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8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2837"/>
        <w:gridCol w:w="2285"/>
        <w:gridCol w:w="3058"/>
        <w:gridCol w:w="7943"/>
      </w:tblGrid>
      <w:tr w:rsidR="00075FDE" w14:paraId="4F71C257" w14:textId="77777777" w:rsidTr="00075FDE">
        <w:trPr>
          <w:trHeight w:val="435"/>
        </w:trPr>
        <w:tc>
          <w:tcPr>
            <w:tcW w:w="16874" w:type="dxa"/>
            <w:gridSpan w:val="5"/>
            <w:tcBorders>
              <w:bottom w:val="single" w:sz="4" w:space="0" w:color="auto"/>
            </w:tcBorders>
            <w:vAlign w:val="bottom"/>
          </w:tcPr>
          <w:p w14:paraId="669EB882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  <w:t>AGENDA PIMPINAN DINAS LINGKUNGAN HIDUP</w:t>
            </w:r>
          </w:p>
          <w:p w14:paraId="72194B7C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KABUPATEN KARANGANYAR TAHUN 2023</w:t>
            </w:r>
          </w:p>
        </w:tc>
      </w:tr>
      <w:tr w:rsidR="00075FDE" w14:paraId="6C684310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D0957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C33AF" w14:textId="02D6130F" w:rsidR="00075FDE" w:rsidRDefault="00075FDE" w:rsidP="00075FDE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OKTOBER 2023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79BAF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C83FB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01452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75FDE" w14:paraId="3F3D338F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9A15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F13E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HARI/TANGGAL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BAA7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JAM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7E6C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TEMPAT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C255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KEGIATAN</w:t>
            </w:r>
          </w:p>
        </w:tc>
      </w:tr>
      <w:tr w:rsidR="00075FDE" w14:paraId="44EE9BED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D861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DC80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Senin, 2 Oktober 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FD7B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2F94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Halaman Sekda Kabupaten Karanganyar 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6B6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Launching Rangkaian Peringatan Hari Jadi Ke-106 Kabupaten Karanganyar dan Launching Logo Hari Jadi Ke-106 Kabupaten Karanganyar</w:t>
            </w:r>
          </w:p>
        </w:tc>
      </w:tr>
      <w:tr w:rsidR="00075FDE" w14:paraId="2A2C82D4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BDF3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C781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A7D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10.00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3A50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 Podang I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0779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 Koordinasi Penanganan Kebakaran Hutan Gunung Lawu</w:t>
            </w:r>
          </w:p>
        </w:tc>
      </w:tr>
      <w:tr w:rsidR="00075FDE" w14:paraId="1467E9CD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B8A4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12D8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A2D6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19.00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D8AF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Masjid Agung Madaniyah Karanganyar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B5FA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Pengajian memperingati Maulid Nabi Muhammad SAW Tahun 1445 H/2023 M </w:t>
            </w:r>
          </w:p>
        </w:tc>
      </w:tr>
      <w:tr w:rsidR="00075FDE" w14:paraId="4F77F6F3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16DD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21BD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Rabu, 4 Oktober 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F01B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083D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Ruang Podang I 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D884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Launching aplikasi SmartSAKIP oleh Bupati dan pelatihan SmartSAKIP toleh Tim IT Diskominfo</w:t>
            </w:r>
          </w:p>
        </w:tc>
      </w:tr>
      <w:tr w:rsidR="00075FDE" w14:paraId="1D4883B6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AE8E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551A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648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D7D8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 Derkuku Setda Kabupaten Karanganyar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6272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Rakor membahas permasalahan menara telekomunikasi di Randurejo RT 02 RW 10 Ngringo  </w:t>
            </w:r>
          </w:p>
        </w:tc>
      </w:tr>
      <w:tr w:rsidR="00075FDE" w14:paraId="3CA3B099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9DDC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B200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82DE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19.00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5977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Pendopo Raden Mas Said Rumah Dinas Bupati Karanganyar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E367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Penyampaian pelaporan program Tangggung Jawab Sosial Perusahaan (TJSP) tahun 2022 </w:t>
            </w:r>
          </w:p>
        </w:tc>
      </w:tr>
      <w:tr w:rsidR="00075FDE" w14:paraId="225F8E7D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B0AD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3.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C78D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Kamis, 5 Oktober 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1283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08.30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FE75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Podang I Setda Kabupaten Karanganyar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CAAA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Sosialisasi Tindak Pidana Kekerasan Seksual </w:t>
            </w:r>
          </w:p>
        </w:tc>
      </w:tr>
      <w:tr w:rsidR="00075FDE" w14:paraId="16E54390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03C3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4.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2C14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Jum’at, 6 Oktober 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C5BE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06.45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F8FF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Rumah Dinas Bupati Karanganyar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27D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Ziarah ke Makam Sesepuh Karanganyar dalam rangka peringatan Hari Jadi  ke 106 tahun 2023 Kabupaten Karanganyar </w:t>
            </w:r>
          </w:p>
        </w:tc>
      </w:tr>
      <w:tr w:rsidR="00075FDE" w14:paraId="6782FD9A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B018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7F2E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E84B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19.00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6442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Alun-alun Kabupaten Karanganyar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F7BD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Menghadiri pentas wayang kulit peringatan HUT ke-78 TNI Tahun 2023 </w:t>
            </w:r>
          </w:p>
        </w:tc>
      </w:tr>
      <w:tr w:rsidR="00075FDE" w14:paraId="3E1D1150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E506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5.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D61F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Sabtu, 7 Oktober 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2CEB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19.00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FC0E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Gereja St. Pius X Karanganyar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5FE8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Peresmian pembangunan gedung palayanan pastoral (GPP) Paroki St. Pius X Karanganyar</w:t>
            </w:r>
          </w:p>
        </w:tc>
      </w:tr>
      <w:tr w:rsidR="00075FDE" w14:paraId="652DB416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EF38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6.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2A4A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Senin, 9 Oktober 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FE92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0EE4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 Paripurna DPRD Kabupaten Karanganyar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113A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 Paripurna DPRD Masa Sidang I Penyerahan Rancangan Perda tentang APBD Tahun Anggaran 2024</w:t>
            </w:r>
          </w:p>
        </w:tc>
      </w:tr>
      <w:tr w:rsidR="00075FDE" w14:paraId="65A2061F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9DEA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DF64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E0CF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12.00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4B1B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 Paripurna DPRD Kabupaten Karanganyar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FF7B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 Paripurna DPRD Masa Sidang I Penyampaian Penjelasan DPRD kepada Bupati terhadap Rancangan Perda tahun 2023 berasal dari DPRD</w:t>
            </w:r>
          </w:p>
        </w:tc>
      </w:tr>
      <w:tr w:rsidR="00075FDE" w14:paraId="68AAC90D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B772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3E45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BD33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12.30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292A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Giri Bangun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0FB7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Peletakan batu pertama pembangunan IPAL Batik Giri Bangun</w:t>
            </w:r>
          </w:p>
        </w:tc>
      </w:tr>
      <w:tr w:rsidR="00075FDE" w14:paraId="34FDB1E5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F54D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7.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54B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Selasa, 10 Oktober 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B4DC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08.30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2401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Lapangan Raden Mas Said, belakang Kantor DPRD Karanganyar 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0A2A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Sholat Istisqa’/minta hujan diikuti oleh umat Islam, Jamaah Masjid dan para siswa Kabupaten Karanganyar</w:t>
            </w:r>
          </w:p>
        </w:tc>
      </w:tr>
      <w:tr w:rsidR="00075FDE" w14:paraId="44B2C7DE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605B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8.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4571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Rabu, 11 Oktober 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FDB5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D3C1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DLHK Provinsi Jawa Tengah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8C7F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Pendampingan Pengisian IRKLHD </w:t>
            </w:r>
          </w:p>
        </w:tc>
      </w:tr>
      <w:tr w:rsidR="00075FDE" w14:paraId="459E0CF4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6080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lastRenderedPageBreak/>
              <w:t>9.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C19A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Kamis, 12 Oktober 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0624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5AB6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Titik kumpul Setda Kabupaten Karanganyar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C478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Cek Lokasi Permohonan KKPR a.n. Intan Cipta Perdana di Desa Karangturi dan Ladang Arta Bersemi di Desa Jatikuwung Kecamatan Gondangrejo </w:t>
            </w:r>
          </w:p>
        </w:tc>
      </w:tr>
      <w:tr w:rsidR="00075FDE" w14:paraId="53666B58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D2EB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10.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58E4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Jum’at, 13 Oktober 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DC4C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35AA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 Paripurna DPRD Kabupaten Karanganyar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7D5F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 Paripurna DPRD Masa Sidang I Acara Penyampaian Pendapat Bupati terhadap Rancangan Perda berasal dari DPRD Tahun 2023</w:t>
            </w:r>
          </w:p>
        </w:tc>
      </w:tr>
      <w:tr w:rsidR="00075FDE" w14:paraId="1B6C2ECC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F3E6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11.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8BBB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Sabtu, 14 Oktober2023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6238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13.00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DDA8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Rumah Dinas Bupati Karanganyar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2B4E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Rakor Penyepakatan Lahan Sawah Dilindungi Kawasan Perkotaan Karanganyar dan RDTR Kecamatan Ngargoyoso </w:t>
            </w:r>
          </w:p>
        </w:tc>
      </w:tr>
      <w:tr w:rsidR="00075FDE" w14:paraId="0A4CE94E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0B53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2002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Senin, 16 Oktober 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B0AF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201C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Bandungan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B9A6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Pembinaan oleh Bupati Karanganyar </w:t>
            </w:r>
          </w:p>
        </w:tc>
      </w:tr>
      <w:tr w:rsidR="00075FDE" w14:paraId="698DC6AE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FA33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5E74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5F81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D01F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 Paripurna DPRD Kabupaten Karanganyar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23A2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 Paripurna DPRD Masa Sidang I Penyampaian Pandangan Umum Fraksi DPRD terhadap Rancangan Perda APBD Tahun Anggaran 2023</w:t>
            </w:r>
          </w:p>
        </w:tc>
      </w:tr>
      <w:tr w:rsidR="00075FDE" w14:paraId="381425E0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F053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AEAB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Selasa, 17 Oktober 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9C2D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09.00 WIB 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642E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Ruang Rapat Paripurna DPRD 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1FE2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Rapat Paripuran DPRD Masa Sidang I Penyampaian Jawaban Bupati atas Pandangan Umum Fraksi terhadap Rancangan Perda APBD Tahun Anggaran 2024 </w:t>
            </w:r>
          </w:p>
        </w:tc>
      </w:tr>
      <w:tr w:rsidR="00075FDE" w14:paraId="50EA12B1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D71E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8472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EEA5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19.00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F2A1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Ruang Rapat Paripurna DPRD 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D74B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Rapat Paripuran DPRD Masa Sidang I  Penyampaian Pendapat Akhir Bupati Karanganyar terhadap 6 Rancangan Peraturan Daerah Kabupaten Karangnyar Tahun 2023 </w:t>
            </w:r>
          </w:p>
        </w:tc>
      </w:tr>
      <w:tr w:rsidR="00075FDE" w14:paraId="75DB4BC0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DDDA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CDF6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2112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20.00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8D0C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Ruang Rapat Paripurna DPRD 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F992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Penandatanganan Keputusan DPRD tentang Program Pembentukan Peraturan Daerah Kabupaten Karanganyar Tahun 2024 </w:t>
            </w:r>
          </w:p>
        </w:tc>
      </w:tr>
      <w:tr w:rsidR="00075FDE" w14:paraId="5BBBBD9E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EC4C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13.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2104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Kamis, 19 Oktober 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3E3E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19.00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9550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Taman Pancasila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C7CC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Penyaluran Bantuan Corporate Social Responsibility (CSR) PT. Bank Jateng Karanganyar berupa Tenda sejumlah 267 unit untuk PKL </w:t>
            </w:r>
          </w:p>
        </w:tc>
      </w:tr>
      <w:tr w:rsidR="00075FDE" w14:paraId="204323CD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2E70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14.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68F1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Minggu, 22 Oktober 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8865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4FEC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UPT Pendidikan dan Pelatihan Kehutanan Alas Bromo UNS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0AA4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Kegiatan melestarikan kesenian reog mengenalkan KHDTK Gunung Bromo UNS sebagai wisata alam dan pendidikanbagi masyarakat umum</w:t>
            </w:r>
          </w:p>
        </w:tc>
      </w:tr>
      <w:tr w:rsidR="00075FDE" w14:paraId="5B89A3B5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2A5E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2925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57D8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19.00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C66C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Taman Rumah Dinas Bupati Karanganyar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E59E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Tribute Apresiasi Kepemimpinan Bupati masa jabatan tahun 2013-2023</w:t>
            </w:r>
          </w:p>
        </w:tc>
      </w:tr>
      <w:tr w:rsidR="00075FDE" w14:paraId="1B2AB819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3144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15.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E7BB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Senin, 23 Oktober 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A53B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C066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Ruang Anthurium Rumah Dinas Bupati 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C093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 persiapan Konser 19 dalam rangka Sosialisasi Ketentuan di Bidang Cukai</w:t>
            </w:r>
          </w:p>
        </w:tc>
      </w:tr>
      <w:tr w:rsidR="00075FDE" w14:paraId="46EE167C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51C0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1536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5FA7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7BDB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 Anthurium Rumah Dinas Bupati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79DE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 Persiapan Konser Dewa 19 dalam rangka Sosialisasi Ketentuan di Bidang Cukai</w:t>
            </w:r>
          </w:p>
        </w:tc>
      </w:tr>
      <w:tr w:rsidR="00075FDE" w14:paraId="01D0C1BF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6EE9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AEA6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CD27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2983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 Paripurna DPRD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4B7D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Rapat Paripurna DPRD Masa Sidang I Penandatanganan Berita Acara Serah Terima Persetujuan Bersama Bupati Karanganyar dengan DPRD Kabupaten Karanganyar tentang Rancangan Perda tentang APBD Kabupaten Karanganyar tahun anggaran 2024 </w:t>
            </w:r>
          </w:p>
        </w:tc>
      </w:tr>
      <w:tr w:rsidR="00075FDE" w14:paraId="7E6A8A97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6CDE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16.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4822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Selasa, 24 Oktober 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15C5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031A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 Podang I Setda Kabupaten Karanganyar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E2CC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Rakor Lengkap Jajaran Pemerintah Kabupaten Karanganyar</w:t>
            </w:r>
          </w:p>
        </w:tc>
      </w:tr>
      <w:tr w:rsidR="00075FDE" w14:paraId="1B55168E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C4EE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4E4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1DEC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97F6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 Podang I Setda Kabupaten Karanganyar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9F2B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 Koordinasi Pengendalian Operasional Kegiatan POK Tri Bulan III Tahun 2023</w:t>
            </w:r>
          </w:p>
        </w:tc>
      </w:tr>
      <w:tr w:rsidR="00075FDE" w14:paraId="6AF06273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0893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17.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B1B7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Kamis, 26 Oktober 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89CE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11.00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72E3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Pemerintah Kota Batam Kepulauan Riau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3A24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Perpanjangan Kesepakatan Bersama antara Pemerintah Kabupaten Karanganyar dan Pemerintah Kota Batam tentang Kerjasama Daerah</w:t>
            </w:r>
          </w:p>
        </w:tc>
      </w:tr>
      <w:tr w:rsidR="00075FDE" w14:paraId="7D1F9D9C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BADC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lastRenderedPageBreak/>
              <w:t>18.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3EBE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Jum’at, 27 Oktober 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0166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81FE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Pemerintah Kota Batam Kepulauan Riau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C23E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Perpanjangan Kesepakatan Bersama antara Pemerintah Kabupaten Karanganyar dan Pemerintah Kota Batam tentang Kerjasama Daerah</w:t>
            </w:r>
          </w:p>
        </w:tc>
      </w:tr>
      <w:tr w:rsidR="00075FDE" w14:paraId="28168DC9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68C0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19.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69FD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Sabtu, 28 Oktober 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D964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99EE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Pemerintah Kota Batam Kepulauan Riau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009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Perpanjangan Kesepakatan Bersama antara Pemerintah Kabupaten Karanganyar dan Pemerintah Kota Batam tentang Kerjasama Daerah</w:t>
            </w:r>
          </w:p>
        </w:tc>
      </w:tr>
      <w:tr w:rsidR="00075FDE" w14:paraId="19F51CD7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1CCF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20.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DAF0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Senin, 30 Oktober 2023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E354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07.00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0BEC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Halaman Setda Kabupaten Karanganyar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20B1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Mengikuti upacara peringatan Hari Sumpah Pemuda ke-95 tahun 2023</w:t>
            </w:r>
          </w:p>
        </w:tc>
      </w:tr>
      <w:tr w:rsidR="00075FDE" w14:paraId="4301ED23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255E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6901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2DE5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13.00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7E8F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Aula Wahidin Sudiro Husodo Dinas Pendidikan dan Kebudayaan Kabupaten Karanganyar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2205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 Persiapan Konser Dewa 19 dalam Rangka Sosialisasi Ketentuan di Bidang Cukai Tahap 2</w:t>
            </w:r>
          </w:p>
        </w:tc>
      </w:tr>
      <w:tr w:rsidR="00075FDE" w14:paraId="5D7D701A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30F4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21.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74A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Selasa, 31 Oktober 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FC3E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07.00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1D3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 Anthurium Pendopo Rumah Dinas Bupati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A8B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Larwassipda Penyampaian Hasil Pengawasan Kearsipan Internal Tahun 2023 dan Pencanangan Percepatan Digitalisasi dan Penyelamatan Arsip</w:t>
            </w:r>
          </w:p>
        </w:tc>
      </w:tr>
      <w:tr w:rsidR="00075FDE" w14:paraId="05C8450B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8E28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5FEA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D25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8391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Dinas Lingkungan Hidup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2452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Webinar Preferensi Kompetensi dalam Implementasi Sistem Merit</w:t>
            </w:r>
          </w:p>
        </w:tc>
      </w:tr>
      <w:tr w:rsidR="00075FDE" w14:paraId="1A010C82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7602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21B6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2E0B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1743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PLTSa Putri Cempo Surakarta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592F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Menyaksikan Peresmian Pengoperasionalan PLTSa Surakarta</w:t>
            </w:r>
          </w:p>
        </w:tc>
      </w:tr>
      <w:tr w:rsidR="00075FDE" w14:paraId="6872F27E" w14:textId="77777777" w:rsidTr="00075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60D" w14:textId="77777777" w:rsidR="00075FDE" w:rsidRDefault="00075FDE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1DDB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524C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10.00 Wib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EB20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Golden Resto Wonogiri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0956" w14:textId="77777777" w:rsidR="00075FDE" w:rsidRDefault="00075FDE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Pertemuan Rutin DLH Subosukawonosraten</w:t>
            </w:r>
          </w:p>
        </w:tc>
      </w:tr>
    </w:tbl>
    <w:p w14:paraId="16678471" w14:textId="77777777" w:rsidR="00163005" w:rsidRDefault="00163005"/>
    <w:sectPr w:rsidR="00163005" w:rsidSect="00075FDE">
      <w:pgSz w:w="18722" w:h="12242" w:orient="landscape" w:code="14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DE"/>
    <w:rsid w:val="00075FDE"/>
    <w:rsid w:val="0016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4D237"/>
  <w15:chartTrackingRefBased/>
  <w15:docId w15:val="{CCBDAB61-EE75-4354-A8A1-E9D667D7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FDE"/>
    <w:pPr>
      <w:spacing w:after="200" w:line="276" w:lineRule="auto"/>
    </w:pPr>
    <w:rPr>
      <w:rFonts w:ascii="Calibri" w:eastAsia="SimSun" w:hAnsi="Calibri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954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2023-11-18T05:41:00Z</dcterms:created>
  <dcterms:modified xsi:type="dcterms:W3CDTF">2023-11-18T05:43:00Z</dcterms:modified>
</cp:coreProperties>
</file>