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D6" w:rsidRDefault="00827383">
      <w:pPr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</w:pPr>
      <w:hyperlink r:id="rId5" w:history="1">
        <w:r w:rsidRPr="00827383">
          <w:rPr>
            <w:rStyle w:val="Hyperlink"/>
            <w:rFonts w:ascii="Arial" w:hAnsi="Arial" w:cs="Arial"/>
            <w:b/>
            <w:bCs/>
            <w:sz w:val="32"/>
            <w:szCs w:val="21"/>
            <w:u w:val="none"/>
            <w:shd w:val="clear" w:color="auto" w:fill="FFFFFF"/>
          </w:rPr>
          <w:t>Alamat</w:t>
        </w:r>
      </w:hyperlink>
      <w:r w:rsidRPr="00827383">
        <w:rPr>
          <w:rStyle w:val="w8qarf"/>
          <w:rFonts w:ascii="Arial" w:hAnsi="Arial" w:cs="Arial"/>
          <w:b/>
          <w:bCs/>
          <w:color w:val="202124"/>
          <w:sz w:val="32"/>
          <w:szCs w:val="21"/>
          <w:shd w:val="clear" w:color="auto" w:fill="FFFFFF"/>
        </w:rPr>
        <w:t>: </w:t>
      </w:r>
      <w:r w:rsidRPr="00827383"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  <w:t>Wetankali</w:t>
      </w:r>
      <w:r w:rsidRPr="00827383"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  <w:t xml:space="preserve"> RT 006 RW 002</w:t>
      </w:r>
      <w:r w:rsidRPr="00827383"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  <w:t>, Girilayu, Kec. Matesih, Kabupaten Karanganyar, Jawa Tengah 57781</w:t>
      </w:r>
    </w:p>
    <w:p w:rsidR="00827383" w:rsidRDefault="00827383">
      <w:pPr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</w:pPr>
      <w:r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  <w:t xml:space="preserve">Email : </w:t>
      </w:r>
      <w:hyperlink r:id="rId6" w:history="1">
        <w:r w:rsidRPr="00EC4806">
          <w:rPr>
            <w:rStyle w:val="Hyperlink"/>
            <w:rFonts w:ascii="Arial" w:hAnsi="Arial" w:cs="Arial"/>
            <w:sz w:val="32"/>
            <w:szCs w:val="21"/>
            <w:shd w:val="clear" w:color="auto" w:fill="FFFFFF"/>
          </w:rPr>
          <w:t>pemerintahdesagirilayu@gmail.com</w:t>
        </w:r>
      </w:hyperlink>
    </w:p>
    <w:p w:rsidR="00827383" w:rsidRPr="00827383" w:rsidRDefault="00827383">
      <w:pPr>
        <w:rPr>
          <w:sz w:val="36"/>
        </w:rPr>
      </w:pPr>
      <w:r>
        <w:rPr>
          <w:rStyle w:val="lrzxr"/>
          <w:rFonts w:ascii="Arial" w:hAnsi="Arial" w:cs="Arial"/>
          <w:color w:val="202124"/>
          <w:sz w:val="32"/>
          <w:szCs w:val="21"/>
          <w:shd w:val="clear" w:color="auto" w:fill="FFFFFF"/>
        </w:rPr>
        <w:t>web : girilayu.karanganyarkab.go.id</w:t>
      </w:r>
      <w:bookmarkStart w:id="0" w:name="_GoBack"/>
      <w:bookmarkEnd w:id="0"/>
    </w:p>
    <w:sectPr w:rsidR="00827383" w:rsidRPr="0082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83"/>
    <w:rsid w:val="00827383"/>
    <w:rsid w:val="00E1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827383"/>
  </w:style>
  <w:style w:type="character" w:styleId="Hyperlink">
    <w:name w:val="Hyperlink"/>
    <w:basedOn w:val="DefaultParagraphFont"/>
    <w:uiPriority w:val="99"/>
    <w:unhideWhenUsed/>
    <w:rsid w:val="00827383"/>
    <w:rPr>
      <w:color w:val="0000FF"/>
      <w:u w:val="single"/>
    </w:rPr>
  </w:style>
  <w:style w:type="character" w:customStyle="1" w:styleId="lrzxr">
    <w:name w:val="lrzxr"/>
    <w:basedOn w:val="DefaultParagraphFont"/>
    <w:rsid w:val="00827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827383"/>
  </w:style>
  <w:style w:type="character" w:styleId="Hyperlink">
    <w:name w:val="Hyperlink"/>
    <w:basedOn w:val="DefaultParagraphFont"/>
    <w:uiPriority w:val="99"/>
    <w:unhideWhenUsed/>
    <w:rsid w:val="00827383"/>
    <w:rPr>
      <w:color w:val="0000FF"/>
      <w:u w:val="single"/>
    </w:rPr>
  </w:style>
  <w:style w:type="character" w:customStyle="1" w:styleId="lrzxr">
    <w:name w:val="lrzxr"/>
    <w:basedOn w:val="DefaultParagraphFont"/>
    <w:rsid w:val="008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merintahdesagirilayu@gmail.com" TargetMode="External"/><Relationship Id="rId5" Type="http://schemas.openxmlformats.org/officeDocument/2006/relationships/hyperlink" Target="https://www.google.com/search?cs=0&amp;sxsrf=AJOqlzWIvltAvThMtBmBdnPmK0R-6bKl8Q:1678669330570&amp;q=kantor+kepala+desa+girilayu+kabupaten+karanganyar+alamat&amp;ludocid=12717859363197019863&amp;sa=X&amp;ved=2ahUKEwiI-4XJ2tf9AhWThuYKHbwQAXAQ6BN6BAg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2023-03-13T01:02:00Z</dcterms:created>
  <dcterms:modified xsi:type="dcterms:W3CDTF">2023-03-13T01:06:00Z</dcterms:modified>
</cp:coreProperties>
</file>