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B5" w:rsidRDefault="00AD55B5" w:rsidP="00AD55B5">
      <w:pPr>
        <w:jc w:val="center"/>
        <w:rPr>
          <w:b/>
          <w:sz w:val="28"/>
        </w:rPr>
      </w:pPr>
      <w:r w:rsidRPr="0044090D">
        <w:rPr>
          <w:b/>
          <w:sz w:val="28"/>
        </w:rPr>
        <w:t>FORM ISIAN LAYANAN PUBLIK PERANGKAT DAERAH</w:t>
      </w:r>
    </w:p>
    <w:p w:rsidR="00AD55B5" w:rsidRPr="005336F8" w:rsidRDefault="00AD55B5" w:rsidP="00AD55B5">
      <w:pPr>
        <w:jc w:val="center"/>
        <w:rPr>
          <w:b/>
          <w:sz w:val="28"/>
        </w:rPr>
      </w:pPr>
      <w:r>
        <w:rPr>
          <w:b/>
          <w:sz w:val="28"/>
        </w:rPr>
        <w:t xml:space="preserve">NAMA OPD: </w:t>
      </w:r>
      <w:r w:rsidR="005336F8">
        <w:rPr>
          <w:b/>
          <w:sz w:val="28"/>
        </w:rPr>
        <w:t>INSPEKTORAT</w:t>
      </w:r>
    </w:p>
    <w:p w:rsidR="00AD55B5" w:rsidRPr="00D518CB" w:rsidRDefault="00AD55B5" w:rsidP="00AD55B5">
      <w:pPr>
        <w:rPr>
          <w:b/>
          <w:u w:val="single"/>
        </w:rPr>
      </w:pPr>
    </w:p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554"/>
        <w:gridCol w:w="1775"/>
        <w:gridCol w:w="4158"/>
        <w:gridCol w:w="2026"/>
        <w:gridCol w:w="1304"/>
      </w:tblGrid>
      <w:tr w:rsidR="00E36765" w:rsidTr="00E36765">
        <w:trPr>
          <w:trHeight w:val="716"/>
        </w:trPr>
        <w:tc>
          <w:tcPr>
            <w:tcW w:w="554" w:type="dxa"/>
          </w:tcPr>
          <w:p w:rsidR="00AD55B5" w:rsidRPr="00DF67AF" w:rsidRDefault="00AD55B5" w:rsidP="00E25778">
            <w:pPr>
              <w:jc w:val="center"/>
              <w:rPr>
                <w:b/>
              </w:rPr>
            </w:pPr>
            <w:r w:rsidRPr="00DF67AF">
              <w:rPr>
                <w:b/>
              </w:rPr>
              <w:t>NO</w:t>
            </w:r>
          </w:p>
        </w:tc>
        <w:tc>
          <w:tcPr>
            <w:tcW w:w="1775" w:type="dxa"/>
          </w:tcPr>
          <w:p w:rsidR="00AD55B5" w:rsidRPr="00DF67AF" w:rsidRDefault="00AD55B5" w:rsidP="00E25778">
            <w:pPr>
              <w:jc w:val="center"/>
              <w:rPr>
                <w:b/>
              </w:rPr>
            </w:pPr>
            <w:r>
              <w:rPr>
                <w:b/>
              </w:rPr>
              <w:t>LAYANAN PUBLIK</w:t>
            </w:r>
          </w:p>
        </w:tc>
        <w:tc>
          <w:tcPr>
            <w:tcW w:w="4158" w:type="dxa"/>
          </w:tcPr>
          <w:p w:rsidR="00AD55B5" w:rsidRPr="00DF67AF" w:rsidRDefault="00AD55B5" w:rsidP="00DC1153">
            <w:pPr>
              <w:jc w:val="center"/>
              <w:rPr>
                <w:b/>
              </w:rPr>
            </w:pPr>
            <w:r>
              <w:rPr>
                <w:b/>
              </w:rPr>
              <w:t>APLIKASI YANG DIGUNAKAN (JIKA</w:t>
            </w:r>
            <w:r w:rsidR="00DC1153">
              <w:rPr>
                <w:b/>
              </w:rPr>
              <w:t xml:space="preserve"> MENGGUNAKAN APLIKASI</w:t>
            </w:r>
            <w:r>
              <w:rPr>
                <w:b/>
              </w:rPr>
              <w:t>)</w:t>
            </w:r>
          </w:p>
        </w:tc>
        <w:tc>
          <w:tcPr>
            <w:tcW w:w="2026" w:type="dxa"/>
          </w:tcPr>
          <w:p w:rsidR="00AD55B5" w:rsidRDefault="00AD55B5" w:rsidP="00E25778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:rsidR="00AD55B5" w:rsidRPr="00DF67AF" w:rsidRDefault="00AD55B5" w:rsidP="00E25778">
            <w:pPr>
              <w:jc w:val="center"/>
              <w:rPr>
                <w:b/>
              </w:rPr>
            </w:pPr>
            <w:r>
              <w:rPr>
                <w:b/>
              </w:rPr>
              <w:t>(ONLINE/OFFLINE)</w:t>
            </w:r>
          </w:p>
        </w:tc>
        <w:tc>
          <w:tcPr>
            <w:tcW w:w="1304" w:type="dxa"/>
          </w:tcPr>
          <w:p w:rsidR="00AD55B5" w:rsidRDefault="00AD55B5" w:rsidP="00E25778">
            <w:pPr>
              <w:jc w:val="center"/>
              <w:rPr>
                <w:b/>
              </w:rPr>
            </w:pPr>
            <w:r>
              <w:rPr>
                <w:b/>
              </w:rPr>
              <w:t>OUTPUT</w:t>
            </w: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r>
              <w:t>1.</w:t>
            </w:r>
          </w:p>
        </w:tc>
        <w:tc>
          <w:tcPr>
            <w:tcW w:w="1775" w:type="dxa"/>
          </w:tcPr>
          <w:p w:rsidR="005336F8" w:rsidRPr="00FE2EF6" w:rsidRDefault="005336F8" w:rsidP="005336F8">
            <w:pPr>
              <w:rPr>
                <w:lang w:val="id-ID"/>
              </w:rPr>
            </w:pPr>
            <w:proofErr w:type="spellStart"/>
            <w:r>
              <w:t>Pelayanan</w:t>
            </w:r>
            <w:proofErr w:type="spellEnd"/>
            <w:r>
              <w:t xml:space="preserve"> </w:t>
            </w:r>
            <w:r>
              <w:rPr>
                <w:lang w:val="id-ID"/>
              </w:rPr>
              <w:t>Adminduk</w:t>
            </w:r>
          </w:p>
        </w:tc>
        <w:tc>
          <w:tcPr>
            <w:tcW w:w="4158" w:type="dxa"/>
          </w:tcPr>
          <w:p w:rsidR="005336F8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2026" w:type="dxa"/>
          </w:tcPr>
          <w:p w:rsidR="005336F8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</w:pPr>
          </w:p>
        </w:tc>
        <w:tc>
          <w:tcPr>
            <w:tcW w:w="1304" w:type="dxa"/>
          </w:tcPr>
          <w:p w:rsidR="005336F8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</w:pPr>
          </w:p>
        </w:tc>
      </w:tr>
      <w:tr w:rsidR="005336F8" w:rsidTr="0056513B">
        <w:trPr>
          <w:trHeight w:val="575"/>
        </w:trPr>
        <w:tc>
          <w:tcPr>
            <w:tcW w:w="554" w:type="dxa"/>
          </w:tcPr>
          <w:p w:rsidR="005336F8" w:rsidRPr="00FE2EF6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1775" w:type="dxa"/>
            <w:vAlign w:val="bottom"/>
          </w:tcPr>
          <w:p w:rsidR="005336F8" w:rsidRDefault="005336F8" w:rsidP="005336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Pelayanan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KTP </w:t>
            </w:r>
            <w:proofErr w:type="spellStart"/>
            <w:r>
              <w:rPr>
                <w:rFonts w:ascii="Calibri" w:hAnsi="Calibri"/>
                <w:color w:val="000000"/>
              </w:rPr>
              <w:t>Elektronik</w:t>
            </w:r>
            <w:proofErr w:type="spellEnd"/>
          </w:p>
        </w:tc>
        <w:tc>
          <w:tcPr>
            <w:tcW w:w="4158" w:type="dxa"/>
          </w:tcPr>
          <w:p w:rsidR="005336F8" w:rsidRPr="00FE2EF6" w:rsidRDefault="005336F8" w:rsidP="005336F8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Calibri" w:hAnsi="Calibri"/>
                <w:color w:val="000000"/>
                <w:lang w:val="id-ID"/>
              </w:rPr>
            </w:pPr>
          </w:p>
        </w:tc>
        <w:tc>
          <w:tcPr>
            <w:tcW w:w="2026" w:type="dxa"/>
          </w:tcPr>
          <w:p w:rsidR="005336F8" w:rsidRPr="00FE2EF6" w:rsidRDefault="005336F8" w:rsidP="005336F8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Calibri" w:hAnsi="Calibri"/>
                <w:color w:val="000000"/>
                <w:lang w:val="id-ID"/>
              </w:rPr>
            </w:pPr>
          </w:p>
        </w:tc>
        <w:tc>
          <w:tcPr>
            <w:tcW w:w="1304" w:type="dxa"/>
          </w:tcPr>
          <w:p w:rsidR="005336F8" w:rsidRPr="00FE2EF6" w:rsidRDefault="005336F8" w:rsidP="005336F8">
            <w:pPr>
              <w:pStyle w:val="ListParagraph"/>
              <w:numPr>
                <w:ilvl w:val="0"/>
                <w:numId w:val="1"/>
              </w:numPr>
              <w:ind w:left="223" w:hanging="223"/>
              <w:rPr>
                <w:rFonts w:ascii="Calibri" w:hAnsi="Calibri"/>
                <w:color w:val="000000"/>
                <w:lang w:val="id-ID"/>
              </w:rPr>
            </w:pP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r>
              <w:t>3.</w:t>
            </w:r>
          </w:p>
        </w:tc>
        <w:tc>
          <w:tcPr>
            <w:tcW w:w="1775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Pelayanan SIUP</w:t>
            </w:r>
          </w:p>
        </w:tc>
        <w:tc>
          <w:tcPr>
            <w:tcW w:w="4158" w:type="dxa"/>
          </w:tcPr>
          <w:p w:rsidR="005336F8" w:rsidRPr="00E36765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lang w:val="id-ID"/>
              </w:rPr>
            </w:pPr>
          </w:p>
        </w:tc>
        <w:tc>
          <w:tcPr>
            <w:tcW w:w="2026" w:type="dxa"/>
          </w:tcPr>
          <w:p w:rsidR="005336F8" w:rsidRPr="00E36765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lang w:val="id-ID"/>
              </w:rPr>
            </w:pPr>
          </w:p>
        </w:tc>
        <w:tc>
          <w:tcPr>
            <w:tcW w:w="1304" w:type="dxa"/>
          </w:tcPr>
          <w:p w:rsidR="005336F8" w:rsidRPr="00E36765" w:rsidRDefault="005336F8" w:rsidP="005336F8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lang w:val="id-ID"/>
              </w:rPr>
            </w:pP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r>
              <w:t>4.</w:t>
            </w:r>
          </w:p>
        </w:tc>
        <w:tc>
          <w:tcPr>
            <w:tcW w:w="1775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Pelayanan SKCK</w:t>
            </w:r>
          </w:p>
        </w:tc>
        <w:tc>
          <w:tcPr>
            <w:tcW w:w="4158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2026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1304" w:type="dxa"/>
          </w:tcPr>
          <w:p w:rsidR="005336F8" w:rsidRPr="005336F8" w:rsidRDefault="005336F8" w:rsidP="005336F8">
            <w:r>
              <w:t>-</w:t>
            </w: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r>
              <w:t>5.</w:t>
            </w:r>
          </w:p>
        </w:tc>
        <w:tc>
          <w:tcPr>
            <w:tcW w:w="1775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Dispensasi Menikah</w:t>
            </w:r>
          </w:p>
        </w:tc>
        <w:tc>
          <w:tcPr>
            <w:tcW w:w="4158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2026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1304" w:type="dxa"/>
          </w:tcPr>
          <w:p w:rsidR="005336F8" w:rsidRPr="005336F8" w:rsidRDefault="005336F8" w:rsidP="005336F8">
            <w:r>
              <w:t>-</w:t>
            </w: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r>
              <w:t>6.</w:t>
            </w:r>
          </w:p>
        </w:tc>
        <w:tc>
          <w:tcPr>
            <w:tcW w:w="1775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Perizinan Perjamuan</w:t>
            </w:r>
          </w:p>
        </w:tc>
        <w:tc>
          <w:tcPr>
            <w:tcW w:w="4158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2026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1304" w:type="dxa"/>
          </w:tcPr>
          <w:p w:rsidR="005336F8" w:rsidRPr="005336F8" w:rsidRDefault="005336F8" w:rsidP="005336F8">
            <w:r>
              <w:t>-</w:t>
            </w: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1775" w:type="dxa"/>
          </w:tcPr>
          <w:p w:rsidR="005336F8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Perijinan Numpang Nikah</w:t>
            </w:r>
          </w:p>
        </w:tc>
        <w:tc>
          <w:tcPr>
            <w:tcW w:w="4158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2026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1304" w:type="dxa"/>
          </w:tcPr>
          <w:p w:rsidR="005336F8" w:rsidRPr="005336F8" w:rsidRDefault="005336F8" w:rsidP="005336F8">
            <w:r>
              <w:t>-</w:t>
            </w:r>
          </w:p>
        </w:tc>
      </w:tr>
      <w:tr w:rsidR="005336F8" w:rsidTr="00E36765">
        <w:trPr>
          <w:trHeight w:val="575"/>
        </w:trPr>
        <w:tc>
          <w:tcPr>
            <w:tcW w:w="554" w:type="dxa"/>
          </w:tcPr>
          <w:p w:rsidR="005336F8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1775" w:type="dxa"/>
          </w:tcPr>
          <w:p w:rsidR="005336F8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Perijinan Cerai</w:t>
            </w:r>
          </w:p>
        </w:tc>
        <w:tc>
          <w:tcPr>
            <w:tcW w:w="4158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2026" w:type="dxa"/>
          </w:tcPr>
          <w:p w:rsidR="005336F8" w:rsidRPr="005336F8" w:rsidRDefault="005336F8" w:rsidP="005336F8">
            <w:r>
              <w:t>-</w:t>
            </w:r>
          </w:p>
        </w:tc>
        <w:tc>
          <w:tcPr>
            <w:tcW w:w="1304" w:type="dxa"/>
          </w:tcPr>
          <w:p w:rsidR="005336F8" w:rsidRPr="005336F8" w:rsidRDefault="005336F8" w:rsidP="005336F8">
            <w:r>
              <w:t>-</w:t>
            </w:r>
          </w:p>
        </w:tc>
      </w:tr>
    </w:tbl>
    <w:p w:rsidR="001967AD" w:rsidRDefault="001967AD"/>
    <w:p w:rsidR="005919DC" w:rsidRDefault="005919DC"/>
    <w:p w:rsidR="005919DC" w:rsidRDefault="005919DC">
      <w:pPr>
        <w:rPr>
          <w:b/>
          <w:sz w:val="28"/>
        </w:rPr>
      </w:pPr>
      <w:r>
        <w:rPr>
          <w:b/>
          <w:sz w:val="28"/>
        </w:rPr>
        <w:br w:type="page"/>
      </w:r>
    </w:p>
    <w:p w:rsidR="005919DC" w:rsidRDefault="005919DC" w:rsidP="005919DC">
      <w:pPr>
        <w:jc w:val="center"/>
        <w:rPr>
          <w:b/>
          <w:sz w:val="28"/>
        </w:rPr>
      </w:pPr>
      <w:r w:rsidRPr="0044090D">
        <w:rPr>
          <w:b/>
          <w:sz w:val="28"/>
        </w:rPr>
        <w:lastRenderedPageBreak/>
        <w:t xml:space="preserve">FORM ISIAN LAYANAN </w:t>
      </w:r>
      <w:r>
        <w:rPr>
          <w:b/>
          <w:sz w:val="28"/>
        </w:rPr>
        <w:t xml:space="preserve">ADMINISTRASI PEMERINTAHAN </w:t>
      </w:r>
      <w:r w:rsidRPr="0044090D">
        <w:rPr>
          <w:b/>
          <w:sz w:val="28"/>
        </w:rPr>
        <w:t>PERANGKAT DAERAH</w:t>
      </w:r>
    </w:p>
    <w:p w:rsidR="005919DC" w:rsidRDefault="005919DC" w:rsidP="005919DC">
      <w:pPr>
        <w:jc w:val="center"/>
        <w:rPr>
          <w:b/>
          <w:sz w:val="28"/>
          <w:lang w:val="en-ID"/>
        </w:rPr>
      </w:pPr>
      <w:r>
        <w:rPr>
          <w:b/>
          <w:sz w:val="28"/>
        </w:rPr>
        <w:t xml:space="preserve">NAMA OPD: </w:t>
      </w:r>
      <w:r w:rsidR="005336F8">
        <w:rPr>
          <w:b/>
          <w:sz w:val="28"/>
        </w:rPr>
        <w:t>INSPEKTORAT</w:t>
      </w:r>
    </w:p>
    <w:p w:rsidR="00FD0646" w:rsidRPr="000814A9" w:rsidRDefault="00FD0646" w:rsidP="00FD0646">
      <w:pPr>
        <w:rPr>
          <w:b/>
          <w:sz w:val="28"/>
          <w:lang w:val="en-ID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34"/>
        <w:gridCol w:w="1427"/>
        <w:gridCol w:w="4384"/>
        <w:gridCol w:w="1560"/>
        <w:gridCol w:w="1671"/>
      </w:tblGrid>
      <w:tr w:rsidR="00E55DA5" w:rsidTr="00E55DA5">
        <w:trPr>
          <w:trHeight w:val="716"/>
        </w:trPr>
        <w:tc>
          <w:tcPr>
            <w:tcW w:w="534" w:type="dxa"/>
          </w:tcPr>
          <w:p w:rsidR="005919DC" w:rsidRPr="00DF67AF" w:rsidRDefault="005919DC" w:rsidP="00E25778">
            <w:pPr>
              <w:jc w:val="center"/>
              <w:rPr>
                <w:b/>
              </w:rPr>
            </w:pPr>
            <w:r w:rsidRPr="00DF67AF">
              <w:rPr>
                <w:b/>
              </w:rPr>
              <w:t>NO</w:t>
            </w:r>
          </w:p>
        </w:tc>
        <w:tc>
          <w:tcPr>
            <w:tcW w:w="1427" w:type="dxa"/>
          </w:tcPr>
          <w:p w:rsidR="005919DC" w:rsidRPr="00DF67AF" w:rsidRDefault="005919DC" w:rsidP="005919DC">
            <w:pPr>
              <w:jc w:val="center"/>
              <w:rPr>
                <w:b/>
              </w:rPr>
            </w:pPr>
            <w:r>
              <w:rPr>
                <w:b/>
              </w:rPr>
              <w:t>LAYANAN ADM PEMERINTAHAN</w:t>
            </w:r>
          </w:p>
        </w:tc>
        <w:tc>
          <w:tcPr>
            <w:tcW w:w="4384" w:type="dxa"/>
          </w:tcPr>
          <w:p w:rsidR="005919DC" w:rsidRPr="00DF67AF" w:rsidRDefault="005919DC" w:rsidP="005919DC">
            <w:pPr>
              <w:jc w:val="center"/>
              <w:rPr>
                <w:b/>
              </w:rPr>
            </w:pPr>
            <w:r>
              <w:rPr>
                <w:b/>
              </w:rPr>
              <w:t xml:space="preserve">NAMA APLIKASI YANG DIGUNAKAN </w:t>
            </w:r>
          </w:p>
        </w:tc>
        <w:tc>
          <w:tcPr>
            <w:tcW w:w="1560" w:type="dxa"/>
          </w:tcPr>
          <w:p w:rsidR="005919DC" w:rsidRDefault="005919DC" w:rsidP="00E25778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:rsidR="005919DC" w:rsidRPr="00DF67AF" w:rsidRDefault="005919DC" w:rsidP="00E25778">
            <w:pPr>
              <w:jc w:val="center"/>
              <w:rPr>
                <w:b/>
              </w:rPr>
            </w:pPr>
            <w:r>
              <w:rPr>
                <w:b/>
              </w:rPr>
              <w:t>(ONLINE/OFFLINE)</w:t>
            </w:r>
          </w:p>
        </w:tc>
        <w:tc>
          <w:tcPr>
            <w:tcW w:w="1671" w:type="dxa"/>
          </w:tcPr>
          <w:p w:rsidR="005919DC" w:rsidRDefault="005919DC" w:rsidP="00E25778">
            <w:pPr>
              <w:jc w:val="center"/>
              <w:rPr>
                <w:b/>
              </w:rPr>
            </w:pPr>
            <w:r>
              <w:rPr>
                <w:b/>
              </w:rPr>
              <w:t>OUTPUT</w:t>
            </w:r>
          </w:p>
        </w:tc>
      </w:tr>
      <w:tr w:rsidR="005336F8" w:rsidTr="00E55DA5">
        <w:trPr>
          <w:trHeight w:val="716"/>
        </w:trPr>
        <w:tc>
          <w:tcPr>
            <w:tcW w:w="534" w:type="dxa"/>
          </w:tcPr>
          <w:p w:rsidR="005336F8" w:rsidRPr="005336F8" w:rsidRDefault="005336F8" w:rsidP="005336F8">
            <w:r>
              <w:t>1</w:t>
            </w:r>
          </w:p>
        </w:tc>
        <w:tc>
          <w:tcPr>
            <w:tcW w:w="1427" w:type="dxa"/>
          </w:tcPr>
          <w:p w:rsidR="005336F8" w:rsidRPr="005336F8" w:rsidRDefault="005336F8" w:rsidP="005336F8"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Monev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</w:p>
        </w:tc>
        <w:tc>
          <w:tcPr>
            <w:tcW w:w="4384" w:type="dxa"/>
          </w:tcPr>
          <w:p w:rsidR="005336F8" w:rsidRPr="005336F8" w:rsidRDefault="005336F8" w:rsidP="005336F8">
            <w:r>
              <w:t>SIMWAS</w:t>
            </w:r>
          </w:p>
        </w:tc>
        <w:tc>
          <w:tcPr>
            <w:tcW w:w="1560" w:type="dxa"/>
          </w:tcPr>
          <w:p w:rsidR="005336F8" w:rsidRDefault="005336F8" w:rsidP="005336F8">
            <w:r>
              <w:t xml:space="preserve">Online  </w:t>
            </w:r>
          </w:p>
          <w:p w:rsidR="005336F8" w:rsidRPr="005336F8" w:rsidRDefault="005336F8" w:rsidP="005336F8"/>
        </w:tc>
        <w:tc>
          <w:tcPr>
            <w:tcW w:w="1671" w:type="dxa"/>
          </w:tcPr>
          <w:p w:rsidR="005336F8" w:rsidRPr="005336F8" w:rsidRDefault="005336F8" w:rsidP="005336F8"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progres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</w:p>
        </w:tc>
      </w:tr>
      <w:tr w:rsidR="005336F8" w:rsidTr="00E55DA5">
        <w:trPr>
          <w:trHeight w:val="716"/>
        </w:trPr>
        <w:tc>
          <w:tcPr>
            <w:tcW w:w="534" w:type="dxa"/>
          </w:tcPr>
          <w:p w:rsidR="005336F8" w:rsidRPr="005336F8" w:rsidRDefault="005336F8" w:rsidP="005336F8">
            <w:r>
              <w:t>2</w:t>
            </w:r>
          </w:p>
        </w:tc>
        <w:tc>
          <w:tcPr>
            <w:tcW w:w="1427" w:type="dxa"/>
          </w:tcPr>
          <w:p w:rsidR="005336F8" w:rsidRDefault="005336F8" w:rsidP="005336F8"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Kekayaan</w:t>
            </w:r>
            <w:proofErr w:type="spellEnd"/>
            <w:r>
              <w:t xml:space="preserve"> </w:t>
            </w:r>
            <w:proofErr w:type="spellStart"/>
            <w:r>
              <w:t>Penyelenggara</w:t>
            </w:r>
            <w:proofErr w:type="spellEnd"/>
            <w:r>
              <w:t xml:space="preserve"> Negara</w:t>
            </w:r>
          </w:p>
        </w:tc>
        <w:tc>
          <w:tcPr>
            <w:tcW w:w="4384" w:type="dxa"/>
          </w:tcPr>
          <w:p w:rsidR="005336F8" w:rsidRDefault="005336F8" w:rsidP="005336F8">
            <w:r>
              <w:t>www.elhkpn.kpk.go.id</w:t>
            </w:r>
          </w:p>
        </w:tc>
        <w:tc>
          <w:tcPr>
            <w:tcW w:w="1560" w:type="dxa"/>
          </w:tcPr>
          <w:p w:rsidR="005336F8" w:rsidRDefault="005336F8" w:rsidP="005336F8">
            <w:r>
              <w:t xml:space="preserve">Online  </w:t>
            </w:r>
          </w:p>
          <w:p w:rsidR="005336F8" w:rsidRDefault="005336F8" w:rsidP="005336F8"/>
        </w:tc>
        <w:tc>
          <w:tcPr>
            <w:tcW w:w="1671" w:type="dxa"/>
          </w:tcPr>
          <w:p w:rsidR="005336F8" w:rsidRDefault="005336F8" w:rsidP="005336F8">
            <w:proofErr w:type="spellStart"/>
            <w:r>
              <w:t>Dokumen</w:t>
            </w:r>
            <w:proofErr w:type="spellEnd"/>
            <w:r>
              <w:t xml:space="preserve"> LHKPN</w:t>
            </w:r>
          </w:p>
        </w:tc>
      </w:tr>
      <w:tr w:rsidR="005336F8" w:rsidTr="00E55DA5">
        <w:trPr>
          <w:trHeight w:val="716"/>
        </w:trPr>
        <w:tc>
          <w:tcPr>
            <w:tcW w:w="534" w:type="dxa"/>
          </w:tcPr>
          <w:p w:rsidR="005336F8" w:rsidRPr="005336F8" w:rsidRDefault="005336F8" w:rsidP="005336F8">
            <w:r>
              <w:t>3</w:t>
            </w:r>
          </w:p>
        </w:tc>
        <w:tc>
          <w:tcPr>
            <w:tcW w:w="1427" w:type="dxa"/>
          </w:tcPr>
          <w:p w:rsidR="005336F8" w:rsidRDefault="005336F8" w:rsidP="005336F8"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Aparatus</w:t>
            </w:r>
            <w:proofErr w:type="spellEnd"/>
            <w:r>
              <w:t xml:space="preserve"> </w:t>
            </w:r>
            <w:proofErr w:type="spellStart"/>
            <w:r>
              <w:t>Sipil</w:t>
            </w:r>
            <w:proofErr w:type="spellEnd"/>
            <w:r>
              <w:t xml:space="preserve"> Negara</w:t>
            </w:r>
          </w:p>
        </w:tc>
        <w:tc>
          <w:tcPr>
            <w:tcW w:w="4384" w:type="dxa"/>
          </w:tcPr>
          <w:p w:rsidR="005336F8" w:rsidRDefault="005336F8" w:rsidP="005336F8">
            <w:r>
              <w:t>www.siharka.manpan.go.id</w:t>
            </w:r>
          </w:p>
        </w:tc>
        <w:tc>
          <w:tcPr>
            <w:tcW w:w="1560" w:type="dxa"/>
          </w:tcPr>
          <w:p w:rsidR="005336F8" w:rsidRDefault="005336F8" w:rsidP="005336F8">
            <w:r>
              <w:t xml:space="preserve">Online  </w:t>
            </w:r>
          </w:p>
          <w:p w:rsidR="005336F8" w:rsidRDefault="005336F8" w:rsidP="005336F8"/>
        </w:tc>
        <w:tc>
          <w:tcPr>
            <w:tcW w:w="1671" w:type="dxa"/>
          </w:tcPr>
          <w:p w:rsidR="005336F8" w:rsidRDefault="005336F8" w:rsidP="005336F8">
            <w:proofErr w:type="spellStart"/>
            <w:r>
              <w:t>Dokumen</w:t>
            </w:r>
            <w:proofErr w:type="spellEnd"/>
            <w:r>
              <w:t xml:space="preserve"> LHKASN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Default="005336F8" w:rsidP="005336F8">
            <w:r>
              <w:t>4</w:t>
            </w:r>
          </w:p>
        </w:tc>
        <w:tc>
          <w:tcPr>
            <w:tcW w:w="1427" w:type="dxa"/>
          </w:tcPr>
          <w:p w:rsidR="005336F8" w:rsidRDefault="005336F8" w:rsidP="005336F8">
            <w:proofErr w:type="spellStart"/>
            <w:r>
              <w:t>AdministrasiKeuangan</w:t>
            </w:r>
            <w:proofErr w:type="spellEnd"/>
          </w:p>
        </w:tc>
        <w:tc>
          <w:tcPr>
            <w:tcW w:w="4384" w:type="dxa"/>
          </w:tcPr>
          <w:p w:rsidR="005336F8" w:rsidRDefault="005336F8" w:rsidP="005336F8">
            <w:r>
              <w:t>SIMDA (BPKP)</w:t>
            </w:r>
          </w:p>
        </w:tc>
        <w:tc>
          <w:tcPr>
            <w:tcW w:w="1560" w:type="dxa"/>
          </w:tcPr>
          <w:p w:rsidR="005336F8" w:rsidRDefault="005336F8" w:rsidP="005336F8">
            <w:r>
              <w:t xml:space="preserve">Online  </w:t>
            </w:r>
          </w:p>
          <w:p w:rsidR="005336F8" w:rsidRDefault="005336F8" w:rsidP="005336F8"/>
          <w:p w:rsidR="005336F8" w:rsidRPr="00E36765" w:rsidRDefault="005336F8" w:rsidP="005336F8">
            <w:pPr>
              <w:rPr>
                <w:lang w:val="id-ID"/>
              </w:rPr>
            </w:pPr>
          </w:p>
        </w:tc>
        <w:tc>
          <w:tcPr>
            <w:tcW w:w="1671" w:type="dxa"/>
          </w:tcPr>
          <w:p w:rsidR="005336F8" w:rsidRDefault="005336F8" w:rsidP="005336F8">
            <w:proofErr w:type="spellStart"/>
            <w:r>
              <w:t>Dok</w:t>
            </w:r>
            <w:proofErr w:type="spellEnd"/>
            <w:r>
              <w:t xml:space="preserve">. </w:t>
            </w:r>
            <w:proofErr w:type="spellStart"/>
            <w:r>
              <w:t>keuangan</w:t>
            </w:r>
            <w:proofErr w:type="spellEnd"/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Default="005336F8" w:rsidP="005336F8">
            <w:r>
              <w:t>5</w:t>
            </w:r>
          </w:p>
        </w:tc>
        <w:tc>
          <w:tcPr>
            <w:tcW w:w="1427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Admisnitrasi Barang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SIMDA BMD</w:t>
            </w:r>
          </w:p>
        </w:tc>
        <w:tc>
          <w:tcPr>
            <w:tcW w:w="1560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E3676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Dok. Inventarisasi Barang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Default="005336F8" w:rsidP="005336F8">
            <w:r>
              <w:t>6</w:t>
            </w:r>
          </w:p>
        </w:tc>
        <w:tc>
          <w:tcPr>
            <w:tcW w:w="1427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Administrasi Kepegawaian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E-Servis</w:t>
            </w:r>
          </w:p>
        </w:tc>
        <w:tc>
          <w:tcPr>
            <w:tcW w:w="1560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Dok. Kepegawaian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Default="005336F8" w:rsidP="005336F8">
            <w:r>
              <w:t>7</w:t>
            </w:r>
          </w:p>
        </w:tc>
        <w:tc>
          <w:tcPr>
            <w:tcW w:w="1427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Administrasi Kepegawaian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E-Kinerja</w:t>
            </w:r>
          </w:p>
        </w:tc>
        <w:tc>
          <w:tcPr>
            <w:tcW w:w="1560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Dok. Sasaran Kinerja Pegawai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Pr="005336F8" w:rsidRDefault="005336F8" w:rsidP="005336F8">
            <w:r>
              <w:t>8</w:t>
            </w:r>
          </w:p>
        </w:tc>
        <w:tc>
          <w:tcPr>
            <w:tcW w:w="1427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Rencana pengadaan barang jasa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Sirup</w:t>
            </w:r>
          </w:p>
        </w:tc>
        <w:tc>
          <w:tcPr>
            <w:tcW w:w="1560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A50FF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Dok. Rencana Umum Pengadaan Barang Jasa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Pr="005336F8" w:rsidRDefault="005336F8" w:rsidP="005336F8">
            <w:r>
              <w:t>9</w:t>
            </w:r>
          </w:p>
        </w:tc>
        <w:tc>
          <w:tcPr>
            <w:tcW w:w="1427" w:type="dxa"/>
          </w:tcPr>
          <w:p w:rsidR="005336F8" w:rsidRPr="00E55DA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Web online E-Planning Prov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http://eplanningjatengprov.go.id</w:t>
            </w:r>
          </w:p>
          <w:p w:rsidR="005336F8" w:rsidRPr="00E55DA5" w:rsidRDefault="005336F8" w:rsidP="005336F8">
            <w:pPr>
              <w:ind w:left="24"/>
              <w:rPr>
                <w:lang w:val="id-ID"/>
              </w:rPr>
            </w:pPr>
          </w:p>
        </w:tc>
        <w:tc>
          <w:tcPr>
            <w:tcW w:w="1560" w:type="dxa"/>
          </w:tcPr>
          <w:p w:rsidR="005336F8" w:rsidRDefault="005336F8" w:rsidP="005336F8"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E55DA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Daftar usulan keg. yang dianggarkan prov</w:t>
            </w:r>
          </w:p>
        </w:tc>
      </w:tr>
      <w:tr w:rsidR="005336F8" w:rsidTr="00E55DA5">
        <w:trPr>
          <w:trHeight w:val="575"/>
        </w:trPr>
        <w:tc>
          <w:tcPr>
            <w:tcW w:w="534" w:type="dxa"/>
          </w:tcPr>
          <w:p w:rsidR="005336F8" w:rsidRPr="005336F8" w:rsidRDefault="005336F8" w:rsidP="005336F8">
            <w:r>
              <w:t>10</w:t>
            </w:r>
            <w:bookmarkStart w:id="0" w:name="_GoBack"/>
            <w:bookmarkEnd w:id="0"/>
          </w:p>
        </w:tc>
        <w:tc>
          <w:tcPr>
            <w:tcW w:w="1427" w:type="dxa"/>
          </w:tcPr>
          <w:p w:rsidR="005336F8" w:rsidRPr="00E55DA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Web online E-Planning Kab</w:t>
            </w:r>
          </w:p>
        </w:tc>
        <w:tc>
          <w:tcPr>
            <w:tcW w:w="4384" w:type="dxa"/>
          </w:tcPr>
          <w:p w:rsidR="005336F8" w:rsidRPr="005336F8" w:rsidRDefault="005336F8" w:rsidP="005336F8">
            <w:pPr>
              <w:ind w:left="24"/>
              <w:rPr>
                <w:lang w:val="id-ID"/>
              </w:rPr>
            </w:pPr>
            <w:r w:rsidRPr="005336F8">
              <w:rPr>
                <w:lang w:val="id-ID"/>
              </w:rPr>
              <w:t>http://grms.karanganyarkab.go.id</w:t>
            </w:r>
          </w:p>
        </w:tc>
        <w:tc>
          <w:tcPr>
            <w:tcW w:w="1560" w:type="dxa"/>
          </w:tcPr>
          <w:p w:rsidR="005336F8" w:rsidRPr="00E55DA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Online</w:t>
            </w:r>
          </w:p>
        </w:tc>
        <w:tc>
          <w:tcPr>
            <w:tcW w:w="1671" w:type="dxa"/>
          </w:tcPr>
          <w:p w:rsidR="005336F8" w:rsidRPr="00E55DA5" w:rsidRDefault="005336F8" w:rsidP="005336F8">
            <w:pPr>
              <w:rPr>
                <w:lang w:val="id-ID"/>
              </w:rPr>
            </w:pPr>
            <w:r>
              <w:rPr>
                <w:lang w:val="id-ID"/>
              </w:rPr>
              <w:t>Daftar usulan keg. prioritas tingkat kab.</w:t>
            </w:r>
          </w:p>
        </w:tc>
      </w:tr>
    </w:tbl>
    <w:p w:rsidR="005919DC" w:rsidRPr="00E55DA5" w:rsidRDefault="005919DC">
      <w:pPr>
        <w:rPr>
          <w:lang w:val="id-ID"/>
        </w:rPr>
      </w:pPr>
      <w:proofErr w:type="spellStart"/>
      <w:r>
        <w:lastRenderedPageBreak/>
        <w:t>Catatan</w:t>
      </w:r>
      <w:proofErr w:type="spellEnd"/>
      <w:r>
        <w:t xml:space="preserve">: </w:t>
      </w:r>
      <w:proofErr w:type="spellStart"/>
      <w:r>
        <w:t>Layanan</w:t>
      </w:r>
      <w:proofErr w:type="spellEnd"/>
      <w:r w:rsidR="005336F8">
        <w:t xml:space="preserve"> </w:t>
      </w:r>
      <w:proofErr w:type="spellStart"/>
      <w:r>
        <w:t>administrasi</w:t>
      </w:r>
      <w:proofErr w:type="spellEnd"/>
      <w:r w:rsidR="005336F8">
        <w:t xml:space="preserve"> </w:t>
      </w:r>
      <w:proofErr w:type="spellStart"/>
      <w:r>
        <w:t>pemerintahan</w:t>
      </w:r>
      <w:proofErr w:type="spellEnd"/>
      <w:r w:rsidR="005336F8">
        <w:t xml:space="preserve"> </w:t>
      </w:r>
      <w:proofErr w:type="spellStart"/>
      <w:r>
        <w:t>meliputi</w:t>
      </w:r>
      <w:proofErr w:type="spellEnd"/>
      <w:r w:rsidR="005336F8">
        <w:t xml:space="preserve"> </w:t>
      </w:r>
      <w:proofErr w:type="spellStart"/>
      <w:r>
        <w:t>segala</w:t>
      </w:r>
      <w:proofErr w:type="spellEnd"/>
      <w:r w:rsidR="005336F8">
        <w:t xml:space="preserve"> </w:t>
      </w:r>
      <w:proofErr w:type="spellStart"/>
      <w:r>
        <w:t>bentuk</w:t>
      </w:r>
      <w:proofErr w:type="spellEnd"/>
      <w:r w:rsidR="005336F8"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dilakukan</w:t>
      </w:r>
      <w:proofErr w:type="spellEnd"/>
      <w:r w:rsidR="005336F8">
        <w:t xml:space="preserve"> </w:t>
      </w:r>
      <w:proofErr w:type="spellStart"/>
      <w:r>
        <w:t>oleh</w:t>
      </w:r>
      <w:proofErr w:type="spellEnd"/>
      <w:r w:rsidR="005336F8">
        <w:t xml:space="preserve"> </w:t>
      </w:r>
      <w:proofErr w:type="spellStart"/>
      <w:r>
        <w:t>perangkat</w:t>
      </w:r>
      <w:proofErr w:type="spellEnd"/>
      <w:r w:rsidR="005336F8">
        <w:t xml:space="preserve"> </w:t>
      </w:r>
      <w:proofErr w:type="spellStart"/>
      <w:r>
        <w:t>daerah</w:t>
      </w:r>
      <w:proofErr w:type="spellEnd"/>
      <w:r w:rsidR="005336F8">
        <w:t xml:space="preserve"> </w:t>
      </w:r>
      <w:proofErr w:type="spellStart"/>
      <w:r>
        <w:t>untuk</w:t>
      </w:r>
      <w:proofErr w:type="spellEnd"/>
      <w:r w:rsidR="005336F8">
        <w:t xml:space="preserve"> </w:t>
      </w:r>
      <w:proofErr w:type="spellStart"/>
      <w:r>
        <w:t>pelaksanaan</w:t>
      </w:r>
      <w:proofErr w:type="spellEnd"/>
      <w:r w:rsidR="005336F8">
        <w:t xml:space="preserve"> </w:t>
      </w:r>
      <w:proofErr w:type="spellStart"/>
      <w:r>
        <w:t>tugas-tugas</w:t>
      </w:r>
      <w:proofErr w:type="spellEnd"/>
      <w:r w:rsidR="005336F8">
        <w:t xml:space="preserve"> </w:t>
      </w:r>
      <w:proofErr w:type="spellStart"/>
      <w:r>
        <w:t>pemerintahan</w:t>
      </w:r>
      <w:proofErr w:type="spellEnd"/>
      <w:r>
        <w:t xml:space="preserve">. </w:t>
      </w:r>
    </w:p>
    <w:sectPr w:rsidR="005919DC" w:rsidRPr="00E55DA5" w:rsidSect="002A5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53571"/>
    <w:multiLevelType w:val="hybridMultilevel"/>
    <w:tmpl w:val="2996B978"/>
    <w:lvl w:ilvl="0" w:tplc="9E689B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B5"/>
    <w:rsid w:val="000814A9"/>
    <w:rsid w:val="001967AD"/>
    <w:rsid w:val="002A55A0"/>
    <w:rsid w:val="004E3494"/>
    <w:rsid w:val="005336F8"/>
    <w:rsid w:val="005919DC"/>
    <w:rsid w:val="006934DA"/>
    <w:rsid w:val="00986B0A"/>
    <w:rsid w:val="009D1DAD"/>
    <w:rsid w:val="00A50FF5"/>
    <w:rsid w:val="00A6438D"/>
    <w:rsid w:val="00A737C7"/>
    <w:rsid w:val="00A90478"/>
    <w:rsid w:val="00AD55B5"/>
    <w:rsid w:val="00B335BD"/>
    <w:rsid w:val="00DC1153"/>
    <w:rsid w:val="00E2507E"/>
    <w:rsid w:val="00E36765"/>
    <w:rsid w:val="00E55DA5"/>
    <w:rsid w:val="00F37447"/>
    <w:rsid w:val="00F41A8F"/>
    <w:rsid w:val="00FD0646"/>
    <w:rsid w:val="00FE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18DE7-DF27-4657-8B48-AF9EAC8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</dc:creator>
  <cp:lastModifiedBy>Asus</cp:lastModifiedBy>
  <cp:revision>2</cp:revision>
  <cp:lastPrinted>2019-04-09T01:37:00Z</cp:lastPrinted>
  <dcterms:created xsi:type="dcterms:W3CDTF">2019-04-16T05:25:00Z</dcterms:created>
  <dcterms:modified xsi:type="dcterms:W3CDTF">2019-04-16T05:25:00Z</dcterms:modified>
</cp:coreProperties>
</file>