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ECC" w:rsidRPr="00553284" w:rsidRDefault="008E0ECC" w:rsidP="008E0ECC">
      <w:pPr>
        <w:spacing w:after="0" w:line="360" w:lineRule="auto"/>
        <w:jc w:val="center"/>
        <w:rPr>
          <w:rFonts w:ascii="Arial" w:hAnsi="Arial" w:cs="Arial"/>
          <w:b/>
        </w:rPr>
      </w:pPr>
      <w:r w:rsidRPr="00553284">
        <w:rPr>
          <w:rFonts w:ascii="Arial" w:hAnsi="Arial" w:cs="Arial"/>
          <w:b/>
        </w:rPr>
        <w:t>PERNYATAAN PERJANJIAN KINERJA</w:t>
      </w:r>
    </w:p>
    <w:p w:rsidR="008E0ECC" w:rsidRPr="00553284" w:rsidRDefault="008E0ECC" w:rsidP="008E0ECC">
      <w:pPr>
        <w:spacing w:after="0" w:line="360" w:lineRule="auto"/>
        <w:jc w:val="center"/>
        <w:rPr>
          <w:rFonts w:ascii="Arial" w:hAnsi="Arial" w:cs="Arial"/>
          <w:b/>
        </w:rPr>
      </w:pPr>
      <w:r>
        <w:rPr>
          <w:rFonts w:ascii="Arial" w:hAnsi="Arial" w:cs="Arial"/>
          <w:b/>
        </w:rPr>
        <w:t>KASUBID IDE</w:t>
      </w:r>
      <w:r w:rsidRPr="00553284">
        <w:rPr>
          <w:rFonts w:ascii="Arial" w:hAnsi="Arial" w:cs="Arial"/>
          <w:b/>
        </w:rPr>
        <w:t xml:space="preserve">OLOGI DAN WAWASAN KEBANGSAAN </w:t>
      </w:r>
    </w:p>
    <w:p w:rsidR="008E0ECC" w:rsidRPr="00553284" w:rsidRDefault="008E0ECC" w:rsidP="008E0ECC">
      <w:pPr>
        <w:spacing w:after="0" w:line="360" w:lineRule="auto"/>
        <w:jc w:val="center"/>
        <w:rPr>
          <w:rFonts w:ascii="Arial" w:hAnsi="Arial" w:cs="Arial"/>
          <w:b/>
        </w:rPr>
      </w:pPr>
      <w:r w:rsidRPr="00553284">
        <w:rPr>
          <w:rFonts w:ascii="Arial" w:hAnsi="Arial" w:cs="Arial"/>
          <w:b/>
        </w:rPr>
        <w:t>BADAN KESATUAN BANGSA DAN POLITIK</w:t>
      </w:r>
    </w:p>
    <w:p w:rsidR="008E0ECC" w:rsidRPr="00553284" w:rsidRDefault="008E0ECC" w:rsidP="008E0ECC">
      <w:pPr>
        <w:spacing w:after="0" w:line="360" w:lineRule="auto"/>
        <w:jc w:val="center"/>
        <w:rPr>
          <w:rFonts w:ascii="Arial" w:hAnsi="Arial" w:cs="Arial"/>
          <w:b/>
        </w:rPr>
      </w:pPr>
      <w:r w:rsidRPr="00553284">
        <w:rPr>
          <w:rFonts w:ascii="Arial" w:hAnsi="Arial" w:cs="Arial"/>
          <w:b/>
          <w:noProof/>
        </w:rPr>
        <w:drawing>
          <wp:anchor distT="0" distB="0" distL="114300" distR="114300" simplePos="0" relativeHeight="251659264" behindDoc="0" locked="0" layoutInCell="1" allowOverlap="1" wp14:anchorId="43435BB7" wp14:editId="0A225912">
            <wp:simplePos x="0" y="0"/>
            <wp:positionH relativeFrom="column">
              <wp:posOffset>2745105</wp:posOffset>
            </wp:positionH>
            <wp:positionV relativeFrom="paragraph">
              <wp:posOffset>44450</wp:posOffset>
            </wp:positionV>
            <wp:extent cx="960755" cy="1193800"/>
            <wp:effectExtent l="1905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60755" cy="1193800"/>
                    </a:xfrm>
                    <a:prstGeom prst="rect">
                      <a:avLst/>
                    </a:prstGeom>
                    <a:noFill/>
                    <a:ln w="9525">
                      <a:noFill/>
                      <a:miter lim="800000"/>
                      <a:headEnd/>
                      <a:tailEnd/>
                    </a:ln>
                  </pic:spPr>
                </pic:pic>
              </a:graphicData>
            </a:graphic>
          </wp:anchor>
        </w:drawing>
      </w:r>
    </w:p>
    <w:p w:rsidR="008E0ECC" w:rsidRPr="00553284" w:rsidRDefault="008E0ECC" w:rsidP="008E0ECC">
      <w:pPr>
        <w:spacing w:after="0" w:line="360" w:lineRule="auto"/>
        <w:jc w:val="center"/>
        <w:rPr>
          <w:rFonts w:ascii="Arial" w:hAnsi="Arial" w:cs="Arial"/>
          <w:b/>
        </w:rPr>
      </w:pPr>
    </w:p>
    <w:p w:rsidR="008E0ECC" w:rsidRPr="00553284" w:rsidRDefault="008E0ECC" w:rsidP="008E0ECC">
      <w:pPr>
        <w:spacing w:after="0" w:line="360" w:lineRule="auto"/>
        <w:jc w:val="center"/>
        <w:rPr>
          <w:rFonts w:ascii="Arial" w:hAnsi="Arial" w:cs="Arial"/>
          <w:b/>
        </w:rPr>
      </w:pPr>
    </w:p>
    <w:p w:rsidR="008E0ECC" w:rsidRPr="00553284" w:rsidRDefault="008E0ECC" w:rsidP="008E0ECC">
      <w:pPr>
        <w:spacing w:after="0" w:line="360" w:lineRule="auto"/>
        <w:jc w:val="center"/>
        <w:rPr>
          <w:rFonts w:ascii="Arial" w:hAnsi="Arial" w:cs="Arial"/>
          <w:b/>
        </w:rPr>
      </w:pPr>
    </w:p>
    <w:p w:rsidR="008E0ECC" w:rsidRPr="00553284" w:rsidRDefault="008E0ECC" w:rsidP="008E0ECC">
      <w:pPr>
        <w:spacing w:after="0"/>
        <w:rPr>
          <w:rFonts w:ascii="Arial" w:hAnsi="Arial" w:cs="Arial"/>
          <w:b/>
        </w:rPr>
      </w:pPr>
    </w:p>
    <w:p w:rsidR="008E0ECC" w:rsidRPr="00B24DC5" w:rsidRDefault="008E0ECC" w:rsidP="008E0ECC">
      <w:pPr>
        <w:spacing w:after="0" w:line="360" w:lineRule="auto"/>
        <w:jc w:val="center"/>
        <w:rPr>
          <w:rFonts w:ascii="Arial" w:hAnsi="Arial" w:cs="Arial"/>
          <w:b/>
          <w:lang w:val="id-ID"/>
        </w:rPr>
      </w:pPr>
      <w:r w:rsidRPr="00553284">
        <w:rPr>
          <w:rFonts w:ascii="Arial" w:hAnsi="Arial" w:cs="Arial"/>
          <w:b/>
        </w:rPr>
        <w:t xml:space="preserve">PERJANJIAN KINERJA TAHUN </w:t>
      </w:r>
      <w:r>
        <w:rPr>
          <w:rFonts w:ascii="Arial" w:hAnsi="Arial" w:cs="Arial"/>
          <w:b/>
        </w:rPr>
        <w:t>202</w:t>
      </w:r>
      <w:r>
        <w:rPr>
          <w:rFonts w:ascii="Arial" w:hAnsi="Arial" w:cs="Arial"/>
          <w:b/>
          <w:lang w:val="id-ID"/>
        </w:rPr>
        <w:t>1</w:t>
      </w:r>
    </w:p>
    <w:p w:rsidR="008E0ECC" w:rsidRPr="00553284" w:rsidRDefault="008E0ECC" w:rsidP="008E0ECC">
      <w:pPr>
        <w:spacing w:after="0" w:line="360" w:lineRule="auto"/>
        <w:jc w:val="center"/>
        <w:rPr>
          <w:rFonts w:ascii="Arial" w:hAnsi="Arial" w:cs="Arial"/>
          <w:b/>
        </w:rPr>
      </w:pPr>
    </w:p>
    <w:p w:rsidR="008E0ECC" w:rsidRPr="00553284" w:rsidRDefault="008E0ECC" w:rsidP="008E0ECC">
      <w:pPr>
        <w:spacing w:after="0" w:line="360" w:lineRule="auto"/>
        <w:jc w:val="both"/>
        <w:rPr>
          <w:rFonts w:ascii="Arial" w:hAnsi="Arial" w:cs="Arial"/>
        </w:rPr>
      </w:pPr>
      <w:r w:rsidRPr="00553284">
        <w:rPr>
          <w:rFonts w:ascii="Arial" w:hAnsi="Arial" w:cs="Arial"/>
        </w:rPr>
        <w:t>Dalam rangka mewujudkan manajemen pemerintahan yang efektif, transparan dan akuntabel serta berorientasi pada hasil, kami yang bertanda tangan di bawah ini :</w:t>
      </w:r>
    </w:p>
    <w:p w:rsidR="008E0ECC" w:rsidRPr="00553284" w:rsidRDefault="008E0ECC" w:rsidP="008E0ECC">
      <w:pPr>
        <w:spacing w:after="0" w:line="360" w:lineRule="auto"/>
        <w:jc w:val="both"/>
        <w:rPr>
          <w:rFonts w:ascii="Arial" w:hAnsi="Arial" w:cs="Arial"/>
        </w:rPr>
      </w:pPr>
      <w:r w:rsidRPr="00553284">
        <w:rPr>
          <w:rFonts w:ascii="Arial" w:hAnsi="Arial" w:cs="Arial"/>
        </w:rPr>
        <w:t>Nama</w:t>
      </w:r>
      <w:r w:rsidRPr="00553284">
        <w:rPr>
          <w:rFonts w:ascii="Arial" w:hAnsi="Arial" w:cs="Arial"/>
        </w:rPr>
        <w:tab/>
      </w:r>
      <w:r w:rsidRPr="00553284">
        <w:rPr>
          <w:rFonts w:ascii="Arial" w:hAnsi="Arial" w:cs="Arial"/>
        </w:rPr>
        <w:tab/>
        <w:t xml:space="preserve">: </w:t>
      </w:r>
      <w:r w:rsidRPr="00D22D3A">
        <w:rPr>
          <w:rFonts w:ascii="Arial" w:hAnsi="Arial" w:cs="Arial"/>
        </w:rPr>
        <w:t>Cuk Hargiyanto, S.H.,M.M</w:t>
      </w:r>
    </w:p>
    <w:p w:rsidR="008E0ECC" w:rsidRPr="00553284" w:rsidRDefault="008E0ECC" w:rsidP="008E0ECC">
      <w:pPr>
        <w:spacing w:after="0" w:line="360" w:lineRule="auto"/>
        <w:jc w:val="both"/>
        <w:rPr>
          <w:rFonts w:ascii="Arial" w:hAnsi="Arial" w:cs="Arial"/>
        </w:rPr>
      </w:pPr>
      <w:r>
        <w:rPr>
          <w:rFonts w:ascii="Arial" w:hAnsi="Arial" w:cs="Arial"/>
        </w:rPr>
        <w:t>Jabatan</w:t>
      </w:r>
      <w:r>
        <w:rPr>
          <w:rFonts w:ascii="Arial" w:hAnsi="Arial" w:cs="Arial"/>
        </w:rPr>
        <w:tab/>
        <w:t>: Kasubid Ide</w:t>
      </w:r>
      <w:r w:rsidRPr="00553284">
        <w:rPr>
          <w:rFonts w:ascii="Arial" w:hAnsi="Arial" w:cs="Arial"/>
        </w:rPr>
        <w:t>ologi dan Wawasan Kebangsaan</w:t>
      </w:r>
    </w:p>
    <w:p w:rsidR="008E0ECC" w:rsidRPr="00B24DC5" w:rsidRDefault="008E0ECC" w:rsidP="008E0ECC">
      <w:pPr>
        <w:spacing w:after="0"/>
        <w:jc w:val="both"/>
        <w:rPr>
          <w:rFonts w:ascii="Arial" w:hAnsi="Arial" w:cs="Arial"/>
          <w:sz w:val="16"/>
          <w:szCs w:val="16"/>
        </w:rPr>
      </w:pPr>
    </w:p>
    <w:p w:rsidR="008E0ECC" w:rsidRPr="00553284" w:rsidRDefault="008E0ECC" w:rsidP="008E0ECC">
      <w:pPr>
        <w:spacing w:after="0" w:line="360" w:lineRule="auto"/>
        <w:jc w:val="both"/>
        <w:rPr>
          <w:rFonts w:ascii="Arial" w:hAnsi="Arial" w:cs="Arial"/>
        </w:rPr>
      </w:pPr>
      <w:r w:rsidRPr="00553284">
        <w:rPr>
          <w:rFonts w:ascii="Arial" w:hAnsi="Arial" w:cs="Arial"/>
        </w:rPr>
        <w:t>Selanjutnya disebut pihak pertama</w:t>
      </w:r>
    </w:p>
    <w:p w:rsidR="008E0ECC" w:rsidRPr="00B24DC5" w:rsidRDefault="008E0ECC" w:rsidP="008E0ECC">
      <w:pPr>
        <w:spacing w:after="0"/>
        <w:jc w:val="both"/>
        <w:rPr>
          <w:rFonts w:ascii="Arial" w:hAnsi="Arial" w:cs="Arial"/>
          <w:sz w:val="16"/>
          <w:szCs w:val="16"/>
        </w:rPr>
      </w:pPr>
      <w:r w:rsidRPr="00553284">
        <w:rPr>
          <w:rFonts w:ascii="Arial" w:hAnsi="Arial" w:cs="Arial"/>
        </w:rPr>
        <w:t xml:space="preserve"> </w:t>
      </w:r>
    </w:p>
    <w:p w:rsidR="008E0ECC" w:rsidRDefault="008E0ECC" w:rsidP="008E0ECC">
      <w:pPr>
        <w:spacing w:after="0" w:line="360" w:lineRule="auto"/>
        <w:jc w:val="both"/>
        <w:rPr>
          <w:rFonts w:ascii="Arial" w:hAnsi="Arial" w:cs="Arial"/>
          <w:lang w:val="id-ID"/>
        </w:rPr>
      </w:pPr>
      <w:r w:rsidRPr="009D4FF4">
        <w:rPr>
          <w:rFonts w:ascii="Arial" w:hAnsi="Arial" w:cs="Arial"/>
        </w:rPr>
        <w:t>Nama</w:t>
      </w:r>
      <w:r w:rsidRPr="009D4FF4">
        <w:rPr>
          <w:rFonts w:ascii="Arial" w:hAnsi="Arial" w:cs="Arial"/>
        </w:rPr>
        <w:tab/>
      </w:r>
      <w:r w:rsidRPr="009D4FF4">
        <w:rPr>
          <w:rFonts w:ascii="Arial" w:hAnsi="Arial" w:cs="Arial"/>
        </w:rPr>
        <w:tab/>
        <w:t xml:space="preserve">: </w:t>
      </w:r>
      <w:r w:rsidRPr="0041312E">
        <w:rPr>
          <w:rFonts w:ascii="Arial" w:hAnsi="Arial" w:cs="Arial"/>
        </w:rPr>
        <w:t>Hendro Prayitno, S.H.,M.M</w:t>
      </w:r>
      <w:r w:rsidRPr="009D4FF4">
        <w:rPr>
          <w:rFonts w:ascii="Arial" w:hAnsi="Arial" w:cs="Arial"/>
        </w:rPr>
        <w:t xml:space="preserve"> </w:t>
      </w:r>
    </w:p>
    <w:p w:rsidR="008E0ECC" w:rsidRPr="00B24DC5" w:rsidRDefault="008E0ECC" w:rsidP="008E0ECC">
      <w:pPr>
        <w:spacing w:after="0" w:line="360" w:lineRule="auto"/>
        <w:jc w:val="both"/>
        <w:rPr>
          <w:rFonts w:ascii="Arial" w:hAnsi="Arial" w:cs="Arial"/>
          <w:lang w:val="id-ID"/>
        </w:rPr>
      </w:pPr>
      <w:r w:rsidRPr="009D4FF4">
        <w:rPr>
          <w:rFonts w:ascii="Arial" w:hAnsi="Arial" w:cs="Arial"/>
        </w:rPr>
        <w:t>Jabatan</w:t>
      </w:r>
      <w:r w:rsidRPr="009D4FF4">
        <w:rPr>
          <w:rFonts w:ascii="Arial" w:hAnsi="Arial" w:cs="Arial"/>
        </w:rPr>
        <w:tab/>
      </w:r>
      <w:r w:rsidRPr="00215D3F">
        <w:rPr>
          <w:rFonts w:ascii="Arial" w:hAnsi="Arial" w:cs="Arial"/>
        </w:rPr>
        <w:t xml:space="preserve">: </w:t>
      </w:r>
      <w:r w:rsidRPr="00D741FC">
        <w:rPr>
          <w:rFonts w:ascii="Arial" w:hAnsi="Arial" w:cs="Arial"/>
        </w:rPr>
        <w:t xml:space="preserve">Kabid Ideologi, Wawasan Kebangsaan dan Ketahanan Ekonomi, Sosial, </w:t>
      </w:r>
      <w:r>
        <w:rPr>
          <w:rFonts w:ascii="Arial" w:hAnsi="Arial" w:cs="Arial"/>
          <w:lang w:val="id-ID"/>
        </w:rPr>
        <w:t>Budaya</w:t>
      </w:r>
    </w:p>
    <w:p w:rsidR="008E0ECC" w:rsidRDefault="008E0ECC" w:rsidP="008E0ECC">
      <w:pPr>
        <w:spacing w:after="0" w:line="360" w:lineRule="auto"/>
        <w:ind w:firstLine="1560"/>
        <w:jc w:val="both"/>
        <w:rPr>
          <w:rFonts w:ascii="Arial" w:hAnsi="Arial" w:cs="Arial"/>
          <w:lang w:val="id-ID"/>
        </w:rPr>
      </w:pPr>
      <w:r w:rsidRPr="00D741FC">
        <w:rPr>
          <w:rFonts w:ascii="Arial" w:hAnsi="Arial" w:cs="Arial"/>
        </w:rPr>
        <w:t>dan Agama</w:t>
      </w:r>
    </w:p>
    <w:p w:rsidR="008E0ECC" w:rsidRPr="00B24DC5" w:rsidRDefault="008E0ECC" w:rsidP="008E0ECC">
      <w:pPr>
        <w:spacing w:after="0"/>
        <w:jc w:val="both"/>
        <w:rPr>
          <w:rFonts w:ascii="Arial" w:hAnsi="Arial" w:cs="Arial"/>
          <w:sz w:val="16"/>
          <w:szCs w:val="16"/>
        </w:rPr>
      </w:pPr>
    </w:p>
    <w:p w:rsidR="008E0ECC" w:rsidRPr="00553284" w:rsidRDefault="008E0ECC" w:rsidP="008E0ECC">
      <w:pPr>
        <w:spacing w:after="0" w:line="360" w:lineRule="auto"/>
        <w:jc w:val="both"/>
        <w:rPr>
          <w:rFonts w:ascii="Arial" w:hAnsi="Arial" w:cs="Arial"/>
        </w:rPr>
      </w:pPr>
      <w:r w:rsidRPr="00553284">
        <w:rPr>
          <w:rFonts w:ascii="Arial" w:hAnsi="Arial" w:cs="Arial"/>
        </w:rPr>
        <w:t>Selaku atasan langsung pihak pertama, Selanjutnya disebut pihak kedua</w:t>
      </w:r>
    </w:p>
    <w:p w:rsidR="008E0ECC" w:rsidRPr="00553284" w:rsidRDefault="008E0ECC" w:rsidP="008E0ECC">
      <w:pPr>
        <w:spacing w:after="0"/>
        <w:jc w:val="both"/>
        <w:rPr>
          <w:rFonts w:ascii="Arial" w:hAnsi="Arial" w:cs="Arial"/>
          <w:b/>
        </w:rPr>
      </w:pPr>
    </w:p>
    <w:p w:rsidR="008E0ECC" w:rsidRPr="00553284" w:rsidRDefault="008E0ECC" w:rsidP="008E0ECC">
      <w:pPr>
        <w:spacing w:after="0" w:line="360" w:lineRule="auto"/>
        <w:jc w:val="both"/>
        <w:rPr>
          <w:rFonts w:ascii="Arial" w:hAnsi="Arial" w:cs="Arial"/>
        </w:rPr>
      </w:pPr>
      <w:r w:rsidRPr="0055328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8E0ECC" w:rsidRPr="00B24DC5" w:rsidRDefault="008E0ECC" w:rsidP="008E0ECC">
      <w:pPr>
        <w:spacing w:after="0"/>
        <w:jc w:val="both"/>
        <w:rPr>
          <w:rFonts w:ascii="Arial" w:hAnsi="Arial" w:cs="Arial"/>
          <w:sz w:val="16"/>
          <w:szCs w:val="16"/>
        </w:rPr>
      </w:pPr>
    </w:p>
    <w:p w:rsidR="008E0ECC" w:rsidRPr="00553284" w:rsidRDefault="008E0ECC" w:rsidP="008E0ECC">
      <w:pPr>
        <w:spacing w:after="0" w:line="360" w:lineRule="auto"/>
        <w:jc w:val="both"/>
        <w:rPr>
          <w:rFonts w:ascii="Arial" w:hAnsi="Arial" w:cs="Arial"/>
        </w:rPr>
      </w:pPr>
      <w:r w:rsidRPr="0055328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8E0ECC" w:rsidRPr="00553284" w:rsidRDefault="008E0ECC" w:rsidP="008E0ECC">
      <w:pPr>
        <w:spacing w:after="0" w:line="360" w:lineRule="auto"/>
        <w:jc w:val="both"/>
        <w:rPr>
          <w:rFonts w:ascii="Arial" w:hAnsi="Arial" w:cs="Arial"/>
        </w:rPr>
      </w:pPr>
    </w:p>
    <w:tbl>
      <w:tblPr>
        <w:tblStyle w:val="TableGrid"/>
        <w:tblW w:w="100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993"/>
        <w:gridCol w:w="4394"/>
      </w:tblGrid>
      <w:tr w:rsidR="008E0ECC" w:rsidRPr="00553284" w:rsidTr="000058E6">
        <w:trPr>
          <w:jc w:val="center"/>
        </w:trPr>
        <w:tc>
          <w:tcPr>
            <w:tcW w:w="4644" w:type="dxa"/>
          </w:tcPr>
          <w:p w:rsidR="008E0ECC" w:rsidRPr="00553284" w:rsidRDefault="008E0ECC" w:rsidP="008E0ECC">
            <w:pPr>
              <w:spacing w:line="276" w:lineRule="auto"/>
              <w:rPr>
                <w:rFonts w:ascii="Arial" w:hAnsi="Arial" w:cs="Arial"/>
                <w:sz w:val="24"/>
                <w:szCs w:val="24"/>
              </w:rPr>
            </w:pPr>
          </w:p>
          <w:p w:rsidR="008E0ECC" w:rsidRPr="00553284" w:rsidRDefault="008E0ECC" w:rsidP="008E0ECC">
            <w:pPr>
              <w:spacing w:line="276" w:lineRule="auto"/>
              <w:rPr>
                <w:rFonts w:ascii="Arial" w:hAnsi="Arial" w:cs="Arial"/>
                <w:sz w:val="24"/>
                <w:szCs w:val="24"/>
              </w:rPr>
            </w:pPr>
          </w:p>
          <w:p w:rsidR="008E0ECC" w:rsidRPr="00553284" w:rsidRDefault="008E0ECC" w:rsidP="008E0ECC">
            <w:pPr>
              <w:spacing w:line="276" w:lineRule="auto"/>
              <w:rPr>
                <w:rFonts w:ascii="Arial" w:hAnsi="Arial" w:cs="Arial"/>
                <w:sz w:val="24"/>
                <w:szCs w:val="24"/>
              </w:rPr>
            </w:pPr>
            <w:r w:rsidRPr="00553284">
              <w:rPr>
                <w:rFonts w:ascii="Arial" w:hAnsi="Arial" w:cs="Arial"/>
                <w:sz w:val="24"/>
                <w:szCs w:val="24"/>
              </w:rPr>
              <w:t>Pihak Kedua,</w:t>
            </w:r>
          </w:p>
          <w:p w:rsidR="008E0ECC" w:rsidRPr="00B24DC5" w:rsidRDefault="008E0ECC" w:rsidP="008E0ECC">
            <w:pPr>
              <w:spacing w:line="276" w:lineRule="auto"/>
              <w:jc w:val="both"/>
              <w:rPr>
                <w:rFonts w:ascii="Arial" w:hAnsi="Arial" w:cs="Arial"/>
                <w:sz w:val="24"/>
                <w:szCs w:val="24"/>
                <w:lang w:val="id-ID"/>
              </w:rPr>
            </w:pPr>
            <w:r w:rsidRPr="00B24DC5">
              <w:rPr>
                <w:rFonts w:ascii="Arial" w:hAnsi="Arial" w:cs="Arial"/>
                <w:sz w:val="24"/>
                <w:szCs w:val="24"/>
              </w:rPr>
              <w:t>KABID</w:t>
            </w:r>
            <w:r w:rsidRPr="00B24DC5">
              <w:rPr>
                <w:rFonts w:ascii="Arial" w:hAnsi="Arial" w:cs="Arial"/>
                <w:sz w:val="24"/>
                <w:szCs w:val="24"/>
                <w:lang w:val="id-ID"/>
              </w:rPr>
              <w:t xml:space="preserve"> </w:t>
            </w:r>
            <w:r w:rsidRPr="00B24DC5">
              <w:rPr>
                <w:rFonts w:ascii="Arial" w:hAnsi="Arial" w:cs="Arial"/>
                <w:sz w:val="24"/>
                <w:szCs w:val="24"/>
              </w:rPr>
              <w:t>IDEOLOGI, WAWASAN</w:t>
            </w:r>
            <w:r w:rsidRPr="00B24DC5">
              <w:rPr>
                <w:rFonts w:ascii="Arial" w:hAnsi="Arial" w:cs="Arial"/>
                <w:sz w:val="24"/>
                <w:szCs w:val="24"/>
                <w:lang w:val="id-ID"/>
              </w:rPr>
              <w:t xml:space="preserve"> </w:t>
            </w:r>
            <w:r w:rsidRPr="00B24DC5">
              <w:rPr>
                <w:rFonts w:ascii="Arial" w:hAnsi="Arial" w:cs="Arial"/>
                <w:sz w:val="24"/>
                <w:szCs w:val="24"/>
              </w:rPr>
              <w:t xml:space="preserve"> KEBANGSAAN DAN KETAHANAN EKONOMI, SOSIAL,</w:t>
            </w:r>
            <w:r w:rsidRPr="00B24DC5">
              <w:rPr>
                <w:rFonts w:ascii="Arial" w:hAnsi="Arial" w:cs="Arial"/>
                <w:sz w:val="24"/>
                <w:szCs w:val="24"/>
                <w:lang w:val="id-ID"/>
              </w:rPr>
              <w:t xml:space="preserve"> </w:t>
            </w:r>
            <w:r w:rsidRPr="00B24DC5">
              <w:rPr>
                <w:rFonts w:ascii="Arial" w:hAnsi="Arial" w:cs="Arial"/>
                <w:sz w:val="24"/>
                <w:szCs w:val="24"/>
              </w:rPr>
              <w:t>BUDAYA DAN AGAMA</w:t>
            </w:r>
          </w:p>
          <w:p w:rsidR="008E0ECC" w:rsidRPr="00B24DC5" w:rsidRDefault="008E0ECC" w:rsidP="008E0ECC">
            <w:pPr>
              <w:spacing w:line="276" w:lineRule="auto"/>
              <w:rPr>
                <w:rFonts w:ascii="Arial" w:hAnsi="Arial" w:cs="Arial"/>
                <w:sz w:val="24"/>
                <w:szCs w:val="24"/>
                <w:lang w:val="id-ID"/>
              </w:rPr>
            </w:pPr>
          </w:p>
          <w:p w:rsidR="008E0ECC" w:rsidRPr="00B24DC5" w:rsidRDefault="008E0ECC" w:rsidP="008E0ECC">
            <w:pPr>
              <w:spacing w:line="276" w:lineRule="auto"/>
              <w:rPr>
                <w:rFonts w:ascii="Arial" w:hAnsi="Arial" w:cs="Arial"/>
                <w:sz w:val="24"/>
                <w:szCs w:val="24"/>
                <w:lang w:val="id-ID"/>
              </w:rPr>
            </w:pPr>
          </w:p>
          <w:p w:rsidR="008E0ECC" w:rsidRPr="00B24DC5" w:rsidRDefault="008E0ECC" w:rsidP="008E0ECC">
            <w:pPr>
              <w:spacing w:line="276" w:lineRule="auto"/>
              <w:rPr>
                <w:rFonts w:ascii="Arial" w:hAnsi="Arial" w:cs="Arial"/>
                <w:sz w:val="24"/>
                <w:szCs w:val="24"/>
                <w:lang w:val="id-ID"/>
              </w:rPr>
            </w:pPr>
          </w:p>
          <w:p w:rsidR="008E0ECC" w:rsidRPr="00B24DC5" w:rsidRDefault="008E0ECC" w:rsidP="008E0ECC">
            <w:pPr>
              <w:spacing w:line="276" w:lineRule="auto"/>
              <w:rPr>
                <w:rFonts w:ascii="Arial" w:hAnsi="Arial" w:cs="Arial"/>
                <w:sz w:val="24"/>
                <w:szCs w:val="24"/>
                <w:lang w:val="id-ID"/>
              </w:rPr>
            </w:pPr>
          </w:p>
          <w:p w:rsidR="008E0ECC" w:rsidRPr="0041312E" w:rsidRDefault="008E0ECC" w:rsidP="008E0ECC">
            <w:pPr>
              <w:spacing w:line="276" w:lineRule="auto"/>
              <w:rPr>
                <w:rFonts w:ascii="Arial" w:hAnsi="Arial" w:cs="Arial"/>
                <w:sz w:val="24"/>
                <w:szCs w:val="24"/>
                <w:lang w:val="id-ID"/>
              </w:rPr>
            </w:pPr>
            <w:r w:rsidRPr="0041312E">
              <w:rPr>
                <w:rFonts w:ascii="Arial" w:hAnsi="Arial" w:cs="Arial"/>
                <w:sz w:val="24"/>
                <w:szCs w:val="24"/>
              </w:rPr>
              <w:t>Hendro Prayitno, S.H.,M.M.</w:t>
            </w:r>
          </w:p>
          <w:p w:rsidR="008E0ECC" w:rsidRPr="0041312E" w:rsidRDefault="008E0ECC" w:rsidP="008E0ECC">
            <w:pPr>
              <w:spacing w:line="276" w:lineRule="auto"/>
              <w:rPr>
                <w:rFonts w:ascii="Arial" w:hAnsi="Arial" w:cs="Arial"/>
                <w:sz w:val="24"/>
                <w:szCs w:val="24"/>
              </w:rPr>
            </w:pPr>
            <w:r w:rsidRPr="0041312E">
              <w:rPr>
                <w:rFonts w:ascii="Arial" w:hAnsi="Arial" w:cs="Arial"/>
                <w:sz w:val="24"/>
                <w:szCs w:val="24"/>
              </w:rPr>
              <w:t>Pembina</w:t>
            </w:r>
          </w:p>
          <w:p w:rsidR="008E0ECC" w:rsidRPr="00553284" w:rsidRDefault="008E0ECC" w:rsidP="008E0ECC">
            <w:pPr>
              <w:spacing w:line="276" w:lineRule="auto"/>
              <w:rPr>
                <w:rFonts w:ascii="Arial" w:hAnsi="Arial" w:cs="Arial"/>
                <w:sz w:val="24"/>
                <w:szCs w:val="24"/>
                <w:lang w:val="sv-SE"/>
              </w:rPr>
            </w:pPr>
            <w:r w:rsidRPr="0041312E">
              <w:rPr>
                <w:rFonts w:ascii="Arial" w:hAnsi="Arial" w:cs="Arial"/>
                <w:sz w:val="24"/>
                <w:szCs w:val="24"/>
              </w:rPr>
              <w:t xml:space="preserve">NIP. </w:t>
            </w:r>
            <w:r w:rsidRPr="0041312E">
              <w:rPr>
                <w:rFonts w:ascii="Arial" w:hAnsi="Arial" w:cs="Arial"/>
                <w:sz w:val="24"/>
                <w:szCs w:val="24"/>
                <w:lang w:val="id-ID"/>
              </w:rPr>
              <w:t>19760531 199503 1 001</w:t>
            </w:r>
          </w:p>
        </w:tc>
        <w:tc>
          <w:tcPr>
            <w:tcW w:w="993" w:type="dxa"/>
          </w:tcPr>
          <w:p w:rsidR="008E0ECC" w:rsidRPr="00553284" w:rsidRDefault="008E0ECC" w:rsidP="008E0ECC">
            <w:pPr>
              <w:spacing w:line="360" w:lineRule="auto"/>
              <w:rPr>
                <w:rFonts w:ascii="Arial" w:hAnsi="Arial" w:cs="Arial"/>
                <w:sz w:val="24"/>
                <w:szCs w:val="24"/>
              </w:rPr>
            </w:pPr>
          </w:p>
        </w:tc>
        <w:tc>
          <w:tcPr>
            <w:tcW w:w="4394" w:type="dxa"/>
          </w:tcPr>
          <w:p w:rsidR="008E0ECC" w:rsidRPr="00553284" w:rsidRDefault="008E0ECC" w:rsidP="008E0ECC">
            <w:pPr>
              <w:spacing w:line="276" w:lineRule="auto"/>
              <w:rPr>
                <w:rFonts w:ascii="Arial" w:hAnsi="Arial" w:cs="Arial"/>
                <w:sz w:val="24"/>
                <w:szCs w:val="24"/>
                <w:lang w:val="sv-SE"/>
              </w:rPr>
            </w:pPr>
            <w:r w:rsidRPr="00553284">
              <w:rPr>
                <w:rFonts w:ascii="Arial" w:hAnsi="Arial" w:cs="Arial"/>
                <w:sz w:val="24"/>
                <w:szCs w:val="24"/>
                <w:lang w:val="sv-SE"/>
              </w:rPr>
              <w:t>Karanganyar,</w:t>
            </w:r>
          </w:p>
          <w:p w:rsidR="008E0ECC" w:rsidRPr="00553284" w:rsidRDefault="008E0ECC" w:rsidP="008E0ECC">
            <w:pPr>
              <w:spacing w:line="276" w:lineRule="auto"/>
              <w:rPr>
                <w:rFonts w:ascii="Arial" w:hAnsi="Arial" w:cs="Arial"/>
                <w:sz w:val="24"/>
                <w:szCs w:val="24"/>
                <w:lang w:val="sv-SE"/>
              </w:rPr>
            </w:pPr>
          </w:p>
          <w:p w:rsidR="008E0ECC" w:rsidRPr="00553284" w:rsidRDefault="008E0ECC" w:rsidP="008E0ECC">
            <w:pPr>
              <w:spacing w:line="276" w:lineRule="auto"/>
              <w:rPr>
                <w:rFonts w:ascii="Arial" w:hAnsi="Arial" w:cs="Arial"/>
                <w:sz w:val="24"/>
                <w:szCs w:val="24"/>
                <w:lang w:val="sv-SE"/>
              </w:rPr>
            </w:pPr>
            <w:r w:rsidRPr="00553284">
              <w:rPr>
                <w:rFonts w:ascii="Arial" w:hAnsi="Arial" w:cs="Arial"/>
                <w:sz w:val="24"/>
                <w:szCs w:val="24"/>
                <w:lang w:val="sv-SE"/>
              </w:rPr>
              <w:t>Pihak Pertama,</w:t>
            </w:r>
          </w:p>
          <w:p w:rsidR="008E0ECC" w:rsidRPr="00553284" w:rsidRDefault="008E0ECC" w:rsidP="008E0ECC">
            <w:pPr>
              <w:spacing w:line="276" w:lineRule="auto"/>
              <w:rPr>
                <w:rFonts w:ascii="Arial" w:hAnsi="Arial" w:cs="Arial"/>
                <w:sz w:val="24"/>
                <w:szCs w:val="24"/>
                <w:lang w:val="sv-SE"/>
              </w:rPr>
            </w:pPr>
            <w:r>
              <w:rPr>
                <w:rFonts w:ascii="Arial" w:hAnsi="Arial" w:cs="Arial"/>
                <w:sz w:val="24"/>
                <w:szCs w:val="24"/>
                <w:lang w:val="sv-SE"/>
              </w:rPr>
              <w:t>KASUBID IDE</w:t>
            </w:r>
            <w:r w:rsidRPr="00553284">
              <w:rPr>
                <w:rFonts w:ascii="Arial" w:hAnsi="Arial" w:cs="Arial"/>
                <w:sz w:val="24"/>
                <w:szCs w:val="24"/>
                <w:lang w:val="sv-SE"/>
              </w:rPr>
              <w:t>OLOGI DAN WAWASAN KEBANGSAAN</w:t>
            </w:r>
          </w:p>
          <w:p w:rsidR="008E0ECC" w:rsidRPr="00553284" w:rsidRDefault="008E0ECC" w:rsidP="008E0ECC">
            <w:pPr>
              <w:spacing w:line="276" w:lineRule="auto"/>
              <w:rPr>
                <w:rFonts w:ascii="Arial" w:hAnsi="Arial" w:cs="Arial"/>
                <w:sz w:val="24"/>
                <w:szCs w:val="24"/>
                <w:lang w:val="sv-SE"/>
              </w:rPr>
            </w:pPr>
          </w:p>
          <w:p w:rsidR="008E0ECC" w:rsidRPr="00553284" w:rsidRDefault="008E0ECC" w:rsidP="008E0ECC">
            <w:pPr>
              <w:spacing w:line="276" w:lineRule="auto"/>
              <w:ind w:firstLine="31"/>
              <w:rPr>
                <w:rFonts w:ascii="Arial" w:hAnsi="Arial" w:cs="Arial"/>
                <w:sz w:val="24"/>
                <w:szCs w:val="24"/>
                <w:lang w:val="sv-SE"/>
              </w:rPr>
            </w:pPr>
          </w:p>
          <w:p w:rsidR="008E0ECC" w:rsidRDefault="008E0ECC" w:rsidP="008E0ECC">
            <w:pPr>
              <w:spacing w:line="276" w:lineRule="auto"/>
              <w:rPr>
                <w:rFonts w:ascii="Arial" w:hAnsi="Arial" w:cs="Arial"/>
                <w:sz w:val="24"/>
                <w:szCs w:val="24"/>
                <w:lang w:val="id-ID"/>
              </w:rPr>
            </w:pPr>
          </w:p>
          <w:p w:rsidR="008E0ECC" w:rsidRDefault="008E0ECC" w:rsidP="008E0ECC">
            <w:pPr>
              <w:spacing w:line="276" w:lineRule="auto"/>
              <w:rPr>
                <w:rFonts w:ascii="Arial" w:hAnsi="Arial" w:cs="Arial"/>
                <w:sz w:val="24"/>
                <w:szCs w:val="24"/>
                <w:lang w:val="id-ID"/>
              </w:rPr>
            </w:pPr>
          </w:p>
          <w:p w:rsidR="008E0ECC" w:rsidRPr="00B24DC5" w:rsidRDefault="008E0ECC" w:rsidP="008E0ECC">
            <w:pPr>
              <w:spacing w:line="276" w:lineRule="auto"/>
              <w:rPr>
                <w:rFonts w:ascii="Arial" w:hAnsi="Arial" w:cs="Arial"/>
                <w:sz w:val="24"/>
                <w:szCs w:val="24"/>
                <w:lang w:val="id-ID"/>
              </w:rPr>
            </w:pPr>
          </w:p>
          <w:p w:rsidR="008E0ECC" w:rsidRPr="00553284" w:rsidRDefault="008E0ECC" w:rsidP="008E0ECC">
            <w:pPr>
              <w:spacing w:line="276" w:lineRule="auto"/>
              <w:rPr>
                <w:rFonts w:ascii="Arial" w:hAnsi="Arial" w:cs="Arial"/>
                <w:sz w:val="24"/>
                <w:szCs w:val="24"/>
              </w:rPr>
            </w:pPr>
          </w:p>
          <w:p w:rsidR="008E0ECC" w:rsidRDefault="008E0ECC" w:rsidP="008E0ECC">
            <w:pPr>
              <w:spacing w:line="276" w:lineRule="auto"/>
              <w:rPr>
                <w:rFonts w:ascii="Arial" w:hAnsi="Arial" w:cs="Arial"/>
                <w:sz w:val="24"/>
                <w:szCs w:val="24"/>
                <w:lang w:val="id-ID"/>
              </w:rPr>
            </w:pPr>
            <w:r w:rsidRPr="00D22D3A">
              <w:rPr>
                <w:rFonts w:ascii="Arial" w:hAnsi="Arial" w:cs="Arial"/>
                <w:sz w:val="24"/>
                <w:szCs w:val="24"/>
              </w:rPr>
              <w:t>Cuk Hargiyanto, S.H.,M.M</w:t>
            </w:r>
          </w:p>
          <w:p w:rsidR="008E0ECC" w:rsidRPr="00553284" w:rsidRDefault="008E0ECC" w:rsidP="008E0ECC">
            <w:pPr>
              <w:spacing w:line="276" w:lineRule="auto"/>
              <w:rPr>
                <w:rFonts w:ascii="Arial" w:hAnsi="Arial" w:cs="Arial"/>
                <w:sz w:val="24"/>
                <w:szCs w:val="24"/>
              </w:rPr>
            </w:pPr>
            <w:r w:rsidRPr="00553284">
              <w:rPr>
                <w:rFonts w:ascii="Arial" w:hAnsi="Arial" w:cs="Arial"/>
                <w:sz w:val="24"/>
                <w:szCs w:val="24"/>
              </w:rPr>
              <w:t>Pembina</w:t>
            </w:r>
          </w:p>
          <w:p w:rsidR="008E0ECC" w:rsidRPr="00D22D3A" w:rsidRDefault="008E0ECC" w:rsidP="008E0ECC">
            <w:pPr>
              <w:spacing w:line="276" w:lineRule="auto"/>
              <w:rPr>
                <w:rFonts w:ascii="Arial" w:hAnsi="Arial" w:cs="Arial"/>
                <w:sz w:val="24"/>
                <w:szCs w:val="24"/>
                <w:lang w:val="id-ID"/>
              </w:rPr>
            </w:pPr>
            <w:r w:rsidRPr="00553284">
              <w:rPr>
                <w:rFonts w:ascii="Arial" w:hAnsi="Arial" w:cs="Arial"/>
                <w:sz w:val="24"/>
                <w:szCs w:val="24"/>
              </w:rPr>
              <w:t>NIP. 196</w:t>
            </w:r>
            <w:r>
              <w:rPr>
                <w:rFonts w:ascii="Arial" w:hAnsi="Arial" w:cs="Arial"/>
                <w:sz w:val="24"/>
                <w:szCs w:val="24"/>
                <w:lang w:val="id-ID"/>
              </w:rPr>
              <w:t>81120 198903 1 010</w:t>
            </w:r>
          </w:p>
        </w:tc>
      </w:tr>
    </w:tbl>
    <w:p w:rsidR="006F6E62" w:rsidRDefault="006F6E62" w:rsidP="008E0ECC">
      <w:pPr>
        <w:spacing w:after="0"/>
      </w:pPr>
    </w:p>
    <w:p w:rsidR="008E0ECC" w:rsidRDefault="008E0ECC">
      <w:r>
        <w:br w:type="page"/>
      </w:r>
    </w:p>
    <w:tbl>
      <w:tblPr>
        <w:tblW w:w="10530" w:type="dxa"/>
        <w:tblInd w:w="-459" w:type="dxa"/>
        <w:tblLook w:val="04A0" w:firstRow="1" w:lastRow="0" w:firstColumn="1" w:lastColumn="0" w:noHBand="0" w:noVBand="1"/>
      </w:tblPr>
      <w:tblGrid>
        <w:gridCol w:w="780"/>
        <w:gridCol w:w="4607"/>
        <w:gridCol w:w="3685"/>
        <w:gridCol w:w="1458"/>
      </w:tblGrid>
      <w:tr w:rsidR="008E0ECC" w:rsidTr="008E0ECC">
        <w:trPr>
          <w:trHeight w:val="315"/>
        </w:trPr>
        <w:tc>
          <w:tcPr>
            <w:tcW w:w="10530" w:type="dxa"/>
            <w:gridSpan w:val="4"/>
            <w:noWrap/>
            <w:vAlign w:val="bottom"/>
            <w:hideMark/>
          </w:tcPr>
          <w:p w:rsidR="008E0ECC" w:rsidRDefault="008E0ECC">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lastRenderedPageBreak/>
              <w:t>LAMPIRAN PERJANJIAN KINERJA TAHUN 2021</w:t>
            </w:r>
          </w:p>
        </w:tc>
      </w:tr>
      <w:tr w:rsidR="008E0ECC" w:rsidTr="008E0ECC">
        <w:trPr>
          <w:trHeight w:val="315"/>
        </w:trPr>
        <w:tc>
          <w:tcPr>
            <w:tcW w:w="10530" w:type="dxa"/>
            <w:gridSpan w:val="4"/>
            <w:noWrap/>
            <w:vAlign w:val="bottom"/>
            <w:hideMark/>
          </w:tcPr>
          <w:p w:rsidR="008E0ECC" w:rsidRDefault="008E0ECC">
            <w:pPr>
              <w:spacing w:after="0" w:line="240" w:lineRule="auto"/>
              <w:jc w:val="center"/>
              <w:rPr>
                <w:rFonts w:ascii="Arial" w:hAnsi="Arial" w:cs="Arial"/>
                <w:b/>
                <w:sz w:val="24"/>
                <w:szCs w:val="24"/>
                <w:lang w:val="sv-SE"/>
              </w:rPr>
            </w:pPr>
            <w:r>
              <w:rPr>
                <w:rFonts w:ascii="Arial" w:hAnsi="Arial" w:cs="Arial"/>
                <w:b/>
                <w:sz w:val="24"/>
                <w:szCs w:val="24"/>
                <w:lang w:val="sv-SE"/>
              </w:rPr>
              <w:t>KASUBID IDEOLOGI DAN WAWASAN KEBANGSAAN</w:t>
            </w:r>
          </w:p>
          <w:p w:rsidR="008E0ECC" w:rsidRDefault="008E0ECC">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BADAN KESATUAN BANGSA DAN POLITIK KABUPATEN KARANGANYAR</w:t>
            </w:r>
          </w:p>
        </w:tc>
      </w:tr>
      <w:tr w:rsidR="008E0ECC" w:rsidTr="008E0ECC">
        <w:trPr>
          <w:trHeight w:val="315"/>
        </w:trPr>
        <w:tc>
          <w:tcPr>
            <w:tcW w:w="780" w:type="dxa"/>
            <w:noWrap/>
            <w:vAlign w:val="bottom"/>
            <w:hideMark/>
          </w:tcPr>
          <w:p w:rsidR="008E0ECC" w:rsidRDefault="008E0ECC">
            <w:pPr>
              <w:spacing w:after="0"/>
              <w:rPr>
                <w:lang w:val="id-ID"/>
              </w:rPr>
            </w:pPr>
          </w:p>
        </w:tc>
        <w:tc>
          <w:tcPr>
            <w:tcW w:w="4607" w:type="dxa"/>
            <w:noWrap/>
            <w:vAlign w:val="bottom"/>
            <w:hideMark/>
          </w:tcPr>
          <w:p w:rsidR="008E0ECC" w:rsidRDefault="008E0ECC">
            <w:pPr>
              <w:spacing w:after="0"/>
              <w:rPr>
                <w:lang w:val="id-ID"/>
              </w:rPr>
            </w:pPr>
          </w:p>
        </w:tc>
        <w:tc>
          <w:tcPr>
            <w:tcW w:w="3685" w:type="dxa"/>
            <w:noWrap/>
            <w:vAlign w:val="bottom"/>
            <w:hideMark/>
          </w:tcPr>
          <w:p w:rsidR="008E0ECC" w:rsidRDefault="008E0ECC">
            <w:pPr>
              <w:spacing w:after="0"/>
              <w:rPr>
                <w:lang w:val="id-ID"/>
              </w:rPr>
            </w:pPr>
          </w:p>
        </w:tc>
        <w:tc>
          <w:tcPr>
            <w:tcW w:w="1458" w:type="dxa"/>
            <w:noWrap/>
            <w:vAlign w:val="bottom"/>
            <w:hideMark/>
          </w:tcPr>
          <w:p w:rsidR="008E0ECC" w:rsidRDefault="008E0ECC">
            <w:pPr>
              <w:spacing w:after="0"/>
              <w:rPr>
                <w:lang w:val="id-ID"/>
              </w:rPr>
            </w:pPr>
          </w:p>
        </w:tc>
      </w:tr>
      <w:tr w:rsidR="008E0ECC" w:rsidTr="008E0ECC">
        <w:trPr>
          <w:trHeight w:val="315"/>
        </w:trPr>
        <w:tc>
          <w:tcPr>
            <w:tcW w:w="780" w:type="dxa"/>
            <w:tcBorders>
              <w:top w:val="single" w:sz="4" w:space="0" w:color="auto"/>
              <w:left w:val="single" w:sz="4" w:space="0" w:color="auto"/>
              <w:bottom w:val="single" w:sz="4" w:space="0" w:color="auto"/>
              <w:right w:val="single" w:sz="4" w:space="0" w:color="auto"/>
            </w:tcBorders>
            <w:noWrap/>
            <w:vAlign w:val="bottom"/>
            <w:hideMark/>
          </w:tcPr>
          <w:p w:rsidR="008E0ECC" w:rsidRDefault="008E0ECC">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No</w:t>
            </w:r>
          </w:p>
        </w:tc>
        <w:tc>
          <w:tcPr>
            <w:tcW w:w="4607" w:type="dxa"/>
            <w:tcBorders>
              <w:top w:val="single" w:sz="4" w:space="0" w:color="auto"/>
              <w:left w:val="nil"/>
              <w:bottom w:val="single" w:sz="4" w:space="0" w:color="auto"/>
              <w:right w:val="single" w:sz="4" w:space="0" w:color="auto"/>
            </w:tcBorders>
            <w:noWrap/>
            <w:vAlign w:val="bottom"/>
            <w:hideMark/>
          </w:tcPr>
          <w:p w:rsidR="008E0ECC" w:rsidRDefault="008E0ECC">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Sub Kegiatan</w:t>
            </w:r>
          </w:p>
        </w:tc>
        <w:tc>
          <w:tcPr>
            <w:tcW w:w="3685" w:type="dxa"/>
            <w:tcBorders>
              <w:top w:val="single" w:sz="4" w:space="0" w:color="auto"/>
              <w:left w:val="nil"/>
              <w:bottom w:val="single" w:sz="4" w:space="0" w:color="auto"/>
              <w:right w:val="single" w:sz="4" w:space="0" w:color="auto"/>
            </w:tcBorders>
            <w:noWrap/>
            <w:vAlign w:val="bottom"/>
            <w:hideMark/>
          </w:tcPr>
          <w:p w:rsidR="008E0ECC" w:rsidRDefault="008E0ECC">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Indikator Kinerja</w:t>
            </w:r>
          </w:p>
        </w:tc>
        <w:tc>
          <w:tcPr>
            <w:tcW w:w="1458" w:type="dxa"/>
            <w:tcBorders>
              <w:top w:val="single" w:sz="4" w:space="0" w:color="auto"/>
              <w:left w:val="nil"/>
              <w:bottom w:val="single" w:sz="4" w:space="0" w:color="auto"/>
              <w:right w:val="single" w:sz="4" w:space="0" w:color="auto"/>
            </w:tcBorders>
            <w:noWrap/>
            <w:vAlign w:val="bottom"/>
            <w:hideMark/>
          </w:tcPr>
          <w:p w:rsidR="008E0ECC" w:rsidRDefault="008E0ECC">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Target</w:t>
            </w:r>
          </w:p>
        </w:tc>
      </w:tr>
      <w:tr w:rsidR="008E0ECC" w:rsidTr="008E0ECC">
        <w:trPr>
          <w:trHeight w:val="315"/>
        </w:trPr>
        <w:tc>
          <w:tcPr>
            <w:tcW w:w="780" w:type="dxa"/>
            <w:tcBorders>
              <w:top w:val="nil"/>
              <w:left w:val="single" w:sz="4" w:space="0" w:color="auto"/>
              <w:bottom w:val="single" w:sz="4" w:space="0" w:color="auto"/>
              <w:right w:val="single" w:sz="4" w:space="0" w:color="auto"/>
            </w:tcBorders>
            <w:noWrap/>
            <w:vAlign w:val="bottom"/>
            <w:hideMark/>
          </w:tcPr>
          <w:p w:rsidR="008E0ECC" w:rsidRDefault="008E0ECC">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(1)</w:t>
            </w:r>
          </w:p>
        </w:tc>
        <w:tc>
          <w:tcPr>
            <w:tcW w:w="4607" w:type="dxa"/>
            <w:tcBorders>
              <w:top w:val="nil"/>
              <w:left w:val="nil"/>
              <w:bottom w:val="single" w:sz="4" w:space="0" w:color="auto"/>
              <w:right w:val="single" w:sz="4" w:space="0" w:color="auto"/>
            </w:tcBorders>
            <w:hideMark/>
          </w:tcPr>
          <w:p w:rsidR="008E0ECC" w:rsidRDefault="008E0ECC">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(2)</w:t>
            </w:r>
          </w:p>
        </w:tc>
        <w:tc>
          <w:tcPr>
            <w:tcW w:w="3685" w:type="dxa"/>
            <w:tcBorders>
              <w:top w:val="nil"/>
              <w:left w:val="nil"/>
              <w:bottom w:val="single" w:sz="4" w:space="0" w:color="auto"/>
              <w:right w:val="single" w:sz="4" w:space="0" w:color="auto"/>
            </w:tcBorders>
            <w:noWrap/>
            <w:vAlign w:val="bottom"/>
            <w:hideMark/>
          </w:tcPr>
          <w:p w:rsidR="008E0ECC" w:rsidRDefault="008E0ECC">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(3)</w:t>
            </w:r>
          </w:p>
        </w:tc>
        <w:tc>
          <w:tcPr>
            <w:tcW w:w="1458" w:type="dxa"/>
            <w:tcBorders>
              <w:top w:val="nil"/>
              <w:left w:val="nil"/>
              <w:bottom w:val="single" w:sz="4" w:space="0" w:color="auto"/>
              <w:right w:val="single" w:sz="4" w:space="0" w:color="auto"/>
            </w:tcBorders>
            <w:hideMark/>
          </w:tcPr>
          <w:p w:rsidR="008E0ECC" w:rsidRDefault="008E0ECC">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(4)</w:t>
            </w:r>
          </w:p>
        </w:tc>
      </w:tr>
      <w:tr w:rsidR="008E0ECC" w:rsidTr="008E0ECC">
        <w:trPr>
          <w:trHeight w:val="315"/>
        </w:trPr>
        <w:tc>
          <w:tcPr>
            <w:tcW w:w="780" w:type="dxa"/>
            <w:tcBorders>
              <w:top w:val="nil"/>
              <w:left w:val="single" w:sz="4" w:space="0" w:color="auto"/>
              <w:bottom w:val="single" w:sz="4" w:space="0" w:color="auto"/>
              <w:right w:val="single" w:sz="4" w:space="0" w:color="auto"/>
            </w:tcBorders>
            <w:noWrap/>
            <w:hideMark/>
          </w:tcPr>
          <w:p w:rsidR="008E0ECC" w:rsidRDefault="008E0ECC">
            <w:pPr>
              <w:spacing w:after="0" w:line="24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1.</w:t>
            </w:r>
          </w:p>
        </w:tc>
        <w:tc>
          <w:tcPr>
            <w:tcW w:w="4607" w:type="dxa"/>
            <w:tcBorders>
              <w:top w:val="nil"/>
              <w:left w:val="nil"/>
              <w:bottom w:val="single" w:sz="4" w:space="0" w:color="auto"/>
              <w:right w:val="single" w:sz="4" w:space="0" w:color="auto"/>
            </w:tcBorders>
            <w:hideMark/>
          </w:tcPr>
          <w:p w:rsidR="008E0ECC" w:rsidRDefault="008E0ECC">
            <w:pPr>
              <w:spacing w:after="0" w:line="240" w:lineRule="auto"/>
              <w:jc w:val="both"/>
              <w:rPr>
                <w:rFonts w:ascii="Arial" w:hAnsi="Arial" w:cs="Arial"/>
                <w:bCs/>
                <w:color w:val="000000"/>
                <w:sz w:val="24"/>
                <w:szCs w:val="24"/>
                <w:lang w:val="id-ID"/>
              </w:rPr>
            </w:pPr>
            <w:r>
              <w:rPr>
                <w:rFonts w:ascii="Arial" w:hAnsi="Arial" w:cs="Arial"/>
                <w:bCs/>
                <w:color w:val="000000"/>
                <w:sz w:val="24"/>
                <w:szCs w:val="24"/>
                <w:lang w:val="id-ID"/>
              </w:rPr>
              <w:t xml:space="preserve">Pelaksanaan Kebijakan di Bidang Ideologi, Wawasan Kebangsaan, Bela Negara, Karakter Bangsa, Pembauran Kebangsaan, Bhineka Tunggal Ika, dan Sejarah Kebangsaan </w:t>
            </w:r>
          </w:p>
        </w:tc>
        <w:tc>
          <w:tcPr>
            <w:tcW w:w="3685" w:type="dxa"/>
            <w:tcBorders>
              <w:top w:val="nil"/>
              <w:left w:val="nil"/>
              <w:bottom w:val="single" w:sz="4" w:space="0" w:color="auto"/>
              <w:right w:val="single" w:sz="4" w:space="0" w:color="auto"/>
            </w:tcBorders>
            <w:noWrap/>
            <w:hideMark/>
          </w:tcPr>
          <w:p w:rsidR="008E0ECC" w:rsidRDefault="008E0ECC">
            <w:pPr>
              <w:spacing w:after="0" w:line="240" w:lineRule="auto"/>
              <w:jc w:val="both"/>
              <w:rPr>
                <w:rFonts w:ascii="Arial" w:hAnsi="Arial" w:cs="Arial"/>
                <w:bCs/>
                <w:color w:val="000000"/>
                <w:sz w:val="24"/>
                <w:szCs w:val="24"/>
                <w:lang w:val="id-ID"/>
              </w:rPr>
            </w:pPr>
            <w:r>
              <w:rPr>
                <w:rFonts w:ascii="Arial" w:hAnsi="Arial" w:cs="Arial"/>
                <w:bCs/>
                <w:color w:val="000000"/>
                <w:sz w:val="24"/>
                <w:szCs w:val="24"/>
                <w:lang w:val="id-ID"/>
              </w:rPr>
              <w:t xml:space="preserve">Jumlah masyarakat yang paham Ideologi Pancasila dan Wawasan Kebangsaan </w:t>
            </w:r>
          </w:p>
        </w:tc>
        <w:tc>
          <w:tcPr>
            <w:tcW w:w="1458" w:type="dxa"/>
            <w:tcBorders>
              <w:top w:val="nil"/>
              <w:left w:val="nil"/>
              <w:bottom w:val="single" w:sz="4" w:space="0" w:color="auto"/>
              <w:right w:val="single" w:sz="4" w:space="0" w:color="auto"/>
            </w:tcBorders>
            <w:hideMark/>
          </w:tcPr>
          <w:p w:rsidR="008E0ECC" w:rsidRDefault="008E0ECC">
            <w:pPr>
              <w:spacing w:after="0" w:line="24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540 orang</w:t>
            </w:r>
          </w:p>
        </w:tc>
      </w:tr>
      <w:tr w:rsidR="008E0ECC" w:rsidTr="008E0ECC">
        <w:trPr>
          <w:trHeight w:val="315"/>
        </w:trPr>
        <w:tc>
          <w:tcPr>
            <w:tcW w:w="780" w:type="dxa"/>
            <w:tcBorders>
              <w:top w:val="nil"/>
              <w:left w:val="single" w:sz="4" w:space="0" w:color="auto"/>
              <w:bottom w:val="single" w:sz="4" w:space="0" w:color="auto"/>
              <w:right w:val="single" w:sz="4" w:space="0" w:color="auto"/>
            </w:tcBorders>
            <w:noWrap/>
            <w:hideMark/>
          </w:tcPr>
          <w:p w:rsidR="008E0ECC" w:rsidRDefault="008E0ECC">
            <w:pPr>
              <w:spacing w:after="0" w:line="24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2.</w:t>
            </w:r>
          </w:p>
        </w:tc>
        <w:tc>
          <w:tcPr>
            <w:tcW w:w="4607" w:type="dxa"/>
            <w:tcBorders>
              <w:top w:val="nil"/>
              <w:left w:val="nil"/>
              <w:bottom w:val="single" w:sz="4" w:space="0" w:color="auto"/>
              <w:right w:val="single" w:sz="4" w:space="0" w:color="auto"/>
            </w:tcBorders>
            <w:hideMark/>
          </w:tcPr>
          <w:p w:rsidR="008E0ECC" w:rsidRDefault="008E0ECC">
            <w:pPr>
              <w:spacing w:after="0" w:line="240" w:lineRule="auto"/>
              <w:jc w:val="both"/>
              <w:rPr>
                <w:rFonts w:ascii="Arial" w:hAnsi="Arial" w:cs="Arial"/>
                <w:bCs/>
                <w:color w:val="000000"/>
                <w:sz w:val="24"/>
                <w:szCs w:val="24"/>
                <w:lang w:val="id-ID"/>
              </w:rPr>
            </w:pPr>
            <w:r>
              <w:rPr>
                <w:rFonts w:ascii="Arial" w:hAnsi="Arial" w:cs="Arial"/>
                <w:bCs/>
                <w:color w:val="000000"/>
                <w:sz w:val="24"/>
                <w:szCs w:val="24"/>
                <w:lang w:val="id-ID"/>
              </w:rPr>
              <w:t>Pelaksanaan Koordinasi di Bidang Ideologi, Wawasan Kebangsaan, Bela Negara, Karakter Bangsa, Pembauran Kebangsaan, Bhineka Tunggal Ika, dan Sejarah Kebangsaan</w:t>
            </w:r>
          </w:p>
        </w:tc>
        <w:tc>
          <w:tcPr>
            <w:tcW w:w="3685" w:type="dxa"/>
            <w:tcBorders>
              <w:top w:val="nil"/>
              <w:left w:val="nil"/>
              <w:bottom w:val="single" w:sz="4" w:space="0" w:color="auto"/>
              <w:right w:val="single" w:sz="4" w:space="0" w:color="auto"/>
            </w:tcBorders>
            <w:noWrap/>
            <w:hideMark/>
          </w:tcPr>
          <w:p w:rsidR="008E0ECC" w:rsidRDefault="008E0ECC">
            <w:pPr>
              <w:spacing w:after="0" w:line="240" w:lineRule="auto"/>
              <w:jc w:val="both"/>
              <w:rPr>
                <w:rFonts w:ascii="Arial" w:hAnsi="Arial" w:cs="Arial"/>
                <w:bCs/>
                <w:color w:val="000000"/>
                <w:sz w:val="24"/>
                <w:szCs w:val="24"/>
                <w:lang w:val="id-ID"/>
              </w:rPr>
            </w:pPr>
            <w:r>
              <w:rPr>
                <w:rFonts w:ascii="Arial" w:hAnsi="Arial" w:cs="Arial"/>
                <w:bCs/>
                <w:color w:val="000000"/>
                <w:sz w:val="24"/>
                <w:szCs w:val="24"/>
                <w:lang w:val="id-ID"/>
              </w:rPr>
              <w:t>Jumlah orang yang mengikuti pembinaan dalam rangka harmonisasi kerukunan antar etnis dan akulturasi budaya serta kerukunan antar umat beragama dan penghayat kepercayaan kepada Tuhan YME</w:t>
            </w:r>
          </w:p>
        </w:tc>
        <w:tc>
          <w:tcPr>
            <w:tcW w:w="1458" w:type="dxa"/>
            <w:tcBorders>
              <w:top w:val="nil"/>
              <w:left w:val="nil"/>
              <w:bottom w:val="single" w:sz="4" w:space="0" w:color="auto"/>
              <w:right w:val="single" w:sz="4" w:space="0" w:color="auto"/>
            </w:tcBorders>
            <w:hideMark/>
          </w:tcPr>
          <w:p w:rsidR="008E0ECC" w:rsidRDefault="008E0ECC">
            <w:pPr>
              <w:spacing w:after="0" w:line="24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1.760 orang</w:t>
            </w:r>
          </w:p>
        </w:tc>
      </w:tr>
      <w:tr w:rsidR="008E0ECC" w:rsidTr="008E0ECC">
        <w:trPr>
          <w:trHeight w:val="300"/>
        </w:trPr>
        <w:tc>
          <w:tcPr>
            <w:tcW w:w="780" w:type="dxa"/>
            <w:noWrap/>
            <w:vAlign w:val="bottom"/>
          </w:tcPr>
          <w:p w:rsidR="008E0ECC" w:rsidRDefault="008E0ECC">
            <w:pPr>
              <w:spacing w:after="0" w:line="240" w:lineRule="auto"/>
              <w:jc w:val="center"/>
              <w:rPr>
                <w:rFonts w:ascii="Arial" w:eastAsia="Times New Roman" w:hAnsi="Arial" w:cs="Arial"/>
                <w:color w:val="000000"/>
                <w:sz w:val="24"/>
                <w:szCs w:val="24"/>
                <w:lang w:val="id-ID"/>
              </w:rPr>
            </w:pPr>
          </w:p>
          <w:p w:rsidR="008E0ECC" w:rsidRDefault="008E0ECC">
            <w:pPr>
              <w:spacing w:after="0" w:line="240" w:lineRule="auto"/>
              <w:jc w:val="center"/>
              <w:rPr>
                <w:rFonts w:ascii="Arial" w:eastAsia="Times New Roman" w:hAnsi="Arial" w:cs="Arial"/>
                <w:color w:val="000000"/>
                <w:sz w:val="24"/>
                <w:szCs w:val="24"/>
                <w:lang w:val="id-ID"/>
              </w:rPr>
            </w:pPr>
          </w:p>
          <w:p w:rsidR="008E0ECC" w:rsidRDefault="008E0ECC">
            <w:pPr>
              <w:spacing w:after="0" w:line="240" w:lineRule="auto"/>
              <w:jc w:val="center"/>
              <w:rPr>
                <w:rFonts w:ascii="Arial" w:eastAsia="Times New Roman" w:hAnsi="Arial" w:cs="Arial"/>
                <w:color w:val="000000"/>
                <w:sz w:val="24"/>
                <w:szCs w:val="24"/>
                <w:lang w:val="id-ID"/>
              </w:rPr>
            </w:pPr>
          </w:p>
          <w:p w:rsidR="008E0ECC" w:rsidRDefault="008E0ECC">
            <w:pPr>
              <w:spacing w:after="0" w:line="240" w:lineRule="auto"/>
              <w:jc w:val="center"/>
              <w:rPr>
                <w:rFonts w:ascii="Arial" w:eastAsia="Times New Roman" w:hAnsi="Arial" w:cs="Arial"/>
                <w:color w:val="000000"/>
                <w:sz w:val="24"/>
                <w:szCs w:val="24"/>
                <w:lang w:val="id-ID"/>
              </w:rPr>
            </w:pPr>
          </w:p>
        </w:tc>
        <w:tc>
          <w:tcPr>
            <w:tcW w:w="4607" w:type="dxa"/>
          </w:tcPr>
          <w:p w:rsidR="008E0ECC" w:rsidRDefault="008E0ECC">
            <w:pPr>
              <w:spacing w:after="0" w:line="240" w:lineRule="auto"/>
              <w:rPr>
                <w:rFonts w:ascii="Arial" w:eastAsia="Times New Roman" w:hAnsi="Arial" w:cs="Arial"/>
                <w:color w:val="000000"/>
                <w:sz w:val="24"/>
                <w:szCs w:val="24"/>
                <w:lang w:val="id-ID"/>
              </w:rPr>
            </w:pPr>
          </w:p>
          <w:p w:rsidR="008E0ECC" w:rsidRDefault="008E0ECC">
            <w:pPr>
              <w:spacing w:after="0" w:line="240" w:lineRule="auto"/>
              <w:rPr>
                <w:rFonts w:ascii="Arial" w:eastAsia="Times New Roman" w:hAnsi="Arial" w:cs="Arial"/>
                <w:color w:val="000000"/>
                <w:sz w:val="24"/>
                <w:szCs w:val="24"/>
                <w:lang w:val="id-ID"/>
              </w:rPr>
            </w:pPr>
          </w:p>
        </w:tc>
        <w:tc>
          <w:tcPr>
            <w:tcW w:w="3685" w:type="dxa"/>
            <w:hideMark/>
          </w:tcPr>
          <w:p w:rsidR="008E0ECC" w:rsidRDefault="008E0ECC">
            <w:pPr>
              <w:spacing w:after="0"/>
              <w:rPr>
                <w:lang w:val="id-ID"/>
              </w:rPr>
            </w:pPr>
          </w:p>
        </w:tc>
        <w:tc>
          <w:tcPr>
            <w:tcW w:w="1458" w:type="dxa"/>
            <w:hideMark/>
          </w:tcPr>
          <w:p w:rsidR="008E0ECC" w:rsidRDefault="008E0ECC">
            <w:pPr>
              <w:spacing w:after="0"/>
              <w:rPr>
                <w:lang w:val="id-ID"/>
              </w:rPr>
            </w:pPr>
          </w:p>
        </w:tc>
      </w:tr>
      <w:tr w:rsidR="008E0ECC" w:rsidTr="008E0ECC">
        <w:trPr>
          <w:trHeight w:val="480"/>
        </w:trPr>
        <w:tc>
          <w:tcPr>
            <w:tcW w:w="780" w:type="dxa"/>
            <w:noWrap/>
            <w:vAlign w:val="bottom"/>
            <w:hideMark/>
          </w:tcPr>
          <w:p w:rsidR="008E0ECC" w:rsidRDefault="008E0ECC">
            <w:pPr>
              <w:spacing w:after="0"/>
              <w:rPr>
                <w:lang w:val="id-ID"/>
              </w:rPr>
            </w:pPr>
          </w:p>
        </w:tc>
        <w:tc>
          <w:tcPr>
            <w:tcW w:w="4607" w:type="dxa"/>
          </w:tcPr>
          <w:p w:rsidR="008E0ECC" w:rsidRDefault="008E0ECC">
            <w:pPr>
              <w:spacing w:after="0" w:line="240" w:lineRule="auto"/>
              <w:jc w:val="center"/>
              <w:rPr>
                <w:rFonts w:ascii="Arial" w:eastAsia="Times New Roman" w:hAnsi="Arial" w:cs="Arial"/>
                <w:color w:val="000000"/>
                <w:sz w:val="24"/>
                <w:szCs w:val="24"/>
                <w:lang w:val="id-ID"/>
              </w:rPr>
            </w:pPr>
          </w:p>
          <w:p w:rsidR="008E0ECC" w:rsidRDefault="008E0ECC">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Sub Kegiatan</w:t>
            </w:r>
          </w:p>
        </w:tc>
        <w:tc>
          <w:tcPr>
            <w:tcW w:w="3685" w:type="dxa"/>
          </w:tcPr>
          <w:p w:rsidR="008E0ECC" w:rsidRDefault="008E0ECC">
            <w:pPr>
              <w:spacing w:after="0" w:line="240" w:lineRule="auto"/>
              <w:jc w:val="center"/>
              <w:rPr>
                <w:rFonts w:ascii="Arial" w:eastAsia="Times New Roman" w:hAnsi="Arial" w:cs="Arial"/>
                <w:color w:val="000000"/>
                <w:sz w:val="24"/>
                <w:szCs w:val="24"/>
                <w:lang w:val="id-ID"/>
              </w:rPr>
            </w:pPr>
          </w:p>
          <w:p w:rsidR="008E0ECC" w:rsidRDefault="008E0ECC">
            <w:pPr>
              <w:spacing w:after="0" w:line="240" w:lineRule="auto"/>
              <w:ind w:right="-94"/>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Anggaran</w:t>
            </w:r>
          </w:p>
        </w:tc>
        <w:tc>
          <w:tcPr>
            <w:tcW w:w="1458" w:type="dxa"/>
          </w:tcPr>
          <w:p w:rsidR="008E0ECC" w:rsidRDefault="008E0ECC">
            <w:pPr>
              <w:spacing w:after="0" w:line="240" w:lineRule="auto"/>
              <w:jc w:val="center"/>
              <w:rPr>
                <w:rFonts w:ascii="Arial" w:eastAsia="Times New Roman" w:hAnsi="Arial" w:cs="Arial"/>
                <w:color w:val="000000"/>
                <w:sz w:val="24"/>
                <w:szCs w:val="24"/>
                <w:lang w:val="id-ID"/>
              </w:rPr>
            </w:pPr>
          </w:p>
          <w:p w:rsidR="008E0ECC" w:rsidRDefault="008E0ECC">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Keterangan</w:t>
            </w:r>
          </w:p>
        </w:tc>
      </w:tr>
      <w:tr w:rsidR="008E0ECC" w:rsidTr="008E0ECC">
        <w:trPr>
          <w:trHeight w:val="454"/>
        </w:trPr>
        <w:tc>
          <w:tcPr>
            <w:tcW w:w="780" w:type="dxa"/>
            <w:noWrap/>
            <w:hideMark/>
          </w:tcPr>
          <w:p w:rsidR="008E0ECC" w:rsidRDefault="008E0ECC">
            <w:pPr>
              <w:spacing w:after="0" w:line="24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1.</w:t>
            </w:r>
          </w:p>
        </w:tc>
        <w:tc>
          <w:tcPr>
            <w:tcW w:w="4607" w:type="dxa"/>
            <w:hideMark/>
          </w:tcPr>
          <w:p w:rsidR="008E0ECC" w:rsidRDefault="008E0ECC">
            <w:pPr>
              <w:spacing w:after="0" w:line="240" w:lineRule="auto"/>
              <w:jc w:val="both"/>
              <w:rPr>
                <w:rFonts w:ascii="Arial" w:hAnsi="Arial" w:cs="Arial"/>
                <w:bCs/>
                <w:color w:val="000000"/>
                <w:sz w:val="24"/>
                <w:szCs w:val="24"/>
                <w:lang w:val="id-ID"/>
              </w:rPr>
            </w:pPr>
            <w:r>
              <w:rPr>
                <w:rFonts w:ascii="Arial" w:hAnsi="Arial" w:cs="Arial"/>
                <w:bCs/>
                <w:color w:val="000000"/>
                <w:sz w:val="24"/>
                <w:szCs w:val="24"/>
                <w:lang w:val="id-ID"/>
              </w:rPr>
              <w:t xml:space="preserve">Pelaksanaan Kebijakan di Bidang Ideologi, Wawasan Kebangsaan, Bela Negara, Karakter Bangsa, Pembauran Kebangsaan, Bhineka Tunggal Ika, dan Sejarah Kebangsaan </w:t>
            </w:r>
          </w:p>
        </w:tc>
        <w:tc>
          <w:tcPr>
            <w:tcW w:w="3685" w:type="dxa"/>
            <w:hideMark/>
          </w:tcPr>
          <w:p w:rsidR="008E0ECC" w:rsidRDefault="008E0ECC">
            <w:pPr>
              <w:spacing w:after="0" w:line="240" w:lineRule="auto"/>
              <w:ind w:right="317"/>
              <w:jc w:val="right"/>
              <w:rPr>
                <w:rFonts w:ascii="Arial" w:eastAsia="Times New Roman" w:hAnsi="Arial" w:cs="Arial"/>
                <w:color w:val="000000"/>
                <w:sz w:val="24"/>
                <w:szCs w:val="24"/>
                <w:lang w:val="id-ID"/>
              </w:rPr>
            </w:pPr>
            <w:r>
              <w:rPr>
                <w:rFonts w:ascii="Arial" w:eastAsia="Times New Roman" w:hAnsi="Arial" w:cs="Arial"/>
                <w:color w:val="000000"/>
                <w:sz w:val="24"/>
                <w:szCs w:val="24"/>
                <w:lang w:val="id-ID"/>
              </w:rPr>
              <w:t>Rp.175.000.000,-</w:t>
            </w:r>
          </w:p>
        </w:tc>
        <w:tc>
          <w:tcPr>
            <w:tcW w:w="1458" w:type="dxa"/>
            <w:hideMark/>
          </w:tcPr>
          <w:p w:rsidR="008E0ECC" w:rsidRDefault="008E0ECC">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APBD</w:t>
            </w:r>
          </w:p>
        </w:tc>
      </w:tr>
      <w:tr w:rsidR="008E0ECC" w:rsidTr="008E0ECC">
        <w:trPr>
          <w:trHeight w:val="454"/>
        </w:trPr>
        <w:tc>
          <w:tcPr>
            <w:tcW w:w="780" w:type="dxa"/>
            <w:noWrap/>
            <w:hideMark/>
          </w:tcPr>
          <w:p w:rsidR="008E0ECC" w:rsidRDefault="008E0ECC">
            <w:pPr>
              <w:spacing w:after="0" w:line="24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2.</w:t>
            </w:r>
          </w:p>
        </w:tc>
        <w:tc>
          <w:tcPr>
            <w:tcW w:w="4607" w:type="dxa"/>
            <w:hideMark/>
          </w:tcPr>
          <w:p w:rsidR="008E0ECC" w:rsidRDefault="008E0ECC">
            <w:pPr>
              <w:spacing w:after="0" w:line="240" w:lineRule="auto"/>
              <w:jc w:val="both"/>
              <w:rPr>
                <w:rFonts w:ascii="Arial" w:hAnsi="Arial" w:cs="Arial"/>
                <w:bCs/>
                <w:color w:val="000000"/>
                <w:sz w:val="24"/>
                <w:szCs w:val="24"/>
                <w:lang w:val="id-ID"/>
              </w:rPr>
            </w:pPr>
            <w:r>
              <w:rPr>
                <w:rFonts w:ascii="Arial" w:hAnsi="Arial" w:cs="Arial"/>
                <w:bCs/>
                <w:color w:val="000000"/>
                <w:sz w:val="24"/>
                <w:szCs w:val="24"/>
                <w:lang w:val="id-ID"/>
              </w:rPr>
              <w:t>Pelaksanaan Koordinasi di Bidang Ideologi, Wawasan Kebangsaan, Bela Negara, Karakter Bangsa, Pembauran Kebangsaan, Bhineka Tunggal Ika, dan Sejarah Kebangsaan</w:t>
            </w:r>
          </w:p>
        </w:tc>
        <w:tc>
          <w:tcPr>
            <w:tcW w:w="3685" w:type="dxa"/>
            <w:hideMark/>
          </w:tcPr>
          <w:p w:rsidR="008E0ECC" w:rsidRDefault="008E0ECC">
            <w:pPr>
              <w:spacing w:after="0" w:line="240" w:lineRule="auto"/>
              <w:ind w:right="317"/>
              <w:jc w:val="right"/>
              <w:rPr>
                <w:rFonts w:ascii="Arial" w:eastAsia="Times New Roman" w:hAnsi="Arial" w:cs="Arial"/>
                <w:color w:val="000000"/>
                <w:sz w:val="24"/>
                <w:szCs w:val="24"/>
                <w:lang w:val="id-ID"/>
              </w:rPr>
            </w:pPr>
            <w:r>
              <w:rPr>
                <w:rFonts w:ascii="Arial" w:eastAsia="Times New Roman" w:hAnsi="Arial" w:cs="Arial"/>
                <w:color w:val="000000"/>
                <w:sz w:val="24"/>
                <w:szCs w:val="24"/>
                <w:lang w:val="id-ID"/>
              </w:rPr>
              <w:t>Rp.685.000.000,-</w:t>
            </w:r>
          </w:p>
        </w:tc>
        <w:tc>
          <w:tcPr>
            <w:tcW w:w="1458" w:type="dxa"/>
            <w:hideMark/>
          </w:tcPr>
          <w:p w:rsidR="008E0ECC" w:rsidRDefault="008E0ECC">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APBD</w:t>
            </w:r>
          </w:p>
        </w:tc>
      </w:tr>
      <w:tr w:rsidR="008E0ECC" w:rsidTr="008E0ECC">
        <w:trPr>
          <w:trHeight w:val="454"/>
        </w:trPr>
        <w:tc>
          <w:tcPr>
            <w:tcW w:w="780" w:type="dxa"/>
            <w:noWrap/>
            <w:hideMark/>
          </w:tcPr>
          <w:p w:rsidR="008E0ECC" w:rsidRDefault="008E0ECC">
            <w:pPr>
              <w:spacing w:after="0"/>
              <w:rPr>
                <w:lang w:val="id-ID"/>
              </w:rPr>
            </w:pPr>
          </w:p>
        </w:tc>
        <w:tc>
          <w:tcPr>
            <w:tcW w:w="4607" w:type="dxa"/>
            <w:hideMark/>
          </w:tcPr>
          <w:p w:rsidR="008E0ECC" w:rsidRDefault="008E0ECC">
            <w:pPr>
              <w:spacing w:after="0"/>
              <w:rPr>
                <w:lang w:val="id-ID"/>
              </w:rPr>
            </w:pPr>
          </w:p>
        </w:tc>
        <w:tc>
          <w:tcPr>
            <w:tcW w:w="3685" w:type="dxa"/>
            <w:hideMark/>
          </w:tcPr>
          <w:p w:rsidR="008E0ECC" w:rsidRDefault="008E0ECC">
            <w:pPr>
              <w:spacing w:after="0"/>
              <w:rPr>
                <w:lang w:val="id-ID"/>
              </w:rPr>
            </w:pPr>
          </w:p>
        </w:tc>
        <w:tc>
          <w:tcPr>
            <w:tcW w:w="1458" w:type="dxa"/>
            <w:hideMark/>
          </w:tcPr>
          <w:p w:rsidR="008E0ECC" w:rsidRDefault="008E0ECC">
            <w:pPr>
              <w:spacing w:after="0"/>
              <w:rPr>
                <w:lang w:val="id-ID"/>
              </w:rPr>
            </w:pPr>
          </w:p>
        </w:tc>
      </w:tr>
    </w:tbl>
    <w:tbl>
      <w:tblPr>
        <w:tblStyle w:val="TableGrid"/>
        <w:tblW w:w="105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2"/>
        <w:gridCol w:w="993"/>
        <w:gridCol w:w="3752"/>
      </w:tblGrid>
      <w:tr w:rsidR="008E0ECC" w:rsidTr="008E0ECC">
        <w:trPr>
          <w:trHeight w:val="3003"/>
          <w:jc w:val="center"/>
        </w:trPr>
        <w:tc>
          <w:tcPr>
            <w:tcW w:w="5772" w:type="dxa"/>
          </w:tcPr>
          <w:p w:rsidR="008E0ECC" w:rsidRDefault="008E0ECC">
            <w:pPr>
              <w:rPr>
                <w:rFonts w:ascii="Arial" w:hAnsi="Arial" w:cs="Arial"/>
                <w:sz w:val="24"/>
                <w:szCs w:val="24"/>
                <w:lang w:val="id-ID"/>
              </w:rPr>
            </w:pPr>
          </w:p>
          <w:p w:rsidR="008E0ECC" w:rsidRDefault="008E0ECC">
            <w:pPr>
              <w:rPr>
                <w:rFonts w:ascii="Arial" w:hAnsi="Arial" w:cs="Arial"/>
                <w:sz w:val="24"/>
                <w:szCs w:val="24"/>
                <w:lang w:val="id-ID"/>
              </w:rPr>
            </w:pPr>
          </w:p>
          <w:p w:rsidR="008E0ECC" w:rsidRDefault="008E0ECC">
            <w:pPr>
              <w:ind w:left="521"/>
              <w:rPr>
                <w:rFonts w:ascii="Arial" w:hAnsi="Arial" w:cs="Arial"/>
                <w:sz w:val="24"/>
                <w:szCs w:val="24"/>
                <w:lang w:val="id-ID"/>
              </w:rPr>
            </w:pPr>
            <w:r>
              <w:rPr>
                <w:rFonts w:ascii="Arial" w:hAnsi="Arial" w:cs="Arial"/>
                <w:sz w:val="24"/>
                <w:szCs w:val="24"/>
                <w:lang w:val="id-ID"/>
              </w:rPr>
              <w:t>KABID IDEOLOGI, WAWASAN  KEBANGSAAN DAN KETAHANAN EKONOMI, SOSIAL, BUDAYA DAN AGAMA</w:t>
            </w:r>
          </w:p>
          <w:p w:rsidR="008E0ECC" w:rsidRDefault="008E0ECC">
            <w:pPr>
              <w:ind w:left="521"/>
              <w:rPr>
                <w:rFonts w:ascii="Arial" w:hAnsi="Arial" w:cs="Arial"/>
                <w:sz w:val="24"/>
                <w:szCs w:val="24"/>
                <w:lang w:val="id-ID"/>
              </w:rPr>
            </w:pPr>
          </w:p>
          <w:p w:rsidR="008E0ECC" w:rsidRDefault="008E0ECC">
            <w:pPr>
              <w:ind w:left="521"/>
              <w:rPr>
                <w:rFonts w:ascii="Arial" w:hAnsi="Arial" w:cs="Arial"/>
                <w:sz w:val="24"/>
                <w:szCs w:val="24"/>
                <w:lang w:val="id-ID"/>
              </w:rPr>
            </w:pPr>
          </w:p>
          <w:p w:rsidR="008E0ECC" w:rsidRDefault="008E0ECC">
            <w:pPr>
              <w:ind w:left="521"/>
              <w:rPr>
                <w:rFonts w:ascii="Arial" w:hAnsi="Arial" w:cs="Arial"/>
                <w:sz w:val="24"/>
                <w:szCs w:val="24"/>
                <w:lang w:val="id-ID"/>
              </w:rPr>
            </w:pPr>
          </w:p>
          <w:p w:rsidR="008E0ECC" w:rsidRDefault="008E0ECC">
            <w:pPr>
              <w:ind w:firstLine="449"/>
              <w:rPr>
                <w:rFonts w:ascii="Arial" w:hAnsi="Arial" w:cs="Arial"/>
                <w:sz w:val="24"/>
                <w:szCs w:val="24"/>
                <w:lang w:val="id-ID"/>
              </w:rPr>
            </w:pPr>
            <w:r>
              <w:rPr>
                <w:rFonts w:ascii="Arial" w:hAnsi="Arial" w:cs="Arial"/>
                <w:sz w:val="24"/>
                <w:szCs w:val="24"/>
                <w:lang w:val="id-ID"/>
              </w:rPr>
              <w:t xml:space="preserve"> Hendro Prayitno, S.H.,M.M.</w:t>
            </w:r>
          </w:p>
          <w:p w:rsidR="008E0ECC" w:rsidRDefault="008E0ECC">
            <w:pPr>
              <w:ind w:firstLine="449"/>
              <w:rPr>
                <w:rFonts w:ascii="Arial" w:hAnsi="Arial" w:cs="Arial"/>
                <w:sz w:val="24"/>
                <w:szCs w:val="24"/>
                <w:lang w:val="id-ID"/>
              </w:rPr>
            </w:pPr>
            <w:r>
              <w:rPr>
                <w:rFonts w:ascii="Arial" w:hAnsi="Arial" w:cs="Arial"/>
                <w:sz w:val="24"/>
                <w:szCs w:val="24"/>
                <w:lang w:val="id-ID"/>
              </w:rPr>
              <w:t xml:space="preserve"> Pembina</w:t>
            </w:r>
          </w:p>
          <w:p w:rsidR="008E0ECC" w:rsidRDefault="008E0ECC">
            <w:pPr>
              <w:spacing w:line="276" w:lineRule="auto"/>
              <w:ind w:left="521"/>
              <w:rPr>
                <w:rFonts w:ascii="Arial" w:hAnsi="Arial" w:cs="Arial"/>
                <w:sz w:val="24"/>
                <w:szCs w:val="24"/>
                <w:lang w:val="sv-SE"/>
              </w:rPr>
            </w:pPr>
            <w:r>
              <w:rPr>
                <w:rFonts w:ascii="Arial" w:hAnsi="Arial" w:cs="Arial"/>
                <w:sz w:val="24"/>
                <w:szCs w:val="24"/>
                <w:lang w:val="id-ID"/>
              </w:rPr>
              <w:t>NIP. 19760531 199503 1 001</w:t>
            </w:r>
          </w:p>
        </w:tc>
        <w:tc>
          <w:tcPr>
            <w:tcW w:w="993" w:type="dxa"/>
          </w:tcPr>
          <w:p w:rsidR="008E0ECC" w:rsidRDefault="008E0ECC">
            <w:pPr>
              <w:spacing w:line="360" w:lineRule="auto"/>
              <w:rPr>
                <w:rFonts w:ascii="Arial" w:hAnsi="Arial" w:cs="Arial"/>
                <w:sz w:val="24"/>
                <w:szCs w:val="24"/>
                <w:lang w:val="id-ID"/>
              </w:rPr>
            </w:pPr>
          </w:p>
          <w:p w:rsidR="008E0ECC" w:rsidRDefault="008E0ECC">
            <w:pPr>
              <w:spacing w:line="360" w:lineRule="auto"/>
              <w:rPr>
                <w:rFonts w:ascii="Arial" w:hAnsi="Arial" w:cs="Arial"/>
                <w:sz w:val="24"/>
                <w:szCs w:val="24"/>
                <w:lang w:val="id-ID"/>
              </w:rPr>
            </w:pPr>
          </w:p>
        </w:tc>
        <w:tc>
          <w:tcPr>
            <w:tcW w:w="3752" w:type="dxa"/>
          </w:tcPr>
          <w:p w:rsidR="008E0ECC" w:rsidRDefault="008E0ECC">
            <w:pPr>
              <w:rPr>
                <w:rFonts w:ascii="Arial" w:hAnsi="Arial" w:cs="Arial"/>
                <w:sz w:val="24"/>
                <w:szCs w:val="24"/>
                <w:lang w:val="id-ID"/>
              </w:rPr>
            </w:pPr>
          </w:p>
          <w:p w:rsidR="008E0ECC" w:rsidRDefault="008E0ECC">
            <w:pPr>
              <w:rPr>
                <w:rFonts w:ascii="Arial" w:hAnsi="Arial" w:cs="Arial"/>
                <w:sz w:val="24"/>
                <w:szCs w:val="24"/>
                <w:lang w:val="sv-SE"/>
              </w:rPr>
            </w:pPr>
            <w:r>
              <w:rPr>
                <w:rFonts w:ascii="Arial" w:hAnsi="Arial" w:cs="Arial"/>
                <w:sz w:val="24"/>
                <w:szCs w:val="24"/>
                <w:lang w:val="sv-SE"/>
              </w:rPr>
              <w:t xml:space="preserve">Karanganyar,       </w:t>
            </w:r>
          </w:p>
          <w:p w:rsidR="008E0ECC" w:rsidRDefault="008E0ECC">
            <w:pPr>
              <w:rPr>
                <w:rFonts w:ascii="Arial" w:hAnsi="Arial" w:cs="Arial"/>
                <w:sz w:val="24"/>
                <w:szCs w:val="24"/>
                <w:lang w:val="sv-SE"/>
              </w:rPr>
            </w:pPr>
            <w:r>
              <w:rPr>
                <w:rFonts w:ascii="Arial" w:hAnsi="Arial" w:cs="Arial"/>
                <w:sz w:val="24"/>
                <w:szCs w:val="24"/>
                <w:lang w:val="sv-SE"/>
              </w:rPr>
              <w:t>KASUBID IDEOLOGI DAN WAWASAN KEBANGSAAN</w:t>
            </w:r>
          </w:p>
          <w:p w:rsidR="008E0ECC" w:rsidRDefault="008E0ECC">
            <w:pPr>
              <w:rPr>
                <w:rFonts w:ascii="Arial" w:hAnsi="Arial" w:cs="Arial"/>
                <w:sz w:val="24"/>
                <w:szCs w:val="24"/>
                <w:lang w:val="id-ID"/>
              </w:rPr>
            </w:pPr>
          </w:p>
          <w:p w:rsidR="008E0ECC" w:rsidRDefault="008E0ECC">
            <w:pPr>
              <w:rPr>
                <w:rFonts w:ascii="Arial" w:hAnsi="Arial" w:cs="Arial"/>
                <w:sz w:val="24"/>
                <w:szCs w:val="24"/>
                <w:lang w:val="id-ID"/>
              </w:rPr>
            </w:pPr>
          </w:p>
          <w:p w:rsidR="008E0ECC" w:rsidRDefault="008E0ECC">
            <w:pPr>
              <w:rPr>
                <w:rFonts w:ascii="Arial" w:hAnsi="Arial" w:cs="Arial"/>
                <w:sz w:val="24"/>
                <w:szCs w:val="24"/>
                <w:lang w:val="id-ID"/>
              </w:rPr>
            </w:pPr>
          </w:p>
          <w:p w:rsidR="008E0ECC" w:rsidRDefault="008E0ECC">
            <w:pPr>
              <w:rPr>
                <w:rFonts w:ascii="Arial" w:hAnsi="Arial" w:cs="Arial"/>
                <w:sz w:val="24"/>
                <w:szCs w:val="24"/>
                <w:lang w:val="id-ID"/>
              </w:rPr>
            </w:pPr>
          </w:p>
          <w:p w:rsidR="008E0ECC" w:rsidRDefault="008E0ECC">
            <w:pPr>
              <w:rPr>
                <w:rFonts w:ascii="Arial" w:hAnsi="Arial" w:cs="Arial"/>
                <w:sz w:val="24"/>
                <w:szCs w:val="24"/>
                <w:lang w:val="id-ID"/>
              </w:rPr>
            </w:pPr>
            <w:r>
              <w:rPr>
                <w:rFonts w:ascii="Arial" w:hAnsi="Arial" w:cs="Arial"/>
                <w:sz w:val="24"/>
                <w:szCs w:val="24"/>
                <w:lang w:val="id-ID"/>
              </w:rPr>
              <w:t>Cuk Hargiyanto, S.H.,M.M</w:t>
            </w:r>
          </w:p>
          <w:p w:rsidR="008E0ECC" w:rsidRDefault="008E0ECC">
            <w:pPr>
              <w:rPr>
                <w:rFonts w:ascii="Arial" w:hAnsi="Arial" w:cs="Arial"/>
                <w:sz w:val="24"/>
                <w:szCs w:val="24"/>
                <w:lang w:val="id-ID"/>
              </w:rPr>
            </w:pPr>
            <w:r>
              <w:rPr>
                <w:rFonts w:ascii="Arial" w:hAnsi="Arial" w:cs="Arial"/>
                <w:sz w:val="24"/>
                <w:szCs w:val="24"/>
                <w:lang w:val="id-ID"/>
              </w:rPr>
              <w:t>Pembina</w:t>
            </w:r>
          </w:p>
          <w:p w:rsidR="008E0ECC" w:rsidRDefault="008E0ECC">
            <w:pPr>
              <w:spacing w:line="276" w:lineRule="auto"/>
              <w:rPr>
                <w:rFonts w:ascii="Arial" w:hAnsi="Arial" w:cs="Arial"/>
                <w:sz w:val="24"/>
                <w:szCs w:val="24"/>
                <w:lang w:val="id-ID"/>
              </w:rPr>
            </w:pPr>
            <w:r>
              <w:rPr>
                <w:rFonts w:ascii="Arial" w:hAnsi="Arial" w:cs="Arial"/>
                <w:sz w:val="24"/>
                <w:szCs w:val="24"/>
                <w:lang w:val="id-ID"/>
              </w:rPr>
              <w:t>NIP. 19681120 198903 1 010</w:t>
            </w:r>
          </w:p>
        </w:tc>
      </w:tr>
    </w:tbl>
    <w:p w:rsidR="008E0ECC" w:rsidRPr="001939AB" w:rsidRDefault="008E0ECC" w:rsidP="008E0ECC">
      <w:pPr>
        <w:spacing w:after="0"/>
      </w:pPr>
      <w:bookmarkStart w:id="0" w:name="_GoBack"/>
      <w:bookmarkEnd w:id="0"/>
    </w:p>
    <w:sectPr w:rsidR="008E0ECC" w:rsidRPr="001939AB" w:rsidSect="006F6E62">
      <w:pgSz w:w="12242" w:h="18711" w:code="5"/>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62"/>
    <w:rsid w:val="001939AB"/>
    <w:rsid w:val="0020165F"/>
    <w:rsid w:val="00314937"/>
    <w:rsid w:val="004415FE"/>
    <w:rsid w:val="006F6E62"/>
    <w:rsid w:val="00714606"/>
    <w:rsid w:val="007579EE"/>
    <w:rsid w:val="007932AB"/>
    <w:rsid w:val="007B16A1"/>
    <w:rsid w:val="00872EBC"/>
    <w:rsid w:val="008B27FC"/>
    <w:rsid w:val="008E0ECC"/>
    <w:rsid w:val="009C3696"/>
    <w:rsid w:val="00A07EC8"/>
    <w:rsid w:val="00AF0952"/>
    <w:rsid w:val="00B44116"/>
    <w:rsid w:val="00BA48DF"/>
    <w:rsid w:val="00BD23FA"/>
    <w:rsid w:val="00D965C1"/>
    <w:rsid w:val="00DA62DD"/>
    <w:rsid w:val="00DE7DD6"/>
    <w:rsid w:val="00FC1C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5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Windows User</cp:lastModifiedBy>
  <cp:revision>2</cp:revision>
  <cp:lastPrinted>2022-01-18T03:53:00Z</cp:lastPrinted>
  <dcterms:created xsi:type="dcterms:W3CDTF">2022-10-07T09:15:00Z</dcterms:created>
  <dcterms:modified xsi:type="dcterms:W3CDTF">2022-10-07T09:15:00Z</dcterms:modified>
</cp:coreProperties>
</file>