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03" w:rsidRDefault="005A28E1" w:rsidP="00581E03">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-466725</wp:posOffset>
                </wp:positionV>
                <wp:extent cx="1409700" cy="438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409700" cy="4381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A28E1" w:rsidRPr="005A28E1" w:rsidRDefault="005A28E1" w:rsidP="005A28E1">
                            <w:pPr>
                              <w:jc w:val="center"/>
                              <w:rPr>
                                <w:sz w:val="36"/>
                                <w:szCs w:val="36"/>
                              </w:rPr>
                            </w:pPr>
                            <w:r w:rsidRPr="005A28E1">
                              <w:rPr>
                                <w:sz w:val="36"/>
                                <w:szCs w:val="36"/>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2.75pt;margin-top:-36.75pt;width:111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" fillcolor="white [3201]" strokecolor="black [3200]" strokeweight="1pt">
                <v:textbox>
                  <w:txbxContent>
                    <w:p w:rsidR="005A28E1" w:rsidRPr="005A28E1" w:rsidRDefault="005A28E1" w:rsidP="005A28E1">
                      <w:pPr>
                        <w:jc w:val="center"/>
                        <w:rPr>
                          <w:sz w:val="36"/>
                          <w:szCs w:val="36"/>
                        </w:rPr>
                      </w:pPr>
                      <w:r w:rsidRPr="005A28E1">
                        <w:rPr>
                          <w:sz w:val="36"/>
                          <w:szCs w:val="36"/>
                        </w:rPr>
                        <w:t>DRAFT</w:t>
                      </w:r>
                    </w:p>
                  </w:txbxContent>
                </v:textbox>
              </v:rect>
            </w:pict>
          </mc:Fallback>
        </mc:AlternateContent>
      </w:r>
    </w:p>
    <w:p w:rsidR="00C30F66" w:rsidRDefault="00C30F66" w:rsidP="00581E03">
      <w:pPr>
        <w:rPr>
          <w:rFonts w:ascii="Bookman Old Style" w:hAnsi="Bookman Old Style"/>
        </w:rPr>
      </w:pPr>
    </w:p>
    <w:p w:rsidR="00AF2416" w:rsidRDefault="00AF2416" w:rsidP="003D07B7">
      <w:pPr>
        <w:spacing w:after="120"/>
        <w:rPr>
          <w:rFonts w:ascii="Bookman Old Style" w:hAnsi="Bookman Old Style"/>
        </w:rPr>
      </w:pPr>
      <w:bookmarkStart w:id="0" w:name="_GoBack"/>
      <w:bookmarkEnd w:id="0"/>
    </w:p>
    <w:p w:rsidR="009C0C23" w:rsidRDefault="009C0C23" w:rsidP="003D07B7">
      <w:pPr>
        <w:spacing w:after="120"/>
        <w:rPr>
          <w:rFonts w:ascii="Bookman Old Style" w:hAnsi="Bookman Old Style"/>
        </w:rPr>
      </w:pPr>
    </w:p>
    <w:p w:rsidR="004E22B9" w:rsidRDefault="004E22B9" w:rsidP="003D07B7">
      <w:pPr>
        <w:spacing w:after="120"/>
        <w:rPr>
          <w:rFonts w:ascii="Bookman Old Style" w:hAnsi="Bookman Old Style"/>
        </w:rPr>
      </w:pPr>
    </w:p>
    <w:p w:rsidR="009C0C23" w:rsidRDefault="009C0C23" w:rsidP="003D07B7">
      <w:pPr>
        <w:spacing w:after="120"/>
        <w:rPr>
          <w:rFonts w:ascii="Bookman Old Style" w:hAnsi="Bookman Old Style"/>
        </w:rPr>
      </w:pPr>
    </w:p>
    <w:p w:rsidR="003D07B7" w:rsidRPr="009C0C23" w:rsidRDefault="003D07B7" w:rsidP="003D07B7">
      <w:pPr>
        <w:spacing w:before="120" w:after="0"/>
        <w:jc w:val="center"/>
        <w:rPr>
          <w:rFonts w:ascii="Bookman Old Style" w:hAnsi="Bookman Old Style"/>
          <w:sz w:val="24"/>
          <w:szCs w:val="24"/>
        </w:rPr>
      </w:pPr>
      <w:r w:rsidRPr="009C0C23">
        <w:rPr>
          <w:rFonts w:ascii="Bookman Old Style" w:hAnsi="Bookman Old Style"/>
          <w:sz w:val="24"/>
          <w:szCs w:val="24"/>
        </w:rPr>
        <w:t>PERATURAN DAERAH KABUPATEN KARANGANYAR</w:t>
      </w:r>
    </w:p>
    <w:p w:rsidR="003D07B7" w:rsidRPr="009C0C23" w:rsidRDefault="003D07B7" w:rsidP="003D07B7">
      <w:pPr>
        <w:spacing w:after="0"/>
        <w:jc w:val="center"/>
        <w:rPr>
          <w:rFonts w:ascii="Bookman Old Style" w:hAnsi="Bookman Old Style"/>
          <w:sz w:val="24"/>
          <w:szCs w:val="24"/>
        </w:rPr>
      </w:pPr>
      <w:r w:rsidRPr="009C0C23">
        <w:rPr>
          <w:rFonts w:ascii="Bookman Old Style" w:hAnsi="Bookman Old Style"/>
          <w:sz w:val="24"/>
          <w:szCs w:val="24"/>
        </w:rPr>
        <w:t xml:space="preserve">NOMOR  </w:t>
      </w:r>
      <w:r w:rsidR="00174A07" w:rsidRPr="009C0C23">
        <w:rPr>
          <w:rFonts w:ascii="Bookman Old Style" w:hAnsi="Bookman Old Style"/>
          <w:sz w:val="24"/>
          <w:szCs w:val="24"/>
        </w:rPr>
        <w:t xml:space="preserve">  </w:t>
      </w:r>
      <w:r w:rsidRPr="009C0C23">
        <w:rPr>
          <w:rFonts w:ascii="Bookman Old Style" w:hAnsi="Bookman Old Style"/>
          <w:sz w:val="24"/>
          <w:szCs w:val="24"/>
        </w:rPr>
        <w:t xml:space="preserve">      TAHUN </w:t>
      </w:r>
      <w:r w:rsidR="00174A07" w:rsidRPr="009C0C23">
        <w:rPr>
          <w:rFonts w:ascii="Bookman Old Style" w:hAnsi="Bookman Old Style"/>
          <w:sz w:val="24"/>
          <w:szCs w:val="24"/>
        </w:rPr>
        <w:t>2019</w:t>
      </w:r>
    </w:p>
    <w:p w:rsidR="00B94331" w:rsidRDefault="00B94331" w:rsidP="003D07B7">
      <w:pPr>
        <w:spacing w:after="0"/>
        <w:jc w:val="center"/>
        <w:rPr>
          <w:rFonts w:ascii="Bookman Old Style" w:hAnsi="Bookman Old Style"/>
          <w:sz w:val="24"/>
          <w:szCs w:val="24"/>
        </w:rPr>
      </w:pPr>
    </w:p>
    <w:p w:rsidR="003D07B7" w:rsidRDefault="003D07B7" w:rsidP="003D07B7">
      <w:pPr>
        <w:spacing w:after="0"/>
        <w:jc w:val="center"/>
        <w:rPr>
          <w:rFonts w:ascii="Bookman Old Style" w:hAnsi="Bookman Old Style"/>
          <w:sz w:val="24"/>
          <w:szCs w:val="24"/>
        </w:rPr>
      </w:pPr>
      <w:r w:rsidRPr="009C0C23">
        <w:rPr>
          <w:rFonts w:ascii="Bookman Old Style" w:hAnsi="Bookman Old Style"/>
          <w:sz w:val="24"/>
          <w:szCs w:val="24"/>
        </w:rPr>
        <w:t xml:space="preserve">TENTANG </w:t>
      </w:r>
    </w:p>
    <w:p w:rsidR="003D07B7" w:rsidRPr="009C0C23" w:rsidRDefault="003D07B7" w:rsidP="00045CBE">
      <w:pPr>
        <w:spacing w:before="120" w:after="0"/>
        <w:jc w:val="center"/>
        <w:rPr>
          <w:rFonts w:ascii="Bookman Old Style" w:hAnsi="Bookman Old Style"/>
          <w:sz w:val="24"/>
          <w:szCs w:val="24"/>
        </w:rPr>
      </w:pPr>
      <w:r w:rsidRPr="009C0C23">
        <w:rPr>
          <w:rFonts w:ascii="Bookman Old Style" w:hAnsi="Bookman Old Style"/>
          <w:sz w:val="24"/>
          <w:szCs w:val="24"/>
        </w:rPr>
        <w:t xml:space="preserve">PERUBAHAN ATAS </w:t>
      </w:r>
      <w:r w:rsidR="00581E03" w:rsidRPr="009C0C23">
        <w:rPr>
          <w:rFonts w:ascii="Bookman Old Style" w:hAnsi="Bookman Old Style"/>
          <w:sz w:val="24"/>
          <w:szCs w:val="24"/>
        </w:rPr>
        <w:t xml:space="preserve">PERATURAN DAERAH KABUPATEN KARANGANYAR </w:t>
      </w:r>
    </w:p>
    <w:p w:rsidR="00581E03" w:rsidRPr="009C0C23" w:rsidRDefault="00581E03" w:rsidP="003D07B7">
      <w:pPr>
        <w:spacing w:after="120"/>
        <w:jc w:val="center"/>
        <w:rPr>
          <w:rFonts w:ascii="Bookman Old Style" w:hAnsi="Bookman Old Style"/>
          <w:sz w:val="24"/>
          <w:szCs w:val="24"/>
        </w:rPr>
      </w:pPr>
      <w:r w:rsidRPr="009C0C23">
        <w:rPr>
          <w:rFonts w:ascii="Bookman Old Style" w:hAnsi="Bookman Old Style"/>
          <w:sz w:val="24"/>
          <w:szCs w:val="24"/>
        </w:rPr>
        <w:t xml:space="preserve">NOMOR 12 TAHUN 2013 TENTANG PENGENDALIAN MENARA TELEKOMUNIKASI </w:t>
      </w:r>
    </w:p>
    <w:p w:rsidR="00581E03" w:rsidRPr="009C0C23" w:rsidRDefault="00581E03" w:rsidP="00581E03">
      <w:pPr>
        <w:jc w:val="center"/>
        <w:rPr>
          <w:rFonts w:ascii="Bookman Old Style" w:hAnsi="Bookman Old Style"/>
          <w:sz w:val="24"/>
          <w:szCs w:val="24"/>
        </w:rPr>
      </w:pPr>
      <w:r w:rsidRPr="009C0C23">
        <w:rPr>
          <w:rFonts w:ascii="Bookman Old Style" w:hAnsi="Bookman Old Style"/>
          <w:sz w:val="24"/>
          <w:szCs w:val="24"/>
        </w:rPr>
        <w:t>DENGAN RAHMAT TUHAN YANG MAHA ESA</w:t>
      </w:r>
    </w:p>
    <w:p w:rsidR="00581E03" w:rsidRPr="009C0C23" w:rsidRDefault="00581E03" w:rsidP="006C26A2">
      <w:pPr>
        <w:jc w:val="center"/>
        <w:rPr>
          <w:rFonts w:ascii="Bookman Old Style" w:hAnsi="Bookman Old Style"/>
          <w:sz w:val="24"/>
          <w:szCs w:val="24"/>
        </w:rPr>
      </w:pPr>
      <w:r w:rsidRPr="009C0C23">
        <w:rPr>
          <w:rFonts w:ascii="Bookman Old Style" w:hAnsi="Bookman Old Style"/>
          <w:sz w:val="24"/>
          <w:szCs w:val="24"/>
        </w:rPr>
        <w:t>BUPATI KARANGANYAR,</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920"/>
      </w:tblGrid>
      <w:tr w:rsidR="00581E03" w:rsidRPr="009C0C23" w:rsidTr="00C30F66">
        <w:tc>
          <w:tcPr>
            <w:tcW w:w="1818" w:type="dxa"/>
          </w:tcPr>
          <w:p w:rsidR="00581E03" w:rsidRPr="009C0C23" w:rsidRDefault="00581E03" w:rsidP="00581E03">
            <w:pPr>
              <w:rPr>
                <w:rFonts w:ascii="Bookman Old Style" w:hAnsi="Bookman Old Style"/>
                <w:sz w:val="24"/>
                <w:szCs w:val="24"/>
              </w:rPr>
            </w:pPr>
            <w:r w:rsidRPr="009C0C23">
              <w:rPr>
                <w:rFonts w:ascii="Bookman Old Style" w:hAnsi="Bookman Old Style"/>
                <w:sz w:val="24"/>
                <w:szCs w:val="24"/>
              </w:rPr>
              <w:t>Menimbang :</w:t>
            </w:r>
          </w:p>
        </w:tc>
        <w:tc>
          <w:tcPr>
            <w:tcW w:w="7920" w:type="dxa"/>
          </w:tcPr>
          <w:p w:rsidR="00581E03" w:rsidRPr="009C0C23" w:rsidRDefault="00581E03" w:rsidP="006C26A2">
            <w:pPr>
              <w:pStyle w:val="ListParagraph"/>
              <w:numPr>
                <w:ilvl w:val="0"/>
                <w:numId w:val="1"/>
              </w:numPr>
              <w:ind w:left="432" w:hanging="432"/>
              <w:jc w:val="both"/>
              <w:rPr>
                <w:rFonts w:ascii="Bookman Old Style" w:hAnsi="Bookman Old Style"/>
                <w:sz w:val="24"/>
                <w:szCs w:val="24"/>
              </w:rPr>
            </w:pPr>
            <w:r w:rsidRPr="009C0C23">
              <w:rPr>
                <w:rFonts w:ascii="Bookman Old Style" w:hAnsi="Bookman Old Style"/>
                <w:sz w:val="24"/>
                <w:szCs w:val="24"/>
              </w:rPr>
              <w:t xml:space="preserve">bahwa </w:t>
            </w:r>
            <w:r w:rsidR="00AF2416" w:rsidRPr="009C0C23">
              <w:rPr>
                <w:rFonts w:ascii="Bookman Old Style" w:hAnsi="Bookman Old Style"/>
                <w:sz w:val="24"/>
                <w:szCs w:val="24"/>
              </w:rPr>
              <w:t xml:space="preserve">dengan </w:t>
            </w:r>
            <w:r w:rsidR="00A56F59">
              <w:rPr>
                <w:rFonts w:ascii="Bookman Old Style" w:hAnsi="Bookman Old Style"/>
                <w:sz w:val="24"/>
                <w:szCs w:val="24"/>
              </w:rPr>
              <w:t>dihapusnya pengaturan terkait</w:t>
            </w:r>
            <w:r w:rsidR="005F0229">
              <w:rPr>
                <w:rFonts w:ascii="Bookman Old Style" w:hAnsi="Bookman Old Style"/>
                <w:sz w:val="24"/>
                <w:szCs w:val="24"/>
              </w:rPr>
              <w:t xml:space="preserve"> izin gangguan, perubahan pengat</w:t>
            </w:r>
            <w:r w:rsidR="00A56F59">
              <w:rPr>
                <w:rFonts w:ascii="Bookman Old Style" w:hAnsi="Bookman Old Style"/>
                <w:sz w:val="24"/>
                <w:szCs w:val="24"/>
              </w:rPr>
              <w:t xml:space="preserve">uran </w:t>
            </w:r>
            <w:r w:rsidR="00AF50E0">
              <w:rPr>
                <w:rFonts w:ascii="Bookman Old Style" w:hAnsi="Bookman Old Style"/>
                <w:sz w:val="24"/>
                <w:szCs w:val="24"/>
              </w:rPr>
              <w:t>kawasan</w:t>
            </w:r>
            <w:r w:rsidR="00A56F59">
              <w:rPr>
                <w:rFonts w:ascii="Bookman Old Style" w:hAnsi="Bookman Old Style"/>
                <w:sz w:val="24"/>
                <w:szCs w:val="24"/>
              </w:rPr>
              <w:t xml:space="preserve">, serta </w:t>
            </w:r>
            <w:r w:rsidR="00AF50E0">
              <w:rPr>
                <w:rFonts w:ascii="Bookman Old Style" w:hAnsi="Bookman Old Style"/>
                <w:sz w:val="24"/>
                <w:szCs w:val="24"/>
              </w:rPr>
              <w:t xml:space="preserve">perkembangan teknologi terkait adanya aneka ragam </w:t>
            </w:r>
            <w:r w:rsidR="00A56F59">
              <w:rPr>
                <w:rFonts w:ascii="Bookman Old Style" w:hAnsi="Bookman Old Style"/>
                <w:sz w:val="24"/>
                <w:szCs w:val="24"/>
              </w:rPr>
              <w:t xml:space="preserve">jenis bangunan menara </w:t>
            </w:r>
            <w:r w:rsidR="00AF50E0">
              <w:rPr>
                <w:rFonts w:ascii="Bookman Old Style" w:hAnsi="Bookman Old Style"/>
                <w:sz w:val="24"/>
                <w:szCs w:val="24"/>
              </w:rPr>
              <w:t xml:space="preserve">telekomunikasi </w:t>
            </w:r>
            <w:r w:rsidR="00A56F59">
              <w:rPr>
                <w:rFonts w:ascii="Bookman Old Style" w:hAnsi="Bookman Old Style"/>
                <w:sz w:val="24"/>
                <w:szCs w:val="24"/>
              </w:rPr>
              <w:t xml:space="preserve">maka </w:t>
            </w:r>
            <w:r w:rsidR="00B94331">
              <w:rPr>
                <w:rFonts w:ascii="Bookman Old Style" w:hAnsi="Bookman Old Style"/>
                <w:sz w:val="24"/>
                <w:szCs w:val="24"/>
              </w:rPr>
              <w:t>P</w:t>
            </w:r>
            <w:r w:rsidR="00984826" w:rsidRPr="009C0C23">
              <w:rPr>
                <w:rFonts w:ascii="Bookman Old Style" w:hAnsi="Bookman Old Style"/>
                <w:sz w:val="24"/>
                <w:szCs w:val="24"/>
              </w:rPr>
              <w:t xml:space="preserve">eraturan </w:t>
            </w:r>
            <w:r w:rsidR="00B94331">
              <w:rPr>
                <w:rFonts w:ascii="Bookman Old Style" w:hAnsi="Bookman Old Style"/>
                <w:sz w:val="24"/>
                <w:szCs w:val="24"/>
              </w:rPr>
              <w:t>D</w:t>
            </w:r>
            <w:r w:rsidR="00984826" w:rsidRPr="009C0C23">
              <w:rPr>
                <w:rFonts w:ascii="Bookman Old Style" w:hAnsi="Bookman Old Style"/>
                <w:sz w:val="24"/>
                <w:szCs w:val="24"/>
              </w:rPr>
              <w:t xml:space="preserve">aerah </w:t>
            </w:r>
            <w:r w:rsidR="00A56F59">
              <w:rPr>
                <w:rFonts w:ascii="Bookman Old Style" w:hAnsi="Bookman Old Style"/>
                <w:sz w:val="24"/>
                <w:szCs w:val="24"/>
              </w:rPr>
              <w:t xml:space="preserve">Kabupaten Karanganyar </w:t>
            </w:r>
            <w:r w:rsidR="00B94331">
              <w:rPr>
                <w:rFonts w:ascii="Bookman Old Style" w:hAnsi="Bookman Old Style"/>
                <w:sz w:val="24"/>
                <w:szCs w:val="24"/>
              </w:rPr>
              <w:t xml:space="preserve">Nomor 12 Tahun 2013 tentang Pengendalian Menara Telekomunikasi </w:t>
            </w:r>
            <w:r w:rsidR="00A56F59">
              <w:rPr>
                <w:rFonts w:ascii="Bookman Old Style" w:hAnsi="Bookman Old Style"/>
                <w:sz w:val="24"/>
                <w:szCs w:val="24"/>
              </w:rPr>
              <w:t>perlu diubah</w:t>
            </w:r>
            <w:r w:rsidRPr="009C0C23">
              <w:rPr>
                <w:rFonts w:ascii="Bookman Old Style" w:hAnsi="Bookman Old Style"/>
                <w:sz w:val="24"/>
                <w:szCs w:val="24"/>
              </w:rPr>
              <w:t>;</w:t>
            </w:r>
          </w:p>
          <w:p w:rsidR="00581E03" w:rsidRPr="009C0C23" w:rsidRDefault="00581E03" w:rsidP="006C26A2">
            <w:pPr>
              <w:pStyle w:val="ListParagraph"/>
              <w:numPr>
                <w:ilvl w:val="0"/>
                <w:numId w:val="1"/>
              </w:numPr>
              <w:ind w:left="432" w:hanging="432"/>
              <w:jc w:val="both"/>
              <w:rPr>
                <w:rFonts w:ascii="Bookman Old Style" w:hAnsi="Bookman Old Style"/>
                <w:sz w:val="24"/>
                <w:szCs w:val="24"/>
              </w:rPr>
            </w:pPr>
            <w:r w:rsidRPr="009C0C23">
              <w:rPr>
                <w:rFonts w:ascii="Bookman Old Style" w:hAnsi="Bookman Old Style"/>
                <w:sz w:val="24"/>
                <w:szCs w:val="24"/>
              </w:rPr>
              <w:t>bahwa berdasarkan  pertimbangan seb</w:t>
            </w:r>
            <w:r w:rsidR="00984826" w:rsidRPr="009C0C23">
              <w:rPr>
                <w:rFonts w:ascii="Bookman Old Style" w:hAnsi="Bookman Old Style"/>
                <w:sz w:val="24"/>
                <w:szCs w:val="24"/>
              </w:rPr>
              <w:t>agaimana dimaksud dalam huruf a</w:t>
            </w:r>
            <w:r w:rsidRPr="009C0C23">
              <w:rPr>
                <w:rFonts w:ascii="Bookman Old Style" w:hAnsi="Bookman Old Style"/>
                <w:sz w:val="24"/>
                <w:szCs w:val="24"/>
              </w:rPr>
              <w:t xml:space="preserve">, maka perlu menetapkan </w:t>
            </w:r>
            <w:r w:rsidR="00045CBE">
              <w:rPr>
                <w:rFonts w:ascii="Bookman Old Style" w:hAnsi="Bookman Old Style"/>
                <w:sz w:val="24"/>
                <w:szCs w:val="24"/>
              </w:rPr>
              <w:t>P</w:t>
            </w:r>
            <w:r w:rsidR="00045CBE" w:rsidRPr="009C0C23">
              <w:rPr>
                <w:rFonts w:ascii="Bookman Old Style" w:hAnsi="Bookman Old Style"/>
                <w:sz w:val="24"/>
                <w:szCs w:val="24"/>
              </w:rPr>
              <w:t xml:space="preserve">eraturan </w:t>
            </w:r>
            <w:r w:rsidR="00045CBE">
              <w:rPr>
                <w:rFonts w:ascii="Bookman Old Style" w:hAnsi="Bookman Old Style"/>
                <w:sz w:val="24"/>
                <w:szCs w:val="24"/>
              </w:rPr>
              <w:t>D</w:t>
            </w:r>
            <w:r w:rsidR="00045CBE" w:rsidRPr="009C0C23">
              <w:rPr>
                <w:rFonts w:ascii="Bookman Old Style" w:hAnsi="Bookman Old Style"/>
                <w:sz w:val="24"/>
                <w:szCs w:val="24"/>
              </w:rPr>
              <w:t xml:space="preserve">aerah </w:t>
            </w:r>
            <w:r w:rsidR="00045CBE">
              <w:rPr>
                <w:rFonts w:ascii="Bookman Old Style" w:hAnsi="Bookman Old Style"/>
                <w:sz w:val="24"/>
                <w:szCs w:val="24"/>
              </w:rPr>
              <w:t xml:space="preserve">tentang </w:t>
            </w:r>
            <w:r w:rsidR="00984826" w:rsidRPr="009C0C23">
              <w:rPr>
                <w:rFonts w:ascii="Bookman Old Style" w:hAnsi="Bookman Old Style"/>
                <w:sz w:val="24"/>
                <w:szCs w:val="24"/>
              </w:rPr>
              <w:t xml:space="preserve">Perubahan atas </w:t>
            </w:r>
            <w:r w:rsidRPr="009C0C23">
              <w:rPr>
                <w:rFonts w:ascii="Bookman Old Style" w:hAnsi="Bookman Old Style"/>
                <w:sz w:val="24"/>
                <w:szCs w:val="24"/>
              </w:rPr>
              <w:t xml:space="preserve">Peraturan Daerah </w:t>
            </w:r>
            <w:r w:rsidR="00A56F59">
              <w:rPr>
                <w:rFonts w:ascii="Bookman Old Style" w:hAnsi="Bookman Old Style"/>
                <w:sz w:val="24"/>
                <w:szCs w:val="24"/>
              </w:rPr>
              <w:t xml:space="preserve">Kabupaten Karanganyar </w:t>
            </w:r>
            <w:r w:rsidR="00B94331">
              <w:rPr>
                <w:rFonts w:ascii="Bookman Old Style" w:hAnsi="Bookman Old Style"/>
                <w:sz w:val="24"/>
                <w:szCs w:val="24"/>
              </w:rPr>
              <w:t xml:space="preserve">Nomor 12 Tahun 2013 </w:t>
            </w:r>
            <w:r w:rsidRPr="009C0C23">
              <w:rPr>
                <w:rFonts w:ascii="Bookman Old Style" w:hAnsi="Bookman Old Style"/>
                <w:sz w:val="24"/>
                <w:szCs w:val="24"/>
              </w:rPr>
              <w:t>tentang Pen</w:t>
            </w:r>
            <w:r w:rsidR="00A56F59">
              <w:rPr>
                <w:rFonts w:ascii="Bookman Old Style" w:hAnsi="Bookman Old Style"/>
                <w:sz w:val="24"/>
                <w:szCs w:val="24"/>
              </w:rPr>
              <w:t>gendalian Menara Telekomunikasi;</w:t>
            </w:r>
          </w:p>
          <w:p w:rsidR="006C26A2" w:rsidRPr="009C0C23" w:rsidRDefault="006C26A2" w:rsidP="006C26A2">
            <w:pPr>
              <w:pStyle w:val="ListParagraph"/>
              <w:ind w:left="432" w:hanging="432"/>
              <w:jc w:val="both"/>
              <w:rPr>
                <w:rFonts w:ascii="Bookman Old Style" w:hAnsi="Bookman Old Style"/>
                <w:sz w:val="24"/>
                <w:szCs w:val="24"/>
              </w:rPr>
            </w:pPr>
          </w:p>
        </w:tc>
      </w:tr>
      <w:tr w:rsidR="00581E03" w:rsidRPr="009C0C23" w:rsidTr="00C30F66">
        <w:tc>
          <w:tcPr>
            <w:tcW w:w="1818" w:type="dxa"/>
          </w:tcPr>
          <w:p w:rsidR="00581E03" w:rsidRPr="009C0C23" w:rsidRDefault="00581E03" w:rsidP="00581E03">
            <w:pPr>
              <w:rPr>
                <w:rFonts w:ascii="Bookman Old Style" w:hAnsi="Bookman Old Style"/>
                <w:sz w:val="24"/>
                <w:szCs w:val="24"/>
              </w:rPr>
            </w:pPr>
            <w:r w:rsidRPr="009C0C23">
              <w:rPr>
                <w:rFonts w:ascii="Bookman Old Style" w:hAnsi="Bookman Old Style"/>
                <w:sz w:val="24"/>
                <w:szCs w:val="24"/>
              </w:rPr>
              <w:t>Mengingat :</w:t>
            </w:r>
          </w:p>
        </w:tc>
        <w:tc>
          <w:tcPr>
            <w:tcW w:w="7920" w:type="dxa"/>
          </w:tcPr>
          <w:p w:rsidR="00EE44B0" w:rsidRPr="00962F3C" w:rsidRDefault="00EE44B0" w:rsidP="00EE44B0">
            <w:pPr>
              <w:pStyle w:val="ListParagraph"/>
              <w:numPr>
                <w:ilvl w:val="0"/>
                <w:numId w:val="2"/>
              </w:numPr>
              <w:ind w:left="432" w:hanging="432"/>
              <w:jc w:val="both"/>
              <w:rPr>
                <w:rFonts w:ascii="Bookman Old Style" w:hAnsi="Bookman Old Style"/>
                <w:sz w:val="24"/>
                <w:szCs w:val="24"/>
              </w:rPr>
            </w:pPr>
            <w:r w:rsidRPr="00962F3C">
              <w:rPr>
                <w:rFonts w:ascii="Bookman Old Style" w:hAnsi="Bookman Old Style"/>
                <w:sz w:val="24"/>
                <w:szCs w:val="24"/>
              </w:rPr>
              <w:t>Pasal 18 Ayat (6) Undang – Undang Dasar Negara Republik Indonesia Tahun 1945;</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Undang-Undang Nomor 13 Tahun 1950 tentang Pembentukan Daerah-Daerah Kabupaten Dalam Lingkungan Propinsi Jawa Tengah (Berita Negara Republik Indonesia Tahun 1950      Nomor 42);</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Undang-Undang Nomor 36 Tahun 1999 tentang Telekomunikasi (Lembaran  Negara     Republik     Indonesia     Tahun 1999 Nomor  154, Tambahan Lembaran  Negara  Republik  Indonesia Nomor 3881);</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Undang-Undang Nomor 28 Tahun 2002 tentang Bangunan Gedung (Lembaran Negara Republik Indonesia Tahun 2002 Nomor 134, Tambahan Lembaran Negara Republik Indonesia Nomor 4247);</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Undang-Undang Nomor 26 Tahun 2007 tentang Penataan Ruang (Lembaran Negara Republik Indonesia Tahun 2007 Nomor 68, Tambahan Lembaran Negara Republik Indonesia Nomor 4725);</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Undang-Undang Nomor 28 Tahun 2009 tentang Pajak Daerah dan Retribusi Daerah (Lembaran Negara Republik Indonesia Tahun 2009 Nomor 130, Tambahan Lembaran Negara Republik Indonesia Nomor 5049);</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lastRenderedPageBreak/>
              <w:t>Undang-Undang Nomor 32 Tahun 2009 tentang Perlindungan dan Pengelolaan Lingkungan Hidup (Lembaran Negara Republik Indonesia Tahun 2009 Nomor 140, Tambahan Lembaran Negara Republik Indonesia Nomor 5059);</w:t>
            </w:r>
          </w:p>
          <w:p w:rsidR="00A56F59" w:rsidRDefault="00A56F59" w:rsidP="00A56F59">
            <w:pPr>
              <w:numPr>
                <w:ilvl w:val="0"/>
                <w:numId w:val="2"/>
              </w:numPr>
              <w:tabs>
                <w:tab w:val="left" w:pos="900"/>
              </w:tabs>
              <w:autoSpaceDE w:val="0"/>
              <w:autoSpaceDN w:val="0"/>
              <w:adjustRightInd w:val="0"/>
              <w:ind w:left="432" w:hanging="432"/>
              <w:jc w:val="both"/>
              <w:rPr>
                <w:rFonts w:ascii="Bookman Old Style" w:hAnsi="Bookman Old Style" w:cs="Arial"/>
                <w:sz w:val="24"/>
                <w:szCs w:val="24"/>
              </w:rPr>
            </w:pPr>
            <w:r w:rsidRPr="00907AC6">
              <w:rPr>
                <w:rFonts w:ascii="Bookman Old Style" w:hAnsi="Bookman Old Style" w:cs="Arial"/>
                <w:sz w:val="24"/>
                <w:szCs w:val="24"/>
              </w:rPr>
              <w:t>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Peraturan    Pemerintah    Nomor    52    Tahun    2000    tentang Penyelenggaraan Telekomunikasi (Lembaran Negara Republik  Indonesia Tahun 2000   Nomor 107, Tambahan Lembaran Negara Republik Indonesia Nomor 3981);</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Peraturan Pemerintah Nomor 53 Tahun 2000 tentang Penggunaan Spektrum Frekuensi Radio dan Orbit Satelit (Lembaran Negara Republik Indonesia Tahun 2000 Nomor 108, Tambahan Lembaran Negara Republik Indonesia Nomor 3981);</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Peraturan Pemerintah Nomor 36 Tahun 2005 tentang Pelaksanaan Undang-Undang Nomor 28 Tahun 2002 tentang Bangunan Gedung (Lembaran Negara Republik Indonesia Tahun 2005 Nomor 83, Tambahan Lembaran Negara Republik Indonesia Nomor 4532);</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Peraturan Pemerintah Nomor 26 Tahun 2008 tentang Rencana Tata Ruang Wilayah Nasional (Lembaran Negara Republik Indonesia Tahun 2008 Nomor 48, Tambahan Lembaran Negara Republik Indonesia Nomor 4833)</w:t>
            </w:r>
            <w:r w:rsidR="00381F8C">
              <w:rPr>
                <w:rFonts w:ascii="Bookman Old Style" w:hAnsi="Bookman Old Style"/>
                <w:sz w:val="24"/>
                <w:szCs w:val="24"/>
              </w:rPr>
              <w:t xml:space="preserve"> sebagaimana telah diubah dengan </w:t>
            </w:r>
            <w:r w:rsidR="00381F8C" w:rsidRPr="009C0C23">
              <w:rPr>
                <w:rFonts w:ascii="Bookman Old Style" w:hAnsi="Bookman Old Style"/>
                <w:sz w:val="24"/>
                <w:szCs w:val="24"/>
              </w:rPr>
              <w:t xml:space="preserve">Peraturan Pemerintah Nomor </w:t>
            </w:r>
            <w:r w:rsidR="00381F8C">
              <w:rPr>
                <w:rFonts w:ascii="Bookman Old Style" w:hAnsi="Bookman Old Style"/>
                <w:sz w:val="24"/>
                <w:szCs w:val="24"/>
              </w:rPr>
              <w:t>13</w:t>
            </w:r>
            <w:r w:rsidR="00381F8C" w:rsidRPr="009C0C23">
              <w:rPr>
                <w:rFonts w:ascii="Bookman Old Style" w:hAnsi="Bookman Old Style"/>
                <w:sz w:val="24"/>
                <w:szCs w:val="24"/>
              </w:rPr>
              <w:t xml:space="preserve"> Tahun 20</w:t>
            </w:r>
            <w:r w:rsidR="00381F8C">
              <w:rPr>
                <w:rFonts w:ascii="Bookman Old Style" w:hAnsi="Bookman Old Style"/>
                <w:sz w:val="24"/>
                <w:szCs w:val="24"/>
              </w:rPr>
              <w:t>17</w:t>
            </w:r>
            <w:r w:rsidR="00381F8C" w:rsidRPr="009C0C23">
              <w:rPr>
                <w:rFonts w:ascii="Bookman Old Style" w:hAnsi="Bookman Old Style"/>
                <w:sz w:val="24"/>
                <w:szCs w:val="24"/>
              </w:rPr>
              <w:t xml:space="preserve"> tentang</w:t>
            </w:r>
            <w:r w:rsidR="00381F8C">
              <w:rPr>
                <w:rFonts w:ascii="Bookman Old Style" w:hAnsi="Bookman Old Style"/>
                <w:sz w:val="24"/>
                <w:szCs w:val="24"/>
              </w:rPr>
              <w:t xml:space="preserve"> Perubahan atas </w:t>
            </w:r>
            <w:r w:rsidR="00381F8C" w:rsidRPr="009C0C23">
              <w:rPr>
                <w:rFonts w:ascii="Bookman Old Style" w:hAnsi="Bookman Old Style"/>
                <w:sz w:val="24"/>
                <w:szCs w:val="24"/>
              </w:rPr>
              <w:t>Peraturan Pemerintah Nomor 26 Tahun 2008 tentang Rencana Tata Ruang Wilayah Nasional</w:t>
            </w:r>
            <w:r w:rsidR="00381F8C">
              <w:rPr>
                <w:rFonts w:ascii="Bookman Old Style" w:hAnsi="Bookman Old Style"/>
                <w:sz w:val="24"/>
                <w:szCs w:val="24"/>
              </w:rPr>
              <w:t xml:space="preserve"> (</w:t>
            </w:r>
            <w:r w:rsidR="00381F8C" w:rsidRPr="009C0C23">
              <w:rPr>
                <w:rFonts w:ascii="Bookman Old Style" w:hAnsi="Bookman Old Style"/>
                <w:sz w:val="24"/>
                <w:szCs w:val="24"/>
              </w:rPr>
              <w:t>Lembaran Negara Republik Indonesia Tahun 20</w:t>
            </w:r>
            <w:r w:rsidR="00381F8C">
              <w:rPr>
                <w:rFonts w:ascii="Bookman Old Style" w:hAnsi="Bookman Old Style"/>
                <w:sz w:val="24"/>
                <w:szCs w:val="24"/>
              </w:rPr>
              <w:t>17</w:t>
            </w:r>
            <w:r w:rsidR="00381F8C" w:rsidRPr="009C0C23">
              <w:rPr>
                <w:rFonts w:ascii="Bookman Old Style" w:hAnsi="Bookman Old Style"/>
                <w:sz w:val="24"/>
                <w:szCs w:val="24"/>
              </w:rPr>
              <w:t xml:space="preserve"> Nomor </w:t>
            </w:r>
            <w:r w:rsidR="00381F8C">
              <w:rPr>
                <w:rFonts w:ascii="Bookman Old Style" w:hAnsi="Bookman Old Style"/>
                <w:sz w:val="24"/>
                <w:szCs w:val="24"/>
              </w:rPr>
              <w:t>77)</w:t>
            </w:r>
            <w:r w:rsidRPr="009C0C23">
              <w:rPr>
                <w:rFonts w:ascii="Bookman Old Style" w:hAnsi="Bookman Old Style"/>
                <w:sz w:val="24"/>
                <w:szCs w:val="24"/>
              </w:rPr>
              <w:t>;</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Peraturan Pemerintah Nomor 47 Tahun 2012 Tanggung Jawab Sosial dan Lingkungan Perseroan Terbatas (Lembaran Negara Republik Indonesia Tahun 2012 Nomor 89, Tambahan Lembaran Negara Republik Indonesia Nomor 5305);</w:t>
            </w:r>
          </w:p>
          <w:p w:rsidR="00EE44B0" w:rsidRPr="009C0C23" w:rsidRDefault="00EE44B0" w:rsidP="00EE44B0">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 xml:space="preserve">Peraturan Pemerintah Nomor </w:t>
            </w:r>
            <w:r>
              <w:rPr>
                <w:rFonts w:ascii="Bookman Old Style" w:hAnsi="Bookman Old Style"/>
                <w:sz w:val="24"/>
                <w:szCs w:val="24"/>
              </w:rPr>
              <w:t>24 Tahun 2018</w:t>
            </w:r>
            <w:r w:rsidRPr="009C0C23">
              <w:rPr>
                <w:rFonts w:ascii="Bookman Old Style" w:hAnsi="Bookman Old Style"/>
                <w:sz w:val="24"/>
                <w:szCs w:val="24"/>
              </w:rPr>
              <w:t xml:space="preserve"> </w:t>
            </w:r>
            <w:r>
              <w:rPr>
                <w:rFonts w:ascii="Bookman Old Style" w:hAnsi="Bookman Old Style"/>
                <w:sz w:val="24"/>
                <w:szCs w:val="24"/>
              </w:rPr>
              <w:t xml:space="preserve">tentang Pelayanan Perizinan Berusaha Terintegrasi secara Elektronik </w:t>
            </w:r>
            <w:r w:rsidRPr="009C0C23">
              <w:rPr>
                <w:rFonts w:ascii="Bookman Old Style" w:hAnsi="Bookman Old Style"/>
                <w:sz w:val="24"/>
                <w:szCs w:val="24"/>
              </w:rPr>
              <w:t>(Lembaran Nega</w:t>
            </w:r>
            <w:r>
              <w:rPr>
                <w:rFonts w:ascii="Bookman Old Style" w:hAnsi="Bookman Old Style"/>
                <w:sz w:val="24"/>
                <w:szCs w:val="24"/>
              </w:rPr>
              <w:t xml:space="preserve">ra Republik Indonesia Tahun 2018 Nomor </w:t>
            </w:r>
            <w:r w:rsidRPr="009C0C23">
              <w:rPr>
                <w:rFonts w:ascii="Bookman Old Style" w:hAnsi="Bookman Old Style"/>
                <w:sz w:val="24"/>
                <w:szCs w:val="24"/>
              </w:rPr>
              <w:t>9</w:t>
            </w:r>
            <w:r>
              <w:rPr>
                <w:rFonts w:ascii="Bookman Old Style" w:hAnsi="Bookman Old Style"/>
                <w:sz w:val="24"/>
                <w:szCs w:val="24"/>
              </w:rPr>
              <w:t>0</w:t>
            </w:r>
            <w:r w:rsidRPr="009C0C23">
              <w:rPr>
                <w:rFonts w:ascii="Bookman Old Style" w:hAnsi="Bookman Old Style"/>
                <w:sz w:val="24"/>
                <w:szCs w:val="24"/>
              </w:rPr>
              <w:t xml:space="preserve">, Tambahan Lembaran Negara Republik Indonesia Nomor </w:t>
            </w:r>
            <w:r>
              <w:rPr>
                <w:rFonts w:ascii="Bookman Old Style" w:hAnsi="Bookman Old Style"/>
                <w:sz w:val="24"/>
                <w:szCs w:val="24"/>
              </w:rPr>
              <w:t>621</w:t>
            </w:r>
            <w:r w:rsidRPr="009C0C23">
              <w:rPr>
                <w:rFonts w:ascii="Bookman Old Style" w:hAnsi="Bookman Old Style"/>
                <w:sz w:val="24"/>
                <w:szCs w:val="24"/>
              </w:rPr>
              <w:t>5);</w:t>
            </w:r>
          </w:p>
          <w:p w:rsidR="00581E03" w:rsidRPr="009C0C2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Peraturan Daerah Kabupaten Karanganyar Nomor 21 Tahun 2009 tentang Bangunan (Lembaran Daerah Kabupaten Karanganyar Tahun 2009 Nomor 21);</w:t>
            </w:r>
          </w:p>
          <w:p w:rsidR="00581E03" w:rsidRDefault="00581E03" w:rsidP="00B94331">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Peraturan  Daerah  Kabupaten  Karang</w:t>
            </w:r>
            <w:r w:rsidR="00045CBE">
              <w:rPr>
                <w:rFonts w:ascii="Bookman Old Style" w:hAnsi="Bookman Old Style"/>
                <w:sz w:val="24"/>
                <w:szCs w:val="24"/>
              </w:rPr>
              <w:t>a</w:t>
            </w:r>
            <w:r w:rsidRPr="009C0C23">
              <w:rPr>
                <w:rFonts w:ascii="Bookman Old Style" w:hAnsi="Bookman Old Style"/>
                <w:sz w:val="24"/>
                <w:szCs w:val="24"/>
              </w:rPr>
              <w:t>nyar  Nomor 1 Tahun 2013 tentang Rencana Tata Ruang Wilayah Kabupaten Karanganyar (Lembaran Daerah Kabupaten Karanganyar Tahun 2013 Nomor 1</w:t>
            </w:r>
            <w:r w:rsidR="005F0229">
              <w:rPr>
                <w:rFonts w:ascii="Bookman Old Style" w:hAnsi="Bookman Old Style"/>
                <w:sz w:val="24"/>
                <w:szCs w:val="24"/>
              </w:rPr>
              <w:t>, Tambahan Lembaran Daerah K</w:t>
            </w:r>
            <w:r w:rsidR="00DC6D1E">
              <w:rPr>
                <w:rFonts w:ascii="Bookman Old Style" w:hAnsi="Bookman Old Style"/>
                <w:sz w:val="24"/>
                <w:szCs w:val="24"/>
              </w:rPr>
              <w:t>abupaten Karanganyar Nomor 3</w:t>
            </w:r>
            <w:r w:rsidRPr="009C0C23">
              <w:rPr>
                <w:rFonts w:ascii="Bookman Old Style" w:hAnsi="Bookman Old Style"/>
                <w:sz w:val="24"/>
                <w:szCs w:val="24"/>
              </w:rPr>
              <w:t>)</w:t>
            </w:r>
            <w:r w:rsidR="00AF50E0">
              <w:rPr>
                <w:rFonts w:ascii="Bookman Old Style" w:hAnsi="Bookman Old Style"/>
                <w:sz w:val="24"/>
                <w:szCs w:val="24"/>
              </w:rPr>
              <w:t xml:space="preserve">, sebagaimana </w:t>
            </w:r>
            <w:r w:rsidR="00AF50E0">
              <w:rPr>
                <w:rFonts w:ascii="Bookman Old Style" w:hAnsi="Bookman Old Style"/>
                <w:sz w:val="24"/>
                <w:szCs w:val="24"/>
              </w:rPr>
              <w:lastRenderedPageBreak/>
              <w:t xml:space="preserve">telah diubah dengan </w:t>
            </w:r>
            <w:r w:rsidR="00AF50E0" w:rsidRPr="009C0C23">
              <w:rPr>
                <w:rFonts w:ascii="Bookman Old Style" w:hAnsi="Bookman Old Style"/>
                <w:sz w:val="24"/>
                <w:szCs w:val="24"/>
              </w:rPr>
              <w:t>Peraturan  Daerah  Kabupaten  Karang</w:t>
            </w:r>
            <w:r w:rsidR="00AF50E0">
              <w:rPr>
                <w:rFonts w:ascii="Bookman Old Style" w:hAnsi="Bookman Old Style"/>
                <w:sz w:val="24"/>
                <w:szCs w:val="24"/>
              </w:rPr>
              <w:t>a</w:t>
            </w:r>
            <w:r w:rsidR="00AF50E0" w:rsidRPr="009C0C23">
              <w:rPr>
                <w:rFonts w:ascii="Bookman Old Style" w:hAnsi="Bookman Old Style"/>
                <w:sz w:val="24"/>
                <w:szCs w:val="24"/>
              </w:rPr>
              <w:t>nyar  Nomor 1</w:t>
            </w:r>
            <w:r w:rsidR="00AF50E0">
              <w:rPr>
                <w:rFonts w:ascii="Bookman Old Style" w:hAnsi="Bookman Old Style"/>
                <w:sz w:val="24"/>
                <w:szCs w:val="24"/>
              </w:rPr>
              <w:t>9</w:t>
            </w:r>
            <w:r w:rsidR="00AF50E0" w:rsidRPr="009C0C23">
              <w:rPr>
                <w:rFonts w:ascii="Bookman Old Style" w:hAnsi="Bookman Old Style"/>
                <w:sz w:val="24"/>
                <w:szCs w:val="24"/>
              </w:rPr>
              <w:t xml:space="preserve"> Tahun </w:t>
            </w:r>
            <w:r w:rsidR="00AF50E0">
              <w:rPr>
                <w:rFonts w:ascii="Bookman Old Style" w:hAnsi="Bookman Old Style"/>
                <w:sz w:val="24"/>
                <w:szCs w:val="24"/>
              </w:rPr>
              <w:t xml:space="preserve">2019 tentang Perubahan atas </w:t>
            </w:r>
            <w:r w:rsidR="00AF50E0" w:rsidRPr="009C0C23">
              <w:rPr>
                <w:rFonts w:ascii="Bookman Old Style" w:hAnsi="Bookman Old Style"/>
                <w:sz w:val="24"/>
                <w:szCs w:val="24"/>
              </w:rPr>
              <w:t>Peraturan  Daerah  Kabupaten  Karang</w:t>
            </w:r>
            <w:r w:rsidR="00AF50E0">
              <w:rPr>
                <w:rFonts w:ascii="Bookman Old Style" w:hAnsi="Bookman Old Style"/>
                <w:sz w:val="24"/>
                <w:szCs w:val="24"/>
              </w:rPr>
              <w:t>a</w:t>
            </w:r>
            <w:r w:rsidR="00AF50E0" w:rsidRPr="009C0C23">
              <w:rPr>
                <w:rFonts w:ascii="Bookman Old Style" w:hAnsi="Bookman Old Style"/>
                <w:sz w:val="24"/>
                <w:szCs w:val="24"/>
              </w:rPr>
              <w:t>nyar  Nomor 1 Tahun 2013</w:t>
            </w:r>
            <w:r w:rsidR="00AF50E0">
              <w:rPr>
                <w:rFonts w:ascii="Bookman Old Style" w:hAnsi="Bookman Old Style"/>
                <w:sz w:val="24"/>
                <w:szCs w:val="24"/>
              </w:rPr>
              <w:t xml:space="preserve"> </w:t>
            </w:r>
            <w:r w:rsidR="00AF50E0" w:rsidRPr="009C0C23">
              <w:rPr>
                <w:rFonts w:ascii="Bookman Old Style" w:hAnsi="Bookman Old Style"/>
                <w:sz w:val="24"/>
                <w:szCs w:val="24"/>
              </w:rPr>
              <w:t>tentang Rencana Tata Ruang Wilayah Kabupaten Karanganyar</w:t>
            </w:r>
            <w:r w:rsidR="00AF50E0">
              <w:rPr>
                <w:rFonts w:ascii="Bookman Old Style" w:hAnsi="Bookman Old Style"/>
                <w:sz w:val="24"/>
                <w:szCs w:val="24"/>
              </w:rPr>
              <w:t xml:space="preserve"> </w:t>
            </w:r>
            <w:r w:rsidR="00AF50E0" w:rsidRPr="009C0C23">
              <w:rPr>
                <w:rFonts w:ascii="Bookman Old Style" w:hAnsi="Bookman Old Style"/>
                <w:sz w:val="24"/>
                <w:szCs w:val="24"/>
              </w:rPr>
              <w:t xml:space="preserve">Lembaran Daerah </w:t>
            </w:r>
            <w:r w:rsidR="00AF50E0">
              <w:rPr>
                <w:rFonts w:ascii="Bookman Old Style" w:hAnsi="Bookman Old Style"/>
                <w:sz w:val="24"/>
                <w:szCs w:val="24"/>
              </w:rPr>
              <w:t>Kabupaten Karanganyar Tahun 2019</w:t>
            </w:r>
            <w:r w:rsidR="00AF50E0" w:rsidRPr="009C0C23">
              <w:rPr>
                <w:rFonts w:ascii="Bookman Old Style" w:hAnsi="Bookman Old Style"/>
                <w:sz w:val="24"/>
                <w:szCs w:val="24"/>
              </w:rPr>
              <w:t xml:space="preserve"> Nomor 1</w:t>
            </w:r>
            <w:r w:rsidR="00AF50E0">
              <w:rPr>
                <w:rFonts w:ascii="Bookman Old Style" w:hAnsi="Bookman Old Style"/>
                <w:sz w:val="24"/>
                <w:szCs w:val="24"/>
              </w:rPr>
              <w:t>9, Tambahan Lembaran Daerah Kabupaten Karanganyar Nomor 111)</w:t>
            </w:r>
            <w:r w:rsidRPr="009C0C23">
              <w:rPr>
                <w:rFonts w:ascii="Bookman Old Style" w:hAnsi="Bookman Old Style"/>
                <w:sz w:val="24"/>
                <w:szCs w:val="24"/>
              </w:rPr>
              <w:t>;</w:t>
            </w:r>
          </w:p>
          <w:p w:rsidR="005F0229" w:rsidRPr="005F0229" w:rsidRDefault="005F0229" w:rsidP="003D5AE1">
            <w:pPr>
              <w:pStyle w:val="ListParagraph"/>
              <w:numPr>
                <w:ilvl w:val="0"/>
                <w:numId w:val="2"/>
              </w:numPr>
              <w:ind w:left="432" w:hanging="432"/>
              <w:jc w:val="both"/>
              <w:rPr>
                <w:rStyle w:val="FontStyle21"/>
                <w:rFonts w:ascii="Bookman Old Style" w:hAnsi="Bookman Old Style" w:cstheme="minorBidi"/>
                <w:sz w:val="24"/>
                <w:szCs w:val="24"/>
              </w:rPr>
            </w:pPr>
            <w:r w:rsidRPr="00C8449B">
              <w:rPr>
                <w:rStyle w:val="FontStyle21"/>
                <w:rFonts w:ascii="Bookman Old Style" w:hAnsi="Bookman Old Style"/>
                <w:sz w:val="24"/>
                <w:szCs w:val="24"/>
                <w:lang w:eastAsia="id-ID"/>
              </w:rPr>
              <w:t xml:space="preserve">Peraturan Daerah </w:t>
            </w:r>
            <w:r w:rsidR="004E22B9" w:rsidRPr="009C0C23">
              <w:rPr>
                <w:rFonts w:ascii="Bookman Old Style" w:hAnsi="Bookman Old Style"/>
                <w:sz w:val="24"/>
                <w:szCs w:val="24"/>
              </w:rPr>
              <w:t>Kabupaten  Karang</w:t>
            </w:r>
            <w:r w:rsidR="004E22B9">
              <w:rPr>
                <w:rFonts w:ascii="Bookman Old Style" w:hAnsi="Bookman Old Style"/>
                <w:sz w:val="24"/>
                <w:szCs w:val="24"/>
              </w:rPr>
              <w:t>a</w:t>
            </w:r>
            <w:r w:rsidR="004E22B9" w:rsidRPr="009C0C23">
              <w:rPr>
                <w:rFonts w:ascii="Bookman Old Style" w:hAnsi="Bookman Old Style"/>
                <w:sz w:val="24"/>
                <w:szCs w:val="24"/>
              </w:rPr>
              <w:t>nyar</w:t>
            </w:r>
            <w:r w:rsidR="004E22B9" w:rsidRPr="00C8449B">
              <w:rPr>
                <w:rStyle w:val="FontStyle21"/>
                <w:rFonts w:ascii="Bookman Old Style" w:hAnsi="Bookman Old Style"/>
                <w:sz w:val="24"/>
                <w:szCs w:val="24"/>
                <w:lang w:eastAsia="id-ID"/>
              </w:rPr>
              <w:t xml:space="preserve"> </w:t>
            </w:r>
            <w:r w:rsidRPr="00C8449B">
              <w:rPr>
                <w:rStyle w:val="FontStyle21"/>
                <w:rFonts w:ascii="Bookman Old Style" w:hAnsi="Bookman Old Style"/>
                <w:sz w:val="24"/>
                <w:szCs w:val="24"/>
                <w:lang w:eastAsia="id-ID"/>
              </w:rPr>
              <w:t xml:space="preserve">Nomor </w:t>
            </w:r>
            <w:r>
              <w:rPr>
                <w:rStyle w:val="FontStyle21"/>
                <w:rFonts w:ascii="Bookman Old Style" w:hAnsi="Bookman Old Style"/>
                <w:sz w:val="24"/>
                <w:szCs w:val="24"/>
                <w:lang w:eastAsia="id-ID"/>
              </w:rPr>
              <w:t>12 Tahun 2013</w:t>
            </w:r>
            <w:r w:rsidRPr="00C8449B">
              <w:rPr>
                <w:rStyle w:val="FontStyle21"/>
                <w:rFonts w:ascii="Bookman Old Style" w:hAnsi="Bookman Old Style"/>
                <w:sz w:val="24"/>
                <w:szCs w:val="24"/>
                <w:lang w:eastAsia="id-ID"/>
              </w:rPr>
              <w:t xml:space="preserve"> tentang Pen</w:t>
            </w:r>
            <w:r>
              <w:rPr>
                <w:rStyle w:val="FontStyle21"/>
                <w:rFonts w:ascii="Bookman Old Style" w:hAnsi="Bookman Old Style"/>
                <w:sz w:val="24"/>
                <w:szCs w:val="24"/>
                <w:lang w:eastAsia="id-ID"/>
              </w:rPr>
              <w:t xml:space="preserve">gendalian Menara Telekomunikasi </w:t>
            </w:r>
            <w:r w:rsidRPr="009C0C23">
              <w:rPr>
                <w:rFonts w:ascii="Bookman Old Style" w:hAnsi="Bookman Old Style"/>
                <w:sz w:val="24"/>
                <w:szCs w:val="24"/>
              </w:rPr>
              <w:t>(Lembaran Daerah Kabupaten Karanganyar Tahu</w:t>
            </w:r>
            <w:r>
              <w:rPr>
                <w:rFonts w:ascii="Bookman Old Style" w:hAnsi="Bookman Old Style"/>
                <w:sz w:val="24"/>
                <w:szCs w:val="24"/>
              </w:rPr>
              <w:t>n 2013</w:t>
            </w:r>
            <w:r w:rsidRPr="009C0C23">
              <w:rPr>
                <w:rFonts w:ascii="Bookman Old Style" w:hAnsi="Bookman Old Style"/>
                <w:sz w:val="24"/>
                <w:szCs w:val="24"/>
              </w:rPr>
              <w:t xml:space="preserve"> Nomor </w:t>
            </w:r>
            <w:r>
              <w:rPr>
                <w:rFonts w:ascii="Bookman Old Style" w:hAnsi="Bookman Old Style"/>
                <w:sz w:val="24"/>
                <w:szCs w:val="24"/>
              </w:rPr>
              <w:t>12, Tambahan Lembaran Daerah kabupaten Karanganyar Nomor 12</w:t>
            </w:r>
            <w:r w:rsidRPr="009C0C23">
              <w:rPr>
                <w:rFonts w:ascii="Bookman Old Style" w:hAnsi="Bookman Old Style"/>
                <w:sz w:val="24"/>
                <w:szCs w:val="24"/>
              </w:rPr>
              <w:t>);</w:t>
            </w:r>
          </w:p>
          <w:p w:rsidR="004E22B9" w:rsidRDefault="00C8449B" w:rsidP="004E22B9">
            <w:pPr>
              <w:pStyle w:val="ListParagraph"/>
              <w:numPr>
                <w:ilvl w:val="0"/>
                <w:numId w:val="2"/>
              </w:numPr>
              <w:ind w:left="432" w:hanging="432"/>
              <w:jc w:val="both"/>
              <w:rPr>
                <w:rFonts w:ascii="Bookman Old Style" w:hAnsi="Bookman Old Style"/>
                <w:sz w:val="24"/>
                <w:szCs w:val="24"/>
              </w:rPr>
            </w:pPr>
            <w:r w:rsidRPr="00C8449B">
              <w:rPr>
                <w:rStyle w:val="FontStyle21"/>
                <w:rFonts w:ascii="Bookman Old Style" w:hAnsi="Bookman Old Style"/>
                <w:sz w:val="24"/>
                <w:szCs w:val="24"/>
                <w:lang w:eastAsia="id-ID"/>
              </w:rPr>
              <w:t xml:space="preserve">Peraturan Daerah </w:t>
            </w:r>
            <w:r w:rsidR="004E22B9" w:rsidRPr="009C0C23">
              <w:rPr>
                <w:rFonts w:ascii="Bookman Old Style" w:hAnsi="Bookman Old Style"/>
                <w:sz w:val="24"/>
                <w:szCs w:val="24"/>
              </w:rPr>
              <w:t>Kabupaten  Karang</w:t>
            </w:r>
            <w:r w:rsidR="004E22B9">
              <w:rPr>
                <w:rFonts w:ascii="Bookman Old Style" w:hAnsi="Bookman Old Style"/>
                <w:sz w:val="24"/>
                <w:szCs w:val="24"/>
              </w:rPr>
              <w:t>a</w:t>
            </w:r>
            <w:r w:rsidR="004E22B9" w:rsidRPr="009C0C23">
              <w:rPr>
                <w:rFonts w:ascii="Bookman Old Style" w:hAnsi="Bookman Old Style"/>
                <w:sz w:val="24"/>
                <w:szCs w:val="24"/>
              </w:rPr>
              <w:t>nyar</w:t>
            </w:r>
            <w:r w:rsidR="004E22B9" w:rsidRPr="00C8449B">
              <w:rPr>
                <w:rStyle w:val="FontStyle21"/>
                <w:rFonts w:ascii="Bookman Old Style" w:hAnsi="Bookman Old Style"/>
                <w:sz w:val="24"/>
                <w:szCs w:val="24"/>
                <w:lang w:eastAsia="id-ID"/>
              </w:rPr>
              <w:t xml:space="preserve"> </w:t>
            </w:r>
            <w:r w:rsidRPr="00C8449B">
              <w:rPr>
                <w:rStyle w:val="FontStyle21"/>
                <w:rFonts w:ascii="Bookman Old Style" w:hAnsi="Bookman Old Style"/>
                <w:sz w:val="24"/>
                <w:szCs w:val="24"/>
                <w:lang w:eastAsia="id-ID"/>
              </w:rPr>
              <w:t>Nomor 26 Tahun 2015 tentang Penyelenggaraan Ketertiban Umum dan Ketenteraman Masyarakat</w:t>
            </w:r>
            <w:r>
              <w:rPr>
                <w:rStyle w:val="FontStyle21"/>
                <w:rFonts w:ascii="Bookman Old Style" w:hAnsi="Bookman Old Style"/>
                <w:sz w:val="24"/>
                <w:szCs w:val="24"/>
                <w:lang w:eastAsia="id-ID"/>
              </w:rPr>
              <w:t xml:space="preserve"> </w:t>
            </w:r>
            <w:r w:rsidRPr="009C0C23">
              <w:rPr>
                <w:rFonts w:ascii="Bookman Old Style" w:hAnsi="Bookman Old Style"/>
                <w:sz w:val="24"/>
                <w:szCs w:val="24"/>
              </w:rPr>
              <w:t>(Lembaran Daerah Kabupaten Karanganyar Tahu</w:t>
            </w:r>
            <w:r w:rsidR="003D5AE1">
              <w:rPr>
                <w:rFonts w:ascii="Bookman Old Style" w:hAnsi="Bookman Old Style"/>
                <w:sz w:val="24"/>
                <w:szCs w:val="24"/>
              </w:rPr>
              <w:t>n 2015</w:t>
            </w:r>
            <w:r w:rsidRPr="009C0C23">
              <w:rPr>
                <w:rFonts w:ascii="Bookman Old Style" w:hAnsi="Bookman Old Style"/>
                <w:sz w:val="24"/>
                <w:szCs w:val="24"/>
              </w:rPr>
              <w:t xml:space="preserve"> Nomor </w:t>
            </w:r>
            <w:r w:rsidR="003D5AE1">
              <w:rPr>
                <w:rFonts w:ascii="Bookman Old Style" w:hAnsi="Bookman Old Style"/>
                <w:sz w:val="24"/>
                <w:szCs w:val="24"/>
              </w:rPr>
              <w:t>28</w:t>
            </w:r>
            <w:r w:rsidR="00381F8C">
              <w:rPr>
                <w:rFonts w:ascii="Bookman Old Style" w:hAnsi="Bookman Old Style"/>
                <w:sz w:val="24"/>
                <w:szCs w:val="24"/>
              </w:rPr>
              <w:t>, Tambahan Lembaran Daerah K</w:t>
            </w:r>
            <w:r w:rsidR="00DC6D1E">
              <w:rPr>
                <w:rFonts w:ascii="Bookman Old Style" w:hAnsi="Bookman Old Style"/>
                <w:sz w:val="24"/>
                <w:szCs w:val="24"/>
              </w:rPr>
              <w:t>abupaten Karanganyar Nomor 52</w:t>
            </w:r>
            <w:r w:rsidRPr="009C0C23">
              <w:rPr>
                <w:rFonts w:ascii="Bookman Old Style" w:hAnsi="Bookman Old Style"/>
                <w:sz w:val="24"/>
                <w:szCs w:val="24"/>
              </w:rPr>
              <w:t>);</w:t>
            </w:r>
            <w:r w:rsidR="004E22B9" w:rsidRPr="009C0C23">
              <w:rPr>
                <w:rFonts w:ascii="Bookman Old Style" w:hAnsi="Bookman Old Style"/>
                <w:sz w:val="24"/>
                <w:szCs w:val="24"/>
              </w:rPr>
              <w:t xml:space="preserve"> </w:t>
            </w:r>
          </w:p>
          <w:p w:rsidR="004E22B9" w:rsidRDefault="004E22B9" w:rsidP="004E22B9">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 xml:space="preserve">Peraturan  Daerah  Kabupaten </w:t>
            </w:r>
            <w:r>
              <w:rPr>
                <w:rFonts w:ascii="Bookman Old Style" w:hAnsi="Bookman Old Style"/>
                <w:sz w:val="24"/>
                <w:szCs w:val="24"/>
              </w:rPr>
              <w:t xml:space="preserve"> Karangnyar  Nomor 2 Tahun 2016</w:t>
            </w:r>
            <w:r w:rsidRPr="009C0C23">
              <w:rPr>
                <w:rFonts w:ascii="Bookman Old Style" w:hAnsi="Bookman Old Style"/>
                <w:sz w:val="24"/>
                <w:szCs w:val="24"/>
              </w:rPr>
              <w:t xml:space="preserve"> tentang</w:t>
            </w:r>
            <w:r>
              <w:rPr>
                <w:rFonts w:ascii="Bookman Old Style" w:hAnsi="Bookman Old Style"/>
                <w:sz w:val="24"/>
                <w:szCs w:val="24"/>
              </w:rPr>
              <w:t xml:space="preserve"> Pejabat</w:t>
            </w:r>
            <w:r w:rsidRPr="009C0C23">
              <w:rPr>
                <w:rFonts w:ascii="Bookman Old Style" w:hAnsi="Bookman Old Style"/>
                <w:sz w:val="24"/>
                <w:szCs w:val="24"/>
              </w:rPr>
              <w:t xml:space="preserve"> Penyidik Pegawai Negeri Sipil di Lingkungan Pemerintah Kabupaten Karanganyar (Lembaran Daerah</w:t>
            </w:r>
            <w:r>
              <w:rPr>
                <w:rFonts w:ascii="Bookman Old Style" w:hAnsi="Bookman Old Style"/>
                <w:sz w:val="24"/>
                <w:szCs w:val="24"/>
              </w:rPr>
              <w:t xml:space="preserve"> Kabupaten Karanganyar Tahun 2016 </w:t>
            </w:r>
            <w:r w:rsidRPr="009C0C23">
              <w:rPr>
                <w:rFonts w:ascii="Bookman Old Style" w:hAnsi="Bookman Old Style"/>
                <w:sz w:val="24"/>
                <w:szCs w:val="24"/>
              </w:rPr>
              <w:t>Nomor 2);</w:t>
            </w:r>
          </w:p>
          <w:p w:rsidR="00381F8C" w:rsidRPr="009C0C23" w:rsidRDefault="00381F8C" w:rsidP="004E22B9">
            <w:pPr>
              <w:pStyle w:val="ListParagraph"/>
              <w:numPr>
                <w:ilvl w:val="0"/>
                <w:numId w:val="2"/>
              </w:numPr>
              <w:ind w:left="432" w:hanging="432"/>
              <w:jc w:val="both"/>
              <w:rPr>
                <w:rFonts w:ascii="Bookman Old Style" w:hAnsi="Bookman Old Style"/>
                <w:sz w:val="24"/>
                <w:szCs w:val="24"/>
              </w:rPr>
            </w:pPr>
            <w:r w:rsidRPr="009C0C23">
              <w:rPr>
                <w:rFonts w:ascii="Bookman Old Style" w:hAnsi="Bookman Old Style"/>
                <w:sz w:val="24"/>
                <w:szCs w:val="24"/>
              </w:rPr>
              <w:t xml:space="preserve">Peraturan  Daerah  Kabupaten </w:t>
            </w:r>
            <w:r>
              <w:rPr>
                <w:rFonts w:ascii="Bookman Old Style" w:hAnsi="Bookman Old Style"/>
                <w:sz w:val="24"/>
                <w:szCs w:val="24"/>
              </w:rPr>
              <w:t xml:space="preserve"> Karangnyar  Nomor 3 Tahun 2018</w:t>
            </w:r>
            <w:r w:rsidRPr="009C0C23">
              <w:rPr>
                <w:rFonts w:ascii="Bookman Old Style" w:hAnsi="Bookman Old Style"/>
                <w:sz w:val="24"/>
                <w:szCs w:val="24"/>
              </w:rPr>
              <w:t xml:space="preserve"> tentang</w:t>
            </w:r>
            <w:r>
              <w:rPr>
                <w:rFonts w:ascii="Bookman Old Style" w:hAnsi="Bookman Old Style"/>
                <w:sz w:val="24"/>
                <w:szCs w:val="24"/>
              </w:rPr>
              <w:t xml:space="preserve"> Penghentian Layanan Izin Gangguan dan Pemungutan Reribusi Izin Gangguan </w:t>
            </w:r>
            <w:r w:rsidRPr="009C0C23">
              <w:rPr>
                <w:rFonts w:ascii="Bookman Old Style" w:hAnsi="Bookman Old Style"/>
                <w:sz w:val="24"/>
                <w:szCs w:val="24"/>
              </w:rPr>
              <w:t>(Lembaran Daerah</w:t>
            </w:r>
            <w:r>
              <w:rPr>
                <w:rFonts w:ascii="Bookman Old Style" w:hAnsi="Bookman Old Style"/>
                <w:sz w:val="24"/>
                <w:szCs w:val="24"/>
              </w:rPr>
              <w:t xml:space="preserve"> Kabupaten Karanganyar Tahun 2018 </w:t>
            </w:r>
            <w:r w:rsidRPr="009C0C23">
              <w:rPr>
                <w:rFonts w:ascii="Bookman Old Style" w:hAnsi="Bookman Old Style"/>
                <w:sz w:val="24"/>
                <w:szCs w:val="24"/>
              </w:rPr>
              <w:t xml:space="preserve">Nomor </w:t>
            </w:r>
            <w:r>
              <w:rPr>
                <w:rFonts w:ascii="Bookman Old Style" w:hAnsi="Bookman Old Style"/>
                <w:sz w:val="24"/>
                <w:szCs w:val="24"/>
              </w:rPr>
              <w:t>3</w:t>
            </w:r>
            <w:r w:rsidRPr="009C0C23">
              <w:rPr>
                <w:rFonts w:ascii="Bookman Old Style" w:hAnsi="Bookman Old Style"/>
                <w:sz w:val="24"/>
                <w:szCs w:val="24"/>
              </w:rPr>
              <w:t>);</w:t>
            </w:r>
          </w:p>
          <w:p w:rsidR="00C8449B" w:rsidRPr="00C8449B" w:rsidRDefault="00C8449B" w:rsidP="004E22B9">
            <w:pPr>
              <w:pStyle w:val="ListParagraph"/>
              <w:ind w:left="432"/>
              <w:jc w:val="both"/>
              <w:rPr>
                <w:rFonts w:ascii="Bookman Old Style" w:hAnsi="Bookman Old Style"/>
                <w:sz w:val="24"/>
                <w:szCs w:val="24"/>
              </w:rPr>
            </w:pPr>
          </w:p>
        </w:tc>
      </w:tr>
    </w:tbl>
    <w:p w:rsidR="006C26A2" w:rsidRPr="009C0C23" w:rsidRDefault="00581E03" w:rsidP="003D07B7">
      <w:pPr>
        <w:spacing w:after="0"/>
        <w:jc w:val="center"/>
        <w:rPr>
          <w:rFonts w:ascii="Bookman Old Style" w:hAnsi="Bookman Old Style"/>
          <w:sz w:val="24"/>
          <w:szCs w:val="24"/>
        </w:rPr>
      </w:pPr>
      <w:r w:rsidRPr="009C0C23">
        <w:rPr>
          <w:rFonts w:ascii="Bookman Old Style" w:hAnsi="Bookman Old Style"/>
          <w:sz w:val="24"/>
          <w:szCs w:val="24"/>
        </w:rPr>
        <w:lastRenderedPageBreak/>
        <w:t>Dengan Persetujuan Bersama</w:t>
      </w:r>
    </w:p>
    <w:p w:rsidR="006C26A2" w:rsidRPr="009C0C23" w:rsidRDefault="00581E03" w:rsidP="003D07B7">
      <w:pPr>
        <w:spacing w:after="0"/>
        <w:jc w:val="center"/>
        <w:rPr>
          <w:rFonts w:ascii="Bookman Old Style" w:hAnsi="Bookman Old Style"/>
          <w:sz w:val="24"/>
          <w:szCs w:val="24"/>
        </w:rPr>
      </w:pPr>
      <w:r w:rsidRPr="009C0C23">
        <w:rPr>
          <w:rFonts w:ascii="Bookman Old Style" w:hAnsi="Bookman Old Style"/>
          <w:sz w:val="24"/>
          <w:szCs w:val="24"/>
        </w:rPr>
        <w:t xml:space="preserve">DEWAN PERWAKILAN RAKYAT DAERAH KABUPATEN KARANGANYAR </w:t>
      </w:r>
    </w:p>
    <w:p w:rsidR="006C26A2" w:rsidRPr="009C0C23" w:rsidRDefault="00581E03" w:rsidP="003D07B7">
      <w:pPr>
        <w:spacing w:after="0"/>
        <w:jc w:val="center"/>
        <w:rPr>
          <w:rFonts w:ascii="Bookman Old Style" w:hAnsi="Bookman Old Style"/>
          <w:sz w:val="24"/>
          <w:szCs w:val="24"/>
        </w:rPr>
      </w:pPr>
      <w:proofErr w:type="gramStart"/>
      <w:r w:rsidRPr="009C0C23">
        <w:rPr>
          <w:rFonts w:ascii="Bookman Old Style" w:hAnsi="Bookman Old Style"/>
          <w:sz w:val="24"/>
          <w:szCs w:val="24"/>
        </w:rPr>
        <w:t>dan</w:t>
      </w:r>
      <w:proofErr w:type="gramEnd"/>
      <w:r w:rsidRPr="009C0C23">
        <w:rPr>
          <w:rFonts w:ascii="Bookman Old Style" w:hAnsi="Bookman Old Style"/>
          <w:sz w:val="24"/>
          <w:szCs w:val="24"/>
        </w:rPr>
        <w:t xml:space="preserve"> </w:t>
      </w:r>
    </w:p>
    <w:p w:rsidR="006C26A2" w:rsidRPr="009C0C23" w:rsidRDefault="00581E03" w:rsidP="003D07B7">
      <w:pPr>
        <w:spacing w:after="0"/>
        <w:jc w:val="center"/>
        <w:rPr>
          <w:rFonts w:ascii="Bookman Old Style" w:hAnsi="Bookman Old Style"/>
          <w:sz w:val="24"/>
          <w:szCs w:val="24"/>
        </w:rPr>
      </w:pPr>
      <w:r w:rsidRPr="009C0C23">
        <w:rPr>
          <w:rFonts w:ascii="Bookman Old Style" w:hAnsi="Bookman Old Style"/>
          <w:sz w:val="24"/>
          <w:szCs w:val="24"/>
        </w:rPr>
        <w:t xml:space="preserve">BUPATI KARANGANYAR </w:t>
      </w:r>
    </w:p>
    <w:p w:rsidR="00334A28" w:rsidRPr="009C0C23" w:rsidRDefault="00334A28" w:rsidP="003D07B7">
      <w:pPr>
        <w:spacing w:after="0"/>
        <w:jc w:val="center"/>
        <w:rPr>
          <w:rFonts w:ascii="Bookman Old Style" w:hAnsi="Bookman Old Style"/>
          <w:sz w:val="24"/>
          <w:szCs w:val="24"/>
        </w:rPr>
      </w:pPr>
    </w:p>
    <w:p w:rsidR="00334A28" w:rsidRPr="009C0C23" w:rsidRDefault="00334A28" w:rsidP="003D07B7">
      <w:pPr>
        <w:spacing w:after="0"/>
        <w:jc w:val="center"/>
        <w:rPr>
          <w:rFonts w:ascii="Bookman Old Style" w:hAnsi="Bookman Old Style"/>
          <w:sz w:val="24"/>
          <w:szCs w:val="24"/>
        </w:rPr>
      </w:pPr>
      <w:proofErr w:type="gramStart"/>
      <w:r w:rsidRPr="009C0C23">
        <w:rPr>
          <w:rFonts w:ascii="Bookman Old Style" w:hAnsi="Bookman Old Style"/>
          <w:sz w:val="24"/>
          <w:szCs w:val="24"/>
        </w:rPr>
        <w:t>MEMUTUSKAN :</w:t>
      </w:r>
      <w:proofErr w:type="gramEnd"/>
    </w:p>
    <w:p w:rsidR="006C26A2" w:rsidRPr="009C0C23" w:rsidRDefault="006C26A2" w:rsidP="006C26A2">
      <w:pPr>
        <w:spacing w:after="0"/>
        <w:jc w:val="center"/>
        <w:rPr>
          <w:rFonts w:ascii="Bookman Old Style" w:hAnsi="Bookman Old Style"/>
          <w:sz w:val="24"/>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830"/>
      </w:tblGrid>
      <w:tr w:rsidR="006C26A2" w:rsidRPr="009C0C23" w:rsidTr="00B94331">
        <w:tc>
          <w:tcPr>
            <w:tcW w:w="1908" w:type="dxa"/>
          </w:tcPr>
          <w:p w:rsidR="006C26A2" w:rsidRPr="009C0C23" w:rsidRDefault="006C26A2" w:rsidP="006C26A2">
            <w:pPr>
              <w:rPr>
                <w:rFonts w:ascii="Bookman Old Style" w:hAnsi="Bookman Old Style"/>
                <w:sz w:val="24"/>
                <w:szCs w:val="24"/>
              </w:rPr>
            </w:pPr>
            <w:r w:rsidRPr="009C0C23">
              <w:rPr>
                <w:rFonts w:ascii="Bookman Old Style" w:hAnsi="Bookman Old Style"/>
                <w:sz w:val="24"/>
                <w:szCs w:val="24"/>
              </w:rPr>
              <w:t xml:space="preserve">Menetapkan :  </w:t>
            </w:r>
          </w:p>
        </w:tc>
        <w:tc>
          <w:tcPr>
            <w:tcW w:w="7830" w:type="dxa"/>
          </w:tcPr>
          <w:p w:rsidR="006C26A2" w:rsidRPr="009C0C23" w:rsidRDefault="006C26A2" w:rsidP="00B94331">
            <w:pPr>
              <w:ind w:left="-108"/>
              <w:jc w:val="both"/>
              <w:rPr>
                <w:rFonts w:ascii="Bookman Old Style" w:hAnsi="Bookman Old Style"/>
                <w:sz w:val="24"/>
                <w:szCs w:val="24"/>
              </w:rPr>
            </w:pPr>
            <w:r w:rsidRPr="009C0C23">
              <w:rPr>
                <w:rFonts w:ascii="Bookman Old Style" w:hAnsi="Bookman Old Style"/>
                <w:sz w:val="24"/>
                <w:szCs w:val="24"/>
              </w:rPr>
              <w:t xml:space="preserve">PERATURAN DAERAH TENTANG </w:t>
            </w:r>
            <w:r w:rsidR="00334A28" w:rsidRPr="009C0C23">
              <w:rPr>
                <w:rFonts w:ascii="Bookman Old Style" w:hAnsi="Bookman Old Style"/>
                <w:sz w:val="24"/>
                <w:szCs w:val="24"/>
              </w:rPr>
              <w:t>PERUBAHAN ATAS PERATURAN</w:t>
            </w:r>
            <w:r w:rsidR="00DD2AE1">
              <w:rPr>
                <w:rFonts w:ascii="Bookman Old Style" w:hAnsi="Bookman Old Style"/>
                <w:sz w:val="24"/>
                <w:szCs w:val="24"/>
              </w:rPr>
              <w:t xml:space="preserve"> </w:t>
            </w:r>
            <w:r w:rsidR="00334A28" w:rsidRPr="009C0C23">
              <w:rPr>
                <w:rFonts w:ascii="Bookman Old Style" w:hAnsi="Bookman Old Style"/>
                <w:sz w:val="24"/>
                <w:szCs w:val="24"/>
              </w:rPr>
              <w:t xml:space="preserve"> DAERAH </w:t>
            </w:r>
            <w:r w:rsidR="00DD2AE1">
              <w:rPr>
                <w:rFonts w:ascii="Bookman Old Style" w:hAnsi="Bookman Old Style"/>
                <w:sz w:val="24"/>
                <w:szCs w:val="24"/>
              </w:rPr>
              <w:t xml:space="preserve"> </w:t>
            </w:r>
            <w:r w:rsidR="00334A28" w:rsidRPr="009C0C23">
              <w:rPr>
                <w:rFonts w:ascii="Bookman Old Style" w:hAnsi="Bookman Old Style"/>
                <w:sz w:val="24"/>
                <w:szCs w:val="24"/>
              </w:rPr>
              <w:t xml:space="preserve">KABUPATEN KARANGANYAR NOMOR 12 TAHUN 2013 TENTANG </w:t>
            </w:r>
            <w:r w:rsidRPr="009C0C23">
              <w:rPr>
                <w:rFonts w:ascii="Bookman Old Style" w:hAnsi="Bookman Old Style"/>
                <w:sz w:val="24"/>
                <w:szCs w:val="24"/>
              </w:rPr>
              <w:t>PENGENDALIAN MENARA TELEKOMUNIKASI.</w:t>
            </w:r>
          </w:p>
        </w:tc>
      </w:tr>
    </w:tbl>
    <w:p w:rsidR="006C26A2" w:rsidRPr="009C0C23" w:rsidRDefault="00334A28" w:rsidP="00334A28">
      <w:pPr>
        <w:spacing w:after="120" w:line="240" w:lineRule="auto"/>
        <w:ind w:left="1800"/>
        <w:jc w:val="center"/>
        <w:rPr>
          <w:rFonts w:ascii="Bookman Old Style" w:hAnsi="Bookman Old Style"/>
          <w:sz w:val="24"/>
          <w:szCs w:val="24"/>
        </w:rPr>
      </w:pPr>
      <w:r w:rsidRPr="009C0C23">
        <w:rPr>
          <w:rFonts w:ascii="Bookman Old Style" w:hAnsi="Bookman Old Style"/>
          <w:sz w:val="24"/>
          <w:szCs w:val="24"/>
        </w:rPr>
        <w:t>Pasal I</w:t>
      </w:r>
    </w:p>
    <w:p w:rsidR="006C26A2" w:rsidRPr="009C0C23" w:rsidRDefault="00334A28" w:rsidP="00313FD9">
      <w:pPr>
        <w:ind w:left="1800"/>
        <w:jc w:val="both"/>
        <w:rPr>
          <w:rFonts w:ascii="Bookman Old Style" w:hAnsi="Bookman Old Style"/>
          <w:sz w:val="24"/>
          <w:szCs w:val="24"/>
        </w:rPr>
      </w:pPr>
      <w:r w:rsidRPr="009C0C23">
        <w:rPr>
          <w:rFonts w:ascii="Bookman Old Style" w:hAnsi="Bookman Old Style"/>
          <w:sz w:val="24"/>
          <w:szCs w:val="24"/>
        </w:rPr>
        <w:t>Beberapa ke</w:t>
      </w:r>
      <w:r w:rsidR="00313FD9" w:rsidRPr="009C0C23">
        <w:rPr>
          <w:rFonts w:ascii="Bookman Old Style" w:hAnsi="Bookman Old Style"/>
          <w:sz w:val="24"/>
          <w:szCs w:val="24"/>
        </w:rPr>
        <w:t>t</w:t>
      </w:r>
      <w:r w:rsidRPr="009C0C23">
        <w:rPr>
          <w:rFonts w:ascii="Bookman Old Style" w:hAnsi="Bookman Old Style"/>
          <w:sz w:val="24"/>
          <w:szCs w:val="24"/>
        </w:rPr>
        <w:t xml:space="preserve">entuan dalam </w:t>
      </w:r>
      <w:r w:rsidR="00581E03" w:rsidRPr="009C0C23">
        <w:rPr>
          <w:rFonts w:ascii="Bookman Old Style" w:hAnsi="Bookman Old Style"/>
          <w:sz w:val="24"/>
          <w:szCs w:val="24"/>
        </w:rPr>
        <w:t>Peraturan Daerah</w:t>
      </w:r>
      <w:r w:rsidR="00313FD9" w:rsidRPr="009C0C23">
        <w:rPr>
          <w:rFonts w:ascii="Bookman Old Style" w:hAnsi="Bookman Old Style"/>
          <w:sz w:val="24"/>
          <w:szCs w:val="24"/>
        </w:rPr>
        <w:t xml:space="preserve"> </w:t>
      </w:r>
      <w:r w:rsidR="00381F8C" w:rsidRPr="009C0C23">
        <w:rPr>
          <w:rFonts w:ascii="Bookman Old Style" w:hAnsi="Bookman Old Style"/>
          <w:sz w:val="24"/>
          <w:szCs w:val="24"/>
        </w:rPr>
        <w:t xml:space="preserve">Kabupaten Karanganyar </w:t>
      </w:r>
      <w:r w:rsidR="00313FD9" w:rsidRPr="009C0C23">
        <w:rPr>
          <w:rFonts w:ascii="Bookman Old Style" w:hAnsi="Bookman Old Style"/>
          <w:sz w:val="24"/>
          <w:szCs w:val="24"/>
        </w:rPr>
        <w:t xml:space="preserve">Nomor 12 Tahun 2013 tentang Pengendalian Menara Telekomunikasi (Lembaran Daerah Kabupaten Karanganyar </w:t>
      </w:r>
      <w:r w:rsidR="00DC6D1E" w:rsidRPr="009C0C23">
        <w:rPr>
          <w:rFonts w:ascii="Bookman Old Style" w:hAnsi="Bookman Old Style"/>
          <w:sz w:val="24"/>
          <w:szCs w:val="24"/>
        </w:rPr>
        <w:t>Tahun 2013</w:t>
      </w:r>
      <w:r w:rsidR="00125A6E">
        <w:rPr>
          <w:rFonts w:ascii="Bookman Old Style" w:hAnsi="Bookman Old Style"/>
          <w:sz w:val="24"/>
          <w:szCs w:val="24"/>
        </w:rPr>
        <w:t xml:space="preserve"> </w:t>
      </w:r>
      <w:r w:rsidR="00313FD9" w:rsidRPr="009C0C23">
        <w:rPr>
          <w:rFonts w:ascii="Bookman Old Style" w:hAnsi="Bookman Old Style"/>
          <w:sz w:val="24"/>
          <w:szCs w:val="24"/>
        </w:rPr>
        <w:t>Nomor 12</w:t>
      </w:r>
      <w:r w:rsidR="00381F8C">
        <w:rPr>
          <w:rFonts w:ascii="Bookman Old Style" w:hAnsi="Bookman Old Style"/>
          <w:sz w:val="24"/>
          <w:szCs w:val="24"/>
        </w:rPr>
        <w:t>, Tambahan Lembaran Daerah K</w:t>
      </w:r>
      <w:r w:rsidR="005F0229">
        <w:rPr>
          <w:rFonts w:ascii="Bookman Old Style" w:hAnsi="Bookman Old Style"/>
          <w:sz w:val="24"/>
          <w:szCs w:val="24"/>
        </w:rPr>
        <w:t>abupaten Karanganyar Nomor 12</w:t>
      </w:r>
      <w:r w:rsidR="00313FD9" w:rsidRPr="009C0C23">
        <w:rPr>
          <w:rFonts w:ascii="Bookman Old Style" w:hAnsi="Bookman Old Style"/>
          <w:sz w:val="24"/>
          <w:szCs w:val="24"/>
        </w:rPr>
        <w:t xml:space="preserve">), diubah sebagai berikut: </w:t>
      </w:r>
      <w:r w:rsidR="00581E03" w:rsidRPr="009C0C23">
        <w:rPr>
          <w:rFonts w:ascii="Bookman Old Style" w:hAnsi="Bookman Old Style"/>
          <w:sz w:val="24"/>
          <w:szCs w:val="24"/>
        </w:rPr>
        <w:t xml:space="preserve">  </w:t>
      </w:r>
    </w:p>
    <w:p w:rsidR="00BF7E53" w:rsidRDefault="00313FD9" w:rsidP="005F0229">
      <w:pPr>
        <w:pStyle w:val="ListParagraph"/>
        <w:numPr>
          <w:ilvl w:val="0"/>
          <w:numId w:val="3"/>
        </w:numPr>
        <w:tabs>
          <w:tab w:val="left" w:pos="2160"/>
        </w:tabs>
        <w:ind w:left="2160"/>
        <w:jc w:val="both"/>
        <w:rPr>
          <w:rFonts w:ascii="Bookman Old Style" w:hAnsi="Bookman Old Style"/>
          <w:sz w:val="24"/>
          <w:szCs w:val="24"/>
        </w:rPr>
      </w:pPr>
      <w:r w:rsidRPr="009C0C23">
        <w:rPr>
          <w:rFonts w:ascii="Bookman Old Style" w:hAnsi="Bookman Old Style"/>
          <w:sz w:val="24"/>
          <w:szCs w:val="24"/>
        </w:rPr>
        <w:t xml:space="preserve">Ketentuan Pasal </w:t>
      </w:r>
      <w:r w:rsidR="00BF7E53" w:rsidRPr="009C0C23">
        <w:rPr>
          <w:rFonts w:ascii="Bookman Old Style" w:hAnsi="Bookman Old Style"/>
          <w:sz w:val="24"/>
          <w:szCs w:val="24"/>
        </w:rPr>
        <w:t xml:space="preserve">1 </w:t>
      </w:r>
      <w:r w:rsidR="00125A6E">
        <w:rPr>
          <w:rFonts w:ascii="Bookman Old Style" w:hAnsi="Bookman Old Style"/>
          <w:sz w:val="24"/>
          <w:szCs w:val="24"/>
        </w:rPr>
        <w:t xml:space="preserve">diubah, sehingga berbunyi </w:t>
      </w:r>
      <w:r w:rsidR="00125A6E" w:rsidRPr="009C0C23">
        <w:rPr>
          <w:rFonts w:ascii="Bookman Old Style" w:hAnsi="Bookman Old Style"/>
          <w:sz w:val="24"/>
          <w:szCs w:val="24"/>
        </w:rPr>
        <w:t>sebagai berikut:</w:t>
      </w:r>
    </w:p>
    <w:p w:rsidR="00A1391F" w:rsidRPr="004D3514" w:rsidRDefault="00A1391F" w:rsidP="00A1391F">
      <w:pPr>
        <w:spacing w:after="120" w:line="240" w:lineRule="auto"/>
        <w:ind w:left="1800"/>
        <w:jc w:val="center"/>
        <w:rPr>
          <w:rFonts w:ascii="Bookman Old Style" w:hAnsi="Bookman Old Style"/>
          <w:sz w:val="24"/>
          <w:szCs w:val="24"/>
        </w:rPr>
      </w:pPr>
      <w:r w:rsidRPr="004D3514">
        <w:rPr>
          <w:rFonts w:ascii="Bookman Old Style" w:hAnsi="Bookman Old Style"/>
          <w:sz w:val="24"/>
          <w:szCs w:val="24"/>
        </w:rPr>
        <w:t>Pasal 1</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t>Daerah adalah Kabupaten Karanganyar.</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proofErr w:type="gramStart"/>
      <w:r w:rsidRPr="004D3514">
        <w:rPr>
          <w:rFonts w:ascii="Bookman Old Style" w:hAnsi="Bookman Old Style"/>
          <w:sz w:val="24"/>
          <w:szCs w:val="24"/>
        </w:rPr>
        <w:t>Pemerintah  Daerah</w:t>
      </w:r>
      <w:proofErr w:type="gramEnd"/>
      <w:r w:rsidRPr="004D3514">
        <w:rPr>
          <w:rFonts w:ascii="Bookman Old Style" w:hAnsi="Bookman Old Style"/>
          <w:sz w:val="24"/>
          <w:szCs w:val="24"/>
        </w:rPr>
        <w:t xml:space="preserve">  adalah  Bupati  dan  Perangkat  Daerah sebagai unsur Penyelenggara Pemerintahan Daerah Kabupaten Karanganyar.</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t>Bupati adalah Bupati Karanganyar.</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lastRenderedPageBreak/>
        <w:t>Badan usaha adalah orang perorangan atau badan hukum yang didirikan dengan hukum Indonesia, serta beroperasi di Indonesia. Badan adalah sekumpulan orang dan/atau modal yang merupakan kesatuan, baik  yang melakukan usaha maupun yang tidak melakukan usaha yang meliputi perseroan terbatas, perseroan komanditer perseroan lainnya, badan milik negara atau daerah dengan nama dan dalam bentuk apapun, persekutuan, perkumpulan, firma, kongsi, koperasi, yayasan atau organisasi yang sejenis, lembaga dana pensiun, bentuk usaha tetap serta bentuk badan lainnya.</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t xml:space="preserve">Perangkat Daerah atau yang selanjutnya disingkat PD adalah </w:t>
      </w:r>
      <w:r w:rsidR="006B7262" w:rsidRPr="006B7262">
        <w:rPr>
          <w:rFonts w:ascii="Bookman Old Style" w:hAnsi="Bookman Old Style"/>
          <w:sz w:val="24"/>
          <w:szCs w:val="24"/>
        </w:rPr>
        <w:t xml:space="preserve">unsur pembantu </w:t>
      </w:r>
      <w:r w:rsidR="007F4D60">
        <w:rPr>
          <w:rFonts w:ascii="Bookman Old Style" w:hAnsi="Bookman Old Style"/>
          <w:sz w:val="24"/>
          <w:szCs w:val="24"/>
        </w:rPr>
        <w:t>Bupati</w:t>
      </w:r>
      <w:r w:rsidR="006B7262" w:rsidRPr="006B7262">
        <w:rPr>
          <w:rFonts w:ascii="Bookman Old Style" w:hAnsi="Bookman Old Style"/>
          <w:sz w:val="24"/>
          <w:szCs w:val="24"/>
        </w:rPr>
        <w:t xml:space="preserve"> dan Dewan Perwakilan Rakyat Daerah dalam penyelenggaraan Urusan Pemerintahan yang menjadi kewenangan Daerah</w:t>
      </w:r>
      <w:r w:rsidRPr="004D3514">
        <w:rPr>
          <w:rFonts w:ascii="Bookman Old Style" w:hAnsi="Bookman Old Style"/>
          <w:sz w:val="24"/>
          <w:szCs w:val="24"/>
        </w:rPr>
        <w:t>.</w:t>
      </w:r>
    </w:p>
    <w:p w:rsidR="009776D7"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9776D7">
        <w:rPr>
          <w:rFonts w:ascii="Bookman Old Style" w:hAnsi="Bookman Old Style"/>
          <w:sz w:val="24"/>
          <w:szCs w:val="24"/>
        </w:rPr>
        <w:t>Telekomunikasi adalah setiap pemancaran pengiriman dan/atau penerimaan dari setiap informasi dalam bentuk tanda-tanda, isyarat tulisan, gambar, suara dan bunyi melalui sistem kawat, optik, radio, atau sistem magnetik yang lainnya.</w:t>
      </w:r>
    </w:p>
    <w:p w:rsidR="00125A6E" w:rsidRPr="009776D7" w:rsidRDefault="001462AC" w:rsidP="00A1391F">
      <w:pPr>
        <w:pStyle w:val="ListParagraph"/>
        <w:numPr>
          <w:ilvl w:val="0"/>
          <w:numId w:val="15"/>
        </w:numPr>
        <w:tabs>
          <w:tab w:val="left" w:pos="2340"/>
        </w:tabs>
        <w:ind w:left="2610" w:hanging="450"/>
        <w:jc w:val="both"/>
        <w:rPr>
          <w:rFonts w:ascii="Bookman Old Style" w:hAnsi="Bookman Old Style"/>
          <w:sz w:val="24"/>
          <w:szCs w:val="24"/>
        </w:rPr>
      </w:pPr>
      <w:proofErr w:type="gramStart"/>
      <w:r w:rsidRPr="009776D7">
        <w:rPr>
          <w:rFonts w:ascii="Bookman Old Style" w:hAnsi="Bookman Old Style"/>
          <w:sz w:val="24"/>
          <w:szCs w:val="24"/>
        </w:rPr>
        <w:t>Jaringan  T</w:t>
      </w:r>
      <w:r w:rsidR="00125A6E" w:rsidRPr="009776D7">
        <w:rPr>
          <w:rFonts w:ascii="Bookman Old Style" w:hAnsi="Bookman Old Style"/>
          <w:sz w:val="24"/>
          <w:szCs w:val="24"/>
        </w:rPr>
        <w:t>elekomunika</w:t>
      </w:r>
      <w:r w:rsidR="00985791">
        <w:rPr>
          <w:rFonts w:ascii="Bookman Old Style" w:hAnsi="Bookman Old Style"/>
          <w:sz w:val="24"/>
          <w:szCs w:val="24"/>
        </w:rPr>
        <w:t>si</w:t>
      </w:r>
      <w:proofErr w:type="gramEnd"/>
      <w:r w:rsidR="00985791">
        <w:rPr>
          <w:rFonts w:ascii="Bookman Old Style" w:hAnsi="Bookman Old Style"/>
          <w:sz w:val="24"/>
          <w:szCs w:val="24"/>
        </w:rPr>
        <w:t xml:space="preserve">  adalah rangkaian perangkat T</w:t>
      </w:r>
      <w:r w:rsidR="00125A6E" w:rsidRPr="009776D7">
        <w:rPr>
          <w:rFonts w:ascii="Bookman Old Style" w:hAnsi="Bookman Old Style"/>
          <w:sz w:val="24"/>
          <w:szCs w:val="24"/>
        </w:rPr>
        <w:t>elekomunikasi dan kelengkapannya yang digunakan dalam rangka bertelekomunikasi</w:t>
      </w:r>
      <w:r w:rsidR="00DD2AE1">
        <w:rPr>
          <w:rFonts w:ascii="Bookman Old Style" w:hAnsi="Bookman Old Style"/>
          <w:sz w:val="24"/>
          <w:szCs w:val="24"/>
        </w:rPr>
        <w:t>.</w:t>
      </w:r>
    </w:p>
    <w:p w:rsidR="00125A6E" w:rsidRPr="004D3514" w:rsidRDefault="001462AC" w:rsidP="00A1391F">
      <w:pPr>
        <w:pStyle w:val="ListParagraph"/>
        <w:numPr>
          <w:ilvl w:val="0"/>
          <w:numId w:val="15"/>
        </w:numPr>
        <w:tabs>
          <w:tab w:val="left" w:pos="2340"/>
        </w:tabs>
        <w:ind w:left="2610" w:hanging="450"/>
        <w:jc w:val="both"/>
        <w:rPr>
          <w:rFonts w:ascii="Bookman Old Style" w:hAnsi="Bookman Old Style"/>
          <w:sz w:val="24"/>
          <w:szCs w:val="24"/>
        </w:rPr>
      </w:pPr>
      <w:r>
        <w:rPr>
          <w:rFonts w:ascii="Bookman Old Style" w:hAnsi="Bookman Old Style"/>
          <w:sz w:val="24"/>
          <w:szCs w:val="24"/>
        </w:rPr>
        <w:t>Jaringan U</w:t>
      </w:r>
      <w:r w:rsidR="00125A6E" w:rsidRPr="004D3514">
        <w:rPr>
          <w:rFonts w:ascii="Bookman Old Style" w:hAnsi="Bookman Old Style"/>
          <w:sz w:val="24"/>
          <w:szCs w:val="24"/>
        </w:rPr>
        <w:t>tama adalah bagi</w:t>
      </w:r>
      <w:r>
        <w:rPr>
          <w:rFonts w:ascii="Bookman Old Style" w:hAnsi="Bookman Old Style"/>
          <w:sz w:val="24"/>
          <w:szCs w:val="24"/>
        </w:rPr>
        <w:t>an dari jaringan infrastruktur T</w:t>
      </w:r>
      <w:r w:rsidR="00125A6E" w:rsidRPr="004D3514">
        <w:rPr>
          <w:rFonts w:ascii="Bookman Old Style" w:hAnsi="Bookman Old Style"/>
          <w:sz w:val="24"/>
          <w:szCs w:val="24"/>
        </w:rPr>
        <w:t>elekomunikasi yang</w:t>
      </w:r>
      <w:r>
        <w:rPr>
          <w:rFonts w:ascii="Bookman Old Style" w:hAnsi="Bookman Old Style"/>
          <w:sz w:val="24"/>
          <w:szCs w:val="24"/>
        </w:rPr>
        <w:t xml:space="preserve"> menghubungkan berbagai elemen J</w:t>
      </w:r>
      <w:r w:rsidR="00125A6E" w:rsidRPr="004D3514">
        <w:rPr>
          <w:rFonts w:ascii="Bookman Old Style" w:hAnsi="Bookman Old Style"/>
          <w:sz w:val="24"/>
          <w:szCs w:val="24"/>
        </w:rPr>
        <w:t xml:space="preserve">aringan </w:t>
      </w:r>
      <w:r>
        <w:rPr>
          <w:rFonts w:ascii="Bookman Old Style" w:hAnsi="Bookman Old Style"/>
          <w:sz w:val="24"/>
          <w:szCs w:val="24"/>
        </w:rPr>
        <w:t>T</w:t>
      </w:r>
      <w:r w:rsidR="00125A6E" w:rsidRPr="004D3514">
        <w:rPr>
          <w:rFonts w:ascii="Bookman Old Style" w:hAnsi="Bookman Old Style"/>
          <w:sz w:val="24"/>
          <w:szCs w:val="24"/>
        </w:rPr>
        <w:t xml:space="preserve">elekomunikasi yang dapat berfungsi sebagai </w:t>
      </w:r>
      <w:r w:rsidR="00AD45C6">
        <w:rPr>
          <w:rFonts w:ascii="Bookman Old Style" w:hAnsi="Bookman Old Style"/>
          <w:sz w:val="24"/>
          <w:szCs w:val="24"/>
        </w:rPr>
        <w:t>saluran utama (</w:t>
      </w:r>
      <w:r w:rsidR="00125A6E" w:rsidRPr="005F0229">
        <w:rPr>
          <w:rFonts w:ascii="Bookman Old Style" w:hAnsi="Bookman Old Style"/>
          <w:i/>
          <w:sz w:val="24"/>
          <w:szCs w:val="24"/>
        </w:rPr>
        <w:t>central trunk</w:t>
      </w:r>
      <w:r w:rsidR="00AD45C6" w:rsidRPr="00AD45C6">
        <w:rPr>
          <w:rFonts w:ascii="Bookman Old Style" w:hAnsi="Bookman Old Style"/>
          <w:sz w:val="24"/>
          <w:szCs w:val="24"/>
        </w:rPr>
        <w:t>)</w:t>
      </w:r>
      <w:r w:rsidR="00125A6E" w:rsidRPr="004D3514">
        <w:rPr>
          <w:rFonts w:ascii="Bookman Old Style" w:hAnsi="Bookman Old Style"/>
          <w:sz w:val="24"/>
          <w:szCs w:val="24"/>
        </w:rPr>
        <w:t>,</w:t>
      </w:r>
      <w:r w:rsidR="00AD45C6">
        <w:rPr>
          <w:rFonts w:ascii="Bookman Old Style" w:hAnsi="Bookman Old Style"/>
          <w:sz w:val="24"/>
          <w:szCs w:val="24"/>
        </w:rPr>
        <w:t xml:space="preserve"> </w:t>
      </w:r>
      <w:r w:rsidR="004B05B5">
        <w:rPr>
          <w:rFonts w:ascii="Bookman Old Style" w:hAnsi="Bookman Old Style"/>
          <w:sz w:val="24"/>
          <w:szCs w:val="24"/>
        </w:rPr>
        <w:t>titik penyambungan utama untuk teknologi komunikasi nirkabel</w:t>
      </w:r>
      <w:r w:rsidR="000D336F">
        <w:rPr>
          <w:rFonts w:ascii="Bookman Old Style" w:hAnsi="Bookman Old Style"/>
          <w:sz w:val="24"/>
          <w:szCs w:val="24"/>
        </w:rPr>
        <w:t>/</w:t>
      </w:r>
      <w:r w:rsidR="00125A6E" w:rsidRPr="004D3514">
        <w:rPr>
          <w:rFonts w:ascii="Bookman Old Style" w:hAnsi="Bookman Old Style"/>
          <w:sz w:val="24"/>
          <w:szCs w:val="24"/>
        </w:rPr>
        <w:t xml:space="preserve"> </w:t>
      </w:r>
      <w:r w:rsidR="00125A6E" w:rsidRPr="005F0229">
        <w:rPr>
          <w:rFonts w:ascii="Bookman Old Style" w:hAnsi="Bookman Old Style"/>
          <w:i/>
          <w:sz w:val="24"/>
          <w:szCs w:val="24"/>
        </w:rPr>
        <w:t>Mobile Switching Center</w:t>
      </w:r>
      <w:r w:rsidR="00125A6E" w:rsidRPr="004D3514">
        <w:rPr>
          <w:rFonts w:ascii="Bookman Old Style" w:hAnsi="Bookman Old Style"/>
          <w:sz w:val="24"/>
          <w:szCs w:val="24"/>
        </w:rPr>
        <w:t xml:space="preserve"> (MSC),</w:t>
      </w:r>
      <w:r w:rsidR="000D336F">
        <w:rPr>
          <w:rFonts w:ascii="Bookman Old Style" w:hAnsi="Bookman Old Style"/>
          <w:sz w:val="24"/>
          <w:szCs w:val="24"/>
        </w:rPr>
        <w:t xml:space="preserve"> pengontrol stasiun basis/</w:t>
      </w:r>
      <w:r w:rsidR="00125A6E" w:rsidRPr="004D3514">
        <w:rPr>
          <w:rFonts w:ascii="Bookman Old Style" w:hAnsi="Bookman Old Style"/>
          <w:sz w:val="24"/>
          <w:szCs w:val="24"/>
        </w:rPr>
        <w:t xml:space="preserve"> </w:t>
      </w:r>
      <w:r w:rsidR="00125A6E" w:rsidRPr="005F0229">
        <w:rPr>
          <w:rFonts w:ascii="Bookman Old Style" w:hAnsi="Bookman Old Style"/>
          <w:i/>
          <w:sz w:val="24"/>
          <w:szCs w:val="24"/>
        </w:rPr>
        <w:t xml:space="preserve">Base Station Controller </w:t>
      </w:r>
      <w:r w:rsidR="00125A6E" w:rsidRPr="004D3514">
        <w:rPr>
          <w:rFonts w:ascii="Bookman Old Style" w:hAnsi="Bookman Old Style"/>
          <w:sz w:val="24"/>
          <w:szCs w:val="24"/>
        </w:rPr>
        <w:t>(BSC)/</w:t>
      </w:r>
      <w:r w:rsidR="000D336F">
        <w:rPr>
          <w:rFonts w:ascii="Bookman Old Style" w:hAnsi="Bookman Old Style"/>
          <w:sz w:val="24"/>
          <w:szCs w:val="24"/>
        </w:rPr>
        <w:t>pengontrol jaringan radio/</w:t>
      </w:r>
      <w:r w:rsidR="00125A6E" w:rsidRPr="004D3514">
        <w:rPr>
          <w:rFonts w:ascii="Bookman Old Style" w:hAnsi="Bookman Old Style"/>
          <w:sz w:val="24"/>
          <w:szCs w:val="24"/>
        </w:rPr>
        <w:t xml:space="preserve"> </w:t>
      </w:r>
      <w:r w:rsidR="00125A6E" w:rsidRPr="005F0229">
        <w:rPr>
          <w:rFonts w:ascii="Bookman Old Style" w:hAnsi="Bookman Old Style"/>
          <w:i/>
          <w:sz w:val="24"/>
          <w:szCs w:val="24"/>
        </w:rPr>
        <w:t>Radio Network Controller</w:t>
      </w:r>
      <w:r w:rsidR="00125A6E" w:rsidRPr="004D3514">
        <w:rPr>
          <w:rFonts w:ascii="Bookman Old Style" w:hAnsi="Bookman Old Style"/>
          <w:sz w:val="24"/>
          <w:szCs w:val="24"/>
        </w:rPr>
        <w:t xml:space="preserve"> (RNC), dan jaringan transmisi utama (</w:t>
      </w:r>
      <w:r w:rsidR="00125A6E" w:rsidRPr="005F0229">
        <w:rPr>
          <w:rFonts w:ascii="Bookman Old Style" w:hAnsi="Bookman Old Style"/>
          <w:i/>
          <w:sz w:val="24"/>
          <w:szCs w:val="24"/>
        </w:rPr>
        <w:t>backbone transmission</w:t>
      </w:r>
      <w:r w:rsidR="00125A6E" w:rsidRPr="004D3514">
        <w:rPr>
          <w:rFonts w:ascii="Bookman Old Style" w:hAnsi="Bookman Old Style"/>
          <w:sz w:val="24"/>
          <w:szCs w:val="24"/>
        </w:rPr>
        <w:t>).</w:t>
      </w:r>
    </w:p>
    <w:p w:rsidR="00125A6E" w:rsidRPr="004D3514" w:rsidRDefault="001462AC" w:rsidP="00A1391F">
      <w:pPr>
        <w:pStyle w:val="ListParagraph"/>
        <w:numPr>
          <w:ilvl w:val="0"/>
          <w:numId w:val="15"/>
        </w:numPr>
        <w:tabs>
          <w:tab w:val="left" w:pos="2340"/>
        </w:tabs>
        <w:ind w:left="2610" w:hanging="450"/>
        <w:jc w:val="both"/>
        <w:rPr>
          <w:rFonts w:ascii="Bookman Old Style" w:hAnsi="Bookman Old Style"/>
          <w:sz w:val="24"/>
          <w:szCs w:val="24"/>
        </w:rPr>
      </w:pPr>
      <w:r>
        <w:rPr>
          <w:rFonts w:ascii="Bookman Old Style" w:hAnsi="Bookman Old Style"/>
          <w:sz w:val="24"/>
          <w:szCs w:val="24"/>
        </w:rPr>
        <w:t>Penyelenggara T</w:t>
      </w:r>
      <w:r w:rsidR="00125A6E" w:rsidRPr="004D3514">
        <w:rPr>
          <w:rFonts w:ascii="Bookman Old Style" w:hAnsi="Bookman Old Style"/>
          <w:sz w:val="24"/>
          <w:szCs w:val="24"/>
        </w:rPr>
        <w:t>elekomunikasi adalah perseorangan, badan usaha milik daerah, badan usaha milik negara, badan usaha swasta, instansi pemerintah, instansi keamanan pertahanan negara yang telah mendapatkan iz</w:t>
      </w:r>
      <w:r>
        <w:rPr>
          <w:rFonts w:ascii="Bookman Old Style" w:hAnsi="Bookman Old Style"/>
          <w:sz w:val="24"/>
          <w:szCs w:val="24"/>
        </w:rPr>
        <w:t>in untuk menyele</w:t>
      </w:r>
      <w:r w:rsidR="006B7262">
        <w:rPr>
          <w:rFonts w:ascii="Bookman Old Style" w:hAnsi="Bookman Old Style"/>
          <w:sz w:val="24"/>
          <w:szCs w:val="24"/>
        </w:rPr>
        <w:t>nggarakan jasa Telekomunikasi, J</w:t>
      </w:r>
      <w:r>
        <w:rPr>
          <w:rFonts w:ascii="Bookman Old Style" w:hAnsi="Bookman Old Style"/>
          <w:sz w:val="24"/>
          <w:szCs w:val="24"/>
        </w:rPr>
        <w:t>aringan T</w:t>
      </w:r>
      <w:r w:rsidR="00125A6E" w:rsidRPr="004D3514">
        <w:rPr>
          <w:rFonts w:ascii="Bookman Old Style" w:hAnsi="Bookman Old Style"/>
          <w:sz w:val="24"/>
          <w:szCs w:val="24"/>
        </w:rPr>
        <w:t xml:space="preserve">elekomunikasi dan </w:t>
      </w:r>
      <w:r>
        <w:rPr>
          <w:rFonts w:ascii="Bookman Old Style" w:hAnsi="Bookman Old Style"/>
          <w:sz w:val="24"/>
          <w:szCs w:val="24"/>
        </w:rPr>
        <w:t>T</w:t>
      </w:r>
      <w:r w:rsidR="00125A6E" w:rsidRPr="004D3514">
        <w:rPr>
          <w:rFonts w:ascii="Bookman Old Style" w:hAnsi="Bookman Old Style"/>
          <w:sz w:val="24"/>
          <w:szCs w:val="24"/>
        </w:rPr>
        <w:t>elekomunikasi khusus.</w:t>
      </w:r>
    </w:p>
    <w:p w:rsidR="00125A6E" w:rsidRPr="004D3514" w:rsidRDefault="001462AC" w:rsidP="00A1391F">
      <w:pPr>
        <w:pStyle w:val="ListParagraph"/>
        <w:numPr>
          <w:ilvl w:val="0"/>
          <w:numId w:val="15"/>
        </w:numPr>
        <w:tabs>
          <w:tab w:val="left" w:pos="2340"/>
        </w:tabs>
        <w:ind w:left="2610" w:hanging="450"/>
        <w:jc w:val="both"/>
        <w:rPr>
          <w:rFonts w:ascii="Bookman Old Style" w:hAnsi="Bookman Old Style"/>
          <w:sz w:val="24"/>
          <w:szCs w:val="24"/>
        </w:rPr>
      </w:pPr>
      <w:r>
        <w:rPr>
          <w:rFonts w:ascii="Bookman Old Style" w:hAnsi="Bookman Old Style"/>
          <w:sz w:val="24"/>
          <w:szCs w:val="24"/>
        </w:rPr>
        <w:t>Penyelenggaraan T</w:t>
      </w:r>
      <w:r w:rsidR="00125A6E" w:rsidRPr="004D3514">
        <w:rPr>
          <w:rFonts w:ascii="Bookman Old Style" w:hAnsi="Bookman Old Style"/>
          <w:sz w:val="24"/>
          <w:szCs w:val="24"/>
        </w:rPr>
        <w:t>elekomunikasi adalah keg</w:t>
      </w:r>
      <w:r>
        <w:rPr>
          <w:rFonts w:ascii="Bookman Old Style" w:hAnsi="Bookman Old Style"/>
          <w:sz w:val="24"/>
          <w:szCs w:val="24"/>
        </w:rPr>
        <w:t>iatan penyediaan dan pelayanan T</w:t>
      </w:r>
      <w:r w:rsidR="00125A6E" w:rsidRPr="004D3514">
        <w:rPr>
          <w:rFonts w:ascii="Bookman Old Style" w:hAnsi="Bookman Old Style"/>
          <w:sz w:val="24"/>
          <w:szCs w:val="24"/>
        </w:rPr>
        <w:t>elekomunikasi sehingga</w:t>
      </w:r>
      <w:r>
        <w:rPr>
          <w:rFonts w:ascii="Bookman Old Style" w:hAnsi="Bookman Old Style"/>
          <w:sz w:val="24"/>
          <w:szCs w:val="24"/>
        </w:rPr>
        <w:t xml:space="preserve"> memungkinkan terselenggaranya T</w:t>
      </w:r>
      <w:r w:rsidR="00125A6E" w:rsidRPr="004D3514">
        <w:rPr>
          <w:rFonts w:ascii="Bookman Old Style" w:hAnsi="Bookman Old Style"/>
          <w:sz w:val="24"/>
          <w:szCs w:val="24"/>
        </w:rPr>
        <w:t>elekomunikasi.</w:t>
      </w:r>
    </w:p>
    <w:p w:rsidR="00AF50E0" w:rsidRPr="008615C4" w:rsidRDefault="00AF50E0" w:rsidP="00AF50E0">
      <w:pPr>
        <w:pStyle w:val="ListParagraph"/>
        <w:numPr>
          <w:ilvl w:val="0"/>
          <w:numId w:val="15"/>
        </w:numPr>
        <w:tabs>
          <w:tab w:val="left" w:pos="2340"/>
        </w:tabs>
        <w:ind w:left="2610" w:hanging="450"/>
        <w:jc w:val="both"/>
        <w:rPr>
          <w:rFonts w:ascii="Bookman Old Style" w:hAnsi="Bookman Old Style"/>
          <w:sz w:val="24"/>
          <w:szCs w:val="24"/>
        </w:rPr>
      </w:pPr>
      <w:r>
        <w:rPr>
          <w:rFonts w:ascii="Bookman Old Style" w:hAnsi="Bookman Old Style"/>
          <w:sz w:val="24"/>
          <w:szCs w:val="24"/>
        </w:rPr>
        <w:t xml:space="preserve">Operator Telekomunikasi </w:t>
      </w:r>
      <w:r w:rsidRPr="008615C4">
        <w:rPr>
          <w:rFonts w:ascii="Bookman Old Style" w:hAnsi="Bookman Old Style" w:cs="Arial"/>
          <w:color w:val="000000"/>
          <w:sz w:val="24"/>
          <w:szCs w:val="24"/>
          <w:shd w:val="clear" w:color="auto" w:fill="FFFFFF"/>
        </w:rPr>
        <w:t>adalah mereka yang secara fisik</w:t>
      </w:r>
      <w:proofErr w:type="gramStart"/>
      <w:r w:rsidRPr="008615C4">
        <w:rPr>
          <w:rFonts w:ascii="Bookman Old Style" w:hAnsi="Bookman Old Style" w:cs="Arial"/>
          <w:color w:val="000000"/>
          <w:sz w:val="24"/>
          <w:szCs w:val="24"/>
          <w:shd w:val="clear" w:color="auto" w:fill="FFFFFF"/>
        </w:rPr>
        <w:t> </w:t>
      </w:r>
      <w:r>
        <w:rPr>
          <w:rFonts w:ascii="Bookman Old Style" w:hAnsi="Bookman Old Style" w:cs="Arial"/>
          <w:color w:val="000000"/>
          <w:sz w:val="24"/>
          <w:szCs w:val="24"/>
          <w:shd w:val="clear" w:color="auto" w:fill="FFFFFF"/>
        </w:rPr>
        <w:t xml:space="preserve"> </w:t>
      </w:r>
      <w:r w:rsidRPr="008615C4">
        <w:rPr>
          <w:rFonts w:ascii="Bookman Old Style" w:hAnsi="Bookman Old Style" w:cs="Arial"/>
          <w:bCs/>
          <w:color w:val="000000"/>
          <w:sz w:val="24"/>
          <w:szCs w:val="24"/>
          <w:shd w:val="clear" w:color="auto" w:fill="FFFFFF"/>
        </w:rPr>
        <w:t>membangun</w:t>
      </w:r>
      <w:proofErr w:type="gramEnd"/>
      <w:r w:rsidRPr="008615C4">
        <w:rPr>
          <w:rFonts w:ascii="Bookman Old Style" w:hAnsi="Bookman Old Style" w:cs="Arial"/>
          <w:color w:val="000000"/>
          <w:sz w:val="24"/>
          <w:szCs w:val="24"/>
          <w:shd w:val="clear" w:color="auto" w:fill="FFFFFF"/>
        </w:rPr>
        <w:t> </w:t>
      </w:r>
      <w:r>
        <w:rPr>
          <w:rFonts w:ascii="Bookman Old Style" w:hAnsi="Bookman Old Style" w:cs="Arial"/>
          <w:color w:val="000000"/>
          <w:sz w:val="24"/>
          <w:szCs w:val="24"/>
          <w:shd w:val="clear" w:color="auto" w:fill="FFFFFF"/>
        </w:rPr>
        <w:t xml:space="preserve"> </w:t>
      </w:r>
      <w:r w:rsidRPr="008615C4">
        <w:rPr>
          <w:rFonts w:ascii="Bookman Old Style" w:hAnsi="Bookman Old Style" w:cs="Arial"/>
          <w:color w:val="000000"/>
          <w:sz w:val="24"/>
          <w:szCs w:val="24"/>
          <w:shd w:val="clear" w:color="auto" w:fill="FFFFFF"/>
        </w:rPr>
        <w:t>infrastruktur telekomun</w:t>
      </w:r>
      <w:r>
        <w:rPr>
          <w:rFonts w:ascii="Bookman Old Style" w:hAnsi="Bookman Old Style" w:cs="Arial"/>
          <w:color w:val="000000"/>
          <w:sz w:val="24"/>
          <w:szCs w:val="24"/>
          <w:shd w:val="clear" w:color="auto" w:fill="FFFFFF"/>
        </w:rPr>
        <w:t>i</w:t>
      </w:r>
      <w:r w:rsidRPr="008615C4">
        <w:rPr>
          <w:rFonts w:ascii="Bookman Old Style" w:hAnsi="Bookman Old Style" w:cs="Arial"/>
          <w:color w:val="000000"/>
          <w:sz w:val="24"/>
          <w:szCs w:val="24"/>
          <w:shd w:val="clear" w:color="auto" w:fill="FFFFFF"/>
        </w:rPr>
        <w:t xml:space="preserve">kasi dasar, biasanya fiber optik, </w:t>
      </w:r>
      <w:r>
        <w:rPr>
          <w:rFonts w:ascii="Bookman Old Style" w:hAnsi="Bookman Old Style"/>
          <w:sz w:val="24"/>
          <w:szCs w:val="24"/>
        </w:rPr>
        <w:t>peralatan T</w:t>
      </w:r>
      <w:r w:rsidRPr="004D3514">
        <w:rPr>
          <w:rFonts w:ascii="Bookman Old Style" w:hAnsi="Bookman Old Style"/>
          <w:sz w:val="24"/>
          <w:szCs w:val="24"/>
        </w:rPr>
        <w:t>elekomunikasi berbasis radio (</w:t>
      </w:r>
      <w:r w:rsidRPr="005F0229">
        <w:rPr>
          <w:rFonts w:ascii="Bookman Old Style" w:hAnsi="Bookman Old Style"/>
          <w:i/>
          <w:sz w:val="24"/>
          <w:szCs w:val="24"/>
        </w:rPr>
        <w:t>Base Transceiver Station</w:t>
      </w:r>
      <w:r w:rsidRPr="004D3514">
        <w:rPr>
          <w:rFonts w:ascii="Bookman Old Style" w:hAnsi="Bookman Old Style"/>
          <w:sz w:val="24"/>
          <w:szCs w:val="24"/>
        </w:rPr>
        <w:t xml:space="preserve"> </w:t>
      </w:r>
      <w:r>
        <w:rPr>
          <w:rFonts w:ascii="Bookman Old Style" w:hAnsi="Bookman Old Style"/>
          <w:sz w:val="24"/>
          <w:szCs w:val="24"/>
        </w:rPr>
        <w:t xml:space="preserve">/ </w:t>
      </w:r>
      <w:r w:rsidRPr="008615C4">
        <w:rPr>
          <w:rFonts w:ascii="Bookman Old Style" w:hAnsi="Bookman Old Style" w:cs="Arial"/>
          <w:color w:val="000000"/>
          <w:sz w:val="24"/>
          <w:szCs w:val="24"/>
          <w:shd w:val="clear" w:color="auto" w:fill="FFFFFF"/>
        </w:rPr>
        <w:t>BTS</w:t>
      </w:r>
      <w:r>
        <w:rPr>
          <w:rFonts w:ascii="Bookman Old Style" w:hAnsi="Bookman Old Style" w:cs="Arial"/>
          <w:color w:val="000000"/>
          <w:sz w:val="24"/>
          <w:szCs w:val="24"/>
          <w:shd w:val="clear" w:color="auto" w:fill="FFFFFF"/>
        </w:rPr>
        <w:t>)</w:t>
      </w:r>
      <w:r w:rsidRPr="008615C4">
        <w:rPr>
          <w:rFonts w:ascii="Bookman Old Style" w:hAnsi="Bookman Old Style" w:cs="Arial"/>
          <w:color w:val="000000"/>
          <w:sz w:val="24"/>
          <w:szCs w:val="24"/>
          <w:shd w:val="clear" w:color="auto" w:fill="FFFFFF"/>
        </w:rPr>
        <w:t xml:space="preserve"> selular, sentral telepon</w:t>
      </w:r>
      <w:r>
        <w:rPr>
          <w:rFonts w:ascii="Bookman Old Style" w:hAnsi="Bookman Old Style" w:cs="Arial"/>
          <w:color w:val="000000"/>
          <w:sz w:val="24"/>
          <w:szCs w:val="24"/>
          <w:shd w:val="clear" w:color="auto" w:fill="FFFFFF"/>
        </w:rPr>
        <w:t>,</w:t>
      </w:r>
      <w:r w:rsidRPr="008615C4">
        <w:rPr>
          <w:rFonts w:ascii="Bookman Old Style" w:hAnsi="Bookman Old Style" w:cs="Arial"/>
          <w:color w:val="000000"/>
          <w:sz w:val="24"/>
          <w:szCs w:val="24"/>
          <w:shd w:val="clear" w:color="auto" w:fill="FFFFFF"/>
        </w:rPr>
        <w:t xml:space="preserve"> d</w:t>
      </w:r>
      <w:r>
        <w:rPr>
          <w:rFonts w:ascii="Bookman Old Style" w:hAnsi="Bookman Old Style" w:cs="Arial"/>
          <w:color w:val="000000"/>
          <w:sz w:val="24"/>
          <w:szCs w:val="24"/>
          <w:shd w:val="clear" w:color="auto" w:fill="FFFFFF"/>
        </w:rPr>
        <w:t xml:space="preserve">an </w:t>
      </w:r>
      <w:r w:rsidRPr="008615C4">
        <w:rPr>
          <w:rFonts w:ascii="Bookman Old Style" w:hAnsi="Bookman Old Style" w:cs="Arial"/>
          <w:color w:val="000000"/>
          <w:sz w:val="24"/>
          <w:szCs w:val="24"/>
          <w:shd w:val="clear" w:color="auto" w:fill="FFFFFF"/>
        </w:rPr>
        <w:t>l</w:t>
      </w:r>
      <w:r>
        <w:rPr>
          <w:rFonts w:ascii="Bookman Old Style" w:hAnsi="Bookman Old Style" w:cs="Arial"/>
          <w:color w:val="000000"/>
          <w:sz w:val="24"/>
          <w:szCs w:val="24"/>
          <w:shd w:val="clear" w:color="auto" w:fill="FFFFFF"/>
        </w:rPr>
        <w:t>ain-</w:t>
      </w:r>
      <w:r w:rsidRPr="008615C4">
        <w:rPr>
          <w:rFonts w:ascii="Bookman Old Style" w:hAnsi="Bookman Old Style" w:cs="Arial"/>
          <w:color w:val="000000"/>
          <w:sz w:val="24"/>
          <w:szCs w:val="24"/>
          <w:shd w:val="clear" w:color="auto" w:fill="FFFFFF"/>
        </w:rPr>
        <w:t>l</w:t>
      </w:r>
      <w:r>
        <w:rPr>
          <w:rFonts w:ascii="Bookman Old Style" w:hAnsi="Bookman Old Style" w:cs="Arial"/>
          <w:color w:val="000000"/>
          <w:sz w:val="24"/>
          <w:szCs w:val="24"/>
          <w:shd w:val="clear" w:color="auto" w:fill="FFFFFF"/>
        </w:rPr>
        <w:t>ain</w:t>
      </w:r>
      <w:r w:rsidRPr="008615C4">
        <w:rPr>
          <w:rFonts w:ascii="Bookman Old Style" w:hAnsi="Bookman Old Style" w:cs="Arial"/>
          <w:color w:val="000000"/>
          <w:sz w:val="24"/>
          <w:szCs w:val="24"/>
          <w:shd w:val="clear" w:color="auto" w:fill="FFFFFF"/>
        </w:rPr>
        <w:t>.</w:t>
      </w:r>
    </w:p>
    <w:p w:rsidR="00AF50E0" w:rsidRDefault="00AF50E0" w:rsidP="00A1391F">
      <w:pPr>
        <w:pStyle w:val="ListParagraph"/>
        <w:numPr>
          <w:ilvl w:val="0"/>
          <w:numId w:val="15"/>
        </w:numPr>
        <w:tabs>
          <w:tab w:val="left" w:pos="2340"/>
        </w:tabs>
        <w:ind w:left="2610" w:hanging="450"/>
        <w:jc w:val="both"/>
        <w:rPr>
          <w:rFonts w:ascii="Bookman Old Style" w:hAnsi="Bookman Old Style"/>
          <w:sz w:val="24"/>
          <w:szCs w:val="24"/>
        </w:rPr>
      </w:pPr>
      <w:r>
        <w:rPr>
          <w:rFonts w:ascii="Bookman Old Style" w:hAnsi="Bookman Old Style"/>
          <w:sz w:val="24"/>
          <w:szCs w:val="24"/>
        </w:rPr>
        <w:t>Menara T</w:t>
      </w:r>
      <w:r w:rsidRPr="004D3514">
        <w:rPr>
          <w:rFonts w:ascii="Bookman Old Style" w:hAnsi="Bookman Old Style"/>
          <w:sz w:val="24"/>
          <w:szCs w:val="24"/>
        </w:rPr>
        <w:t>elekomun</w:t>
      </w:r>
      <w:r>
        <w:rPr>
          <w:rFonts w:ascii="Bookman Old Style" w:hAnsi="Bookman Old Style"/>
          <w:sz w:val="24"/>
          <w:szCs w:val="24"/>
        </w:rPr>
        <w:t>ikasi yang selanjutnya disebut M</w:t>
      </w:r>
      <w:r w:rsidRPr="004D3514">
        <w:rPr>
          <w:rFonts w:ascii="Bookman Old Style" w:hAnsi="Bookman Old Style"/>
          <w:sz w:val="24"/>
          <w:szCs w:val="24"/>
        </w:rPr>
        <w:t>enara adalah bangunan untuk kepentingan umum yang didirikan di</w:t>
      </w:r>
      <w:r>
        <w:rPr>
          <w:rFonts w:ascii="Bookman Old Style" w:hAnsi="Bookman Old Style"/>
          <w:sz w:val="24"/>
          <w:szCs w:val="24"/>
        </w:rPr>
        <w:t xml:space="preserve"> </w:t>
      </w:r>
      <w:r w:rsidRPr="004D3514">
        <w:rPr>
          <w:rFonts w:ascii="Bookman Old Style" w:hAnsi="Bookman Old Style"/>
          <w:sz w:val="24"/>
          <w:szCs w:val="24"/>
        </w:rPr>
        <w:t xml:space="preserve">atas tanah, atau bangunan yang merupakan satu </w:t>
      </w:r>
      <w:r w:rsidRPr="004D3514">
        <w:rPr>
          <w:rFonts w:ascii="Bookman Old Style" w:hAnsi="Bookman Old Style"/>
          <w:sz w:val="24"/>
          <w:szCs w:val="24"/>
        </w:rPr>
        <w:lastRenderedPageBreak/>
        <w:t>kesatuan konstruksi dengan bangunan gedung yang digunakan untuk kepentingan umum yang struktur fisiknya dapat berupa kerangka baja, yang diikat oleh berbagai simpul atau berupa tunggal tanpa simpul, di</w:t>
      </w:r>
      <w:r>
        <w:rPr>
          <w:rFonts w:ascii="Bookman Old Style" w:hAnsi="Bookman Old Style"/>
          <w:sz w:val="24"/>
          <w:szCs w:val="24"/>
        </w:rPr>
        <w:t xml:space="preserve"> </w:t>
      </w:r>
      <w:r w:rsidRPr="004D3514">
        <w:rPr>
          <w:rFonts w:ascii="Bookman Old Style" w:hAnsi="Bookman Old Style"/>
          <w:sz w:val="24"/>
          <w:szCs w:val="24"/>
        </w:rPr>
        <w:t xml:space="preserve">mana fungsi, desain dan konstruksinya disesuaikan sebagai sarana penunjang menempatkan sarana perangkat </w:t>
      </w:r>
      <w:r>
        <w:rPr>
          <w:rFonts w:ascii="Bookman Old Style" w:hAnsi="Bookman Old Style"/>
          <w:sz w:val="24"/>
          <w:szCs w:val="24"/>
        </w:rPr>
        <w:t>T</w:t>
      </w:r>
      <w:r w:rsidRPr="004D3514">
        <w:rPr>
          <w:rFonts w:ascii="Bookman Old Style" w:hAnsi="Bookman Old Style"/>
          <w:sz w:val="24"/>
          <w:szCs w:val="24"/>
        </w:rPr>
        <w:t>elekomunikasi.</w:t>
      </w:r>
      <w:r>
        <w:rPr>
          <w:rFonts w:ascii="Bookman Old Style" w:hAnsi="Bookman Old Style"/>
          <w:sz w:val="24"/>
          <w:szCs w:val="24"/>
        </w:rPr>
        <w:t xml:space="preserve"> </w:t>
      </w:r>
    </w:p>
    <w:p w:rsidR="00125A6E" w:rsidRPr="004D3514" w:rsidRDefault="000D336F" w:rsidP="00A1391F">
      <w:pPr>
        <w:pStyle w:val="ListParagraph"/>
        <w:numPr>
          <w:ilvl w:val="0"/>
          <w:numId w:val="15"/>
        </w:numPr>
        <w:tabs>
          <w:tab w:val="left" w:pos="2340"/>
        </w:tabs>
        <w:ind w:left="2610" w:hanging="450"/>
        <w:jc w:val="both"/>
        <w:rPr>
          <w:rFonts w:ascii="Bookman Old Style" w:hAnsi="Bookman Old Style"/>
          <w:sz w:val="24"/>
          <w:szCs w:val="24"/>
        </w:rPr>
      </w:pPr>
      <w:r>
        <w:rPr>
          <w:rFonts w:ascii="Bookman Old Style" w:hAnsi="Bookman Old Style"/>
          <w:sz w:val="24"/>
          <w:szCs w:val="24"/>
        </w:rPr>
        <w:t>Penyedia M</w:t>
      </w:r>
      <w:r w:rsidR="00125A6E" w:rsidRPr="004D3514">
        <w:rPr>
          <w:rFonts w:ascii="Bookman Old Style" w:hAnsi="Bookman Old Style"/>
          <w:sz w:val="24"/>
          <w:szCs w:val="24"/>
        </w:rPr>
        <w:t>enara adalah perseorangan, badan usaha milik daerah, badan usaha milik negara, badan usaha milik swasta yang memiliki, dan mengelola menara telekomunikas</w:t>
      </w:r>
      <w:r w:rsidR="001462AC">
        <w:rPr>
          <w:rFonts w:ascii="Bookman Old Style" w:hAnsi="Bookman Old Style"/>
          <w:sz w:val="24"/>
          <w:szCs w:val="24"/>
        </w:rPr>
        <w:t>i untuk digunakan bersama oleh P</w:t>
      </w:r>
      <w:r w:rsidR="00125A6E" w:rsidRPr="004D3514">
        <w:rPr>
          <w:rFonts w:ascii="Bookman Old Style" w:hAnsi="Bookman Old Style"/>
          <w:sz w:val="24"/>
          <w:szCs w:val="24"/>
        </w:rPr>
        <w:t xml:space="preserve">enyelenggara </w:t>
      </w:r>
      <w:r w:rsidR="001462AC">
        <w:rPr>
          <w:rFonts w:ascii="Bookman Old Style" w:hAnsi="Bookman Old Style"/>
          <w:sz w:val="24"/>
          <w:szCs w:val="24"/>
        </w:rPr>
        <w:t>T</w:t>
      </w:r>
      <w:r w:rsidR="00125A6E" w:rsidRPr="004D3514">
        <w:rPr>
          <w:rFonts w:ascii="Bookman Old Style" w:hAnsi="Bookman Old Style"/>
          <w:sz w:val="24"/>
          <w:szCs w:val="24"/>
        </w:rPr>
        <w:t>elekomunikasi.</w:t>
      </w:r>
    </w:p>
    <w:p w:rsidR="00125A6E" w:rsidRPr="004D3514" w:rsidRDefault="001462AC" w:rsidP="00A1391F">
      <w:pPr>
        <w:pStyle w:val="ListParagraph"/>
        <w:numPr>
          <w:ilvl w:val="0"/>
          <w:numId w:val="15"/>
        </w:numPr>
        <w:tabs>
          <w:tab w:val="left" w:pos="2340"/>
        </w:tabs>
        <w:ind w:left="2610" w:hanging="450"/>
        <w:jc w:val="both"/>
        <w:rPr>
          <w:rFonts w:ascii="Bookman Old Style" w:hAnsi="Bookman Old Style"/>
          <w:sz w:val="24"/>
          <w:szCs w:val="24"/>
        </w:rPr>
      </w:pPr>
      <w:r>
        <w:rPr>
          <w:rFonts w:ascii="Bookman Old Style" w:hAnsi="Bookman Old Style"/>
          <w:sz w:val="24"/>
          <w:szCs w:val="24"/>
        </w:rPr>
        <w:t>Pengelola M</w:t>
      </w:r>
      <w:r w:rsidR="00CB062E">
        <w:rPr>
          <w:rFonts w:ascii="Bookman Old Style" w:hAnsi="Bookman Old Style"/>
          <w:sz w:val="24"/>
          <w:szCs w:val="24"/>
        </w:rPr>
        <w:t>enara adalah B</w:t>
      </w:r>
      <w:r w:rsidR="00125A6E" w:rsidRPr="004D3514">
        <w:rPr>
          <w:rFonts w:ascii="Bookman Old Style" w:hAnsi="Bookman Old Style"/>
          <w:sz w:val="24"/>
          <w:szCs w:val="24"/>
        </w:rPr>
        <w:t xml:space="preserve">adan </w:t>
      </w:r>
      <w:r w:rsidR="00CB062E">
        <w:rPr>
          <w:rFonts w:ascii="Bookman Old Style" w:hAnsi="Bookman Old Style"/>
          <w:sz w:val="24"/>
          <w:szCs w:val="24"/>
        </w:rPr>
        <w:t>U</w:t>
      </w:r>
      <w:r w:rsidR="00125A6E" w:rsidRPr="004D3514">
        <w:rPr>
          <w:rFonts w:ascii="Bookman Old Style" w:hAnsi="Bookman Old Style"/>
          <w:sz w:val="24"/>
          <w:szCs w:val="24"/>
        </w:rPr>
        <w:t>saha yang</w:t>
      </w:r>
      <w:r>
        <w:rPr>
          <w:rFonts w:ascii="Bookman Old Style" w:hAnsi="Bookman Old Style"/>
          <w:sz w:val="24"/>
          <w:szCs w:val="24"/>
        </w:rPr>
        <w:t xml:space="preserve"> mengelola atau mengoperasikan M</w:t>
      </w:r>
      <w:r w:rsidR="00125A6E" w:rsidRPr="004D3514">
        <w:rPr>
          <w:rFonts w:ascii="Bookman Old Style" w:hAnsi="Bookman Old Style"/>
          <w:sz w:val="24"/>
          <w:szCs w:val="24"/>
        </w:rPr>
        <w:t xml:space="preserve">enara </w:t>
      </w:r>
      <w:r>
        <w:rPr>
          <w:rFonts w:ascii="Bookman Old Style" w:hAnsi="Bookman Old Style"/>
          <w:sz w:val="24"/>
          <w:szCs w:val="24"/>
        </w:rPr>
        <w:t>T</w:t>
      </w:r>
      <w:r w:rsidR="00125A6E" w:rsidRPr="004D3514">
        <w:rPr>
          <w:rFonts w:ascii="Bookman Old Style" w:hAnsi="Bookman Old Style"/>
          <w:sz w:val="24"/>
          <w:szCs w:val="24"/>
        </w:rPr>
        <w:t>elekomunikasi yang dimiliki oleh pihak lain.</w:t>
      </w:r>
    </w:p>
    <w:p w:rsidR="00D1750E" w:rsidRPr="004D3514" w:rsidRDefault="00D1750E" w:rsidP="00D1750E">
      <w:pPr>
        <w:pStyle w:val="ListParagraph"/>
        <w:numPr>
          <w:ilvl w:val="0"/>
          <w:numId w:val="15"/>
        </w:numPr>
        <w:tabs>
          <w:tab w:val="left" w:pos="2340"/>
        </w:tabs>
        <w:spacing w:after="0"/>
        <w:ind w:left="2610" w:hanging="450"/>
        <w:jc w:val="both"/>
        <w:rPr>
          <w:rFonts w:ascii="Bookman Old Style" w:hAnsi="Bookman Old Style"/>
          <w:sz w:val="24"/>
          <w:szCs w:val="24"/>
        </w:rPr>
      </w:pPr>
      <w:r>
        <w:rPr>
          <w:rFonts w:ascii="Bookman Old Style" w:hAnsi="Bookman Old Style"/>
          <w:sz w:val="24"/>
          <w:szCs w:val="24"/>
        </w:rPr>
        <w:t xml:space="preserve">Penataan Kawasan </w:t>
      </w:r>
      <w:r w:rsidRPr="00D1750E">
        <w:rPr>
          <w:rFonts w:ascii="Bookman Old Style" w:hAnsi="Bookman Old Style" w:cstheme="minorHAnsi"/>
          <w:color w:val="000000" w:themeColor="text1"/>
          <w:sz w:val="24"/>
          <w:szCs w:val="24"/>
          <w:lang w:val="sv-SE"/>
        </w:rPr>
        <w:t>Penyelenggaraan Infrastruktur</w:t>
      </w:r>
      <w:r>
        <w:rPr>
          <w:rFonts w:ascii="Bookman Old Style" w:hAnsi="Bookman Old Style"/>
          <w:sz w:val="24"/>
          <w:szCs w:val="24"/>
        </w:rPr>
        <w:t xml:space="preserve"> Menara Telekomunikasi dalam peraturan ini </w:t>
      </w:r>
      <w:r w:rsidRPr="004D3514">
        <w:rPr>
          <w:rFonts w:ascii="Bookman Old Style" w:hAnsi="Bookman Old Style"/>
          <w:sz w:val="24"/>
          <w:szCs w:val="24"/>
        </w:rPr>
        <w:t>adalah pembagian atau pemecahan suatu areal menjadi beberapa bagian, dalam hal ini bertujuan untuk memisahkan wilayah urban, suburban dan rural;</w:t>
      </w:r>
    </w:p>
    <w:p w:rsidR="00D1750E" w:rsidRPr="00D1750E" w:rsidRDefault="00D1750E" w:rsidP="00D1750E">
      <w:pPr>
        <w:numPr>
          <w:ilvl w:val="0"/>
          <w:numId w:val="15"/>
        </w:numPr>
        <w:tabs>
          <w:tab w:val="left" w:pos="2610"/>
        </w:tabs>
        <w:suppressAutoHyphens/>
        <w:spacing w:after="0"/>
        <w:ind w:left="2610" w:hanging="450"/>
        <w:jc w:val="both"/>
        <w:rPr>
          <w:rFonts w:ascii="Bookman Old Style" w:hAnsi="Bookman Old Style" w:cstheme="minorHAnsi"/>
          <w:color w:val="000000" w:themeColor="text1"/>
          <w:sz w:val="24"/>
          <w:szCs w:val="24"/>
          <w:lang w:val="sv-SE"/>
        </w:rPr>
      </w:pPr>
      <w:r w:rsidRPr="00D1750E">
        <w:rPr>
          <w:rFonts w:ascii="Bookman Old Style" w:hAnsi="Bookman Old Style" w:cstheme="minorHAnsi"/>
          <w:color w:val="000000" w:themeColor="text1"/>
          <w:sz w:val="24"/>
          <w:szCs w:val="24"/>
          <w:lang w:val="sv-SE"/>
        </w:rPr>
        <w:t>Kawasan Penyelenggaraan Infrastruktur Menara Telekomunikasi adalah kawasan yang diperbolehkan untuk mendirikan menara telekomunikasi dalam bentuk tertentu disertai dengan pengaturan jarak untuk mendapatkan pola yang proporsional dengan peta menara telekomunikasi eksisting, batas administrasi wilayah dan Rencana Tata Ruang Wilayah Pemda.</w:t>
      </w:r>
    </w:p>
    <w:p w:rsidR="00125A6E" w:rsidRPr="004D3514" w:rsidRDefault="001462AC" w:rsidP="00A1391F">
      <w:pPr>
        <w:pStyle w:val="ListParagraph"/>
        <w:numPr>
          <w:ilvl w:val="0"/>
          <w:numId w:val="15"/>
        </w:numPr>
        <w:tabs>
          <w:tab w:val="left" w:pos="2340"/>
        </w:tabs>
        <w:ind w:left="2610" w:hanging="450"/>
        <w:jc w:val="both"/>
        <w:rPr>
          <w:rFonts w:ascii="Bookman Old Style" w:hAnsi="Bookman Old Style"/>
          <w:sz w:val="24"/>
          <w:szCs w:val="24"/>
        </w:rPr>
      </w:pPr>
      <w:r>
        <w:rPr>
          <w:rFonts w:ascii="Bookman Old Style" w:hAnsi="Bookman Old Style"/>
          <w:sz w:val="24"/>
          <w:szCs w:val="24"/>
        </w:rPr>
        <w:t>Menara B</w:t>
      </w:r>
      <w:r w:rsidR="00125A6E" w:rsidRPr="004D3514">
        <w:rPr>
          <w:rFonts w:ascii="Bookman Old Style" w:hAnsi="Bookman Old Style"/>
          <w:sz w:val="24"/>
          <w:szCs w:val="24"/>
        </w:rPr>
        <w:t xml:space="preserve">ersama </w:t>
      </w:r>
      <w:r>
        <w:rPr>
          <w:rFonts w:ascii="Bookman Old Style" w:hAnsi="Bookman Old Style"/>
          <w:sz w:val="24"/>
          <w:szCs w:val="24"/>
        </w:rPr>
        <w:t>T</w:t>
      </w:r>
      <w:r w:rsidR="00125A6E" w:rsidRPr="004D3514">
        <w:rPr>
          <w:rFonts w:ascii="Bookman Old Style" w:hAnsi="Bookman Old Style"/>
          <w:sz w:val="24"/>
          <w:szCs w:val="24"/>
        </w:rPr>
        <w:t>elekomun</w:t>
      </w:r>
      <w:r>
        <w:rPr>
          <w:rFonts w:ascii="Bookman Old Style" w:hAnsi="Bookman Old Style"/>
          <w:sz w:val="24"/>
          <w:szCs w:val="24"/>
        </w:rPr>
        <w:t>ikasi yang selanjutnya disebut M</w:t>
      </w:r>
      <w:r w:rsidR="00125A6E" w:rsidRPr="004D3514">
        <w:rPr>
          <w:rFonts w:ascii="Bookman Old Style" w:hAnsi="Bookman Old Style"/>
          <w:sz w:val="24"/>
          <w:szCs w:val="24"/>
        </w:rPr>
        <w:t xml:space="preserve">enara </w:t>
      </w:r>
      <w:r>
        <w:rPr>
          <w:rFonts w:ascii="Bookman Old Style" w:hAnsi="Bookman Old Style"/>
          <w:sz w:val="24"/>
          <w:szCs w:val="24"/>
        </w:rPr>
        <w:t>B</w:t>
      </w:r>
      <w:r w:rsidR="00125A6E" w:rsidRPr="004D3514">
        <w:rPr>
          <w:rFonts w:ascii="Bookman Old Style" w:hAnsi="Bookman Old Style"/>
          <w:sz w:val="24"/>
          <w:szCs w:val="24"/>
        </w:rPr>
        <w:t xml:space="preserve">ersama adalah </w:t>
      </w:r>
      <w:r>
        <w:rPr>
          <w:rFonts w:ascii="Bookman Old Style" w:hAnsi="Bookman Old Style"/>
          <w:sz w:val="24"/>
          <w:szCs w:val="24"/>
        </w:rPr>
        <w:t>M</w:t>
      </w:r>
      <w:r w:rsidR="00125A6E" w:rsidRPr="004D3514">
        <w:rPr>
          <w:rFonts w:ascii="Bookman Old Style" w:hAnsi="Bookman Old Style"/>
          <w:sz w:val="24"/>
          <w:szCs w:val="24"/>
        </w:rPr>
        <w:t xml:space="preserve">enara </w:t>
      </w:r>
      <w:r>
        <w:rPr>
          <w:rFonts w:ascii="Bookman Old Style" w:hAnsi="Bookman Old Style"/>
          <w:sz w:val="24"/>
          <w:szCs w:val="24"/>
        </w:rPr>
        <w:t>T</w:t>
      </w:r>
      <w:r w:rsidR="00125A6E" w:rsidRPr="004D3514">
        <w:rPr>
          <w:rFonts w:ascii="Bookman Old Style" w:hAnsi="Bookman Old Style"/>
          <w:sz w:val="24"/>
          <w:szCs w:val="24"/>
        </w:rPr>
        <w:t xml:space="preserve">elekomunikasi yang digunakan secara bersama oleh beberapa penyedia layanan </w:t>
      </w:r>
      <w:r>
        <w:rPr>
          <w:rFonts w:ascii="Bookman Old Style" w:hAnsi="Bookman Old Style"/>
          <w:sz w:val="24"/>
          <w:szCs w:val="24"/>
        </w:rPr>
        <w:t>T</w:t>
      </w:r>
      <w:r w:rsidR="00125A6E" w:rsidRPr="004D3514">
        <w:rPr>
          <w:rFonts w:ascii="Bookman Old Style" w:hAnsi="Bookman Old Style"/>
          <w:sz w:val="24"/>
          <w:szCs w:val="24"/>
        </w:rPr>
        <w:t>elekomunikasi (operator) untuk menempatka</w:t>
      </w:r>
      <w:r>
        <w:rPr>
          <w:rFonts w:ascii="Bookman Old Style" w:hAnsi="Bookman Old Style"/>
          <w:sz w:val="24"/>
          <w:szCs w:val="24"/>
        </w:rPr>
        <w:t>n dan mengoperasikan peralatan T</w:t>
      </w:r>
      <w:r w:rsidR="00125A6E" w:rsidRPr="004D3514">
        <w:rPr>
          <w:rFonts w:ascii="Bookman Old Style" w:hAnsi="Bookman Old Style"/>
          <w:sz w:val="24"/>
          <w:szCs w:val="24"/>
        </w:rPr>
        <w:t>elekomunikasi berbasis radio (</w:t>
      </w:r>
      <w:r w:rsidR="00125A6E" w:rsidRPr="005F0229">
        <w:rPr>
          <w:rFonts w:ascii="Bookman Old Style" w:hAnsi="Bookman Old Style"/>
          <w:i/>
          <w:sz w:val="24"/>
          <w:szCs w:val="24"/>
        </w:rPr>
        <w:t>Base Transceiver Station</w:t>
      </w:r>
      <w:r w:rsidR="00125A6E" w:rsidRPr="004D3514">
        <w:rPr>
          <w:rFonts w:ascii="Bookman Old Style" w:hAnsi="Bookman Old Style"/>
          <w:sz w:val="24"/>
          <w:szCs w:val="24"/>
        </w:rPr>
        <w:t xml:space="preserve">) berdasarkan </w:t>
      </w:r>
      <w:r w:rsidR="00D1750E">
        <w:rPr>
          <w:rFonts w:ascii="Bookman Old Style" w:hAnsi="Bookman Old Style"/>
          <w:sz w:val="24"/>
          <w:szCs w:val="24"/>
        </w:rPr>
        <w:t xml:space="preserve">Penataan Kawasan </w:t>
      </w:r>
      <w:r w:rsidR="00D1750E" w:rsidRPr="00D1750E">
        <w:rPr>
          <w:rFonts w:ascii="Bookman Old Style" w:hAnsi="Bookman Old Style" w:cstheme="minorHAnsi"/>
          <w:color w:val="000000" w:themeColor="text1"/>
          <w:sz w:val="24"/>
          <w:szCs w:val="24"/>
          <w:lang w:val="sv-SE"/>
        </w:rPr>
        <w:t>Penyelenggaraan Infrastruktur</w:t>
      </w:r>
      <w:r w:rsidR="00D1750E">
        <w:rPr>
          <w:rFonts w:ascii="Bookman Old Style" w:hAnsi="Bookman Old Style"/>
          <w:sz w:val="24"/>
          <w:szCs w:val="24"/>
        </w:rPr>
        <w:t xml:space="preserve"> Menara Telekomunikasi</w:t>
      </w:r>
      <w:r w:rsidR="00125A6E" w:rsidRPr="004D3514">
        <w:rPr>
          <w:rFonts w:ascii="Bookman Old Style" w:hAnsi="Bookman Old Style"/>
          <w:sz w:val="24"/>
          <w:szCs w:val="24"/>
        </w:rPr>
        <w:t>.</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t>Menara Kamuflase adalah menara telekomunikasi yang desain dan bentuknya diselaraskan dengan lingkungan di</w:t>
      </w:r>
      <w:r w:rsidR="00045CBE">
        <w:rPr>
          <w:rFonts w:ascii="Bookman Old Style" w:hAnsi="Bookman Old Style"/>
          <w:sz w:val="24"/>
          <w:szCs w:val="24"/>
        </w:rPr>
        <w:t xml:space="preserve"> </w:t>
      </w:r>
      <w:r w:rsidRPr="004D3514">
        <w:rPr>
          <w:rFonts w:ascii="Bookman Old Style" w:hAnsi="Bookman Old Style"/>
          <w:sz w:val="24"/>
          <w:szCs w:val="24"/>
        </w:rPr>
        <w:t>mana menara tersebut berada.</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t xml:space="preserve">Pengendalian Menara Telekomunikasi adalah upaya pengawasan, pengendalian, pengecekan, dan pemantauan terhadap perizinan </w:t>
      </w:r>
      <w:r w:rsidR="00452B06">
        <w:rPr>
          <w:rFonts w:ascii="Bookman Old Style" w:hAnsi="Bookman Old Style"/>
          <w:sz w:val="24"/>
          <w:szCs w:val="24"/>
        </w:rPr>
        <w:t>M</w:t>
      </w:r>
      <w:r w:rsidRPr="004D3514">
        <w:rPr>
          <w:rFonts w:ascii="Bookman Old Style" w:hAnsi="Bookman Old Style"/>
          <w:sz w:val="24"/>
          <w:szCs w:val="24"/>
        </w:rPr>
        <w:t xml:space="preserve">enara </w:t>
      </w:r>
      <w:r w:rsidR="00452B06">
        <w:rPr>
          <w:rFonts w:ascii="Bookman Old Style" w:hAnsi="Bookman Old Style"/>
          <w:sz w:val="24"/>
          <w:szCs w:val="24"/>
        </w:rPr>
        <w:t>T</w:t>
      </w:r>
      <w:r w:rsidRPr="004D3514">
        <w:rPr>
          <w:rFonts w:ascii="Bookman Old Style" w:hAnsi="Bookman Old Style"/>
          <w:sz w:val="24"/>
          <w:szCs w:val="24"/>
        </w:rPr>
        <w:t xml:space="preserve">elekomunikasi, keadaan fisik </w:t>
      </w:r>
      <w:r w:rsidR="00452B06">
        <w:rPr>
          <w:rFonts w:ascii="Bookman Old Style" w:hAnsi="Bookman Old Style"/>
          <w:sz w:val="24"/>
          <w:szCs w:val="24"/>
        </w:rPr>
        <w:t>M</w:t>
      </w:r>
      <w:r w:rsidRPr="004D3514">
        <w:rPr>
          <w:rFonts w:ascii="Bookman Old Style" w:hAnsi="Bookman Old Style"/>
          <w:sz w:val="24"/>
          <w:szCs w:val="24"/>
        </w:rPr>
        <w:t xml:space="preserve">enara </w:t>
      </w:r>
      <w:r w:rsidR="00452B06">
        <w:rPr>
          <w:rFonts w:ascii="Bookman Old Style" w:hAnsi="Bookman Old Style"/>
          <w:sz w:val="24"/>
          <w:szCs w:val="24"/>
        </w:rPr>
        <w:t>T</w:t>
      </w:r>
      <w:r w:rsidRPr="004D3514">
        <w:rPr>
          <w:rFonts w:ascii="Bookman Old Style" w:hAnsi="Bookman Old Style"/>
          <w:sz w:val="24"/>
          <w:szCs w:val="24"/>
        </w:rPr>
        <w:t xml:space="preserve">elekomunikasi dan potensi serta kemungkinan timbulnya gangguan atas berdirinya </w:t>
      </w:r>
      <w:r w:rsidR="00452B06">
        <w:rPr>
          <w:rFonts w:ascii="Bookman Old Style" w:hAnsi="Bookman Old Style"/>
          <w:sz w:val="24"/>
          <w:szCs w:val="24"/>
        </w:rPr>
        <w:t>M</w:t>
      </w:r>
      <w:r w:rsidRPr="004D3514">
        <w:rPr>
          <w:rFonts w:ascii="Bookman Old Style" w:hAnsi="Bookman Old Style"/>
          <w:sz w:val="24"/>
          <w:szCs w:val="24"/>
        </w:rPr>
        <w:t xml:space="preserve">enara </w:t>
      </w:r>
      <w:r w:rsidR="00452B06">
        <w:rPr>
          <w:rFonts w:ascii="Bookman Old Style" w:hAnsi="Bookman Old Style"/>
          <w:sz w:val="24"/>
          <w:szCs w:val="24"/>
        </w:rPr>
        <w:t>T</w:t>
      </w:r>
      <w:r w:rsidRPr="004D3514">
        <w:rPr>
          <w:rFonts w:ascii="Bookman Old Style" w:hAnsi="Bookman Old Style"/>
          <w:sz w:val="24"/>
          <w:szCs w:val="24"/>
        </w:rPr>
        <w:t>elekomunikasi dengan memperhatikan aspek tata ruang, keamanan dan kepentingan umum;</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t>Izin Mendirikan Bangunan Menara yang selanjutnya disingkat IMB Menara adalah izin mendirikan bangunan sesuai dengan peraturan perundang-undangan yang berlaku.</w:t>
      </w:r>
    </w:p>
    <w:p w:rsidR="00825FB0" w:rsidRPr="00825FB0" w:rsidRDefault="00825FB0" w:rsidP="00825FB0">
      <w:pPr>
        <w:pStyle w:val="ListParagraph"/>
        <w:numPr>
          <w:ilvl w:val="0"/>
          <w:numId w:val="15"/>
        </w:numPr>
        <w:tabs>
          <w:tab w:val="left" w:pos="522"/>
        </w:tabs>
        <w:ind w:left="2610" w:hanging="450"/>
        <w:jc w:val="both"/>
        <w:rPr>
          <w:rFonts w:ascii="Bookman Old Style" w:hAnsi="Bookman Old Style"/>
          <w:sz w:val="24"/>
          <w:szCs w:val="24"/>
        </w:rPr>
      </w:pPr>
      <w:r w:rsidRPr="00825FB0">
        <w:rPr>
          <w:rFonts w:ascii="Bookman Old Style" w:hAnsi="Bookman Old Style"/>
          <w:sz w:val="24"/>
          <w:szCs w:val="24"/>
        </w:rPr>
        <w:lastRenderedPageBreak/>
        <w:t xml:space="preserve">Pentanahan atau </w:t>
      </w:r>
      <w:r w:rsidRPr="00825FB0">
        <w:rPr>
          <w:rFonts w:ascii="Bookman Old Style" w:hAnsi="Bookman Old Style"/>
          <w:i/>
          <w:sz w:val="24"/>
          <w:szCs w:val="24"/>
        </w:rPr>
        <w:t xml:space="preserve">grounding </w:t>
      </w:r>
      <w:r w:rsidRPr="00825FB0">
        <w:rPr>
          <w:rFonts w:ascii="Bookman Old Style" w:hAnsi="Bookman Old Style"/>
          <w:sz w:val="24"/>
          <w:szCs w:val="24"/>
        </w:rPr>
        <w:t xml:space="preserve">adalah </w:t>
      </w:r>
      <w:r w:rsidR="002C59C7">
        <w:rPr>
          <w:rFonts w:ascii="Bookman Old Style" w:hAnsi="Bookman Old Style"/>
          <w:sz w:val="24"/>
          <w:szCs w:val="24"/>
        </w:rPr>
        <w:t>si</w:t>
      </w:r>
      <w:r w:rsidRPr="00825FB0">
        <w:rPr>
          <w:rFonts w:ascii="Bookman Old Style" w:hAnsi="Bookman Old Style"/>
          <w:sz w:val="24"/>
          <w:szCs w:val="24"/>
        </w:rPr>
        <w:t xml:space="preserve">stem pentanahan yang terpasang pada suatu instalasi listrik </w:t>
      </w:r>
      <w:proofErr w:type="gramStart"/>
      <w:r w:rsidRPr="00825FB0">
        <w:rPr>
          <w:rFonts w:ascii="Bookman Old Style" w:hAnsi="Bookman Old Style"/>
          <w:sz w:val="24"/>
          <w:szCs w:val="24"/>
        </w:rPr>
        <w:t>yang  bekerja</w:t>
      </w:r>
      <w:proofErr w:type="gramEnd"/>
      <w:r w:rsidRPr="00825FB0">
        <w:rPr>
          <w:rFonts w:ascii="Bookman Old Style" w:hAnsi="Bookman Old Style"/>
          <w:sz w:val="24"/>
          <w:szCs w:val="24"/>
        </w:rPr>
        <w:t xml:space="preserve"> untuk meniadakan beda potensial dengan mengalirkan arus sisa dari kebocoran tegangan atau arus dari sambaran petir ke bumi. </w:t>
      </w:r>
    </w:p>
    <w:p w:rsidR="00493CBB" w:rsidRPr="00493CBB" w:rsidRDefault="00493CBB" w:rsidP="00493CBB">
      <w:pPr>
        <w:pStyle w:val="ListParagraph"/>
        <w:numPr>
          <w:ilvl w:val="0"/>
          <w:numId w:val="15"/>
        </w:numPr>
        <w:tabs>
          <w:tab w:val="left" w:pos="522"/>
        </w:tabs>
        <w:ind w:left="2610" w:hanging="450"/>
        <w:jc w:val="both"/>
        <w:rPr>
          <w:rFonts w:ascii="Bookman Old Style" w:hAnsi="Bookman Old Style"/>
          <w:sz w:val="24"/>
          <w:szCs w:val="24"/>
        </w:rPr>
      </w:pPr>
      <w:r w:rsidRPr="00493CBB">
        <w:rPr>
          <w:rFonts w:ascii="Bookman Old Style" w:hAnsi="Bookman Old Style"/>
          <w:sz w:val="24"/>
          <w:szCs w:val="24"/>
        </w:rPr>
        <w:t>Peta Titik Lokasi Menara, yang selanjutnya disebut Peta Lokasi adalah informasi tentang persyaratan tata bangunan dan lingkungan guna pembangunan dan/atau merawat bangunan sesuai dengan persyaratan administratif dan persyaratan teknis yang berlaku.</w:t>
      </w:r>
    </w:p>
    <w:p w:rsidR="00125A6E" w:rsidRPr="004D3514" w:rsidRDefault="00125A6E" w:rsidP="00D1750E">
      <w:pPr>
        <w:pStyle w:val="ListParagraph"/>
        <w:numPr>
          <w:ilvl w:val="0"/>
          <w:numId w:val="15"/>
        </w:numPr>
        <w:tabs>
          <w:tab w:val="left" w:pos="2340"/>
        </w:tabs>
        <w:spacing w:after="0"/>
        <w:ind w:left="2610" w:hanging="450"/>
        <w:jc w:val="both"/>
        <w:rPr>
          <w:rFonts w:ascii="Bookman Old Style" w:hAnsi="Bookman Old Style"/>
          <w:sz w:val="24"/>
          <w:szCs w:val="24"/>
        </w:rPr>
      </w:pPr>
      <w:r w:rsidRPr="004D3514">
        <w:rPr>
          <w:rFonts w:ascii="Bookman Old Style" w:hAnsi="Bookman Old Style"/>
          <w:sz w:val="24"/>
          <w:szCs w:val="24"/>
        </w:rPr>
        <w:t>Pembangunan   adalah   kegiatan   pembangunan   Menara Telekomunikasi yang d</w:t>
      </w:r>
      <w:r w:rsidR="00452B06">
        <w:rPr>
          <w:rFonts w:ascii="Bookman Old Style" w:hAnsi="Bookman Old Style"/>
          <w:sz w:val="24"/>
          <w:szCs w:val="24"/>
        </w:rPr>
        <w:t>ilaksanakan oleh penyelenggara T</w:t>
      </w:r>
      <w:r w:rsidRPr="004D3514">
        <w:rPr>
          <w:rFonts w:ascii="Bookman Old Style" w:hAnsi="Bookman Old Style"/>
          <w:sz w:val="24"/>
          <w:szCs w:val="24"/>
        </w:rPr>
        <w:t>e</w:t>
      </w:r>
      <w:r w:rsidR="000D336F">
        <w:rPr>
          <w:rFonts w:ascii="Bookman Old Style" w:hAnsi="Bookman Old Style"/>
          <w:sz w:val="24"/>
          <w:szCs w:val="24"/>
        </w:rPr>
        <w:t>lekomunikasi dan/atau penyedia M</w:t>
      </w:r>
      <w:r w:rsidRPr="004D3514">
        <w:rPr>
          <w:rFonts w:ascii="Bookman Old Style" w:hAnsi="Bookman Old Style"/>
          <w:sz w:val="24"/>
          <w:szCs w:val="24"/>
        </w:rPr>
        <w:t xml:space="preserve">enara di atas tanah / lahan milik Pemerintah Kabupaten Karanganyar atau milik masyarakat secara perorangan maupun lembaga sesuai dengan </w:t>
      </w:r>
      <w:r w:rsidR="00D1750E">
        <w:rPr>
          <w:rFonts w:ascii="Bookman Old Style" w:hAnsi="Bookman Old Style"/>
          <w:sz w:val="24"/>
          <w:szCs w:val="24"/>
        </w:rPr>
        <w:t xml:space="preserve">Penataan Kawasan </w:t>
      </w:r>
      <w:r w:rsidR="00D1750E" w:rsidRPr="00D1750E">
        <w:rPr>
          <w:rFonts w:ascii="Bookman Old Style" w:hAnsi="Bookman Old Style" w:cstheme="minorHAnsi"/>
          <w:color w:val="000000" w:themeColor="text1"/>
          <w:sz w:val="24"/>
          <w:szCs w:val="24"/>
          <w:lang w:val="sv-SE"/>
        </w:rPr>
        <w:t>Penyelenggaraan Infrastruktur</w:t>
      </w:r>
      <w:r w:rsidR="00D1750E">
        <w:rPr>
          <w:rFonts w:ascii="Bookman Old Style" w:hAnsi="Bookman Old Style"/>
          <w:sz w:val="24"/>
          <w:szCs w:val="24"/>
        </w:rPr>
        <w:t xml:space="preserve"> Menara Telekomunikasi </w:t>
      </w:r>
      <w:r w:rsidRPr="004D3514">
        <w:rPr>
          <w:rFonts w:ascii="Bookman Old Style" w:hAnsi="Bookman Old Style"/>
          <w:sz w:val="24"/>
          <w:szCs w:val="24"/>
        </w:rPr>
        <w:t>yang meliputi perencanaan, peng</w:t>
      </w:r>
      <w:r w:rsidR="000D336F">
        <w:rPr>
          <w:rFonts w:ascii="Bookman Old Style" w:hAnsi="Bookman Old Style"/>
          <w:sz w:val="24"/>
          <w:szCs w:val="24"/>
        </w:rPr>
        <w:t>urusan izin, pembangunan fisik M</w:t>
      </w:r>
      <w:r w:rsidRPr="004D3514">
        <w:rPr>
          <w:rFonts w:ascii="Bookman Old Style" w:hAnsi="Bookman Old Style"/>
          <w:sz w:val="24"/>
          <w:szCs w:val="24"/>
        </w:rPr>
        <w:t xml:space="preserve">enara </w:t>
      </w:r>
      <w:r w:rsidR="000D336F">
        <w:rPr>
          <w:rFonts w:ascii="Bookman Old Style" w:hAnsi="Bookman Old Style"/>
          <w:sz w:val="24"/>
          <w:szCs w:val="24"/>
        </w:rPr>
        <w:t>T</w:t>
      </w:r>
      <w:r w:rsidRPr="004D3514">
        <w:rPr>
          <w:rFonts w:ascii="Bookman Old Style" w:hAnsi="Bookman Old Style"/>
          <w:sz w:val="24"/>
          <w:szCs w:val="24"/>
        </w:rPr>
        <w:t>elekomunikasi beserta fasilitas pedukungnya.</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t xml:space="preserve">Tim Pengendalian Menara Telekomunikasi di daerah yang selanjutnya disingkat TPMT adalah </w:t>
      </w:r>
      <w:proofErr w:type="gramStart"/>
      <w:r w:rsidRPr="004D3514">
        <w:rPr>
          <w:rFonts w:ascii="Bookman Old Style" w:hAnsi="Bookman Old Style"/>
          <w:sz w:val="24"/>
          <w:szCs w:val="24"/>
        </w:rPr>
        <w:t>tim</w:t>
      </w:r>
      <w:proofErr w:type="gramEnd"/>
      <w:r w:rsidRPr="004D3514">
        <w:rPr>
          <w:rFonts w:ascii="Bookman Old Style" w:hAnsi="Bookman Old Style"/>
          <w:sz w:val="24"/>
          <w:szCs w:val="24"/>
        </w:rPr>
        <w:t xml:space="preserve"> yang dibentuk dalam rangka untuk melakukan kajian teknis berkaitan dengan pembangunan, operasional d</w:t>
      </w:r>
      <w:r w:rsidR="000D336F">
        <w:rPr>
          <w:rFonts w:ascii="Bookman Old Style" w:hAnsi="Bookman Old Style"/>
          <w:sz w:val="24"/>
          <w:szCs w:val="24"/>
        </w:rPr>
        <w:t>an pengawasan dan pengendalian M</w:t>
      </w:r>
      <w:r w:rsidRPr="004D3514">
        <w:rPr>
          <w:rFonts w:ascii="Bookman Old Style" w:hAnsi="Bookman Old Style"/>
          <w:sz w:val="24"/>
          <w:szCs w:val="24"/>
        </w:rPr>
        <w:t xml:space="preserve">enara bersama </w:t>
      </w:r>
      <w:r w:rsidR="000D336F">
        <w:rPr>
          <w:rFonts w:ascii="Bookman Old Style" w:hAnsi="Bookman Old Style"/>
          <w:sz w:val="24"/>
          <w:szCs w:val="24"/>
        </w:rPr>
        <w:t>T</w:t>
      </w:r>
      <w:r w:rsidRPr="004D3514">
        <w:rPr>
          <w:rFonts w:ascii="Bookman Old Style" w:hAnsi="Bookman Old Style"/>
          <w:sz w:val="24"/>
          <w:szCs w:val="24"/>
        </w:rPr>
        <w:t>elekomunikasi.</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t xml:space="preserve">Retribusi </w:t>
      </w:r>
      <w:r w:rsidR="000D336F">
        <w:rPr>
          <w:rFonts w:ascii="Bookman Old Style" w:hAnsi="Bookman Old Style"/>
          <w:sz w:val="24"/>
          <w:szCs w:val="24"/>
        </w:rPr>
        <w:t>P</w:t>
      </w:r>
      <w:r w:rsidRPr="004D3514">
        <w:rPr>
          <w:rFonts w:ascii="Bookman Old Style" w:hAnsi="Bookman Old Style"/>
          <w:sz w:val="24"/>
          <w:szCs w:val="24"/>
        </w:rPr>
        <w:t xml:space="preserve">engendalian </w:t>
      </w:r>
      <w:r w:rsidR="000D336F">
        <w:rPr>
          <w:rFonts w:ascii="Bookman Old Style" w:hAnsi="Bookman Old Style"/>
          <w:sz w:val="24"/>
          <w:szCs w:val="24"/>
        </w:rPr>
        <w:t>M</w:t>
      </w:r>
      <w:r w:rsidRPr="004D3514">
        <w:rPr>
          <w:rFonts w:ascii="Bookman Old Style" w:hAnsi="Bookman Old Style"/>
          <w:sz w:val="24"/>
          <w:szCs w:val="24"/>
        </w:rPr>
        <w:t xml:space="preserve">enara adalah pungutan daerah sebagai pembayaran atas pemberian pelayanan terhadap pemanfaatan ruang untuk </w:t>
      </w:r>
      <w:r w:rsidR="000D336F">
        <w:rPr>
          <w:rFonts w:ascii="Bookman Old Style" w:hAnsi="Bookman Old Style"/>
          <w:sz w:val="24"/>
          <w:szCs w:val="24"/>
        </w:rPr>
        <w:t>M</w:t>
      </w:r>
      <w:r w:rsidRPr="004D3514">
        <w:rPr>
          <w:rFonts w:ascii="Bookman Old Style" w:hAnsi="Bookman Old Style"/>
          <w:sz w:val="24"/>
          <w:szCs w:val="24"/>
        </w:rPr>
        <w:t xml:space="preserve">enara </w:t>
      </w:r>
      <w:r w:rsidR="000D336F">
        <w:rPr>
          <w:rFonts w:ascii="Bookman Old Style" w:hAnsi="Bookman Old Style"/>
          <w:sz w:val="24"/>
          <w:szCs w:val="24"/>
        </w:rPr>
        <w:t>T</w:t>
      </w:r>
      <w:r w:rsidRPr="004D3514">
        <w:rPr>
          <w:rFonts w:ascii="Bookman Old Style" w:hAnsi="Bookman Old Style"/>
          <w:sz w:val="24"/>
          <w:szCs w:val="24"/>
        </w:rPr>
        <w:t>elekomunikasi dengan memperhatikan aspek tata ruang, keamanan, dan kepentingan umum.</w:t>
      </w:r>
    </w:p>
    <w:p w:rsidR="00125A6E" w:rsidRPr="004D3514"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t xml:space="preserve">Pemeriksaan adalah serangkaian kegiatan untuk mencari, mengumpulkan, mengolah data-data dan /atau keterangan lainnya untuk menguji kepatuhan pemenuhan kewajiban dan untuk tujuan </w:t>
      </w:r>
      <w:proofErr w:type="gramStart"/>
      <w:r w:rsidRPr="004D3514">
        <w:rPr>
          <w:rFonts w:ascii="Bookman Old Style" w:hAnsi="Bookman Old Style"/>
          <w:sz w:val="24"/>
          <w:szCs w:val="24"/>
        </w:rPr>
        <w:t>lain</w:t>
      </w:r>
      <w:proofErr w:type="gramEnd"/>
      <w:r w:rsidRPr="004D3514">
        <w:rPr>
          <w:rFonts w:ascii="Bookman Old Style" w:hAnsi="Bookman Old Style"/>
          <w:sz w:val="24"/>
          <w:szCs w:val="24"/>
        </w:rPr>
        <w:t xml:space="preserve"> dalam rangka melaksanakan ketentuan</w:t>
      </w:r>
      <w:r w:rsidR="00EE44B0">
        <w:rPr>
          <w:rFonts w:ascii="Bookman Old Style" w:hAnsi="Bookman Old Style"/>
          <w:sz w:val="24"/>
          <w:szCs w:val="24"/>
        </w:rPr>
        <w:t xml:space="preserve"> peraturan perundang - undangan</w:t>
      </w:r>
      <w:r w:rsidRPr="004D3514">
        <w:rPr>
          <w:rFonts w:ascii="Bookman Old Style" w:hAnsi="Bookman Old Style"/>
          <w:sz w:val="24"/>
          <w:szCs w:val="24"/>
        </w:rPr>
        <w:t>.</w:t>
      </w:r>
    </w:p>
    <w:p w:rsidR="00125A6E" w:rsidRDefault="00125A6E" w:rsidP="00A1391F">
      <w:pPr>
        <w:pStyle w:val="ListParagraph"/>
        <w:numPr>
          <w:ilvl w:val="0"/>
          <w:numId w:val="15"/>
        </w:numPr>
        <w:tabs>
          <w:tab w:val="left" w:pos="2340"/>
        </w:tabs>
        <w:ind w:left="2610" w:hanging="450"/>
        <w:jc w:val="both"/>
        <w:rPr>
          <w:rFonts w:ascii="Bookman Old Style" w:hAnsi="Bookman Old Style"/>
          <w:sz w:val="24"/>
          <w:szCs w:val="24"/>
        </w:rPr>
      </w:pPr>
      <w:r w:rsidRPr="004D3514">
        <w:rPr>
          <w:rFonts w:ascii="Bookman Old Style" w:hAnsi="Bookman Old Style"/>
          <w:sz w:val="24"/>
          <w:szCs w:val="24"/>
        </w:rPr>
        <w:t xml:space="preserve">Penyidik Pegawai Negeri Sipil Daerah yang selanjutnya dapat disingkat PPNSD adalah pejabat pegawai negeri sipil tertentu di lingkungan Pemerintah Daerah yang diberi wewenang oleh undang-undang untuk melakukan penyidikan terhadap </w:t>
      </w:r>
      <w:r w:rsidR="0061270D">
        <w:rPr>
          <w:rFonts w:ascii="Bookman Old Style" w:hAnsi="Bookman Old Style"/>
          <w:sz w:val="24"/>
          <w:szCs w:val="24"/>
        </w:rPr>
        <w:t xml:space="preserve">pelanggaran </w:t>
      </w:r>
      <w:r w:rsidRPr="004D3514">
        <w:rPr>
          <w:rFonts w:ascii="Bookman Old Style" w:hAnsi="Bookman Old Style"/>
          <w:sz w:val="24"/>
          <w:szCs w:val="24"/>
        </w:rPr>
        <w:t>penyelenggaraan Peraturan Daerah.</w:t>
      </w:r>
    </w:p>
    <w:p w:rsidR="00734AE5" w:rsidRPr="00734AE5" w:rsidRDefault="00734AE5" w:rsidP="00734AE5">
      <w:pPr>
        <w:tabs>
          <w:tab w:val="left" w:pos="2340"/>
        </w:tabs>
        <w:jc w:val="both"/>
        <w:rPr>
          <w:rFonts w:ascii="Bookman Old Style" w:hAnsi="Bookman Old Style"/>
          <w:sz w:val="24"/>
          <w:szCs w:val="24"/>
        </w:rPr>
      </w:pPr>
    </w:p>
    <w:p w:rsidR="00F819CB" w:rsidRPr="001A2DB0" w:rsidRDefault="00F819CB" w:rsidP="00F819CB">
      <w:pPr>
        <w:pStyle w:val="ListParagraph"/>
        <w:tabs>
          <w:tab w:val="left" w:pos="2160"/>
        </w:tabs>
        <w:ind w:left="2700"/>
        <w:jc w:val="both"/>
        <w:rPr>
          <w:rFonts w:ascii="Bookman Old Style" w:hAnsi="Bookman Old Style"/>
          <w:sz w:val="24"/>
          <w:szCs w:val="24"/>
        </w:rPr>
      </w:pPr>
    </w:p>
    <w:p w:rsidR="00174A07" w:rsidRPr="009C0C23" w:rsidRDefault="00BF7E53" w:rsidP="001A2DB0">
      <w:pPr>
        <w:pStyle w:val="ListParagraph"/>
        <w:numPr>
          <w:ilvl w:val="0"/>
          <w:numId w:val="3"/>
        </w:numPr>
        <w:tabs>
          <w:tab w:val="left" w:pos="2160"/>
        </w:tabs>
        <w:ind w:hanging="450"/>
        <w:jc w:val="both"/>
        <w:rPr>
          <w:rFonts w:ascii="Bookman Old Style" w:hAnsi="Bookman Old Style"/>
          <w:sz w:val="24"/>
          <w:szCs w:val="24"/>
        </w:rPr>
      </w:pPr>
      <w:r w:rsidRPr="009C0C23">
        <w:rPr>
          <w:rFonts w:ascii="Bookman Old Style" w:hAnsi="Bookman Old Style"/>
          <w:sz w:val="24"/>
          <w:szCs w:val="24"/>
        </w:rPr>
        <w:t xml:space="preserve">Ketentuan </w:t>
      </w:r>
      <w:r w:rsidR="00A002B3">
        <w:rPr>
          <w:rFonts w:ascii="Bookman Old Style" w:hAnsi="Bookman Old Style"/>
          <w:sz w:val="24"/>
          <w:szCs w:val="24"/>
        </w:rPr>
        <w:t xml:space="preserve">Bab III </w:t>
      </w:r>
      <w:r w:rsidRPr="009C0C23">
        <w:rPr>
          <w:rFonts w:ascii="Bookman Old Style" w:hAnsi="Bookman Old Style"/>
          <w:sz w:val="24"/>
          <w:szCs w:val="24"/>
        </w:rPr>
        <w:t xml:space="preserve">Pasal 4 </w:t>
      </w:r>
      <w:r w:rsidR="00174A07" w:rsidRPr="009C0C23">
        <w:rPr>
          <w:rFonts w:ascii="Bookman Old Style" w:hAnsi="Bookman Old Style"/>
          <w:sz w:val="24"/>
          <w:szCs w:val="24"/>
        </w:rPr>
        <w:t xml:space="preserve">diubah, sehingga berbunyi sebagai berikut: </w:t>
      </w:r>
    </w:p>
    <w:p w:rsidR="001A2DB0" w:rsidRDefault="001A2DB0" w:rsidP="0034488B">
      <w:pPr>
        <w:pStyle w:val="ListParagraph"/>
        <w:ind w:left="2250"/>
        <w:jc w:val="center"/>
        <w:rPr>
          <w:rFonts w:ascii="Bookman Old Style" w:hAnsi="Bookman Old Style"/>
          <w:sz w:val="24"/>
          <w:szCs w:val="24"/>
        </w:rPr>
      </w:pPr>
    </w:p>
    <w:p w:rsidR="00680013" w:rsidRDefault="00680013" w:rsidP="00734AE5">
      <w:pPr>
        <w:pStyle w:val="ListParagraph"/>
        <w:spacing w:after="0" w:line="360" w:lineRule="auto"/>
        <w:ind w:left="2250" w:hanging="450"/>
        <w:jc w:val="center"/>
        <w:rPr>
          <w:rFonts w:ascii="Bookman Old Style" w:hAnsi="Bookman Old Style"/>
          <w:sz w:val="24"/>
          <w:szCs w:val="24"/>
        </w:rPr>
      </w:pPr>
      <w:r>
        <w:rPr>
          <w:rFonts w:ascii="Bookman Old Style" w:hAnsi="Bookman Old Style"/>
          <w:sz w:val="24"/>
          <w:szCs w:val="24"/>
        </w:rPr>
        <w:t>BAB III</w:t>
      </w:r>
    </w:p>
    <w:p w:rsidR="00A002B3" w:rsidRDefault="00680013" w:rsidP="00A002B3">
      <w:pPr>
        <w:pStyle w:val="ListParagraph"/>
        <w:spacing w:after="0" w:line="360" w:lineRule="auto"/>
        <w:ind w:left="2250"/>
        <w:jc w:val="center"/>
        <w:rPr>
          <w:rFonts w:ascii="Bookman Old Style" w:hAnsi="Bookman Old Style"/>
          <w:sz w:val="24"/>
          <w:szCs w:val="24"/>
        </w:rPr>
      </w:pPr>
      <w:r>
        <w:rPr>
          <w:rFonts w:ascii="Bookman Old Style" w:hAnsi="Bookman Old Style"/>
          <w:sz w:val="24"/>
          <w:szCs w:val="24"/>
        </w:rPr>
        <w:t xml:space="preserve">KETENTUAN </w:t>
      </w:r>
      <w:r w:rsidR="00A002B3">
        <w:rPr>
          <w:rFonts w:ascii="Bookman Old Style" w:hAnsi="Bookman Old Style"/>
          <w:sz w:val="24"/>
          <w:szCs w:val="24"/>
        </w:rPr>
        <w:t>PEMBANGUNAN MENARA TELEKOMUNIKASI</w:t>
      </w:r>
    </w:p>
    <w:p w:rsidR="00A002B3" w:rsidRDefault="00A002B3" w:rsidP="00A002B3">
      <w:pPr>
        <w:pStyle w:val="ListParagraph"/>
        <w:spacing w:after="0" w:line="360" w:lineRule="auto"/>
        <w:ind w:left="2250"/>
        <w:jc w:val="center"/>
        <w:rPr>
          <w:rFonts w:ascii="Bookman Old Style" w:hAnsi="Bookman Old Style"/>
          <w:sz w:val="24"/>
          <w:szCs w:val="24"/>
        </w:rPr>
      </w:pPr>
      <w:r>
        <w:rPr>
          <w:rFonts w:ascii="Bookman Old Style" w:hAnsi="Bookman Old Style"/>
          <w:sz w:val="24"/>
          <w:szCs w:val="24"/>
        </w:rPr>
        <w:lastRenderedPageBreak/>
        <w:t>Bagian Kesatu</w:t>
      </w:r>
    </w:p>
    <w:p w:rsidR="00680013" w:rsidRDefault="00A002B3" w:rsidP="00A002B3">
      <w:pPr>
        <w:pStyle w:val="ListParagraph"/>
        <w:spacing w:after="0" w:line="360" w:lineRule="auto"/>
        <w:ind w:left="2250"/>
        <w:jc w:val="center"/>
        <w:rPr>
          <w:rFonts w:ascii="Bookman Old Style" w:hAnsi="Bookman Old Style"/>
          <w:sz w:val="24"/>
          <w:szCs w:val="24"/>
        </w:rPr>
      </w:pPr>
      <w:r w:rsidRPr="009C0C23">
        <w:rPr>
          <w:rFonts w:ascii="Bookman Old Style" w:hAnsi="Bookman Old Style"/>
          <w:sz w:val="24"/>
          <w:szCs w:val="24"/>
        </w:rPr>
        <w:t>Penataan Kawasan Pembangunan Menara Telekomunikasi</w:t>
      </w:r>
    </w:p>
    <w:p w:rsidR="0034488B" w:rsidRPr="009C0C23" w:rsidRDefault="0034488B" w:rsidP="00A002B3">
      <w:pPr>
        <w:pStyle w:val="ListParagraph"/>
        <w:spacing w:before="120"/>
        <w:ind w:left="2250"/>
        <w:jc w:val="center"/>
        <w:rPr>
          <w:rFonts w:ascii="Bookman Old Style" w:hAnsi="Bookman Old Style"/>
          <w:sz w:val="24"/>
          <w:szCs w:val="24"/>
        </w:rPr>
      </w:pPr>
      <w:r w:rsidRPr="009C0C23">
        <w:rPr>
          <w:rFonts w:ascii="Bookman Old Style" w:hAnsi="Bookman Old Style"/>
          <w:sz w:val="24"/>
          <w:szCs w:val="24"/>
        </w:rPr>
        <w:t>Pasal 4</w:t>
      </w:r>
    </w:p>
    <w:p w:rsidR="0034488B" w:rsidRPr="009C0C23" w:rsidRDefault="000D336F" w:rsidP="00347489">
      <w:pPr>
        <w:pStyle w:val="ListParagraph"/>
        <w:numPr>
          <w:ilvl w:val="0"/>
          <w:numId w:val="4"/>
        </w:numPr>
        <w:ind w:left="2520" w:hanging="360"/>
        <w:jc w:val="both"/>
        <w:rPr>
          <w:rFonts w:ascii="Bookman Old Style" w:hAnsi="Bookman Old Style"/>
          <w:sz w:val="24"/>
          <w:szCs w:val="24"/>
        </w:rPr>
      </w:pPr>
      <w:r>
        <w:rPr>
          <w:rFonts w:ascii="Bookman Old Style" w:hAnsi="Bookman Old Style"/>
          <w:sz w:val="24"/>
          <w:szCs w:val="24"/>
        </w:rPr>
        <w:t>Pembangunan dan pengoperasian M</w:t>
      </w:r>
      <w:r w:rsidR="0034488B" w:rsidRPr="009C0C23">
        <w:rPr>
          <w:rFonts w:ascii="Bookman Old Style" w:hAnsi="Bookman Old Style"/>
          <w:sz w:val="24"/>
          <w:szCs w:val="24"/>
        </w:rPr>
        <w:t>enara wajib mengacu kepada Penataan Kawasan Pembangunan Menara Telekomunikasi di daerah dan pelaksanaannya dilakukan secara bertahap.</w:t>
      </w:r>
    </w:p>
    <w:p w:rsidR="0034488B" w:rsidRPr="009C0C23" w:rsidRDefault="00067C82" w:rsidP="00347489">
      <w:pPr>
        <w:pStyle w:val="ListParagraph"/>
        <w:numPr>
          <w:ilvl w:val="0"/>
          <w:numId w:val="4"/>
        </w:numPr>
        <w:ind w:left="2520" w:hanging="360"/>
        <w:jc w:val="both"/>
        <w:rPr>
          <w:rFonts w:ascii="Bookman Old Style" w:hAnsi="Bookman Old Style"/>
          <w:sz w:val="24"/>
          <w:szCs w:val="24"/>
        </w:rPr>
      </w:pPr>
      <w:r w:rsidRPr="009C0C23">
        <w:rPr>
          <w:rFonts w:ascii="Bookman Old Style" w:hAnsi="Bookman Old Style"/>
          <w:sz w:val="24"/>
          <w:szCs w:val="24"/>
        </w:rPr>
        <w:t xml:space="preserve">Penataan Kawasan Pembangunan </w:t>
      </w:r>
      <w:r w:rsidR="0034488B" w:rsidRPr="009C0C23">
        <w:rPr>
          <w:rFonts w:ascii="Bookman Old Style" w:hAnsi="Bookman Old Style"/>
          <w:sz w:val="24"/>
          <w:szCs w:val="24"/>
        </w:rPr>
        <w:t xml:space="preserve">sebagaimana dimaksud pada ayat (1) berfungsi untuk mengarahkan, menjaga dan menjamin agar pembangunan dan pengoperasian </w:t>
      </w:r>
      <w:r w:rsidR="000D336F">
        <w:rPr>
          <w:rFonts w:ascii="Bookman Old Style" w:hAnsi="Bookman Old Style"/>
          <w:sz w:val="24"/>
          <w:szCs w:val="24"/>
        </w:rPr>
        <w:t>M</w:t>
      </w:r>
      <w:r w:rsidR="0034488B" w:rsidRPr="009C0C23">
        <w:rPr>
          <w:rFonts w:ascii="Bookman Old Style" w:hAnsi="Bookman Old Style"/>
          <w:sz w:val="24"/>
          <w:szCs w:val="24"/>
        </w:rPr>
        <w:t xml:space="preserve">enara di Daerah dapat terlaksana </w:t>
      </w:r>
      <w:r w:rsidR="00347489" w:rsidRPr="009C0C23">
        <w:rPr>
          <w:rFonts w:ascii="Bookman Old Style" w:hAnsi="Bookman Old Style"/>
          <w:sz w:val="24"/>
          <w:szCs w:val="24"/>
        </w:rPr>
        <w:t xml:space="preserve">dan </w:t>
      </w:r>
      <w:r w:rsidR="0034488B" w:rsidRPr="009C0C23">
        <w:rPr>
          <w:rFonts w:ascii="Bookman Old Style" w:hAnsi="Bookman Old Style"/>
          <w:sz w:val="24"/>
          <w:szCs w:val="24"/>
        </w:rPr>
        <w:t xml:space="preserve">tertata dengan baik sesuai dengan </w:t>
      </w:r>
      <w:r w:rsidR="00347489" w:rsidRPr="009C0C23">
        <w:rPr>
          <w:rFonts w:ascii="Bookman Old Style" w:hAnsi="Bookman Old Style"/>
          <w:sz w:val="24"/>
          <w:szCs w:val="24"/>
        </w:rPr>
        <w:t xml:space="preserve">Peta Lokasi Menara </w:t>
      </w:r>
      <w:r w:rsidR="0034488B" w:rsidRPr="009C0C23">
        <w:rPr>
          <w:rFonts w:ascii="Bookman Old Style" w:hAnsi="Bookman Old Style"/>
          <w:sz w:val="24"/>
          <w:szCs w:val="24"/>
        </w:rPr>
        <w:t>yang telah ditetapkan dan berorientasi masa depan, terintegrasi serta memberikan manfaat yang sebesar-besarnya bagi semua pihak.</w:t>
      </w:r>
    </w:p>
    <w:p w:rsidR="0034488B" w:rsidRPr="009C0C23" w:rsidRDefault="00067C82" w:rsidP="00347489">
      <w:pPr>
        <w:pStyle w:val="ListParagraph"/>
        <w:numPr>
          <w:ilvl w:val="0"/>
          <w:numId w:val="4"/>
        </w:numPr>
        <w:spacing w:after="0"/>
        <w:ind w:left="2520" w:hanging="360"/>
        <w:jc w:val="both"/>
        <w:rPr>
          <w:rFonts w:ascii="Bookman Old Style" w:hAnsi="Bookman Old Style"/>
          <w:sz w:val="24"/>
          <w:szCs w:val="24"/>
        </w:rPr>
      </w:pPr>
      <w:r w:rsidRPr="009C0C23">
        <w:rPr>
          <w:rFonts w:ascii="Bookman Old Style" w:hAnsi="Bookman Old Style"/>
          <w:sz w:val="24"/>
          <w:szCs w:val="24"/>
        </w:rPr>
        <w:t xml:space="preserve">Penataan Kawasan Pembangunan </w:t>
      </w:r>
      <w:r w:rsidR="0034488B" w:rsidRPr="009C0C23">
        <w:rPr>
          <w:rFonts w:ascii="Bookman Old Style" w:hAnsi="Bookman Old Style"/>
          <w:sz w:val="24"/>
          <w:szCs w:val="24"/>
        </w:rPr>
        <w:t>sebagaimana dimaksud pada ayat (1) diwujudkan dalam rangka:</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menjaga estetika kawasan tetap indah, bersih dan lestari serta tetap terpelihara sebagai daerah tujuan wisata;</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mendukung kehidupan sosial, budaya, politik dan ekonomi serta kegiatan pemerintahan;</w:t>
      </w:r>
    </w:p>
    <w:p w:rsidR="0034488B" w:rsidRPr="009C0C23" w:rsidRDefault="000D336F" w:rsidP="00347489">
      <w:pPr>
        <w:pStyle w:val="ListParagraph"/>
        <w:numPr>
          <w:ilvl w:val="0"/>
          <w:numId w:val="5"/>
        </w:numPr>
        <w:tabs>
          <w:tab w:val="left" w:pos="2880"/>
        </w:tabs>
        <w:spacing w:after="0"/>
        <w:ind w:left="2880" w:hanging="360"/>
        <w:jc w:val="both"/>
        <w:rPr>
          <w:rFonts w:ascii="Bookman Old Style" w:hAnsi="Bookman Old Style"/>
          <w:sz w:val="24"/>
          <w:szCs w:val="24"/>
        </w:rPr>
      </w:pPr>
      <w:r>
        <w:rPr>
          <w:rFonts w:ascii="Bookman Old Style" w:hAnsi="Bookman Old Style"/>
          <w:sz w:val="24"/>
          <w:szCs w:val="24"/>
        </w:rPr>
        <w:t>menghindari pembangunan M</w:t>
      </w:r>
      <w:r w:rsidR="0034488B" w:rsidRPr="009C0C23">
        <w:rPr>
          <w:rFonts w:ascii="Bookman Old Style" w:hAnsi="Bookman Old Style"/>
          <w:sz w:val="24"/>
          <w:szCs w:val="24"/>
        </w:rPr>
        <w:t>enara yang tidak terkendali;</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 xml:space="preserve">menentukan lokasi-lokasi </w:t>
      </w:r>
      <w:r w:rsidR="000D336F">
        <w:rPr>
          <w:rFonts w:ascii="Bookman Old Style" w:hAnsi="Bookman Old Style"/>
          <w:sz w:val="24"/>
          <w:szCs w:val="24"/>
        </w:rPr>
        <w:t>M</w:t>
      </w:r>
      <w:r w:rsidRPr="009C0C23">
        <w:rPr>
          <w:rFonts w:ascii="Bookman Old Style" w:hAnsi="Bookman Old Style"/>
          <w:sz w:val="24"/>
          <w:szCs w:val="24"/>
        </w:rPr>
        <w:t xml:space="preserve">enara </w:t>
      </w:r>
      <w:r w:rsidR="001A2DB0">
        <w:rPr>
          <w:rFonts w:ascii="Bookman Old Style" w:hAnsi="Bookman Old Style"/>
          <w:sz w:val="24"/>
          <w:szCs w:val="24"/>
        </w:rPr>
        <w:t>supaya</w:t>
      </w:r>
      <w:r w:rsidRPr="009C0C23">
        <w:rPr>
          <w:rFonts w:ascii="Bookman Old Style" w:hAnsi="Bookman Old Style"/>
          <w:sz w:val="24"/>
          <w:szCs w:val="24"/>
        </w:rPr>
        <w:t xml:space="preserve"> tertata</w:t>
      </w:r>
      <w:r w:rsidR="001A2DB0">
        <w:rPr>
          <w:rFonts w:ascii="Bookman Old Style" w:hAnsi="Bookman Old Style"/>
          <w:sz w:val="24"/>
          <w:szCs w:val="24"/>
        </w:rPr>
        <w:t xml:space="preserve"> dengan baik</w:t>
      </w:r>
      <w:r w:rsidRPr="009C0C23">
        <w:rPr>
          <w:rFonts w:ascii="Bookman Old Style" w:hAnsi="Bookman Old Style"/>
          <w:sz w:val="24"/>
          <w:szCs w:val="24"/>
        </w:rPr>
        <w:t>;</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standar</w:t>
      </w:r>
      <w:r w:rsidR="00985791">
        <w:rPr>
          <w:rFonts w:ascii="Bookman Old Style" w:hAnsi="Bookman Old Style"/>
          <w:sz w:val="24"/>
          <w:szCs w:val="24"/>
        </w:rPr>
        <w:t>d</w:t>
      </w:r>
      <w:r w:rsidRPr="009C0C23">
        <w:rPr>
          <w:rFonts w:ascii="Bookman Old Style" w:hAnsi="Bookman Old Style"/>
          <w:sz w:val="24"/>
          <w:szCs w:val="24"/>
        </w:rPr>
        <w:t xml:space="preserve">isasi bentuk, kualitas dan keamanan </w:t>
      </w:r>
      <w:r w:rsidR="000D336F">
        <w:rPr>
          <w:rFonts w:ascii="Bookman Old Style" w:hAnsi="Bookman Old Style"/>
          <w:sz w:val="24"/>
          <w:szCs w:val="24"/>
        </w:rPr>
        <w:t>M</w:t>
      </w:r>
      <w:r w:rsidRPr="009C0C23">
        <w:rPr>
          <w:rFonts w:ascii="Bookman Old Style" w:hAnsi="Bookman Old Style"/>
          <w:sz w:val="24"/>
          <w:szCs w:val="24"/>
        </w:rPr>
        <w:t xml:space="preserve">enara </w:t>
      </w:r>
      <w:r w:rsidR="000D336F">
        <w:rPr>
          <w:rFonts w:ascii="Bookman Old Style" w:hAnsi="Bookman Old Style"/>
          <w:sz w:val="24"/>
          <w:szCs w:val="24"/>
        </w:rPr>
        <w:t>T</w:t>
      </w:r>
      <w:r w:rsidRPr="009C0C23">
        <w:rPr>
          <w:rFonts w:ascii="Bookman Old Style" w:hAnsi="Bookman Old Style"/>
          <w:sz w:val="24"/>
          <w:szCs w:val="24"/>
        </w:rPr>
        <w:t>elekomunikasi;</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meminimalisir gejolak sosial;</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meningkatkan citra wilayah;</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keselarasan dengan Rencana Tata Ruang</w:t>
      </w:r>
      <w:r w:rsidR="001A2DB0">
        <w:rPr>
          <w:rFonts w:ascii="Bookman Old Style" w:hAnsi="Bookman Old Style"/>
          <w:sz w:val="24"/>
          <w:szCs w:val="24"/>
        </w:rPr>
        <w:t xml:space="preserve"> </w:t>
      </w:r>
      <w:r w:rsidRPr="009C0C23">
        <w:rPr>
          <w:rFonts w:ascii="Bookman Old Style" w:hAnsi="Bookman Old Style"/>
          <w:sz w:val="24"/>
          <w:szCs w:val="24"/>
        </w:rPr>
        <w:t>Kabupaten;</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memudahkan pengawasan dan pengendalian;</w:t>
      </w:r>
    </w:p>
    <w:p w:rsidR="0034488B" w:rsidRPr="009C0C23" w:rsidRDefault="00452B06" w:rsidP="00347489">
      <w:pPr>
        <w:pStyle w:val="ListParagraph"/>
        <w:numPr>
          <w:ilvl w:val="0"/>
          <w:numId w:val="5"/>
        </w:numPr>
        <w:tabs>
          <w:tab w:val="left" w:pos="2880"/>
        </w:tabs>
        <w:spacing w:after="0"/>
        <w:ind w:left="2880" w:hanging="360"/>
        <w:jc w:val="both"/>
        <w:rPr>
          <w:rFonts w:ascii="Bookman Old Style" w:hAnsi="Bookman Old Style"/>
          <w:sz w:val="24"/>
          <w:szCs w:val="24"/>
        </w:rPr>
      </w:pPr>
      <w:r>
        <w:rPr>
          <w:rFonts w:ascii="Bookman Old Style" w:hAnsi="Bookman Old Style"/>
          <w:sz w:val="24"/>
          <w:szCs w:val="24"/>
        </w:rPr>
        <w:t>mengantisipasi M</w:t>
      </w:r>
      <w:r w:rsidR="0034488B" w:rsidRPr="009C0C23">
        <w:rPr>
          <w:rFonts w:ascii="Bookman Old Style" w:hAnsi="Bookman Old Style"/>
          <w:sz w:val="24"/>
          <w:szCs w:val="24"/>
        </w:rPr>
        <w:t xml:space="preserve">enara </w:t>
      </w:r>
      <w:r>
        <w:rPr>
          <w:rFonts w:ascii="Bookman Old Style" w:hAnsi="Bookman Old Style"/>
          <w:sz w:val="24"/>
          <w:szCs w:val="24"/>
        </w:rPr>
        <w:t>T</w:t>
      </w:r>
      <w:r w:rsidR="0034488B" w:rsidRPr="009C0C23">
        <w:rPr>
          <w:rFonts w:ascii="Bookman Old Style" w:hAnsi="Bookman Old Style"/>
          <w:sz w:val="24"/>
          <w:szCs w:val="24"/>
        </w:rPr>
        <w:t xml:space="preserve">elekomunikasi ilegal sehingga menjamin legalitas setiap </w:t>
      </w:r>
      <w:r>
        <w:rPr>
          <w:rFonts w:ascii="Bookman Old Style" w:hAnsi="Bookman Old Style"/>
          <w:sz w:val="24"/>
          <w:szCs w:val="24"/>
        </w:rPr>
        <w:t>M</w:t>
      </w:r>
      <w:r w:rsidR="0034488B" w:rsidRPr="009C0C23">
        <w:rPr>
          <w:rFonts w:ascii="Bookman Old Style" w:hAnsi="Bookman Old Style"/>
          <w:sz w:val="24"/>
          <w:szCs w:val="24"/>
        </w:rPr>
        <w:t xml:space="preserve">enara </w:t>
      </w:r>
      <w:r>
        <w:rPr>
          <w:rFonts w:ascii="Bookman Old Style" w:hAnsi="Bookman Old Style"/>
          <w:sz w:val="24"/>
          <w:szCs w:val="24"/>
        </w:rPr>
        <w:t>T</w:t>
      </w:r>
      <w:r w:rsidR="0034488B" w:rsidRPr="009C0C23">
        <w:rPr>
          <w:rFonts w:ascii="Bookman Old Style" w:hAnsi="Bookman Old Style"/>
          <w:sz w:val="24"/>
          <w:szCs w:val="24"/>
        </w:rPr>
        <w:t>elekomunikasi (berizin);</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kepastian peruntukan dan efisiensi lahan;</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memenuhi kebutuhan lal</w:t>
      </w:r>
      <w:r w:rsidR="003A5D52">
        <w:rPr>
          <w:rFonts w:ascii="Bookman Old Style" w:hAnsi="Bookman Old Style"/>
          <w:sz w:val="24"/>
          <w:szCs w:val="24"/>
        </w:rPr>
        <w:t>u lintas T</w:t>
      </w:r>
      <w:r w:rsidRPr="009C0C23">
        <w:rPr>
          <w:rFonts w:ascii="Bookman Old Style" w:hAnsi="Bookman Old Style"/>
          <w:sz w:val="24"/>
          <w:szCs w:val="24"/>
        </w:rPr>
        <w:t xml:space="preserve">elekomunikasi </w:t>
      </w:r>
      <w:r w:rsidR="003A5D52">
        <w:rPr>
          <w:rFonts w:ascii="Bookman Old Style" w:hAnsi="Bookman Old Style"/>
          <w:sz w:val="24"/>
          <w:szCs w:val="24"/>
        </w:rPr>
        <w:t>S</w:t>
      </w:r>
      <w:r w:rsidRPr="009C0C23">
        <w:rPr>
          <w:rFonts w:ascii="Bookman Old Style" w:hAnsi="Bookman Old Style"/>
          <w:sz w:val="24"/>
          <w:szCs w:val="24"/>
        </w:rPr>
        <w:t>eluler secara optimal;</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menghindari wilayah yang tidak terjangkau (</w:t>
      </w:r>
      <w:r w:rsidRPr="004D3514">
        <w:rPr>
          <w:rFonts w:ascii="Bookman Old Style" w:hAnsi="Bookman Old Style"/>
          <w:i/>
          <w:sz w:val="24"/>
          <w:szCs w:val="24"/>
        </w:rPr>
        <w:t>blankspot area</w:t>
      </w:r>
      <w:r w:rsidRPr="009C0C23">
        <w:rPr>
          <w:rFonts w:ascii="Bookman Old Style" w:hAnsi="Bookman Old Style"/>
          <w:sz w:val="24"/>
          <w:szCs w:val="24"/>
        </w:rPr>
        <w:t>)</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acuan konsep yan</w:t>
      </w:r>
      <w:r w:rsidR="00687000">
        <w:rPr>
          <w:rFonts w:ascii="Bookman Old Style" w:hAnsi="Bookman Old Style"/>
          <w:sz w:val="24"/>
          <w:szCs w:val="24"/>
        </w:rPr>
        <w:t>g dapat digunakan oleh seluruh O</w:t>
      </w:r>
      <w:r w:rsidRPr="009C0C23">
        <w:rPr>
          <w:rFonts w:ascii="Bookman Old Style" w:hAnsi="Bookman Old Style"/>
          <w:sz w:val="24"/>
          <w:szCs w:val="24"/>
        </w:rPr>
        <w:t xml:space="preserve">perator, baik </w:t>
      </w:r>
      <w:r w:rsidR="009258D8">
        <w:rPr>
          <w:rFonts w:ascii="Bookman Old Style" w:hAnsi="Bookman Old Style"/>
          <w:sz w:val="24"/>
          <w:szCs w:val="24"/>
        </w:rPr>
        <w:t>Sistem Global untuk Komunikasi Bergerak/</w:t>
      </w:r>
      <w:r w:rsidRPr="009C0C23">
        <w:rPr>
          <w:rFonts w:ascii="Bookman Old Style" w:hAnsi="Bookman Old Style"/>
          <w:sz w:val="24"/>
          <w:szCs w:val="24"/>
        </w:rPr>
        <w:t>GSM (</w:t>
      </w:r>
      <w:r w:rsidRPr="004D3514">
        <w:rPr>
          <w:rFonts w:ascii="Bookman Old Style" w:hAnsi="Bookman Old Style"/>
          <w:i/>
          <w:sz w:val="24"/>
          <w:szCs w:val="24"/>
        </w:rPr>
        <w:t>Global System for Mobile Communication</w:t>
      </w:r>
      <w:r w:rsidRPr="009C0C23">
        <w:rPr>
          <w:rFonts w:ascii="Bookman Old Style" w:hAnsi="Bookman Old Style"/>
          <w:sz w:val="24"/>
          <w:szCs w:val="24"/>
        </w:rPr>
        <w:t xml:space="preserve">); maupun </w:t>
      </w:r>
      <w:r w:rsidR="009258D8">
        <w:rPr>
          <w:rFonts w:ascii="Bookman Old Style" w:hAnsi="Bookman Old Style"/>
          <w:sz w:val="24"/>
          <w:szCs w:val="24"/>
        </w:rPr>
        <w:t xml:space="preserve">Divisi Multi Akses Kode / </w:t>
      </w:r>
      <w:r w:rsidRPr="009C0C23">
        <w:rPr>
          <w:rFonts w:ascii="Bookman Old Style" w:hAnsi="Bookman Old Style"/>
          <w:sz w:val="24"/>
          <w:szCs w:val="24"/>
        </w:rPr>
        <w:t>CDMA (</w:t>
      </w:r>
      <w:r w:rsidRPr="004D3514">
        <w:rPr>
          <w:rFonts w:ascii="Bookman Old Style" w:hAnsi="Bookman Old Style"/>
          <w:i/>
          <w:sz w:val="24"/>
          <w:szCs w:val="24"/>
        </w:rPr>
        <w:t>Code Division Multiple Access</w:t>
      </w:r>
      <w:r w:rsidRPr="009C0C23">
        <w:rPr>
          <w:rFonts w:ascii="Bookman Old Style" w:hAnsi="Bookman Old Style"/>
          <w:sz w:val="24"/>
          <w:szCs w:val="24"/>
        </w:rPr>
        <w:t xml:space="preserve">) serta dapat digunakan untuk layanan nirkabel, </w:t>
      </w:r>
      <w:r w:rsidR="00B02B38">
        <w:rPr>
          <w:rFonts w:ascii="Bookman Old Style" w:hAnsi="Bookman Old Style"/>
          <w:sz w:val="24"/>
          <w:szCs w:val="24"/>
        </w:rPr>
        <w:t>jaringan area lokal / Local Area Network (</w:t>
      </w:r>
      <w:r w:rsidRPr="009C0C23">
        <w:rPr>
          <w:rFonts w:ascii="Bookman Old Style" w:hAnsi="Bookman Old Style"/>
          <w:sz w:val="24"/>
          <w:szCs w:val="24"/>
        </w:rPr>
        <w:t>LAN</w:t>
      </w:r>
      <w:r w:rsidR="00B02B38">
        <w:rPr>
          <w:rFonts w:ascii="Bookman Old Style" w:hAnsi="Bookman Old Style"/>
          <w:sz w:val="24"/>
          <w:szCs w:val="24"/>
        </w:rPr>
        <w:t>)</w:t>
      </w:r>
      <w:r w:rsidRPr="009C0C23">
        <w:rPr>
          <w:rFonts w:ascii="Bookman Old Style" w:hAnsi="Bookman Old Style"/>
          <w:sz w:val="24"/>
          <w:szCs w:val="24"/>
        </w:rPr>
        <w:t xml:space="preserve"> dan lain-lain;</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r w:rsidRPr="009C0C23">
        <w:rPr>
          <w:rFonts w:ascii="Bookman Old Style" w:hAnsi="Bookman Old Style"/>
          <w:sz w:val="24"/>
          <w:szCs w:val="24"/>
        </w:rPr>
        <w:t>mendorong e</w:t>
      </w:r>
      <w:r w:rsidR="00452B06">
        <w:rPr>
          <w:rFonts w:ascii="Bookman Old Style" w:hAnsi="Bookman Old Style"/>
          <w:sz w:val="24"/>
          <w:szCs w:val="24"/>
        </w:rPr>
        <w:t>fisiensi dan efektifitas biaya T</w:t>
      </w:r>
      <w:r w:rsidRPr="009C0C23">
        <w:rPr>
          <w:rFonts w:ascii="Bookman Old Style" w:hAnsi="Bookman Old Style"/>
          <w:sz w:val="24"/>
          <w:szCs w:val="24"/>
        </w:rPr>
        <w:t>elekomunikasi dan biaya investasi akibat adanya kerja</w:t>
      </w:r>
      <w:r w:rsidR="00687000">
        <w:rPr>
          <w:rFonts w:ascii="Bookman Old Style" w:hAnsi="Bookman Old Style"/>
          <w:sz w:val="24"/>
          <w:szCs w:val="24"/>
        </w:rPr>
        <w:t xml:space="preserve"> sama antar O</w:t>
      </w:r>
      <w:r w:rsidRPr="009C0C23">
        <w:rPr>
          <w:rFonts w:ascii="Bookman Old Style" w:hAnsi="Bookman Old Style"/>
          <w:sz w:val="24"/>
          <w:szCs w:val="24"/>
        </w:rPr>
        <w:t>perator; dan</w:t>
      </w:r>
    </w:p>
    <w:p w:rsidR="0034488B" w:rsidRPr="009C0C23" w:rsidRDefault="0034488B" w:rsidP="00347489">
      <w:pPr>
        <w:pStyle w:val="ListParagraph"/>
        <w:numPr>
          <w:ilvl w:val="0"/>
          <w:numId w:val="5"/>
        </w:numPr>
        <w:tabs>
          <w:tab w:val="left" w:pos="2880"/>
        </w:tabs>
        <w:spacing w:after="0"/>
        <w:ind w:left="2880" w:hanging="360"/>
        <w:jc w:val="both"/>
        <w:rPr>
          <w:rFonts w:ascii="Bookman Old Style" w:hAnsi="Bookman Old Style"/>
          <w:sz w:val="24"/>
          <w:szCs w:val="24"/>
        </w:rPr>
      </w:pPr>
      <w:proofErr w:type="gramStart"/>
      <w:r w:rsidRPr="009C0C23">
        <w:rPr>
          <w:rFonts w:ascii="Bookman Old Style" w:hAnsi="Bookman Old Style"/>
          <w:sz w:val="24"/>
          <w:szCs w:val="24"/>
        </w:rPr>
        <w:lastRenderedPageBreak/>
        <w:t>mendorong</w:t>
      </w:r>
      <w:proofErr w:type="gramEnd"/>
      <w:r w:rsidRPr="009C0C23">
        <w:rPr>
          <w:rFonts w:ascii="Bookman Old Style" w:hAnsi="Bookman Old Style"/>
          <w:sz w:val="24"/>
          <w:szCs w:val="24"/>
        </w:rPr>
        <w:t xml:space="preserve"> persaingan yang</w:t>
      </w:r>
      <w:r w:rsidR="00687000">
        <w:rPr>
          <w:rFonts w:ascii="Bookman Old Style" w:hAnsi="Bookman Old Style"/>
          <w:sz w:val="24"/>
          <w:szCs w:val="24"/>
        </w:rPr>
        <w:t xml:space="preserve"> lebih sehat antar O</w:t>
      </w:r>
      <w:r w:rsidRPr="009C0C23">
        <w:rPr>
          <w:rFonts w:ascii="Bookman Old Style" w:hAnsi="Bookman Old Style"/>
          <w:sz w:val="24"/>
          <w:szCs w:val="24"/>
        </w:rPr>
        <w:t>perator.</w:t>
      </w:r>
    </w:p>
    <w:p w:rsidR="0034488B" w:rsidRPr="009C0C23" w:rsidRDefault="0034488B" w:rsidP="00391D89">
      <w:pPr>
        <w:pStyle w:val="ListParagraph"/>
        <w:numPr>
          <w:ilvl w:val="0"/>
          <w:numId w:val="4"/>
        </w:numPr>
        <w:tabs>
          <w:tab w:val="left" w:pos="2520"/>
        </w:tabs>
        <w:spacing w:after="0"/>
        <w:ind w:left="2520" w:hanging="360"/>
        <w:jc w:val="both"/>
        <w:rPr>
          <w:rFonts w:ascii="Bookman Old Style" w:hAnsi="Bookman Old Style"/>
          <w:sz w:val="24"/>
          <w:szCs w:val="24"/>
        </w:rPr>
      </w:pPr>
      <w:r w:rsidRPr="009C0C23">
        <w:rPr>
          <w:rFonts w:ascii="Bookman Old Style" w:hAnsi="Bookman Old Style"/>
          <w:sz w:val="24"/>
          <w:szCs w:val="24"/>
        </w:rPr>
        <w:t xml:space="preserve">Ketentuan lebih lanjut mengenai </w:t>
      </w:r>
      <w:r w:rsidR="00D013E9" w:rsidRPr="009C0C23">
        <w:rPr>
          <w:rFonts w:ascii="Bookman Old Style" w:hAnsi="Bookman Old Style"/>
          <w:sz w:val="24"/>
          <w:szCs w:val="24"/>
        </w:rPr>
        <w:t xml:space="preserve">Penataan Kawasan Pembangunan </w:t>
      </w:r>
      <w:r w:rsidR="00D013E9">
        <w:rPr>
          <w:rFonts w:ascii="Bookman Old Style" w:hAnsi="Bookman Old Style"/>
          <w:sz w:val="24"/>
          <w:szCs w:val="24"/>
        </w:rPr>
        <w:t xml:space="preserve">Menara Telekomunikasi </w:t>
      </w:r>
      <w:r w:rsidRPr="009C0C23">
        <w:rPr>
          <w:rFonts w:ascii="Bookman Old Style" w:hAnsi="Bookman Old Style"/>
          <w:sz w:val="24"/>
          <w:szCs w:val="24"/>
        </w:rPr>
        <w:t xml:space="preserve">diatur </w:t>
      </w:r>
      <w:r w:rsidR="00B02B38">
        <w:rPr>
          <w:rFonts w:ascii="Bookman Old Style" w:hAnsi="Bookman Old Style"/>
          <w:sz w:val="24"/>
          <w:szCs w:val="24"/>
        </w:rPr>
        <w:t>dalam</w:t>
      </w:r>
      <w:r w:rsidRPr="009C0C23">
        <w:rPr>
          <w:rFonts w:ascii="Bookman Old Style" w:hAnsi="Bookman Old Style"/>
          <w:sz w:val="24"/>
          <w:szCs w:val="24"/>
        </w:rPr>
        <w:t xml:space="preserve"> Peraturan Bupati. </w:t>
      </w:r>
    </w:p>
    <w:p w:rsidR="0034488B" w:rsidRPr="009C0C23" w:rsidRDefault="0034488B" w:rsidP="00067C82">
      <w:pPr>
        <w:pStyle w:val="ListParagraph"/>
        <w:ind w:left="2610"/>
        <w:rPr>
          <w:rFonts w:ascii="Bookman Old Style" w:hAnsi="Bookman Old Style"/>
          <w:sz w:val="24"/>
          <w:szCs w:val="24"/>
        </w:rPr>
      </w:pPr>
    </w:p>
    <w:p w:rsidR="00961641" w:rsidRDefault="00174A07" w:rsidP="00432924">
      <w:pPr>
        <w:pStyle w:val="ListParagraph"/>
        <w:numPr>
          <w:ilvl w:val="0"/>
          <w:numId w:val="3"/>
        </w:numPr>
        <w:ind w:left="2070"/>
        <w:jc w:val="both"/>
        <w:rPr>
          <w:rFonts w:ascii="Bookman Old Style" w:hAnsi="Bookman Old Style"/>
          <w:sz w:val="24"/>
          <w:szCs w:val="24"/>
        </w:rPr>
      </w:pPr>
      <w:r w:rsidRPr="009C0C23">
        <w:rPr>
          <w:rFonts w:ascii="Bookman Old Style" w:hAnsi="Bookman Old Style"/>
          <w:sz w:val="24"/>
          <w:szCs w:val="24"/>
        </w:rPr>
        <w:t>Ketentuan Pasal</w:t>
      </w:r>
      <w:r w:rsidR="00067C82" w:rsidRPr="009C0C23">
        <w:rPr>
          <w:rFonts w:ascii="Bookman Old Style" w:hAnsi="Bookman Old Style"/>
          <w:sz w:val="24"/>
          <w:szCs w:val="24"/>
        </w:rPr>
        <w:t xml:space="preserve"> 11 </w:t>
      </w:r>
      <w:r w:rsidR="0014331E">
        <w:rPr>
          <w:rFonts w:ascii="Bookman Old Style" w:hAnsi="Bookman Old Style"/>
          <w:sz w:val="24"/>
          <w:szCs w:val="24"/>
        </w:rPr>
        <w:t>diubah</w:t>
      </w:r>
      <w:r w:rsidR="004D3514">
        <w:rPr>
          <w:rFonts w:ascii="Bookman Old Style" w:hAnsi="Bookman Old Style"/>
          <w:sz w:val="24"/>
          <w:szCs w:val="24"/>
        </w:rPr>
        <w:t xml:space="preserve">, sehingga berbunyi sebagai berikut: </w:t>
      </w:r>
    </w:p>
    <w:p w:rsidR="004D3514" w:rsidRPr="004D3514" w:rsidRDefault="004D3514" w:rsidP="00687000">
      <w:pPr>
        <w:ind w:firstLine="2070"/>
        <w:jc w:val="center"/>
        <w:rPr>
          <w:rFonts w:ascii="Bookman Old Style" w:hAnsi="Bookman Old Style"/>
          <w:sz w:val="24"/>
          <w:szCs w:val="24"/>
        </w:rPr>
      </w:pPr>
      <w:r w:rsidRPr="004D3514">
        <w:rPr>
          <w:rFonts w:ascii="Bookman Old Style" w:hAnsi="Bookman Old Style"/>
          <w:sz w:val="24"/>
          <w:szCs w:val="24"/>
        </w:rPr>
        <w:t>Pasal 11</w:t>
      </w:r>
    </w:p>
    <w:p w:rsidR="004D3514" w:rsidRPr="004D3514" w:rsidRDefault="004D3514" w:rsidP="00391D89">
      <w:pPr>
        <w:pStyle w:val="ListParagraph"/>
        <w:numPr>
          <w:ilvl w:val="0"/>
          <w:numId w:val="16"/>
        </w:numPr>
        <w:ind w:left="2610" w:hanging="450"/>
        <w:jc w:val="both"/>
        <w:rPr>
          <w:rFonts w:ascii="Bookman Old Style" w:hAnsi="Bookman Old Style"/>
          <w:sz w:val="24"/>
          <w:szCs w:val="24"/>
        </w:rPr>
      </w:pPr>
      <w:r w:rsidRPr="004D3514">
        <w:rPr>
          <w:rFonts w:ascii="Bookman Old Style" w:hAnsi="Bookman Old Style"/>
          <w:sz w:val="24"/>
          <w:szCs w:val="24"/>
        </w:rPr>
        <w:t>Menara harus dilengkapi dengan sarana pendukung dan identitas hukum yang jelas dan dapat dipertanggungjawabkan.</w:t>
      </w:r>
    </w:p>
    <w:p w:rsidR="004D3514" w:rsidRPr="004D3514" w:rsidRDefault="004D3514" w:rsidP="00391D89">
      <w:pPr>
        <w:pStyle w:val="ListParagraph"/>
        <w:numPr>
          <w:ilvl w:val="0"/>
          <w:numId w:val="16"/>
        </w:numPr>
        <w:ind w:left="2610" w:hanging="450"/>
        <w:jc w:val="both"/>
        <w:rPr>
          <w:rFonts w:ascii="Bookman Old Style" w:hAnsi="Bookman Old Style"/>
          <w:sz w:val="24"/>
          <w:szCs w:val="24"/>
        </w:rPr>
      </w:pPr>
      <w:r w:rsidRPr="004D3514">
        <w:rPr>
          <w:rFonts w:ascii="Bookman Old Style" w:hAnsi="Bookman Old Style"/>
          <w:sz w:val="24"/>
          <w:szCs w:val="24"/>
        </w:rPr>
        <w:t>Sarana pendukung sebagaimana dimaksud pada ayat (1) harus sesuai dengan peraturan perundang-undangan yang berlaku, antara lain:</w:t>
      </w:r>
    </w:p>
    <w:p w:rsidR="004D3514" w:rsidRPr="004D3514" w:rsidRDefault="00687000" w:rsidP="00391D89">
      <w:pPr>
        <w:pStyle w:val="ListParagraph"/>
        <w:numPr>
          <w:ilvl w:val="0"/>
          <w:numId w:val="17"/>
        </w:numPr>
        <w:ind w:left="2970"/>
        <w:rPr>
          <w:rFonts w:ascii="Bookman Old Style" w:hAnsi="Bookman Old Style"/>
          <w:sz w:val="24"/>
          <w:szCs w:val="24"/>
        </w:rPr>
      </w:pPr>
      <w:r>
        <w:rPr>
          <w:rFonts w:ascii="Bookman Old Style" w:hAnsi="Bookman Old Style"/>
          <w:sz w:val="24"/>
          <w:szCs w:val="24"/>
        </w:rPr>
        <w:t>P</w:t>
      </w:r>
      <w:r w:rsidR="004D3514" w:rsidRPr="004D3514">
        <w:rPr>
          <w:rFonts w:ascii="Bookman Old Style" w:hAnsi="Bookman Old Style"/>
          <w:sz w:val="24"/>
          <w:szCs w:val="24"/>
        </w:rPr>
        <w:t>entanahan (</w:t>
      </w:r>
      <w:r w:rsidR="004D3514" w:rsidRPr="004D3514">
        <w:rPr>
          <w:rFonts w:ascii="Bookman Old Style" w:hAnsi="Bookman Old Style"/>
          <w:i/>
          <w:sz w:val="24"/>
          <w:szCs w:val="24"/>
        </w:rPr>
        <w:t>grounding</w:t>
      </w:r>
      <w:r w:rsidR="004D3514" w:rsidRPr="004D3514">
        <w:rPr>
          <w:rFonts w:ascii="Bookman Old Style" w:hAnsi="Bookman Old Style"/>
          <w:sz w:val="24"/>
          <w:szCs w:val="24"/>
        </w:rPr>
        <w:t>);</w:t>
      </w:r>
    </w:p>
    <w:p w:rsidR="004D3514" w:rsidRPr="004D3514" w:rsidRDefault="004D3514" w:rsidP="00391D89">
      <w:pPr>
        <w:pStyle w:val="ListParagraph"/>
        <w:numPr>
          <w:ilvl w:val="0"/>
          <w:numId w:val="17"/>
        </w:numPr>
        <w:ind w:left="2970"/>
        <w:rPr>
          <w:rFonts w:ascii="Bookman Old Style" w:hAnsi="Bookman Old Style"/>
          <w:sz w:val="24"/>
          <w:szCs w:val="24"/>
        </w:rPr>
      </w:pPr>
      <w:r w:rsidRPr="004D3514">
        <w:rPr>
          <w:rFonts w:ascii="Bookman Old Style" w:hAnsi="Bookman Old Style"/>
          <w:sz w:val="24"/>
          <w:szCs w:val="24"/>
        </w:rPr>
        <w:t>penangkal petir;</w:t>
      </w:r>
    </w:p>
    <w:p w:rsidR="004D3514" w:rsidRPr="004D3514" w:rsidRDefault="004D3514" w:rsidP="00391D89">
      <w:pPr>
        <w:pStyle w:val="ListParagraph"/>
        <w:numPr>
          <w:ilvl w:val="0"/>
          <w:numId w:val="17"/>
        </w:numPr>
        <w:ind w:left="2970"/>
        <w:rPr>
          <w:rFonts w:ascii="Bookman Old Style" w:hAnsi="Bookman Old Style"/>
          <w:sz w:val="24"/>
          <w:szCs w:val="24"/>
        </w:rPr>
      </w:pPr>
      <w:r w:rsidRPr="004D3514">
        <w:rPr>
          <w:rFonts w:ascii="Bookman Old Style" w:hAnsi="Bookman Old Style"/>
          <w:sz w:val="24"/>
          <w:szCs w:val="24"/>
        </w:rPr>
        <w:t>catudaya;</w:t>
      </w:r>
    </w:p>
    <w:p w:rsidR="004D3514" w:rsidRPr="004D3514" w:rsidRDefault="004D3514" w:rsidP="00391D89">
      <w:pPr>
        <w:pStyle w:val="ListParagraph"/>
        <w:numPr>
          <w:ilvl w:val="0"/>
          <w:numId w:val="17"/>
        </w:numPr>
        <w:ind w:left="2970"/>
        <w:jc w:val="both"/>
        <w:rPr>
          <w:rFonts w:ascii="Bookman Old Style" w:hAnsi="Bookman Old Style"/>
          <w:sz w:val="24"/>
          <w:szCs w:val="24"/>
        </w:rPr>
      </w:pPr>
      <w:r w:rsidRPr="004D3514">
        <w:rPr>
          <w:rFonts w:ascii="Bookman Old Style" w:hAnsi="Bookman Old Style"/>
          <w:sz w:val="24"/>
          <w:szCs w:val="24"/>
        </w:rPr>
        <w:t>lampu halangan penerbangan (</w:t>
      </w:r>
      <w:r w:rsidRPr="004D3514">
        <w:rPr>
          <w:rFonts w:ascii="Bookman Old Style" w:hAnsi="Bookman Old Style"/>
          <w:i/>
          <w:sz w:val="24"/>
          <w:szCs w:val="24"/>
        </w:rPr>
        <w:t>Aviation Obstruction Light</w:t>
      </w:r>
      <w:r w:rsidRPr="004D3514">
        <w:rPr>
          <w:rFonts w:ascii="Bookman Old Style" w:hAnsi="Bookman Old Style"/>
          <w:sz w:val="24"/>
          <w:szCs w:val="24"/>
        </w:rPr>
        <w:t>);</w:t>
      </w:r>
    </w:p>
    <w:p w:rsidR="004D3514" w:rsidRPr="004D3514" w:rsidRDefault="004D3514" w:rsidP="00391D89">
      <w:pPr>
        <w:pStyle w:val="ListParagraph"/>
        <w:numPr>
          <w:ilvl w:val="0"/>
          <w:numId w:val="17"/>
        </w:numPr>
        <w:ind w:left="2970"/>
        <w:jc w:val="both"/>
        <w:rPr>
          <w:rFonts w:ascii="Bookman Old Style" w:hAnsi="Bookman Old Style"/>
          <w:sz w:val="24"/>
          <w:szCs w:val="24"/>
        </w:rPr>
      </w:pPr>
      <w:r w:rsidRPr="004D3514">
        <w:rPr>
          <w:rFonts w:ascii="Bookman Old Style" w:hAnsi="Bookman Old Style"/>
          <w:sz w:val="24"/>
          <w:szCs w:val="24"/>
        </w:rPr>
        <w:t>marka halangan penerbangan (</w:t>
      </w:r>
      <w:r w:rsidRPr="004D3514">
        <w:rPr>
          <w:rFonts w:ascii="Bookman Old Style" w:hAnsi="Bookman Old Style"/>
          <w:i/>
          <w:sz w:val="24"/>
          <w:szCs w:val="24"/>
        </w:rPr>
        <w:t>Aviation Obstruction Marking</w:t>
      </w:r>
      <w:r w:rsidRPr="004D3514">
        <w:rPr>
          <w:rFonts w:ascii="Bookman Old Style" w:hAnsi="Bookman Old Style"/>
          <w:sz w:val="24"/>
          <w:szCs w:val="24"/>
        </w:rPr>
        <w:t>);</w:t>
      </w:r>
      <w:r w:rsidR="00230475">
        <w:rPr>
          <w:rFonts w:ascii="Bookman Old Style" w:hAnsi="Bookman Old Style"/>
          <w:sz w:val="24"/>
          <w:szCs w:val="24"/>
        </w:rPr>
        <w:t xml:space="preserve"> dan</w:t>
      </w:r>
    </w:p>
    <w:p w:rsidR="004D3514" w:rsidRDefault="004D3514" w:rsidP="00391D89">
      <w:pPr>
        <w:pStyle w:val="ListParagraph"/>
        <w:numPr>
          <w:ilvl w:val="0"/>
          <w:numId w:val="17"/>
        </w:numPr>
        <w:spacing w:before="120"/>
        <w:ind w:left="2970"/>
        <w:rPr>
          <w:rFonts w:ascii="Bookman Old Style" w:hAnsi="Bookman Old Style"/>
          <w:sz w:val="24"/>
          <w:szCs w:val="24"/>
        </w:rPr>
      </w:pPr>
      <w:proofErr w:type="gramStart"/>
      <w:r w:rsidRPr="004D3514">
        <w:rPr>
          <w:rFonts w:ascii="Bookman Old Style" w:hAnsi="Bookman Old Style"/>
          <w:sz w:val="24"/>
          <w:szCs w:val="24"/>
        </w:rPr>
        <w:t>pagar</w:t>
      </w:r>
      <w:proofErr w:type="gramEnd"/>
      <w:r w:rsidRPr="004D3514">
        <w:rPr>
          <w:rFonts w:ascii="Bookman Old Style" w:hAnsi="Bookman Old Style"/>
          <w:sz w:val="24"/>
          <w:szCs w:val="24"/>
        </w:rPr>
        <w:t xml:space="preserve"> pengamanan.</w:t>
      </w:r>
    </w:p>
    <w:p w:rsidR="004D3514" w:rsidRPr="004D3514" w:rsidRDefault="00512276" w:rsidP="00230475">
      <w:pPr>
        <w:pStyle w:val="ListParagraph"/>
        <w:numPr>
          <w:ilvl w:val="0"/>
          <w:numId w:val="16"/>
        </w:numPr>
        <w:ind w:left="2610" w:hanging="450"/>
        <w:jc w:val="both"/>
        <w:rPr>
          <w:rFonts w:ascii="Bookman Old Style" w:hAnsi="Bookman Old Style"/>
          <w:sz w:val="24"/>
          <w:szCs w:val="24"/>
        </w:rPr>
      </w:pPr>
      <w:r>
        <w:rPr>
          <w:rFonts w:ascii="Bookman Old Style" w:hAnsi="Bookman Old Style"/>
          <w:sz w:val="24"/>
          <w:szCs w:val="24"/>
        </w:rPr>
        <w:t>Identitas hukum terhadap M</w:t>
      </w:r>
      <w:r w:rsidR="004D3514" w:rsidRPr="004D3514">
        <w:rPr>
          <w:rFonts w:ascii="Bookman Old Style" w:hAnsi="Bookman Old Style"/>
          <w:sz w:val="24"/>
          <w:szCs w:val="24"/>
        </w:rPr>
        <w:t>enara sebagaimana dimaksud pada ayat (1) antara lain:</w:t>
      </w:r>
    </w:p>
    <w:p w:rsidR="004D3514" w:rsidRPr="004D3514" w:rsidRDefault="004D3514" w:rsidP="00230475">
      <w:pPr>
        <w:pStyle w:val="ListParagraph"/>
        <w:numPr>
          <w:ilvl w:val="0"/>
          <w:numId w:val="18"/>
        </w:numPr>
        <w:spacing w:after="0"/>
        <w:ind w:left="2970"/>
        <w:rPr>
          <w:rFonts w:ascii="Bookman Old Style" w:hAnsi="Bookman Old Style"/>
          <w:sz w:val="24"/>
          <w:szCs w:val="24"/>
        </w:rPr>
      </w:pPr>
      <w:r w:rsidRPr="004D3514">
        <w:rPr>
          <w:rFonts w:ascii="Bookman Old Style" w:hAnsi="Bookman Old Style"/>
          <w:sz w:val="24"/>
          <w:szCs w:val="24"/>
        </w:rPr>
        <w:t xml:space="preserve">nama pemilik </w:t>
      </w:r>
      <w:r w:rsidR="00B02B38">
        <w:rPr>
          <w:rFonts w:ascii="Bookman Old Style" w:hAnsi="Bookman Old Style"/>
          <w:sz w:val="24"/>
          <w:szCs w:val="24"/>
        </w:rPr>
        <w:t>M</w:t>
      </w:r>
      <w:r w:rsidRPr="004D3514">
        <w:rPr>
          <w:rFonts w:ascii="Bookman Old Style" w:hAnsi="Bookman Old Style"/>
          <w:sz w:val="24"/>
          <w:szCs w:val="24"/>
        </w:rPr>
        <w:t>enara;</w:t>
      </w:r>
    </w:p>
    <w:p w:rsidR="004D3514" w:rsidRPr="004D3514" w:rsidRDefault="004D3514" w:rsidP="00230475">
      <w:pPr>
        <w:pStyle w:val="ListParagraph"/>
        <w:numPr>
          <w:ilvl w:val="0"/>
          <w:numId w:val="18"/>
        </w:numPr>
        <w:spacing w:after="0"/>
        <w:ind w:left="2970"/>
        <w:rPr>
          <w:rFonts w:ascii="Bookman Old Style" w:hAnsi="Bookman Old Style"/>
          <w:sz w:val="24"/>
          <w:szCs w:val="24"/>
        </w:rPr>
      </w:pPr>
      <w:r w:rsidRPr="004D3514">
        <w:rPr>
          <w:rFonts w:ascii="Bookman Old Style" w:hAnsi="Bookman Old Style"/>
          <w:sz w:val="24"/>
          <w:szCs w:val="24"/>
        </w:rPr>
        <w:t>penyedia jasa kon</w:t>
      </w:r>
      <w:r w:rsidR="00512276">
        <w:rPr>
          <w:rFonts w:ascii="Bookman Old Style" w:hAnsi="Bookman Old Style"/>
          <w:sz w:val="24"/>
          <w:szCs w:val="24"/>
        </w:rPr>
        <w:t>s</w:t>
      </w:r>
      <w:r w:rsidRPr="004D3514">
        <w:rPr>
          <w:rFonts w:ascii="Bookman Old Style" w:hAnsi="Bookman Old Style"/>
          <w:sz w:val="24"/>
          <w:szCs w:val="24"/>
        </w:rPr>
        <w:t>truksi;</w:t>
      </w:r>
    </w:p>
    <w:p w:rsidR="004D3514" w:rsidRPr="004D3514" w:rsidRDefault="00B02B38" w:rsidP="00230475">
      <w:pPr>
        <w:pStyle w:val="ListParagraph"/>
        <w:numPr>
          <w:ilvl w:val="0"/>
          <w:numId w:val="18"/>
        </w:numPr>
        <w:spacing w:after="0"/>
        <w:ind w:left="2970"/>
        <w:rPr>
          <w:rFonts w:ascii="Bookman Old Style" w:hAnsi="Bookman Old Style"/>
          <w:sz w:val="24"/>
          <w:szCs w:val="24"/>
        </w:rPr>
      </w:pPr>
      <w:r>
        <w:rPr>
          <w:rFonts w:ascii="Bookman Old Style" w:hAnsi="Bookman Old Style"/>
          <w:sz w:val="24"/>
          <w:szCs w:val="24"/>
        </w:rPr>
        <w:t>lokasi M</w:t>
      </w:r>
      <w:r w:rsidR="004D3514" w:rsidRPr="004D3514">
        <w:rPr>
          <w:rFonts w:ascii="Bookman Old Style" w:hAnsi="Bookman Old Style"/>
          <w:sz w:val="24"/>
          <w:szCs w:val="24"/>
        </w:rPr>
        <w:t>enara;</w:t>
      </w:r>
    </w:p>
    <w:p w:rsidR="004D3514" w:rsidRPr="004D3514" w:rsidRDefault="00B02B38" w:rsidP="00230475">
      <w:pPr>
        <w:pStyle w:val="ListParagraph"/>
        <w:numPr>
          <w:ilvl w:val="0"/>
          <w:numId w:val="18"/>
        </w:numPr>
        <w:spacing w:after="0"/>
        <w:ind w:left="2970"/>
        <w:rPr>
          <w:rFonts w:ascii="Bookman Old Style" w:hAnsi="Bookman Old Style"/>
          <w:sz w:val="24"/>
          <w:szCs w:val="24"/>
        </w:rPr>
      </w:pPr>
      <w:r>
        <w:rPr>
          <w:rFonts w:ascii="Bookman Old Style" w:hAnsi="Bookman Old Style"/>
          <w:sz w:val="24"/>
          <w:szCs w:val="24"/>
        </w:rPr>
        <w:t>tinggi M</w:t>
      </w:r>
      <w:r w:rsidR="004D3514" w:rsidRPr="004D3514">
        <w:rPr>
          <w:rFonts w:ascii="Bookman Old Style" w:hAnsi="Bookman Old Style"/>
          <w:sz w:val="24"/>
          <w:szCs w:val="24"/>
        </w:rPr>
        <w:t>enara dan titik koordinat;</w:t>
      </w:r>
    </w:p>
    <w:p w:rsidR="004D3514" w:rsidRPr="004D3514" w:rsidRDefault="004D3514" w:rsidP="00230475">
      <w:pPr>
        <w:pStyle w:val="ListParagraph"/>
        <w:numPr>
          <w:ilvl w:val="0"/>
          <w:numId w:val="18"/>
        </w:numPr>
        <w:spacing w:after="0"/>
        <w:ind w:left="2970"/>
        <w:rPr>
          <w:rFonts w:ascii="Bookman Old Style" w:hAnsi="Bookman Old Style"/>
          <w:sz w:val="24"/>
          <w:szCs w:val="24"/>
        </w:rPr>
      </w:pPr>
      <w:r w:rsidRPr="004D3514">
        <w:rPr>
          <w:rFonts w:ascii="Bookman Old Style" w:hAnsi="Bookman Old Style"/>
          <w:sz w:val="24"/>
          <w:szCs w:val="24"/>
        </w:rPr>
        <w:t xml:space="preserve">tahun pembuatan / pemasangan </w:t>
      </w:r>
      <w:r w:rsidR="00B02B38">
        <w:rPr>
          <w:rFonts w:ascii="Bookman Old Style" w:hAnsi="Bookman Old Style"/>
          <w:sz w:val="24"/>
          <w:szCs w:val="24"/>
        </w:rPr>
        <w:t>M</w:t>
      </w:r>
      <w:r w:rsidRPr="004D3514">
        <w:rPr>
          <w:rFonts w:ascii="Bookman Old Style" w:hAnsi="Bookman Old Style"/>
          <w:sz w:val="24"/>
          <w:szCs w:val="24"/>
        </w:rPr>
        <w:t>enara;</w:t>
      </w:r>
    </w:p>
    <w:p w:rsidR="004D3514" w:rsidRPr="004D3514" w:rsidRDefault="004D3514" w:rsidP="00230475">
      <w:pPr>
        <w:pStyle w:val="ListParagraph"/>
        <w:numPr>
          <w:ilvl w:val="0"/>
          <w:numId w:val="18"/>
        </w:numPr>
        <w:spacing w:after="0"/>
        <w:ind w:left="2970"/>
        <w:rPr>
          <w:rFonts w:ascii="Bookman Old Style" w:hAnsi="Bookman Old Style"/>
          <w:sz w:val="24"/>
          <w:szCs w:val="24"/>
        </w:rPr>
      </w:pPr>
      <w:r w:rsidRPr="004D3514">
        <w:rPr>
          <w:rFonts w:ascii="Bookman Old Style" w:hAnsi="Bookman Old Style"/>
          <w:sz w:val="24"/>
          <w:szCs w:val="24"/>
        </w:rPr>
        <w:t xml:space="preserve">luas area </w:t>
      </w:r>
      <w:r w:rsidR="00B02B38">
        <w:rPr>
          <w:rFonts w:ascii="Bookman Old Style" w:hAnsi="Bookman Old Style"/>
          <w:sz w:val="24"/>
          <w:szCs w:val="24"/>
        </w:rPr>
        <w:t>M</w:t>
      </w:r>
      <w:r w:rsidRPr="004D3514">
        <w:rPr>
          <w:rFonts w:ascii="Bookman Old Style" w:hAnsi="Bookman Old Style"/>
          <w:sz w:val="24"/>
          <w:szCs w:val="24"/>
        </w:rPr>
        <w:t>enara;</w:t>
      </w:r>
    </w:p>
    <w:p w:rsidR="004D3514" w:rsidRPr="004D3514" w:rsidRDefault="004D3514" w:rsidP="00230475">
      <w:pPr>
        <w:pStyle w:val="ListParagraph"/>
        <w:numPr>
          <w:ilvl w:val="0"/>
          <w:numId w:val="18"/>
        </w:numPr>
        <w:spacing w:after="0"/>
        <w:ind w:left="2970"/>
        <w:rPr>
          <w:rFonts w:ascii="Bookman Old Style" w:hAnsi="Bookman Old Style"/>
          <w:sz w:val="24"/>
          <w:szCs w:val="24"/>
        </w:rPr>
      </w:pPr>
      <w:r w:rsidRPr="004D3514">
        <w:rPr>
          <w:rFonts w:ascii="Bookman Old Style" w:hAnsi="Bookman Old Style"/>
          <w:sz w:val="24"/>
          <w:szCs w:val="24"/>
        </w:rPr>
        <w:t>kapasitas listrik terpasang;</w:t>
      </w:r>
    </w:p>
    <w:p w:rsidR="004D3514" w:rsidRPr="004D3514" w:rsidRDefault="00B02B38" w:rsidP="00230475">
      <w:pPr>
        <w:pStyle w:val="ListParagraph"/>
        <w:numPr>
          <w:ilvl w:val="0"/>
          <w:numId w:val="18"/>
        </w:numPr>
        <w:spacing w:after="0"/>
        <w:ind w:left="2970"/>
        <w:rPr>
          <w:rFonts w:ascii="Bookman Old Style" w:hAnsi="Bookman Old Style"/>
          <w:sz w:val="24"/>
          <w:szCs w:val="24"/>
        </w:rPr>
      </w:pPr>
      <w:r>
        <w:rPr>
          <w:rFonts w:ascii="Bookman Old Style" w:hAnsi="Bookman Old Style"/>
          <w:sz w:val="24"/>
          <w:szCs w:val="24"/>
        </w:rPr>
        <w:t>beban maksimal M</w:t>
      </w:r>
      <w:r w:rsidR="004D3514" w:rsidRPr="004D3514">
        <w:rPr>
          <w:rFonts w:ascii="Bookman Old Style" w:hAnsi="Bookman Old Style"/>
          <w:sz w:val="24"/>
          <w:szCs w:val="24"/>
        </w:rPr>
        <w:t>enara;</w:t>
      </w:r>
    </w:p>
    <w:p w:rsidR="004D3514" w:rsidRPr="004D3514" w:rsidRDefault="004D3514" w:rsidP="00230475">
      <w:pPr>
        <w:pStyle w:val="ListParagraph"/>
        <w:numPr>
          <w:ilvl w:val="0"/>
          <w:numId w:val="18"/>
        </w:numPr>
        <w:spacing w:after="0"/>
        <w:ind w:left="2970"/>
        <w:jc w:val="both"/>
        <w:rPr>
          <w:rFonts w:ascii="Bookman Old Style" w:hAnsi="Bookman Old Style"/>
          <w:sz w:val="24"/>
          <w:szCs w:val="24"/>
        </w:rPr>
      </w:pPr>
      <w:r w:rsidRPr="004D3514">
        <w:rPr>
          <w:rFonts w:ascii="Bookman Old Style" w:hAnsi="Bookman Old Style"/>
          <w:sz w:val="24"/>
          <w:szCs w:val="24"/>
        </w:rPr>
        <w:t xml:space="preserve">data </w:t>
      </w:r>
      <w:r w:rsidR="00D30EB7">
        <w:rPr>
          <w:rFonts w:ascii="Bookman Old Style" w:hAnsi="Bookman Old Style"/>
          <w:sz w:val="24"/>
          <w:szCs w:val="24"/>
        </w:rPr>
        <w:t>operator T</w:t>
      </w:r>
      <w:r w:rsidR="00B02B38">
        <w:rPr>
          <w:rFonts w:ascii="Bookman Old Style" w:hAnsi="Bookman Old Style"/>
          <w:sz w:val="24"/>
          <w:szCs w:val="24"/>
        </w:rPr>
        <w:t>elekomunikasi</w:t>
      </w:r>
      <w:r w:rsidRPr="004D3514">
        <w:rPr>
          <w:rFonts w:ascii="Bookman Old Style" w:hAnsi="Bookman Old Style"/>
          <w:sz w:val="24"/>
          <w:szCs w:val="24"/>
        </w:rPr>
        <w:t xml:space="preserve"> yang menyewa (</w:t>
      </w:r>
      <w:r w:rsidRPr="0014331E">
        <w:rPr>
          <w:rFonts w:ascii="Bookman Old Style" w:hAnsi="Bookman Old Style"/>
          <w:i/>
          <w:sz w:val="24"/>
          <w:szCs w:val="24"/>
        </w:rPr>
        <w:t>tenant</w:t>
      </w:r>
      <w:r w:rsidRPr="004D3514">
        <w:rPr>
          <w:rFonts w:ascii="Bookman Old Style" w:hAnsi="Bookman Old Style"/>
          <w:sz w:val="24"/>
          <w:szCs w:val="24"/>
        </w:rPr>
        <w:t xml:space="preserve">) di </w:t>
      </w:r>
      <w:r w:rsidR="00B02B38">
        <w:rPr>
          <w:rFonts w:ascii="Bookman Old Style" w:hAnsi="Bookman Old Style"/>
          <w:sz w:val="24"/>
          <w:szCs w:val="24"/>
        </w:rPr>
        <w:t>Menara</w:t>
      </w:r>
      <w:r w:rsidRPr="004D3514">
        <w:rPr>
          <w:rFonts w:ascii="Bookman Old Style" w:hAnsi="Bookman Old Style"/>
          <w:sz w:val="24"/>
          <w:szCs w:val="24"/>
        </w:rPr>
        <w:t xml:space="preserve"> tersebut;</w:t>
      </w:r>
      <w:r w:rsidR="00B02B38" w:rsidRPr="00B02B38">
        <w:rPr>
          <w:rFonts w:ascii="Bookman Old Style" w:hAnsi="Bookman Old Style"/>
          <w:sz w:val="24"/>
          <w:szCs w:val="24"/>
        </w:rPr>
        <w:t xml:space="preserve"> </w:t>
      </w:r>
      <w:r w:rsidR="00B02B38" w:rsidRPr="004D3514">
        <w:rPr>
          <w:rFonts w:ascii="Bookman Old Style" w:hAnsi="Bookman Old Style"/>
          <w:sz w:val="24"/>
          <w:szCs w:val="24"/>
        </w:rPr>
        <w:t>dan</w:t>
      </w:r>
    </w:p>
    <w:p w:rsidR="004D3514" w:rsidRPr="004D3514" w:rsidRDefault="004D3514" w:rsidP="00230475">
      <w:pPr>
        <w:pStyle w:val="ListParagraph"/>
        <w:numPr>
          <w:ilvl w:val="0"/>
          <w:numId w:val="18"/>
        </w:numPr>
        <w:spacing w:after="0"/>
        <w:ind w:left="2970"/>
        <w:rPr>
          <w:rFonts w:ascii="Bookman Old Style" w:hAnsi="Bookman Old Style"/>
          <w:sz w:val="24"/>
          <w:szCs w:val="24"/>
        </w:rPr>
      </w:pPr>
      <w:r w:rsidRPr="004D3514">
        <w:rPr>
          <w:rFonts w:ascii="Bookman Old Style" w:hAnsi="Bookman Old Style"/>
          <w:sz w:val="24"/>
          <w:szCs w:val="24"/>
        </w:rPr>
        <w:t xml:space="preserve">nomor dan tanggal </w:t>
      </w:r>
      <w:r w:rsidR="00391D89">
        <w:rPr>
          <w:rFonts w:ascii="Bookman Old Style" w:hAnsi="Bookman Old Style"/>
          <w:sz w:val="24"/>
          <w:szCs w:val="24"/>
        </w:rPr>
        <w:t xml:space="preserve"> </w:t>
      </w:r>
      <w:r w:rsidR="009D3A5B">
        <w:rPr>
          <w:rFonts w:ascii="Bookman Old Style" w:hAnsi="Bookman Old Style"/>
          <w:sz w:val="24"/>
          <w:szCs w:val="24"/>
        </w:rPr>
        <w:t>IMB</w:t>
      </w:r>
    </w:p>
    <w:p w:rsidR="004D3514" w:rsidRPr="009C0C23" w:rsidRDefault="004D3514" w:rsidP="004D3514">
      <w:pPr>
        <w:pStyle w:val="ListParagraph"/>
        <w:ind w:left="2250"/>
        <w:jc w:val="both"/>
        <w:rPr>
          <w:rFonts w:ascii="Bookman Old Style" w:hAnsi="Bookman Old Style"/>
          <w:sz w:val="24"/>
          <w:szCs w:val="24"/>
        </w:rPr>
      </w:pPr>
    </w:p>
    <w:p w:rsidR="0061270D" w:rsidRDefault="0061270D" w:rsidP="0061270D">
      <w:pPr>
        <w:pStyle w:val="ListParagraph"/>
        <w:numPr>
          <w:ilvl w:val="0"/>
          <w:numId w:val="3"/>
        </w:numPr>
        <w:ind w:hanging="450"/>
        <w:jc w:val="both"/>
        <w:rPr>
          <w:rFonts w:ascii="Bookman Old Style" w:hAnsi="Bookman Old Style"/>
          <w:sz w:val="24"/>
          <w:szCs w:val="24"/>
        </w:rPr>
      </w:pPr>
      <w:r w:rsidRPr="009C0C23">
        <w:rPr>
          <w:rFonts w:ascii="Bookman Old Style" w:hAnsi="Bookman Old Style"/>
          <w:sz w:val="24"/>
          <w:szCs w:val="24"/>
        </w:rPr>
        <w:t xml:space="preserve">Ketentuan Pasal </w:t>
      </w:r>
      <w:r>
        <w:rPr>
          <w:rFonts w:ascii="Bookman Old Style" w:hAnsi="Bookman Old Style"/>
          <w:sz w:val="24"/>
          <w:szCs w:val="24"/>
        </w:rPr>
        <w:t>17</w:t>
      </w:r>
      <w:r w:rsidRPr="009C0C23">
        <w:rPr>
          <w:rFonts w:ascii="Bookman Old Style" w:hAnsi="Bookman Old Style"/>
          <w:sz w:val="24"/>
          <w:szCs w:val="24"/>
        </w:rPr>
        <w:t xml:space="preserve"> diubah, sehingga berbunyi sebagai berikut:</w:t>
      </w:r>
    </w:p>
    <w:p w:rsidR="0061270D" w:rsidRPr="009C0C23" w:rsidRDefault="0061270D" w:rsidP="0061270D">
      <w:pPr>
        <w:pStyle w:val="ListParagraph"/>
        <w:ind w:left="2250"/>
        <w:jc w:val="both"/>
        <w:rPr>
          <w:rFonts w:ascii="Bookman Old Style" w:hAnsi="Bookman Old Style"/>
          <w:sz w:val="24"/>
          <w:szCs w:val="24"/>
        </w:rPr>
      </w:pPr>
      <w:r w:rsidRPr="00962F3C">
        <w:rPr>
          <w:rFonts w:ascii="Bookman Old Style" w:hAnsi="Bookman Old Style"/>
          <w:sz w:val="24"/>
          <w:szCs w:val="24"/>
        </w:rPr>
        <w:t>Penggunaan menara bersama antar penyelenggara telekomunikasi, antara penyedia menara dengan penyelenggara telekomunikasi, atau antara pengelola menara dengan penyelenggara telekomunikasi, harus dituangkan dalam perjanjian tertulis dan dicatatkan kepada pemerintah daerah melalui PD terkait</w:t>
      </w:r>
    </w:p>
    <w:p w:rsidR="0061270D" w:rsidRDefault="0061270D" w:rsidP="0061270D">
      <w:pPr>
        <w:pStyle w:val="ListParagraph"/>
        <w:numPr>
          <w:ilvl w:val="0"/>
          <w:numId w:val="3"/>
        </w:numPr>
        <w:ind w:hanging="450"/>
        <w:jc w:val="both"/>
        <w:rPr>
          <w:rFonts w:ascii="Bookman Old Style" w:hAnsi="Bookman Old Style"/>
          <w:sz w:val="24"/>
          <w:szCs w:val="24"/>
        </w:rPr>
      </w:pPr>
      <w:r w:rsidRPr="009C0C23">
        <w:rPr>
          <w:rFonts w:ascii="Bookman Old Style" w:hAnsi="Bookman Old Style"/>
          <w:sz w:val="24"/>
          <w:szCs w:val="24"/>
        </w:rPr>
        <w:t xml:space="preserve">Ketentuan Pasal </w:t>
      </w:r>
      <w:r>
        <w:rPr>
          <w:rFonts w:ascii="Bookman Old Style" w:hAnsi="Bookman Old Style"/>
          <w:sz w:val="24"/>
          <w:szCs w:val="24"/>
        </w:rPr>
        <w:t>18</w:t>
      </w:r>
      <w:r w:rsidRPr="009C0C23">
        <w:rPr>
          <w:rFonts w:ascii="Bookman Old Style" w:hAnsi="Bookman Old Style"/>
          <w:sz w:val="24"/>
          <w:szCs w:val="24"/>
        </w:rPr>
        <w:t xml:space="preserve"> diubah, sehingga berbunyi sebagai berikut:</w:t>
      </w:r>
    </w:p>
    <w:p w:rsidR="0061270D" w:rsidRPr="00962F3C" w:rsidRDefault="0061270D" w:rsidP="00734AE5">
      <w:pPr>
        <w:pStyle w:val="ListParagraph"/>
        <w:numPr>
          <w:ilvl w:val="0"/>
          <w:numId w:val="26"/>
        </w:numPr>
        <w:spacing w:line="240" w:lineRule="auto"/>
        <w:jc w:val="both"/>
        <w:rPr>
          <w:rFonts w:ascii="Bookman Old Style" w:hAnsi="Bookman Old Style"/>
          <w:sz w:val="24"/>
          <w:szCs w:val="24"/>
        </w:rPr>
      </w:pPr>
      <w:r w:rsidRPr="00962F3C">
        <w:rPr>
          <w:rFonts w:ascii="Bookman Old Style" w:hAnsi="Bookman Old Style"/>
          <w:sz w:val="24"/>
          <w:szCs w:val="24"/>
        </w:rPr>
        <w:t>Dalam rangka kelancaran dan keberhasilan pelaksanaan program menara bersama, Bupati membentuk TPMT.</w:t>
      </w:r>
    </w:p>
    <w:p w:rsidR="0061270D" w:rsidRPr="00962F3C" w:rsidRDefault="0061270D" w:rsidP="00734AE5">
      <w:pPr>
        <w:pStyle w:val="ListParagraph"/>
        <w:numPr>
          <w:ilvl w:val="0"/>
          <w:numId w:val="26"/>
        </w:numPr>
        <w:spacing w:line="240" w:lineRule="auto"/>
        <w:jc w:val="both"/>
        <w:rPr>
          <w:rFonts w:ascii="Bookman Old Style" w:hAnsi="Bookman Old Style"/>
          <w:sz w:val="24"/>
          <w:szCs w:val="24"/>
        </w:rPr>
      </w:pPr>
      <w:r w:rsidRPr="00962F3C">
        <w:rPr>
          <w:rFonts w:ascii="Bookman Old Style" w:hAnsi="Bookman Old Style"/>
          <w:sz w:val="24"/>
          <w:szCs w:val="24"/>
        </w:rPr>
        <w:lastRenderedPageBreak/>
        <w:t>TPMT sebagaimana dimaksud pada ayat (1) bertugas untuk:</w:t>
      </w:r>
    </w:p>
    <w:p w:rsidR="0061270D" w:rsidRPr="00962F3C" w:rsidRDefault="0061270D" w:rsidP="00734AE5">
      <w:pPr>
        <w:pStyle w:val="ListParagraph"/>
        <w:numPr>
          <w:ilvl w:val="1"/>
          <w:numId w:val="26"/>
        </w:numPr>
        <w:spacing w:line="240" w:lineRule="auto"/>
        <w:jc w:val="both"/>
        <w:rPr>
          <w:rFonts w:ascii="Bookman Old Style" w:hAnsi="Bookman Old Style"/>
          <w:sz w:val="24"/>
          <w:szCs w:val="24"/>
        </w:rPr>
      </w:pPr>
      <w:r w:rsidRPr="00962F3C">
        <w:rPr>
          <w:rFonts w:ascii="Bookman Old Style" w:hAnsi="Bookman Old Style"/>
          <w:sz w:val="24"/>
          <w:szCs w:val="24"/>
        </w:rPr>
        <w:t>melakukan kajian teknis terhadap desain, penataan, pembangunan;</w:t>
      </w:r>
    </w:p>
    <w:p w:rsidR="0061270D" w:rsidRPr="00962F3C" w:rsidRDefault="0061270D" w:rsidP="00734AE5">
      <w:pPr>
        <w:pStyle w:val="ListParagraph"/>
        <w:numPr>
          <w:ilvl w:val="1"/>
          <w:numId w:val="26"/>
        </w:numPr>
        <w:spacing w:line="240" w:lineRule="auto"/>
        <w:jc w:val="both"/>
        <w:rPr>
          <w:rFonts w:ascii="Bookman Old Style" w:hAnsi="Bookman Old Style"/>
          <w:sz w:val="24"/>
          <w:szCs w:val="24"/>
        </w:rPr>
      </w:pPr>
      <w:r w:rsidRPr="00962F3C">
        <w:rPr>
          <w:rFonts w:ascii="Bookman Old Style" w:hAnsi="Bookman Old Style"/>
          <w:sz w:val="24"/>
          <w:szCs w:val="24"/>
        </w:rPr>
        <w:t>melakukan pembinaan, pengendalian, dan pengawasan;</w:t>
      </w:r>
    </w:p>
    <w:p w:rsidR="0061270D" w:rsidRPr="00962F3C" w:rsidRDefault="0061270D" w:rsidP="00734AE5">
      <w:pPr>
        <w:pStyle w:val="ListParagraph"/>
        <w:numPr>
          <w:ilvl w:val="1"/>
          <w:numId w:val="26"/>
        </w:numPr>
        <w:spacing w:line="240" w:lineRule="auto"/>
        <w:jc w:val="both"/>
        <w:rPr>
          <w:rFonts w:ascii="Bookman Old Style" w:hAnsi="Bookman Old Style"/>
          <w:sz w:val="24"/>
          <w:szCs w:val="24"/>
        </w:rPr>
      </w:pPr>
      <w:r w:rsidRPr="00962F3C">
        <w:rPr>
          <w:rFonts w:ascii="Bookman Old Style" w:hAnsi="Bookman Old Style"/>
          <w:sz w:val="24"/>
          <w:szCs w:val="24"/>
        </w:rPr>
        <w:t>memberikan rekomendasi pemberian izin;</w:t>
      </w:r>
    </w:p>
    <w:p w:rsidR="0061270D" w:rsidRPr="00962F3C" w:rsidRDefault="0061270D" w:rsidP="00734AE5">
      <w:pPr>
        <w:pStyle w:val="ListParagraph"/>
        <w:numPr>
          <w:ilvl w:val="1"/>
          <w:numId w:val="26"/>
        </w:numPr>
        <w:spacing w:line="240" w:lineRule="auto"/>
        <w:jc w:val="both"/>
        <w:rPr>
          <w:rFonts w:ascii="Bookman Old Style" w:hAnsi="Bookman Old Style"/>
          <w:sz w:val="24"/>
          <w:szCs w:val="24"/>
        </w:rPr>
      </w:pPr>
      <w:r w:rsidRPr="00962F3C">
        <w:rPr>
          <w:rFonts w:ascii="Bookman Old Style" w:hAnsi="Bookman Old Style"/>
          <w:sz w:val="24"/>
          <w:szCs w:val="24"/>
        </w:rPr>
        <w:t>memberikan rekomendasi pencabutan izin; dan</w:t>
      </w:r>
    </w:p>
    <w:p w:rsidR="0061270D" w:rsidRPr="00962F3C" w:rsidRDefault="0061270D" w:rsidP="00734AE5">
      <w:pPr>
        <w:pStyle w:val="ListParagraph"/>
        <w:numPr>
          <w:ilvl w:val="1"/>
          <w:numId w:val="26"/>
        </w:numPr>
        <w:spacing w:line="240" w:lineRule="auto"/>
        <w:jc w:val="both"/>
        <w:rPr>
          <w:rFonts w:ascii="Bookman Old Style" w:hAnsi="Bookman Old Style"/>
          <w:sz w:val="24"/>
          <w:szCs w:val="24"/>
        </w:rPr>
      </w:pPr>
      <w:r w:rsidRPr="00962F3C">
        <w:rPr>
          <w:rFonts w:ascii="Bookman Old Style" w:hAnsi="Bookman Old Style"/>
          <w:sz w:val="24"/>
          <w:szCs w:val="24"/>
        </w:rPr>
        <w:t>memberikan rekomendasi pembongkaran bangunan menara;</w:t>
      </w:r>
    </w:p>
    <w:p w:rsidR="0061270D" w:rsidRPr="00962F3C" w:rsidRDefault="0061270D" w:rsidP="00734AE5">
      <w:pPr>
        <w:pStyle w:val="ListParagraph"/>
        <w:numPr>
          <w:ilvl w:val="0"/>
          <w:numId w:val="26"/>
        </w:numPr>
        <w:tabs>
          <w:tab w:val="left" w:pos="2430"/>
        </w:tabs>
        <w:spacing w:line="240" w:lineRule="auto"/>
        <w:jc w:val="both"/>
        <w:rPr>
          <w:rFonts w:ascii="Bookman Old Style" w:hAnsi="Bookman Old Style"/>
          <w:sz w:val="24"/>
          <w:szCs w:val="24"/>
        </w:rPr>
      </w:pPr>
      <w:r w:rsidRPr="00962F3C">
        <w:rPr>
          <w:rFonts w:ascii="Bookman Old Style" w:hAnsi="Bookman Old Style"/>
          <w:sz w:val="24"/>
          <w:szCs w:val="24"/>
        </w:rPr>
        <w:t>TPMT dalam melaksanakan tugasnya sebagaimana dimaksud pada ayat (2) berkedudukan dan di</w:t>
      </w:r>
      <w:r w:rsidR="00734AE5">
        <w:rPr>
          <w:rFonts w:ascii="Bookman Old Style" w:hAnsi="Bookman Old Style"/>
          <w:sz w:val="24"/>
          <w:szCs w:val="24"/>
        </w:rPr>
        <w:t xml:space="preserve"> </w:t>
      </w:r>
      <w:r w:rsidRPr="00962F3C">
        <w:rPr>
          <w:rFonts w:ascii="Bookman Old Style" w:hAnsi="Bookman Old Style"/>
          <w:sz w:val="24"/>
          <w:szCs w:val="24"/>
        </w:rPr>
        <w:t>bawah koordinasi PD yang membidangi urusan komunikasi dan informatika.</w:t>
      </w:r>
    </w:p>
    <w:p w:rsidR="0061270D" w:rsidRPr="00962F3C" w:rsidRDefault="0061270D" w:rsidP="00734AE5">
      <w:pPr>
        <w:pStyle w:val="ListParagraph"/>
        <w:numPr>
          <w:ilvl w:val="0"/>
          <w:numId w:val="26"/>
        </w:numPr>
        <w:tabs>
          <w:tab w:val="left" w:pos="2430"/>
        </w:tabs>
        <w:spacing w:line="240" w:lineRule="auto"/>
        <w:jc w:val="both"/>
        <w:rPr>
          <w:rFonts w:ascii="Bookman Old Style" w:hAnsi="Bookman Old Style"/>
          <w:sz w:val="24"/>
          <w:szCs w:val="24"/>
        </w:rPr>
      </w:pPr>
      <w:r w:rsidRPr="00962F3C">
        <w:rPr>
          <w:rFonts w:ascii="Bookman Old Style" w:hAnsi="Bookman Old Style"/>
          <w:sz w:val="24"/>
          <w:szCs w:val="24"/>
        </w:rPr>
        <w:t xml:space="preserve">TPMT sebagaimana dimaksud pada ayat (1) terdiri dari unsur instansi terkait dan ditetapkan dengan Keputusan Bupati.  </w:t>
      </w:r>
    </w:p>
    <w:p w:rsidR="0061270D" w:rsidRPr="009C0C23" w:rsidRDefault="0061270D" w:rsidP="00734AE5">
      <w:pPr>
        <w:pStyle w:val="ListParagraph"/>
        <w:ind w:left="2610"/>
        <w:jc w:val="both"/>
        <w:rPr>
          <w:rFonts w:ascii="Bookman Old Style" w:hAnsi="Bookman Old Style"/>
          <w:sz w:val="24"/>
          <w:szCs w:val="24"/>
        </w:rPr>
      </w:pPr>
    </w:p>
    <w:p w:rsidR="00961641" w:rsidRPr="009C0C23" w:rsidRDefault="00961641" w:rsidP="00734AE5">
      <w:pPr>
        <w:pStyle w:val="ListParagraph"/>
        <w:numPr>
          <w:ilvl w:val="0"/>
          <w:numId w:val="3"/>
        </w:numPr>
        <w:jc w:val="both"/>
        <w:rPr>
          <w:rFonts w:ascii="Bookman Old Style" w:hAnsi="Bookman Old Style"/>
          <w:sz w:val="24"/>
          <w:szCs w:val="24"/>
        </w:rPr>
      </w:pPr>
      <w:r w:rsidRPr="009C0C23">
        <w:rPr>
          <w:rFonts w:ascii="Bookman Old Style" w:hAnsi="Bookman Old Style"/>
          <w:sz w:val="24"/>
          <w:szCs w:val="24"/>
        </w:rPr>
        <w:t>Ketentuan Pasal 20 diubah, sehingga berbunyi sebagai berikut:</w:t>
      </w:r>
    </w:p>
    <w:p w:rsidR="00DD0718" w:rsidRDefault="00A002B3" w:rsidP="00A002B3">
      <w:pPr>
        <w:pStyle w:val="ListParagraph"/>
        <w:spacing w:after="0" w:line="360" w:lineRule="auto"/>
        <w:ind w:left="2250"/>
        <w:jc w:val="center"/>
        <w:rPr>
          <w:rFonts w:ascii="Bookman Old Style" w:hAnsi="Bookman Old Style"/>
          <w:sz w:val="24"/>
          <w:szCs w:val="24"/>
        </w:rPr>
      </w:pPr>
      <w:r>
        <w:rPr>
          <w:rFonts w:ascii="Bookman Old Style" w:hAnsi="Bookman Old Style"/>
          <w:sz w:val="24"/>
          <w:szCs w:val="24"/>
        </w:rPr>
        <w:t>Bagian Kedua</w:t>
      </w:r>
    </w:p>
    <w:p w:rsidR="00A002B3" w:rsidRDefault="00A002B3" w:rsidP="00A002B3">
      <w:pPr>
        <w:pStyle w:val="ListParagraph"/>
        <w:spacing w:after="0" w:line="360" w:lineRule="auto"/>
        <w:ind w:left="2250"/>
        <w:jc w:val="center"/>
        <w:rPr>
          <w:rFonts w:ascii="Bookman Old Style" w:hAnsi="Bookman Old Style"/>
          <w:sz w:val="24"/>
          <w:szCs w:val="24"/>
        </w:rPr>
      </w:pPr>
      <w:r>
        <w:rPr>
          <w:rFonts w:ascii="Bookman Old Style" w:hAnsi="Bookman Old Style"/>
          <w:sz w:val="24"/>
          <w:szCs w:val="24"/>
        </w:rPr>
        <w:t>Peta Lokasi</w:t>
      </w:r>
    </w:p>
    <w:p w:rsidR="00961641" w:rsidRPr="009C0C23" w:rsidRDefault="00961641" w:rsidP="00A002B3">
      <w:pPr>
        <w:pStyle w:val="ListParagraph"/>
        <w:spacing w:after="0" w:line="360" w:lineRule="auto"/>
        <w:ind w:left="2250"/>
        <w:jc w:val="center"/>
        <w:rPr>
          <w:rFonts w:ascii="Bookman Old Style" w:hAnsi="Bookman Old Style"/>
          <w:sz w:val="24"/>
          <w:szCs w:val="24"/>
        </w:rPr>
      </w:pPr>
      <w:r w:rsidRPr="009C0C23">
        <w:rPr>
          <w:rFonts w:ascii="Bookman Old Style" w:hAnsi="Bookman Old Style"/>
          <w:sz w:val="24"/>
          <w:szCs w:val="24"/>
        </w:rPr>
        <w:t>Pasal 20</w:t>
      </w:r>
    </w:p>
    <w:p w:rsidR="00961641" w:rsidRPr="009C0C23" w:rsidRDefault="00512276" w:rsidP="00DD0718">
      <w:pPr>
        <w:pStyle w:val="ListParagraph"/>
        <w:numPr>
          <w:ilvl w:val="0"/>
          <w:numId w:val="7"/>
        </w:numPr>
        <w:spacing w:before="120"/>
        <w:jc w:val="both"/>
        <w:rPr>
          <w:rFonts w:ascii="Bookman Old Style" w:hAnsi="Bookman Old Style"/>
          <w:sz w:val="24"/>
          <w:szCs w:val="24"/>
        </w:rPr>
      </w:pPr>
      <w:r>
        <w:rPr>
          <w:rFonts w:ascii="Bookman Old Style" w:hAnsi="Bookman Old Style"/>
          <w:sz w:val="24"/>
          <w:szCs w:val="24"/>
        </w:rPr>
        <w:t>Pembangunan M</w:t>
      </w:r>
      <w:r w:rsidR="00961641" w:rsidRPr="009C0C23">
        <w:rPr>
          <w:rFonts w:ascii="Bookman Old Style" w:hAnsi="Bookman Old Style"/>
          <w:sz w:val="24"/>
          <w:szCs w:val="24"/>
        </w:rPr>
        <w:t xml:space="preserve">enara diawali dengan permohonan </w:t>
      </w:r>
      <w:r w:rsidR="00EE2C26" w:rsidRPr="009C0C23">
        <w:rPr>
          <w:rFonts w:ascii="Bookman Old Style" w:hAnsi="Bookman Old Style"/>
          <w:sz w:val="24"/>
          <w:szCs w:val="24"/>
        </w:rPr>
        <w:t>P</w:t>
      </w:r>
      <w:r w:rsidR="00976B6E" w:rsidRPr="009C0C23">
        <w:rPr>
          <w:rFonts w:ascii="Bookman Old Style" w:hAnsi="Bookman Old Style"/>
          <w:sz w:val="24"/>
          <w:szCs w:val="24"/>
        </w:rPr>
        <w:t xml:space="preserve">eta </w:t>
      </w:r>
      <w:r w:rsidR="00EE2C26" w:rsidRPr="009C0C23">
        <w:rPr>
          <w:rFonts w:ascii="Bookman Old Style" w:hAnsi="Bookman Old Style"/>
          <w:sz w:val="24"/>
          <w:szCs w:val="24"/>
        </w:rPr>
        <w:t>L</w:t>
      </w:r>
      <w:r w:rsidR="0062158B" w:rsidRPr="009C0C23">
        <w:rPr>
          <w:rFonts w:ascii="Bookman Old Style" w:hAnsi="Bookman Old Style"/>
          <w:sz w:val="24"/>
          <w:szCs w:val="24"/>
        </w:rPr>
        <w:t xml:space="preserve">okasi </w:t>
      </w:r>
      <w:r w:rsidR="00976B6E" w:rsidRPr="009C0C23">
        <w:rPr>
          <w:rFonts w:ascii="Bookman Old Style" w:hAnsi="Bookman Old Style"/>
          <w:sz w:val="24"/>
          <w:szCs w:val="24"/>
        </w:rPr>
        <w:t xml:space="preserve">kepada Bupati melalui </w:t>
      </w:r>
      <w:r w:rsidR="00391D89">
        <w:rPr>
          <w:rFonts w:ascii="Bookman Old Style" w:hAnsi="Bookman Old Style"/>
          <w:sz w:val="24"/>
          <w:szCs w:val="24"/>
        </w:rPr>
        <w:t xml:space="preserve">Kepala </w:t>
      </w:r>
      <w:r w:rsidR="005F0229">
        <w:rPr>
          <w:rFonts w:ascii="Bookman Old Style" w:hAnsi="Bookman Old Style"/>
          <w:sz w:val="24"/>
          <w:szCs w:val="24"/>
        </w:rPr>
        <w:t>PD</w:t>
      </w:r>
      <w:r w:rsidR="00976B6E" w:rsidRPr="009C0C23">
        <w:rPr>
          <w:rFonts w:ascii="Bookman Old Style" w:hAnsi="Bookman Old Style"/>
          <w:sz w:val="24"/>
          <w:szCs w:val="24"/>
        </w:rPr>
        <w:t xml:space="preserve"> yang menangani </w:t>
      </w:r>
      <w:r w:rsidR="0006564C">
        <w:rPr>
          <w:rFonts w:ascii="Bookman Old Style" w:hAnsi="Bookman Old Style"/>
          <w:sz w:val="24"/>
          <w:szCs w:val="24"/>
        </w:rPr>
        <w:t>tata ruang</w:t>
      </w:r>
      <w:r w:rsidR="00BF580B" w:rsidRPr="009C0C23">
        <w:rPr>
          <w:rFonts w:ascii="Bookman Old Style" w:hAnsi="Bookman Old Style"/>
          <w:sz w:val="24"/>
          <w:szCs w:val="24"/>
        </w:rPr>
        <w:t>.</w:t>
      </w:r>
      <w:r w:rsidR="00976B6E" w:rsidRPr="009C0C23">
        <w:rPr>
          <w:rFonts w:ascii="Bookman Old Style" w:hAnsi="Bookman Old Style"/>
          <w:sz w:val="24"/>
          <w:szCs w:val="24"/>
        </w:rPr>
        <w:t xml:space="preserve"> </w:t>
      </w:r>
    </w:p>
    <w:p w:rsidR="009A1545" w:rsidRPr="009A1545" w:rsidRDefault="009A1545" w:rsidP="009A1545">
      <w:pPr>
        <w:pStyle w:val="ListParagraph"/>
        <w:numPr>
          <w:ilvl w:val="0"/>
          <w:numId w:val="7"/>
        </w:numPr>
        <w:jc w:val="both"/>
        <w:rPr>
          <w:rFonts w:ascii="Bookman Old Style" w:hAnsi="Bookman Old Style"/>
          <w:sz w:val="24"/>
          <w:szCs w:val="24"/>
        </w:rPr>
      </w:pPr>
      <w:r w:rsidRPr="009A1545">
        <w:rPr>
          <w:rFonts w:ascii="Bookman Old Style" w:hAnsi="Bookman Old Style"/>
          <w:sz w:val="24"/>
          <w:szCs w:val="24"/>
        </w:rPr>
        <w:t>Peta Lokasi merupakan bagian yang tidak terpisahkan dari persyaratan</w:t>
      </w:r>
      <w:r w:rsidR="0006564C">
        <w:rPr>
          <w:rFonts w:ascii="Bookman Old Style" w:hAnsi="Bookman Old Style"/>
          <w:sz w:val="24"/>
          <w:szCs w:val="24"/>
        </w:rPr>
        <w:t xml:space="preserve"> dokumen perizinan pembangunan M</w:t>
      </w:r>
      <w:r w:rsidRPr="009A1545">
        <w:rPr>
          <w:rFonts w:ascii="Bookman Old Style" w:hAnsi="Bookman Old Style"/>
          <w:sz w:val="24"/>
          <w:szCs w:val="24"/>
        </w:rPr>
        <w:t>enara.</w:t>
      </w:r>
    </w:p>
    <w:p w:rsidR="009A1545" w:rsidRPr="009A1545" w:rsidRDefault="009A1545" w:rsidP="009A1545">
      <w:pPr>
        <w:pStyle w:val="ListParagraph"/>
        <w:numPr>
          <w:ilvl w:val="0"/>
          <w:numId w:val="7"/>
        </w:numPr>
        <w:jc w:val="both"/>
        <w:rPr>
          <w:rFonts w:ascii="Bookman Old Style" w:hAnsi="Bookman Old Style"/>
          <w:sz w:val="24"/>
          <w:szCs w:val="24"/>
        </w:rPr>
      </w:pPr>
      <w:r w:rsidRPr="009A1545">
        <w:rPr>
          <w:rFonts w:ascii="Bookman Old Style" w:hAnsi="Bookman Old Style"/>
          <w:sz w:val="24"/>
          <w:szCs w:val="24"/>
        </w:rPr>
        <w:t xml:space="preserve">Biaya yang timbul akibat diterbitkannya Peta </w:t>
      </w:r>
      <w:proofErr w:type="gramStart"/>
      <w:r w:rsidRPr="009A1545">
        <w:rPr>
          <w:rFonts w:ascii="Bookman Old Style" w:hAnsi="Bookman Old Style"/>
          <w:sz w:val="24"/>
          <w:szCs w:val="24"/>
        </w:rPr>
        <w:t>Lokasi  dibebankan</w:t>
      </w:r>
      <w:proofErr w:type="gramEnd"/>
      <w:r w:rsidRPr="009A1545">
        <w:rPr>
          <w:rFonts w:ascii="Bookman Old Style" w:hAnsi="Bookman Old Style"/>
          <w:sz w:val="24"/>
          <w:szCs w:val="24"/>
        </w:rPr>
        <w:t xml:space="preserve"> pada Anggaran Pendapatan </w:t>
      </w:r>
      <w:r w:rsidR="00734AE5" w:rsidRPr="009A1545">
        <w:rPr>
          <w:rFonts w:ascii="Bookman Old Style" w:hAnsi="Bookman Old Style"/>
          <w:sz w:val="24"/>
          <w:szCs w:val="24"/>
        </w:rPr>
        <w:t xml:space="preserve">dan </w:t>
      </w:r>
      <w:r w:rsidR="00734AE5">
        <w:rPr>
          <w:rFonts w:ascii="Bookman Old Style" w:hAnsi="Bookman Old Style"/>
          <w:sz w:val="24"/>
          <w:szCs w:val="24"/>
        </w:rPr>
        <w:t xml:space="preserve">Belanja </w:t>
      </w:r>
      <w:r w:rsidRPr="009A1545">
        <w:rPr>
          <w:rFonts w:ascii="Bookman Old Style" w:hAnsi="Bookman Old Style"/>
          <w:sz w:val="24"/>
          <w:szCs w:val="24"/>
        </w:rPr>
        <w:t xml:space="preserve">Daerah pada PD yang berwenang di bidang </w:t>
      </w:r>
      <w:r w:rsidR="0006564C">
        <w:rPr>
          <w:rFonts w:ascii="Bookman Old Style" w:hAnsi="Bookman Old Style"/>
          <w:sz w:val="24"/>
          <w:szCs w:val="24"/>
        </w:rPr>
        <w:t>tata ruang</w:t>
      </w:r>
      <w:r w:rsidRPr="009A1545">
        <w:rPr>
          <w:rFonts w:ascii="Bookman Old Style" w:hAnsi="Bookman Old Style"/>
          <w:sz w:val="24"/>
          <w:szCs w:val="24"/>
        </w:rPr>
        <w:t>.</w:t>
      </w:r>
    </w:p>
    <w:p w:rsidR="00EE2C26" w:rsidRPr="009C0C23" w:rsidRDefault="00BF580B" w:rsidP="00347489">
      <w:pPr>
        <w:pStyle w:val="ListParagraph"/>
        <w:numPr>
          <w:ilvl w:val="0"/>
          <w:numId w:val="7"/>
        </w:numPr>
        <w:jc w:val="both"/>
        <w:rPr>
          <w:rFonts w:ascii="Bookman Old Style" w:hAnsi="Bookman Old Style"/>
          <w:sz w:val="24"/>
          <w:szCs w:val="24"/>
        </w:rPr>
      </w:pPr>
      <w:r w:rsidRPr="009C0C23">
        <w:rPr>
          <w:rFonts w:ascii="Bookman Old Style" w:hAnsi="Bookman Old Style"/>
          <w:sz w:val="24"/>
          <w:szCs w:val="24"/>
        </w:rPr>
        <w:t>Ketentuan lebih lanjut</w:t>
      </w:r>
      <w:r w:rsidR="0006564C">
        <w:rPr>
          <w:rFonts w:ascii="Bookman Old Style" w:hAnsi="Bookman Old Style"/>
          <w:sz w:val="24"/>
          <w:szCs w:val="24"/>
        </w:rPr>
        <w:t xml:space="preserve"> mengenai tata </w:t>
      </w:r>
      <w:proofErr w:type="gramStart"/>
      <w:r w:rsidR="0006564C">
        <w:rPr>
          <w:rFonts w:ascii="Bookman Old Style" w:hAnsi="Bookman Old Style"/>
          <w:sz w:val="24"/>
          <w:szCs w:val="24"/>
        </w:rPr>
        <w:t>cara</w:t>
      </w:r>
      <w:proofErr w:type="gramEnd"/>
      <w:r w:rsidR="0006564C">
        <w:rPr>
          <w:rFonts w:ascii="Bookman Old Style" w:hAnsi="Bookman Old Style"/>
          <w:sz w:val="24"/>
          <w:szCs w:val="24"/>
        </w:rPr>
        <w:t xml:space="preserve"> permohonan P</w:t>
      </w:r>
      <w:r w:rsidRPr="009C0C23">
        <w:rPr>
          <w:rFonts w:ascii="Bookman Old Style" w:hAnsi="Bookman Old Style"/>
          <w:sz w:val="24"/>
          <w:szCs w:val="24"/>
        </w:rPr>
        <w:t xml:space="preserve">eta </w:t>
      </w:r>
      <w:r w:rsidR="0006564C">
        <w:rPr>
          <w:rFonts w:ascii="Bookman Old Style" w:hAnsi="Bookman Old Style"/>
          <w:sz w:val="24"/>
          <w:szCs w:val="24"/>
        </w:rPr>
        <w:t>L</w:t>
      </w:r>
      <w:r w:rsidRPr="009C0C23">
        <w:rPr>
          <w:rFonts w:ascii="Bookman Old Style" w:hAnsi="Bookman Old Style"/>
          <w:sz w:val="24"/>
          <w:szCs w:val="24"/>
        </w:rPr>
        <w:t xml:space="preserve">okasi diatur </w:t>
      </w:r>
      <w:r w:rsidR="004D3514">
        <w:rPr>
          <w:rFonts w:ascii="Bookman Old Style" w:hAnsi="Bookman Old Style"/>
          <w:sz w:val="24"/>
          <w:szCs w:val="24"/>
        </w:rPr>
        <w:t>dalam</w:t>
      </w:r>
      <w:r w:rsidR="000C43F6" w:rsidRPr="009C0C23">
        <w:rPr>
          <w:rFonts w:ascii="Bookman Old Style" w:hAnsi="Bookman Old Style"/>
          <w:sz w:val="24"/>
          <w:szCs w:val="24"/>
        </w:rPr>
        <w:t xml:space="preserve"> Peraturan Bupati.</w:t>
      </w:r>
      <w:r w:rsidR="00D013E9">
        <w:rPr>
          <w:rFonts w:ascii="Bookman Old Style" w:hAnsi="Bookman Old Style"/>
          <w:sz w:val="24"/>
          <w:szCs w:val="24"/>
        </w:rPr>
        <w:t xml:space="preserve"> </w:t>
      </w:r>
    </w:p>
    <w:p w:rsidR="000C43F6" w:rsidRPr="009C0C23" w:rsidRDefault="000C43F6" w:rsidP="000C43F6">
      <w:pPr>
        <w:pStyle w:val="ListParagraph"/>
        <w:ind w:left="2610"/>
        <w:jc w:val="both"/>
        <w:rPr>
          <w:rFonts w:ascii="Bookman Old Style" w:hAnsi="Bookman Old Style"/>
          <w:sz w:val="24"/>
          <w:szCs w:val="24"/>
        </w:rPr>
      </w:pPr>
    </w:p>
    <w:p w:rsidR="00E45C6E" w:rsidRPr="009C0C23" w:rsidRDefault="00E45C6E" w:rsidP="00734AE5">
      <w:pPr>
        <w:pStyle w:val="ListParagraph"/>
        <w:numPr>
          <w:ilvl w:val="0"/>
          <w:numId w:val="3"/>
        </w:numPr>
        <w:ind w:hanging="450"/>
        <w:jc w:val="both"/>
        <w:rPr>
          <w:rFonts w:ascii="Bookman Old Style" w:hAnsi="Bookman Old Style"/>
          <w:sz w:val="24"/>
          <w:szCs w:val="24"/>
        </w:rPr>
      </w:pPr>
      <w:r>
        <w:rPr>
          <w:rFonts w:ascii="Bookman Old Style" w:hAnsi="Bookman Old Style"/>
          <w:sz w:val="24"/>
          <w:szCs w:val="24"/>
        </w:rPr>
        <w:t xml:space="preserve">Ketentuan Pasal 21 </w:t>
      </w:r>
      <w:r w:rsidRPr="009C0C23">
        <w:rPr>
          <w:rFonts w:ascii="Bookman Old Style" w:hAnsi="Bookman Old Style"/>
          <w:sz w:val="24"/>
          <w:szCs w:val="24"/>
        </w:rPr>
        <w:t>diubah, sehingga berbunyi sebagai berikut:</w:t>
      </w:r>
    </w:p>
    <w:p w:rsidR="00E45C6E" w:rsidRDefault="00E45C6E" w:rsidP="00E45C6E">
      <w:pPr>
        <w:pStyle w:val="ListParagraph"/>
        <w:ind w:left="2250"/>
        <w:jc w:val="center"/>
        <w:rPr>
          <w:rFonts w:ascii="Bookman Old Style" w:hAnsi="Bookman Old Style"/>
          <w:sz w:val="24"/>
          <w:szCs w:val="24"/>
        </w:rPr>
      </w:pPr>
      <w:r>
        <w:rPr>
          <w:rFonts w:ascii="Bookman Old Style" w:hAnsi="Bookman Old Style"/>
          <w:sz w:val="24"/>
          <w:szCs w:val="24"/>
        </w:rPr>
        <w:t>Pasal 21</w:t>
      </w:r>
    </w:p>
    <w:p w:rsidR="00E45C6E" w:rsidRDefault="00687000" w:rsidP="00E45C6E">
      <w:pPr>
        <w:pStyle w:val="ListParagraph"/>
        <w:ind w:left="2250"/>
        <w:jc w:val="both"/>
        <w:rPr>
          <w:rFonts w:ascii="Bookman Old Style" w:hAnsi="Bookman Old Style"/>
          <w:sz w:val="24"/>
          <w:szCs w:val="24"/>
        </w:rPr>
      </w:pPr>
      <w:r>
        <w:rPr>
          <w:rFonts w:ascii="Bookman Old Style" w:hAnsi="Bookman Old Style"/>
          <w:sz w:val="24"/>
          <w:szCs w:val="24"/>
        </w:rPr>
        <w:t>Setiap O</w:t>
      </w:r>
      <w:r w:rsidR="00E45C6E">
        <w:rPr>
          <w:rFonts w:ascii="Bookman Old Style" w:hAnsi="Bookman Old Style"/>
          <w:sz w:val="24"/>
          <w:szCs w:val="24"/>
        </w:rPr>
        <w:t>rang yang akan melakukan</w:t>
      </w:r>
      <w:r w:rsidR="0006564C">
        <w:rPr>
          <w:rFonts w:ascii="Bookman Old Style" w:hAnsi="Bookman Old Style"/>
          <w:sz w:val="24"/>
          <w:szCs w:val="24"/>
        </w:rPr>
        <w:t xml:space="preserve"> pembangunan dan pengoperasian M</w:t>
      </w:r>
      <w:r w:rsidR="00E45C6E">
        <w:rPr>
          <w:rFonts w:ascii="Bookman Old Style" w:hAnsi="Bookman Old Style"/>
          <w:sz w:val="24"/>
          <w:szCs w:val="24"/>
        </w:rPr>
        <w:t xml:space="preserve">enara wajib </w:t>
      </w:r>
      <w:proofErr w:type="gramStart"/>
      <w:r w:rsidR="00E45C6E">
        <w:rPr>
          <w:rFonts w:ascii="Bookman Old Style" w:hAnsi="Bookman Old Style"/>
          <w:sz w:val="24"/>
          <w:szCs w:val="24"/>
        </w:rPr>
        <w:t xml:space="preserve">memiliki </w:t>
      </w:r>
      <w:r w:rsidR="0006564C">
        <w:rPr>
          <w:rFonts w:ascii="Bookman Old Style" w:hAnsi="Bookman Old Style"/>
          <w:sz w:val="24"/>
          <w:szCs w:val="24"/>
        </w:rPr>
        <w:t xml:space="preserve"> Dokumen</w:t>
      </w:r>
      <w:proofErr w:type="gramEnd"/>
      <w:r w:rsidR="0006564C">
        <w:rPr>
          <w:rFonts w:ascii="Bookman Old Style" w:hAnsi="Bookman Old Style"/>
          <w:sz w:val="24"/>
          <w:szCs w:val="24"/>
        </w:rPr>
        <w:t xml:space="preserve"> UKL-UPL  </w:t>
      </w:r>
      <w:r w:rsidR="000832FB">
        <w:rPr>
          <w:rFonts w:ascii="Bookman Old Style" w:hAnsi="Bookman Old Style"/>
          <w:sz w:val="24"/>
          <w:szCs w:val="24"/>
        </w:rPr>
        <w:t xml:space="preserve">yang telah mendapatkan rekomendasi dari PD yang membidangi lingkungan hidup sebagai pemenuhan komitmen penerbitan </w:t>
      </w:r>
      <w:r w:rsidR="0006564C">
        <w:rPr>
          <w:rFonts w:ascii="Bookman Old Style" w:hAnsi="Bookman Old Style"/>
          <w:sz w:val="24"/>
          <w:szCs w:val="24"/>
        </w:rPr>
        <w:t>iz</w:t>
      </w:r>
      <w:r w:rsidR="00E45C6E">
        <w:rPr>
          <w:rFonts w:ascii="Bookman Old Style" w:hAnsi="Bookman Old Style"/>
          <w:sz w:val="24"/>
          <w:szCs w:val="24"/>
        </w:rPr>
        <w:t xml:space="preserve">in lingkungan </w:t>
      </w:r>
      <w:r w:rsidR="000832FB">
        <w:rPr>
          <w:rFonts w:ascii="Bookman Old Style" w:hAnsi="Bookman Old Style"/>
          <w:sz w:val="24"/>
          <w:szCs w:val="24"/>
        </w:rPr>
        <w:t>oleh Lembaga Perizinan Berusaha Terintegrasi Secara Elektronik atau OSS (</w:t>
      </w:r>
      <w:r w:rsidR="000832FB" w:rsidRPr="000832FB">
        <w:rPr>
          <w:rFonts w:ascii="Bookman Old Style" w:hAnsi="Bookman Old Style"/>
          <w:i/>
          <w:sz w:val="24"/>
          <w:szCs w:val="24"/>
        </w:rPr>
        <w:t>Online Single Submission</w:t>
      </w:r>
      <w:r w:rsidR="000832FB">
        <w:rPr>
          <w:rFonts w:ascii="Bookman Old Style" w:hAnsi="Bookman Old Style"/>
          <w:sz w:val="24"/>
          <w:szCs w:val="24"/>
        </w:rPr>
        <w:t>)</w:t>
      </w:r>
      <w:r w:rsidR="00E45C6E">
        <w:rPr>
          <w:rFonts w:ascii="Bookman Old Style" w:hAnsi="Bookman Old Style"/>
          <w:sz w:val="24"/>
          <w:szCs w:val="24"/>
        </w:rPr>
        <w:t>.</w:t>
      </w:r>
    </w:p>
    <w:p w:rsidR="00391D89" w:rsidRDefault="00391D89" w:rsidP="00E45C6E">
      <w:pPr>
        <w:pStyle w:val="ListParagraph"/>
        <w:ind w:left="2250"/>
        <w:jc w:val="both"/>
        <w:rPr>
          <w:rFonts w:ascii="Bookman Old Style" w:hAnsi="Bookman Old Style"/>
          <w:sz w:val="24"/>
          <w:szCs w:val="24"/>
        </w:rPr>
      </w:pPr>
    </w:p>
    <w:p w:rsidR="00961641" w:rsidRDefault="00961641" w:rsidP="00734AE5">
      <w:pPr>
        <w:pStyle w:val="ListParagraph"/>
        <w:numPr>
          <w:ilvl w:val="0"/>
          <w:numId w:val="3"/>
        </w:numPr>
        <w:ind w:hanging="450"/>
        <w:jc w:val="both"/>
        <w:rPr>
          <w:rFonts w:ascii="Bookman Old Style" w:hAnsi="Bookman Old Style"/>
          <w:sz w:val="24"/>
          <w:szCs w:val="24"/>
        </w:rPr>
      </w:pPr>
      <w:r w:rsidRPr="009C0C23">
        <w:rPr>
          <w:rFonts w:ascii="Bookman Old Style" w:hAnsi="Bookman Old Style"/>
          <w:sz w:val="24"/>
          <w:szCs w:val="24"/>
        </w:rPr>
        <w:t>Ketentuan Pasal 22  dihapus</w:t>
      </w:r>
    </w:p>
    <w:p w:rsidR="00E6437E" w:rsidRDefault="00E6437E" w:rsidP="004D3514">
      <w:pPr>
        <w:pStyle w:val="ListParagraph"/>
        <w:ind w:left="2250"/>
        <w:jc w:val="center"/>
        <w:rPr>
          <w:rFonts w:ascii="Bookman Old Style" w:hAnsi="Bookman Old Style"/>
          <w:sz w:val="24"/>
          <w:szCs w:val="24"/>
        </w:rPr>
      </w:pPr>
    </w:p>
    <w:p w:rsidR="004D3514" w:rsidRDefault="004D3514" w:rsidP="004D3514">
      <w:pPr>
        <w:pStyle w:val="ListParagraph"/>
        <w:ind w:left="2250"/>
        <w:jc w:val="center"/>
        <w:rPr>
          <w:rFonts w:ascii="Bookman Old Style" w:hAnsi="Bookman Old Style"/>
          <w:sz w:val="24"/>
          <w:szCs w:val="24"/>
        </w:rPr>
      </w:pPr>
      <w:r w:rsidRPr="009C0C23">
        <w:rPr>
          <w:rFonts w:ascii="Bookman Old Style" w:hAnsi="Bookman Old Style"/>
          <w:sz w:val="24"/>
          <w:szCs w:val="24"/>
        </w:rPr>
        <w:t>Pasal 22</w:t>
      </w:r>
    </w:p>
    <w:p w:rsidR="004D3514" w:rsidRPr="009C0C23" w:rsidRDefault="004D3514" w:rsidP="005F0229">
      <w:pPr>
        <w:pStyle w:val="ListParagraph"/>
        <w:ind w:left="2250"/>
        <w:rPr>
          <w:rFonts w:ascii="Bookman Old Style" w:hAnsi="Bookman Old Style"/>
          <w:sz w:val="24"/>
          <w:szCs w:val="24"/>
        </w:rPr>
      </w:pPr>
      <w:r>
        <w:rPr>
          <w:rFonts w:ascii="Bookman Old Style" w:hAnsi="Bookman Old Style"/>
          <w:sz w:val="24"/>
          <w:szCs w:val="24"/>
        </w:rPr>
        <w:t xml:space="preserve">Dihapus </w:t>
      </w:r>
    </w:p>
    <w:p w:rsidR="000C43F6" w:rsidRPr="009C0C23" w:rsidRDefault="000C43F6" w:rsidP="000C43F6">
      <w:pPr>
        <w:pStyle w:val="ListParagraph"/>
        <w:ind w:left="2250"/>
        <w:jc w:val="both"/>
        <w:rPr>
          <w:rFonts w:ascii="Bookman Old Style" w:hAnsi="Bookman Old Style"/>
          <w:sz w:val="24"/>
          <w:szCs w:val="24"/>
        </w:rPr>
      </w:pPr>
    </w:p>
    <w:p w:rsidR="009D2669" w:rsidRDefault="009D2669" w:rsidP="00734AE5">
      <w:pPr>
        <w:pStyle w:val="ListParagraph"/>
        <w:numPr>
          <w:ilvl w:val="0"/>
          <w:numId w:val="3"/>
        </w:numPr>
        <w:ind w:hanging="450"/>
        <w:jc w:val="both"/>
        <w:rPr>
          <w:rFonts w:ascii="Bookman Old Style" w:hAnsi="Bookman Old Style"/>
          <w:sz w:val="24"/>
          <w:szCs w:val="24"/>
        </w:rPr>
      </w:pPr>
      <w:r>
        <w:rPr>
          <w:rFonts w:ascii="Bookman Old Style" w:hAnsi="Bookman Old Style"/>
          <w:sz w:val="24"/>
          <w:szCs w:val="24"/>
        </w:rPr>
        <w:lastRenderedPageBreak/>
        <w:t>Di antara Pasal 22 dan Pasal 23 disisipkan 1 (satu) Pasal dan 1 (satu) Bagian baru yakni Bagian Kelima Pengalihan Izin Pasal 22</w:t>
      </w:r>
      <w:r w:rsidR="00935630">
        <w:rPr>
          <w:rFonts w:ascii="Bookman Old Style" w:hAnsi="Bookman Old Style"/>
          <w:sz w:val="24"/>
          <w:szCs w:val="24"/>
        </w:rPr>
        <w:t>A</w:t>
      </w:r>
      <w:r>
        <w:rPr>
          <w:rFonts w:ascii="Bookman Old Style" w:hAnsi="Bookman Old Style"/>
          <w:sz w:val="24"/>
          <w:szCs w:val="24"/>
        </w:rPr>
        <w:t>, yang berbunyi sebagai berikut:</w:t>
      </w:r>
    </w:p>
    <w:p w:rsidR="009D2669" w:rsidRDefault="009D2669" w:rsidP="009D2669">
      <w:pPr>
        <w:pStyle w:val="ListParagraph"/>
        <w:ind w:left="2250"/>
        <w:jc w:val="both"/>
        <w:rPr>
          <w:rFonts w:ascii="Bookman Old Style" w:hAnsi="Bookman Old Style"/>
          <w:sz w:val="24"/>
          <w:szCs w:val="24"/>
        </w:rPr>
      </w:pPr>
    </w:p>
    <w:p w:rsidR="009D2669" w:rsidRDefault="009D2669" w:rsidP="009D2669">
      <w:pPr>
        <w:pStyle w:val="ListParagraph"/>
        <w:ind w:left="2250"/>
        <w:jc w:val="center"/>
        <w:rPr>
          <w:rFonts w:ascii="Bookman Old Style" w:hAnsi="Bookman Old Style"/>
          <w:sz w:val="24"/>
          <w:szCs w:val="24"/>
        </w:rPr>
      </w:pPr>
      <w:r>
        <w:rPr>
          <w:rFonts w:ascii="Bookman Old Style" w:hAnsi="Bookman Old Style"/>
          <w:sz w:val="24"/>
          <w:szCs w:val="24"/>
        </w:rPr>
        <w:t>Bagian Kelima</w:t>
      </w:r>
    </w:p>
    <w:p w:rsidR="009D2669" w:rsidRDefault="009D2669" w:rsidP="009D2669">
      <w:pPr>
        <w:pStyle w:val="ListParagraph"/>
        <w:ind w:left="2250"/>
        <w:jc w:val="center"/>
        <w:rPr>
          <w:rFonts w:ascii="Bookman Old Style" w:hAnsi="Bookman Old Style"/>
          <w:sz w:val="24"/>
          <w:szCs w:val="24"/>
        </w:rPr>
      </w:pPr>
      <w:r>
        <w:rPr>
          <w:rFonts w:ascii="Bookman Old Style" w:hAnsi="Bookman Old Style"/>
          <w:sz w:val="24"/>
          <w:szCs w:val="24"/>
        </w:rPr>
        <w:t>Pengalihan Izin</w:t>
      </w:r>
    </w:p>
    <w:p w:rsidR="009D2669" w:rsidRDefault="009D2669" w:rsidP="009D2669">
      <w:pPr>
        <w:pStyle w:val="ListParagraph"/>
        <w:ind w:left="2250"/>
        <w:jc w:val="center"/>
        <w:rPr>
          <w:rFonts w:ascii="Bookman Old Style" w:hAnsi="Bookman Old Style"/>
          <w:sz w:val="24"/>
          <w:szCs w:val="24"/>
        </w:rPr>
      </w:pPr>
      <w:r>
        <w:rPr>
          <w:rFonts w:ascii="Bookman Old Style" w:hAnsi="Bookman Old Style"/>
          <w:sz w:val="24"/>
          <w:szCs w:val="24"/>
        </w:rPr>
        <w:t>Pasal 22A</w:t>
      </w:r>
    </w:p>
    <w:p w:rsidR="009D2669" w:rsidRDefault="009D2669" w:rsidP="009D2669">
      <w:pPr>
        <w:pStyle w:val="ListParagraph"/>
        <w:ind w:left="2250"/>
        <w:jc w:val="center"/>
        <w:rPr>
          <w:rFonts w:ascii="Bookman Old Style" w:hAnsi="Bookman Old Style"/>
          <w:sz w:val="24"/>
          <w:szCs w:val="24"/>
        </w:rPr>
      </w:pPr>
    </w:p>
    <w:p w:rsidR="00935630" w:rsidRPr="00075D67" w:rsidRDefault="00935630" w:rsidP="00935630">
      <w:pPr>
        <w:pStyle w:val="ListParagraph"/>
        <w:numPr>
          <w:ilvl w:val="0"/>
          <w:numId w:val="22"/>
        </w:numPr>
        <w:jc w:val="both"/>
        <w:rPr>
          <w:rFonts w:ascii="Bookman Old Style" w:hAnsi="Bookman Old Style"/>
          <w:sz w:val="24"/>
          <w:szCs w:val="24"/>
        </w:rPr>
      </w:pPr>
      <w:r w:rsidRPr="00075D67">
        <w:rPr>
          <w:rFonts w:ascii="Bookman Old Style" w:hAnsi="Bookman Old Style"/>
          <w:sz w:val="24"/>
          <w:szCs w:val="24"/>
        </w:rPr>
        <w:t>Setiap pengalihan status kepemilikan menara wajib dilaporkan kepada pemerintah daerah.</w:t>
      </w:r>
    </w:p>
    <w:p w:rsidR="00935630" w:rsidRPr="00075D67" w:rsidRDefault="00935630" w:rsidP="00935630">
      <w:pPr>
        <w:pStyle w:val="ListParagraph"/>
        <w:numPr>
          <w:ilvl w:val="0"/>
          <w:numId w:val="22"/>
        </w:numPr>
        <w:jc w:val="both"/>
        <w:rPr>
          <w:rFonts w:ascii="Bookman Old Style" w:hAnsi="Bookman Old Style"/>
          <w:sz w:val="24"/>
          <w:szCs w:val="24"/>
        </w:rPr>
      </w:pPr>
      <w:r w:rsidRPr="00075D67">
        <w:rPr>
          <w:rFonts w:ascii="Bookman Old Style" w:hAnsi="Bookman Old Style"/>
          <w:sz w:val="24"/>
          <w:szCs w:val="24"/>
        </w:rPr>
        <w:t>Pengalihan status kepemilikan menara disampaikan kepada pemerintah daerah sebelum dilaksanakannya proses pengalihan dengan diterbitkannya izin pengalihan status kepemilikan menara.</w:t>
      </w:r>
    </w:p>
    <w:p w:rsidR="00935630" w:rsidRPr="00075D67" w:rsidRDefault="00935630" w:rsidP="00935630">
      <w:pPr>
        <w:pStyle w:val="ListParagraph"/>
        <w:numPr>
          <w:ilvl w:val="0"/>
          <w:numId w:val="22"/>
        </w:numPr>
        <w:jc w:val="both"/>
        <w:rPr>
          <w:rFonts w:ascii="Bookman Old Style" w:hAnsi="Bookman Old Style"/>
          <w:sz w:val="24"/>
          <w:szCs w:val="24"/>
        </w:rPr>
      </w:pPr>
      <w:r w:rsidRPr="00075D67">
        <w:rPr>
          <w:rFonts w:ascii="Bookman Old Style" w:hAnsi="Bookman Old Style"/>
          <w:sz w:val="24"/>
          <w:szCs w:val="24"/>
        </w:rPr>
        <w:t>Izin pengalihan status kepemilikan menara diberikan apabila pemilik menara sebelumnya telah memenuhi seluruh kewajiban kepada pemerintah daerah.</w:t>
      </w:r>
    </w:p>
    <w:p w:rsidR="00935630" w:rsidRPr="00075D67" w:rsidRDefault="00935630" w:rsidP="00935630">
      <w:pPr>
        <w:pStyle w:val="ListParagraph"/>
        <w:numPr>
          <w:ilvl w:val="0"/>
          <w:numId w:val="22"/>
        </w:numPr>
        <w:jc w:val="both"/>
        <w:rPr>
          <w:rFonts w:ascii="Bookman Old Style" w:hAnsi="Bookman Old Style"/>
          <w:sz w:val="24"/>
          <w:szCs w:val="24"/>
        </w:rPr>
      </w:pPr>
      <w:r w:rsidRPr="00075D67">
        <w:rPr>
          <w:rFonts w:ascii="Bookman Old Style" w:hAnsi="Bookman Old Style"/>
          <w:sz w:val="24"/>
          <w:szCs w:val="24"/>
        </w:rPr>
        <w:t>Pengalihan status kepemilikan menara yang tidak dilaporkan kepada pemerintah daerah, seluruh tanggungjawab dan kewajibannya dibebankan kepada pemilik menara sebelum dialihkan.</w:t>
      </w:r>
    </w:p>
    <w:p w:rsidR="009D2669" w:rsidRDefault="009D2669" w:rsidP="009D2669">
      <w:pPr>
        <w:pStyle w:val="ListParagraph"/>
        <w:ind w:left="2250"/>
        <w:jc w:val="both"/>
        <w:rPr>
          <w:rFonts w:ascii="Bookman Old Style" w:hAnsi="Bookman Old Style"/>
          <w:sz w:val="24"/>
          <w:szCs w:val="24"/>
        </w:rPr>
      </w:pPr>
    </w:p>
    <w:p w:rsidR="00961641" w:rsidRDefault="00961641" w:rsidP="00734AE5">
      <w:pPr>
        <w:pStyle w:val="ListParagraph"/>
        <w:numPr>
          <w:ilvl w:val="0"/>
          <w:numId w:val="3"/>
        </w:numPr>
        <w:ind w:hanging="450"/>
        <w:jc w:val="both"/>
        <w:rPr>
          <w:rFonts w:ascii="Bookman Old Style" w:hAnsi="Bookman Old Style"/>
          <w:sz w:val="24"/>
          <w:szCs w:val="24"/>
        </w:rPr>
      </w:pPr>
      <w:r w:rsidRPr="009C0C23">
        <w:rPr>
          <w:rFonts w:ascii="Bookman Old Style" w:hAnsi="Bookman Old Style"/>
          <w:sz w:val="24"/>
          <w:szCs w:val="24"/>
        </w:rPr>
        <w:t>Ketentuan Pasal 24 diubah, sehingga</w:t>
      </w:r>
      <w:r w:rsidR="004D3514">
        <w:rPr>
          <w:rFonts w:ascii="Bookman Old Style" w:hAnsi="Bookman Old Style"/>
          <w:sz w:val="24"/>
          <w:szCs w:val="24"/>
        </w:rPr>
        <w:t xml:space="preserve"> </w:t>
      </w:r>
      <w:r w:rsidRPr="009C0C23">
        <w:rPr>
          <w:rFonts w:ascii="Bookman Old Style" w:hAnsi="Bookman Old Style"/>
          <w:sz w:val="24"/>
          <w:szCs w:val="24"/>
        </w:rPr>
        <w:t>berbunyi sebagai berikut:</w:t>
      </w:r>
    </w:p>
    <w:p w:rsidR="00391D89" w:rsidRPr="009C0C23" w:rsidRDefault="00391D89" w:rsidP="00391D89">
      <w:pPr>
        <w:pStyle w:val="ListParagraph"/>
        <w:ind w:left="2250"/>
        <w:jc w:val="both"/>
        <w:rPr>
          <w:rFonts w:ascii="Bookman Old Style" w:hAnsi="Bookman Old Style"/>
          <w:sz w:val="24"/>
          <w:szCs w:val="24"/>
        </w:rPr>
      </w:pPr>
    </w:p>
    <w:p w:rsidR="00961641" w:rsidRPr="009C0C23" w:rsidRDefault="00961641" w:rsidP="005F0229">
      <w:pPr>
        <w:pStyle w:val="ListParagraph"/>
        <w:spacing w:before="120" w:after="0" w:line="240" w:lineRule="auto"/>
        <w:ind w:left="2250"/>
        <w:jc w:val="center"/>
        <w:rPr>
          <w:rFonts w:ascii="Bookman Old Style" w:hAnsi="Bookman Old Style"/>
          <w:sz w:val="24"/>
          <w:szCs w:val="24"/>
        </w:rPr>
      </w:pPr>
      <w:r w:rsidRPr="009C0C23">
        <w:rPr>
          <w:rFonts w:ascii="Bookman Old Style" w:hAnsi="Bookman Old Style"/>
          <w:sz w:val="24"/>
          <w:szCs w:val="24"/>
        </w:rPr>
        <w:t>Pasal 24</w:t>
      </w:r>
    </w:p>
    <w:p w:rsidR="00C30F66" w:rsidRPr="009C0C23" w:rsidRDefault="00C30F66" w:rsidP="00E6437E">
      <w:pPr>
        <w:pStyle w:val="ListParagraph"/>
        <w:spacing w:line="240" w:lineRule="auto"/>
        <w:ind w:left="2250"/>
        <w:jc w:val="both"/>
        <w:rPr>
          <w:rFonts w:ascii="Bookman Old Style" w:hAnsi="Bookman Old Style"/>
          <w:sz w:val="24"/>
          <w:szCs w:val="24"/>
        </w:rPr>
      </w:pPr>
    </w:p>
    <w:p w:rsidR="00961641" w:rsidRPr="009C0C23" w:rsidRDefault="003A5D52" w:rsidP="00E6437E">
      <w:pPr>
        <w:pStyle w:val="ListParagraph"/>
        <w:ind w:left="2250"/>
        <w:jc w:val="both"/>
        <w:rPr>
          <w:rFonts w:ascii="Bookman Old Style" w:hAnsi="Bookman Old Style"/>
          <w:sz w:val="24"/>
          <w:szCs w:val="24"/>
        </w:rPr>
      </w:pPr>
      <w:r>
        <w:rPr>
          <w:rFonts w:ascii="Bookman Old Style" w:hAnsi="Bookman Old Style"/>
          <w:sz w:val="24"/>
          <w:szCs w:val="24"/>
        </w:rPr>
        <w:t>Jenis M</w:t>
      </w:r>
      <w:r w:rsidR="0014331E">
        <w:rPr>
          <w:rFonts w:ascii="Bookman Old Style" w:hAnsi="Bookman Old Style"/>
          <w:sz w:val="24"/>
          <w:szCs w:val="24"/>
        </w:rPr>
        <w:t xml:space="preserve">enara </w:t>
      </w:r>
      <w:r w:rsidR="007D1904">
        <w:rPr>
          <w:rFonts w:ascii="Bookman Old Style" w:hAnsi="Bookman Old Style"/>
          <w:sz w:val="24"/>
          <w:szCs w:val="24"/>
        </w:rPr>
        <w:t>terdiri dari</w:t>
      </w:r>
      <w:r w:rsidR="00961641" w:rsidRPr="009C0C23">
        <w:rPr>
          <w:rFonts w:ascii="Bookman Old Style" w:hAnsi="Bookman Old Style"/>
          <w:sz w:val="24"/>
          <w:szCs w:val="24"/>
        </w:rPr>
        <w:t>:</w:t>
      </w:r>
    </w:p>
    <w:p w:rsidR="00961641" w:rsidRPr="009C0C23" w:rsidRDefault="00E6437E" w:rsidP="00E6437E">
      <w:pPr>
        <w:pStyle w:val="ListParagraph"/>
        <w:numPr>
          <w:ilvl w:val="0"/>
          <w:numId w:val="8"/>
        </w:numPr>
        <w:jc w:val="both"/>
        <w:rPr>
          <w:rFonts w:ascii="Bookman Old Style" w:hAnsi="Bookman Old Style"/>
          <w:sz w:val="24"/>
          <w:szCs w:val="24"/>
        </w:rPr>
      </w:pPr>
      <w:r>
        <w:rPr>
          <w:rFonts w:ascii="Bookman Old Style" w:hAnsi="Bookman Old Style"/>
          <w:sz w:val="24"/>
          <w:szCs w:val="24"/>
        </w:rPr>
        <w:t>b</w:t>
      </w:r>
      <w:r w:rsidR="00961641" w:rsidRPr="009C0C23">
        <w:rPr>
          <w:rFonts w:ascii="Bookman Old Style" w:hAnsi="Bookman Old Style"/>
          <w:sz w:val="24"/>
          <w:szCs w:val="24"/>
        </w:rPr>
        <w:t>erdasarkan tempat berdirinya</w:t>
      </w:r>
      <w:r w:rsidR="007D1904">
        <w:rPr>
          <w:rFonts w:ascii="Bookman Old Style" w:hAnsi="Bookman Old Style"/>
          <w:sz w:val="24"/>
          <w:szCs w:val="24"/>
        </w:rPr>
        <w:t xml:space="preserve"> </w:t>
      </w:r>
      <w:r w:rsidR="00AB198A" w:rsidRPr="009C0C23">
        <w:rPr>
          <w:rFonts w:ascii="Bookman Old Style" w:hAnsi="Bookman Old Style"/>
          <w:sz w:val="24"/>
          <w:szCs w:val="24"/>
        </w:rPr>
        <w:t>:</w:t>
      </w:r>
    </w:p>
    <w:p w:rsidR="00AB198A" w:rsidRPr="009C0C23" w:rsidRDefault="00AB198A" w:rsidP="00E6437E">
      <w:pPr>
        <w:pStyle w:val="ListParagraph"/>
        <w:numPr>
          <w:ilvl w:val="0"/>
          <w:numId w:val="10"/>
        </w:numPr>
        <w:jc w:val="both"/>
        <w:rPr>
          <w:rFonts w:ascii="Bookman Old Style" w:hAnsi="Bookman Old Style"/>
          <w:sz w:val="24"/>
          <w:szCs w:val="24"/>
        </w:rPr>
      </w:pPr>
      <w:r w:rsidRPr="009C0C23">
        <w:rPr>
          <w:rFonts w:ascii="Bookman Old Style" w:hAnsi="Bookman Old Style"/>
          <w:sz w:val="24"/>
          <w:szCs w:val="24"/>
        </w:rPr>
        <w:t>Menara yang dibangun di atas tanah (</w:t>
      </w:r>
      <w:r w:rsidRPr="009C0C23">
        <w:rPr>
          <w:rFonts w:ascii="Bookman Old Style" w:hAnsi="Bookman Old Style"/>
          <w:i/>
          <w:sz w:val="24"/>
          <w:szCs w:val="24"/>
        </w:rPr>
        <w:t>green field</w:t>
      </w:r>
      <w:r w:rsidRPr="009C0C23">
        <w:rPr>
          <w:rFonts w:ascii="Bookman Old Style" w:hAnsi="Bookman Old Style"/>
          <w:sz w:val="24"/>
          <w:szCs w:val="24"/>
        </w:rPr>
        <w:t>); dan</w:t>
      </w:r>
    </w:p>
    <w:p w:rsidR="00AB198A" w:rsidRDefault="00AB198A" w:rsidP="00E6437E">
      <w:pPr>
        <w:pStyle w:val="ListParagraph"/>
        <w:numPr>
          <w:ilvl w:val="0"/>
          <w:numId w:val="10"/>
        </w:numPr>
        <w:jc w:val="both"/>
        <w:rPr>
          <w:rFonts w:ascii="Bookman Old Style" w:hAnsi="Bookman Old Style"/>
          <w:sz w:val="24"/>
          <w:szCs w:val="24"/>
        </w:rPr>
      </w:pPr>
      <w:r w:rsidRPr="009C0C23">
        <w:rPr>
          <w:rFonts w:ascii="Bookman Old Style" w:hAnsi="Bookman Old Style"/>
          <w:sz w:val="24"/>
          <w:szCs w:val="24"/>
        </w:rPr>
        <w:t>Menara yang dibangun di atas bangunan (</w:t>
      </w:r>
      <w:r w:rsidRPr="009C0C23">
        <w:rPr>
          <w:rFonts w:ascii="Bookman Old Style" w:hAnsi="Bookman Old Style"/>
          <w:i/>
          <w:sz w:val="24"/>
          <w:szCs w:val="24"/>
        </w:rPr>
        <w:t>roof top</w:t>
      </w:r>
      <w:r w:rsidRPr="009C0C23">
        <w:rPr>
          <w:rFonts w:ascii="Bookman Old Style" w:hAnsi="Bookman Old Style"/>
          <w:sz w:val="24"/>
          <w:szCs w:val="24"/>
        </w:rPr>
        <w:t>)</w:t>
      </w:r>
      <w:r w:rsidR="003B7B1C">
        <w:rPr>
          <w:rFonts w:ascii="Bookman Old Style" w:hAnsi="Bookman Old Style"/>
          <w:sz w:val="24"/>
          <w:szCs w:val="24"/>
        </w:rPr>
        <w:t>.</w:t>
      </w:r>
    </w:p>
    <w:p w:rsidR="00AB198A" w:rsidRPr="009C0C23" w:rsidRDefault="00E6437E" w:rsidP="00E6437E">
      <w:pPr>
        <w:pStyle w:val="ListParagraph"/>
        <w:numPr>
          <w:ilvl w:val="0"/>
          <w:numId w:val="8"/>
        </w:numPr>
        <w:jc w:val="both"/>
        <w:rPr>
          <w:rFonts w:ascii="Bookman Old Style" w:hAnsi="Bookman Old Style"/>
          <w:sz w:val="24"/>
          <w:szCs w:val="24"/>
        </w:rPr>
      </w:pPr>
      <w:r>
        <w:rPr>
          <w:rFonts w:ascii="Bookman Old Style" w:hAnsi="Bookman Old Style"/>
          <w:sz w:val="24"/>
          <w:szCs w:val="24"/>
        </w:rPr>
        <w:t>b</w:t>
      </w:r>
      <w:r w:rsidR="007D1904">
        <w:rPr>
          <w:rFonts w:ascii="Bookman Old Style" w:hAnsi="Bookman Old Style"/>
          <w:sz w:val="24"/>
          <w:szCs w:val="24"/>
        </w:rPr>
        <w:t>erdasarkan penggunaannya</w:t>
      </w:r>
      <w:r w:rsidR="00AB198A" w:rsidRPr="009C0C23">
        <w:rPr>
          <w:rFonts w:ascii="Bookman Old Style" w:hAnsi="Bookman Old Style"/>
          <w:sz w:val="24"/>
          <w:szCs w:val="24"/>
        </w:rPr>
        <w:t>:</w:t>
      </w:r>
    </w:p>
    <w:p w:rsidR="0014331E" w:rsidRPr="009C0C23" w:rsidRDefault="00F34577" w:rsidP="0014331E">
      <w:pPr>
        <w:pStyle w:val="ListParagraph"/>
        <w:numPr>
          <w:ilvl w:val="0"/>
          <w:numId w:val="11"/>
        </w:numPr>
        <w:jc w:val="both"/>
        <w:rPr>
          <w:rFonts w:ascii="Bookman Old Style" w:hAnsi="Bookman Old Style"/>
          <w:sz w:val="24"/>
          <w:szCs w:val="24"/>
        </w:rPr>
      </w:pPr>
      <w:r>
        <w:rPr>
          <w:rFonts w:ascii="Bookman Old Style" w:hAnsi="Bookman Old Style"/>
          <w:sz w:val="24"/>
          <w:szCs w:val="24"/>
        </w:rPr>
        <w:t>Menara T</w:t>
      </w:r>
      <w:r w:rsidR="00AB198A" w:rsidRPr="009C0C23">
        <w:rPr>
          <w:rFonts w:ascii="Bookman Old Style" w:hAnsi="Bookman Old Style"/>
          <w:sz w:val="24"/>
          <w:szCs w:val="24"/>
        </w:rPr>
        <w:t>elekomunikasi seluler;</w:t>
      </w:r>
      <w:r w:rsidR="0014331E" w:rsidRPr="0014331E">
        <w:rPr>
          <w:rFonts w:ascii="Bookman Old Style" w:hAnsi="Bookman Old Style"/>
          <w:sz w:val="24"/>
          <w:szCs w:val="24"/>
        </w:rPr>
        <w:t xml:space="preserve"> </w:t>
      </w:r>
      <w:r w:rsidR="0014331E" w:rsidRPr="009C0C23">
        <w:rPr>
          <w:rFonts w:ascii="Bookman Old Style" w:hAnsi="Bookman Old Style"/>
          <w:sz w:val="24"/>
          <w:szCs w:val="24"/>
        </w:rPr>
        <w:t>dan</w:t>
      </w:r>
    </w:p>
    <w:p w:rsidR="00AB198A" w:rsidRPr="009C0C23" w:rsidRDefault="00F34577" w:rsidP="00E6437E">
      <w:pPr>
        <w:pStyle w:val="ListParagraph"/>
        <w:numPr>
          <w:ilvl w:val="0"/>
          <w:numId w:val="11"/>
        </w:numPr>
        <w:jc w:val="both"/>
        <w:rPr>
          <w:rFonts w:ascii="Bookman Old Style" w:hAnsi="Bookman Old Style"/>
          <w:sz w:val="24"/>
          <w:szCs w:val="24"/>
        </w:rPr>
      </w:pPr>
      <w:r>
        <w:rPr>
          <w:rFonts w:ascii="Bookman Old Style" w:hAnsi="Bookman Old Style"/>
          <w:sz w:val="24"/>
          <w:szCs w:val="24"/>
        </w:rPr>
        <w:t>Menara T</w:t>
      </w:r>
      <w:r w:rsidR="00AB198A" w:rsidRPr="009C0C23">
        <w:rPr>
          <w:rFonts w:ascii="Bookman Old Style" w:hAnsi="Bookman Old Style"/>
          <w:sz w:val="24"/>
          <w:szCs w:val="24"/>
        </w:rPr>
        <w:t>elekomunikasi khusus</w:t>
      </w:r>
      <w:r w:rsidR="003B7B1C">
        <w:rPr>
          <w:rFonts w:ascii="Bookman Old Style" w:hAnsi="Bookman Old Style"/>
          <w:sz w:val="24"/>
          <w:szCs w:val="24"/>
        </w:rPr>
        <w:t>.</w:t>
      </w:r>
    </w:p>
    <w:p w:rsidR="00AB198A" w:rsidRPr="009C0C23" w:rsidRDefault="00E6437E" w:rsidP="00E6437E">
      <w:pPr>
        <w:pStyle w:val="ListParagraph"/>
        <w:numPr>
          <w:ilvl w:val="0"/>
          <w:numId w:val="8"/>
        </w:numPr>
        <w:jc w:val="both"/>
        <w:rPr>
          <w:rFonts w:ascii="Bookman Old Style" w:hAnsi="Bookman Old Style"/>
          <w:sz w:val="24"/>
          <w:szCs w:val="24"/>
        </w:rPr>
      </w:pPr>
      <w:r>
        <w:rPr>
          <w:rFonts w:ascii="Bookman Old Style" w:hAnsi="Bookman Old Style"/>
          <w:sz w:val="24"/>
          <w:szCs w:val="24"/>
        </w:rPr>
        <w:t>b</w:t>
      </w:r>
      <w:r w:rsidR="00AB198A" w:rsidRPr="009C0C23">
        <w:rPr>
          <w:rFonts w:ascii="Bookman Old Style" w:hAnsi="Bookman Old Style"/>
          <w:sz w:val="24"/>
          <w:szCs w:val="24"/>
        </w:rPr>
        <w:t>erdasarkan struktur bangunan</w:t>
      </w:r>
      <w:r w:rsidR="007D1904">
        <w:rPr>
          <w:rFonts w:ascii="Bookman Old Style" w:hAnsi="Bookman Old Style"/>
          <w:sz w:val="24"/>
          <w:szCs w:val="24"/>
        </w:rPr>
        <w:t>nya</w:t>
      </w:r>
      <w:r w:rsidR="00AB198A" w:rsidRPr="009C0C23">
        <w:rPr>
          <w:rFonts w:ascii="Bookman Old Style" w:hAnsi="Bookman Old Style"/>
          <w:sz w:val="24"/>
          <w:szCs w:val="24"/>
        </w:rPr>
        <w:t>:</w:t>
      </w:r>
    </w:p>
    <w:p w:rsidR="00AB198A" w:rsidRPr="009C0C23" w:rsidRDefault="00AB198A" w:rsidP="00E6437E">
      <w:pPr>
        <w:pStyle w:val="ListParagraph"/>
        <w:numPr>
          <w:ilvl w:val="0"/>
          <w:numId w:val="9"/>
        </w:numPr>
        <w:jc w:val="both"/>
        <w:rPr>
          <w:rFonts w:ascii="Bookman Old Style" w:hAnsi="Bookman Old Style"/>
          <w:sz w:val="24"/>
          <w:szCs w:val="24"/>
        </w:rPr>
      </w:pPr>
      <w:r w:rsidRPr="009C0C23">
        <w:rPr>
          <w:rFonts w:ascii="Bookman Old Style" w:hAnsi="Bookman Old Style"/>
          <w:sz w:val="24"/>
          <w:szCs w:val="24"/>
        </w:rPr>
        <w:t>Menara mandiri (</w:t>
      </w:r>
      <w:r w:rsidRPr="009C0C23">
        <w:rPr>
          <w:rFonts w:ascii="Bookman Old Style" w:hAnsi="Bookman Old Style"/>
          <w:i/>
          <w:sz w:val="24"/>
          <w:szCs w:val="24"/>
        </w:rPr>
        <w:t>self supporting tower</w:t>
      </w:r>
      <w:r w:rsidRPr="009C0C23">
        <w:rPr>
          <w:rFonts w:ascii="Bookman Old Style" w:hAnsi="Bookman Old Style"/>
          <w:sz w:val="24"/>
          <w:szCs w:val="24"/>
        </w:rPr>
        <w:t>);</w:t>
      </w:r>
    </w:p>
    <w:p w:rsidR="00AB198A" w:rsidRPr="009C0C23" w:rsidRDefault="00AB198A" w:rsidP="00E6437E">
      <w:pPr>
        <w:pStyle w:val="ListParagraph"/>
        <w:numPr>
          <w:ilvl w:val="0"/>
          <w:numId w:val="9"/>
        </w:numPr>
        <w:jc w:val="both"/>
        <w:rPr>
          <w:rFonts w:ascii="Bookman Old Style" w:hAnsi="Bookman Old Style"/>
          <w:sz w:val="24"/>
          <w:szCs w:val="24"/>
        </w:rPr>
      </w:pPr>
      <w:r w:rsidRPr="009C0C23">
        <w:rPr>
          <w:rFonts w:ascii="Bookman Old Style" w:hAnsi="Bookman Old Style"/>
          <w:sz w:val="24"/>
          <w:szCs w:val="24"/>
        </w:rPr>
        <w:t>Menara teregang (</w:t>
      </w:r>
      <w:r w:rsidRPr="009C0C23">
        <w:rPr>
          <w:rFonts w:ascii="Bookman Old Style" w:hAnsi="Bookman Old Style"/>
          <w:i/>
          <w:sz w:val="24"/>
          <w:szCs w:val="24"/>
        </w:rPr>
        <w:t>guyed tower</w:t>
      </w:r>
      <w:r w:rsidRPr="009C0C23">
        <w:rPr>
          <w:rFonts w:ascii="Bookman Old Style" w:hAnsi="Bookman Old Style"/>
          <w:sz w:val="24"/>
          <w:szCs w:val="24"/>
        </w:rPr>
        <w:t xml:space="preserve">); </w:t>
      </w:r>
    </w:p>
    <w:p w:rsidR="00AB198A" w:rsidRDefault="00AB198A" w:rsidP="00E6437E">
      <w:pPr>
        <w:pStyle w:val="ListParagraph"/>
        <w:numPr>
          <w:ilvl w:val="0"/>
          <w:numId w:val="9"/>
        </w:numPr>
        <w:jc w:val="both"/>
        <w:rPr>
          <w:rFonts w:ascii="Bookman Old Style" w:hAnsi="Bookman Old Style"/>
          <w:sz w:val="24"/>
          <w:szCs w:val="24"/>
        </w:rPr>
      </w:pPr>
      <w:r w:rsidRPr="009C0C23">
        <w:rPr>
          <w:rFonts w:ascii="Bookman Old Style" w:hAnsi="Bookman Old Style"/>
          <w:sz w:val="24"/>
          <w:szCs w:val="24"/>
        </w:rPr>
        <w:t>Menara tunggal (</w:t>
      </w:r>
      <w:r w:rsidRPr="009C0C23">
        <w:rPr>
          <w:rFonts w:ascii="Bookman Old Style" w:hAnsi="Bookman Old Style"/>
          <w:i/>
          <w:sz w:val="24"/>
          <w:szCs w:val="24"/>
        </w:rPr>
        <w:t>monopole tower</w:t>
      </w:r>
      <w:r w:rsidRPr="009C0C23">
        <w:rPr>
          <w:rFonts w:ascii="Bookman Old Style" w:hAnsi="Bookman Old Style"/>
          <w:sz w:val="24"/>
          <w:szCs w:val="24"/>
        </w:rPr>
        <w:t>)</w:t>
      </w:r>
      <w:r w:rsidR="0014331E">
        <w:rPr>
          <w:rFonts w:ascii="Bookman Old Style" w:hAnsi="Bookman Old Style"/>
          <w:sz w:val="24"/>
          <w:szCs w:val="24"/>
        </w:rPr>
        <w:t xml:space="preserve">; </w:t>
      </w:r>
      <w:r w:rsidR="0014331E" w:rsidRPr="009C0C23">
        <w:rPr>
          <w:rFonts w:ascii="Bookman Old Style" w:hAnsi="Bookman Old Style"/>
          <w:sz w:val="24"/>
          <w:szCs w:val="24"/>
        </w:rPr>
        <w:t>dan</w:t>
      </w:r>
    </w:p>
    <w:p w:rsidR="0014331E" w:rsidRDefault="0014331E" w:rsidP="00E6437E">
      <w:pPr>
        <w:pStyle w:val="ListParagraph"/>
        <w:numPr>
          <w:ilvl w:val="0"/>
          <w:numId w:val="9"/>
        </w:numPr>
        <w:jc w:val="both"/>
        <w:rPr>
          <w:rFonts w:ascii="Bookman Old Style" w:hAnsi="Bookman Old Style"/>
          <w:sz w:val="24"/>
          <w:szCs w:val="24"/>
        </w:rPr>
      </w:pPr>
      <w:r>
        <w:rPr>
          <w:rFonts w:ascii="Bookman Old Style" w:hAnsi="Bookman Old Style"/>
          <w:sz w:val="24"/>
          <w:szCs w:val="24"/>
        </w:rPr>
        <w:t>Menara kamuflase</w:t>
      </w:r>
      <w:r w:rsidR="003B7B1C">
        <w:rPr>
          <w:rFonts w:ascii="Bookman Old Style" w:hAnsi="Bookman Old Style"/>
          <w:sz w:val="24"/>
          <w:szCs w:val="24"/>
        </w:rPr>
        <w:t>.</w:t>
      </w:r>
    </w:p>
    <w:p w:rsidR="00075D67" w:rsidRDefault="00075D67" w:rsidP="00075D67">
      <w:pPr>
        <w:pStyle w:val="ListParagraph"/>
        <w:ind w:left="2970"/>
        <w:jc w:val="both"/>
        <w:rPr>
          <w:rFonts w:ascii="Bookman Old Style" w:hAnsi="Bookman Old Style"/>
          <w:sz w:val="24"/>
          <w:szCs w:val="24"/>
        </w:rPr>
      </w:pPr>
    </w:p>
    <w:p w:rsidR="0024552F" w:rsidRDefault="0024552F" w:rsidP="00734AE5">
      <w:pPr>
        <w:pStyle w:val="ListParagraph"/>
        <w:numPr>
          <w:ilvl w:val="0"/>
          <w:numId w:val="3"/>
        </w:numPr>
        <w:ind w:hanging="450"/>
        <w:jc w:val="both"/>
        <w:rPr>
          <w:rFonts w:ascii="Bookman Old Style" w:hAnsi="Bookman Old Style"/>
          <w:sz w:val="24"/>
          <w:szCs w:val="24"/>
        </w:rPr>
      </w:pPr>
      <w:r>
        <w:rPr>
          <w:rFonts w:ascii="Bookman Old Style" w:hAnsi="Bookman Old Style"/>
          <w:sz w:val="24"/>
          <w:szCs w:val="24"/>
        </w:rPr>
        <w:t>Ketentuan Pasal 35 di</w:t>
      </w:r>
      <w:r w:rsidR="00630F21">
        <w:rPr>
          <w:rFonts w:ascii="Bookman Old Style" w:hAnsi="Bookman Old Style"/>
          <w:sz w:val="24"/>
          <w:szCs w:val="24"/>
        </w:rPr>
        <w:t>u</w:t>
      </w:r>
      <w:r>
        <w:rPr>
          <w:rFonts w:ascii="Bookman Old Style" w:hAnsi="Bookman Old Style"/>
          <w:sz w:val="24"/>
          <w:szCs w:val="24"/>
        </w:rPr>
        <w:t>bah, sehingga berbunyi sebagai berikut:</w:t>
      </w:r>
    </w:p>
    <w:p w:rsidR="0024552F" w:rsidRDefault="0024552F" w:rsidP="0024552F">
      <w:pPr>
        <w:pStyle w:val="ListParagraph"/>
        <w:spacing w:after="0"/>
        <w:ind w:left="2250" w:hanging="630"/>
        <w:jc w:val="center"/>
        <w:rPr>
          <w:rFonts w:ascii="Bookman Old Style" w:hAnsi="Bookman Old Style"/>
          <w:sz w:val="24"/>
          <w:szCs w:val="24"/>
        </w:rPr>
      </w:pPr>
      <w:r>
        <w:rPr>
          <w:rFonts w:ascii="Bookman Old Style" w:hAnsi="Bookman Old Style"/>
          <w:sz w:val="24"/>
          <w:szCs w:val="24"/>
        </w:rPr>
        <w:t>Pasal 35</w:t>
      </w:r>
    </w:p>
    <w:p w:rsidR="0024552F" w:rsidRPr="00962F3C" w:rsidRDefault="0024552F" w:rsidP="00630F21">
      <w:pPr>
        <w:pStyle w:val="ListParagraph"/>
        <w:numPr>
          <w:ilvl w:val="0"/>
          <w:numId w:val="24"/>
        </w:numPr>
        <w:spacing w:after="0"/>
        <w:ind w:left="2700" w:hanging="450"/>
        <w:jc w:val="both"/>
        <w:rPr>
          <w:rFonts w:ascii="Bookman Old Style" w:hAnsi="Bookman Old Style"/>
          <w:sz w:val="24"/>
          <w:szCs w:val="24"/>
        </w:rPr>
      </w:pPr>
      <w:r w:rsidRPr="00962F3C">
        <w:rPr>
          <w:rFonts w:ascii="Bookman Old Style" w:hAnsi="Bookman Old Style"/>
          <w:sz w:val="24"/>
          <w:szCs w:val="24"/>
        </w:rPr>
        <w:t>Dalam hal  jangka waktu pembekuan izin sebagaimana dimaksud dalam Pasal 34 ayat (4), telah terlampui dan tidak tetap tidak melaksanakan kewajiban sesuai dengan ketentuan peratu</w:t>
      </w:r>
      <w:r w:rsidR="00734AE5">
        <w:rPr>
          <w:rFonts w:ascii="Bookman Old Style" w:hAnsi="Bookman Old Style"/>
          <w:sz w:val="24"/>
          <w:szCs w:val="24"/>
        </w:rPr>
        <w:t xml:space="preserve">ran daerah ini maka IMB Menara </w:t>
      </w:r>
      <w:r w:rsidRPr="00962F3C">
        <w:rPr>
          <w:rFonts w:ascii="Bookman Old Style" w:hAnsi="Bookman Old Style"/>
          <w:sz w:val="24"/>
          <w:szCs w:val="24"/>
        </w:rPr>
        <w:t>dicabut.</w:t>
      </w:r>
    </w:p>
    <w:p w:rsidR="0024552F" w:rsidRPr="00962F3C" w:rsidRDefault="0024552F" w:rsidP="00630F21">
      <w:pPr>
        <w:pStyle w:val="ListParagraph"/>
        <w:numPr>
          <w:ilvl w:val="0"/>
          <w:numId w:val="24"/>
        </w:numPr>
        <w:ind w:left="2700" w:hanging="450"/>
        <w:jc w:val="both"/>
        <w:rPr>
          <w:rFonts w:ascii="Bookman Old Style" w:hAnsi="Bookman Old Style"/>
          <w:sz w:val="24"/>
          <w:szCs w:val="24"/>
        </w:rPr>
      </w:pPr>
      <w:r w:rsidRPr="00962F3C">
        <w:rPr>
          <w:rFonts w:ascii="Bookman Old Style" w:hAnsi="Bookman Old Style"/>
          <w:sz w:val="24"/>
          <w:szCs w:val="24"/>
        </w:rPr>
        <w:lastRenderedPageBreak/>
        <w:t xml:space="preserve">Pelaksanaan pencabutan </w:t>
      </w:r>
      <w:r>
        <w:rPr>
          <w:rFonts w:ascii="Bookman Old Style" w:hAnsi="Bookman Old Style"/>
          <w:sz w:val="24"/>
          <w:szCs w:val="24"/>
        </w:rPr>
        <w:t xml:space="preserve">izin sebagaimana dimaksud pada </w:t>
      </w:r>
      <w:r w:rsidRPr="00962F3C">
        <w:rPr>
          <w:rFonts w:ascii="Bookman Old Style" w:hAnsi="Bookman Old Style"/>
          <w:sz w:val="24"/>
          <w:szCs w:val="24"/>
        </w:rPr>
        <w:t>ayat (1) ditindaklanjuti dengan pembongkaran menara beserta bangunan penunjangnya.</w:t>
      </w:r>
    </w:p>
    <w:p w:rsidR="0024552F" w:rsidRDefault="0024552F" w:rsidP="00630F21">
      <w:pPr>
        <w:pStyle w:val="ListParagraph"/>
        <w:numPr>
          <w:ilvl w:val="0"/>
          <w:numId w:val="24"/>
        </w:numPr>
        <w:ind w:left="2700" w:hanging="450"/>
        <w:jc w:val="both"/>
        <w:rPr>
          <w:rFonts w:ascii="Bookman Old Style" w:hAnsi="Bookman Old Style"/>
          <w:sz w:val="24"/>
          <w:szCs w:val="24"/>
        </w:rPr>
      </w:pPr>
      <w:r w:rsidRPr="00962F3C">
        <w:rPr>
          <w:rFonts w:ascii="Bookman Old Style" w:hAnsi="Bookman Old Style"/>
          <w:sz w:val="24"/>
          <w:szCs w:val="24"/>
        </w:rPr>
        <w:t xml:space="preserve">Pembongkaran menara dan/atau bangunan penunjangnya </w:t>
      </w:r>
      <w:proofErr w:type="gramStart"/>
      <w:r w:rsidRPr="00962F3C">
        <w:rPr>
          <w:rFonts w:ascii="Bookman Old Style" w:hAnsi="Bookman Old Style"/>
          <w:sz w:val="24"/>
          <w:szCs w:val="24"/>
        </w:rPr>
        <w:t>dilakukan  oleh</w:t>
      </w:r>
      <w:proofErr w:type="gramEnd"/>
      <w:r w:rsidRPr="00962F3C">
        <w:rPr>
          <w:rFonts w:ascii="Bookman Old Style" w:hAnsi="Bookman Old Style"/>
          <w:sz w:val="24"/>
          <w:szCs w:val="24"/>
        </w:rPr>
        <w:t xml:space="preserve"> pemegang izin paling lama 3 (tiga) bulan sejak pencabutan izin.</w:t>
      </w:r>
    </w:p>
    <w:p w:rsidR="0024552F" w:rsidRDefault="0024552F" w:rsidP="00630F21">
      <w:pPr>
        <w:pStyle w:val="ListParagraph"/>
        <w:numPr>
          <w:ilvl w:val="0"/>
          <w:numId w:val="24"/>
        </w:numPr>
        <w:ind w:left="2700" w:hanging="450"/>
        <w:jc w:val="both"/>
        <w:rPr>
          <w:rFonts w:ascii="Bookman Old Style" w:hAnsi="Bookman Old Style"/>
          <w:sz w:val="24"/>
          <w:szCs w:val="24"/>
        </w:rPr>
      </w:pPr>
      <w:r w:rsidRPr="0024552F">
        <w:rPr>
          <w:rFonts w:ascii="Bookman Old Style" w:hAnsi="Bookman Old Style"/>
          <w:sz w:val="24"/>
          <w:szCs w:val="24"/>
        </w:rPr>
        <w:t>Apabila  dalam waktu  30  (tiga  puluh) hari  sejak tenggat waktu sebagaimana dimaksud pada ayat (3), menara dan/atau bangunan penunjangnya tidak dibongkar oleh pemegang izin, maka menara dan/atau bangunan penunjangnya menjadi milik /dikuasai oleh pemerintah daerah, dan selanjutnya dilakukan bongkar paksa oleh pemerintah daerah dengan biaya dari pemegang izin.</w:t>
      </w:r>
    </w:p>
    <w:p w:rsidR="0024552F" w:rsidRPr="0024552F" w:rsidRDefault="0024552F" w:rsidP="00630F21">
      <w:pPr>
        <w:pStyle w:val="ListParagraph"/>
        <w:numPr>
          <w:ilvl w:val="0"/>
          <w:numId w:val="24"/>
        </w:numPr>
        <w:spacing w:after="0"/>
        <w:ind w:left="2700" w:hanging="450"/>
        <w:jc w:val="both"/>
        <w:rPr>
          <w:rFonts w:ascii="Bookman Old Style" w:hAnsi="Bookman Old Style"/>
          <w:sz w:val="24"/>
          <w:szCs w:val="24"/>
        </w:rPr>
      </w:pPr>
      <w:r w:rsidRPr="0024552F">
        <w:rPr>
          <w:rFonts w:ascii="Bookman Old Style" w:hAnsi="Bookman Old Style"/>
          <w:sz w:val="24"/>
          <w:szCs w:val="24"/>
        </w:rPr>
        <w:t xml:space="preserve">Biaya bongkar </w:t>
      </w:r>
      <w:r>
        <w:rPr>
          <w:rFonts w:ascii="Bookman Old Style" w:hAnsi="Bookman Old Style"/>
          <w:sz w:val="24"/>
          <w:szCs w:val="24"/>
        </w:rPr>
        <w:t xml:space="preserve">sebagimana dimaksud ayat (4) </w:t>
      </w:r>
      <w:r w:rsidRPr="0024552F">
        <w:rPr>
          <w:rFonts w:ascii="Bookman Old Style" w:hAnsi="Bookman Old Style"/>
          <w:sz w:val="24"/>
          <w:szCs w:val="24"/>
        </w:rPr>
        <w:t xml:space="preserve">sebagai jaminan bagi Pemerintah Daerah.  Oleh sebab itu, biaya bongkar ditempatkan di Bank Pemerintah atas nama Pemohon dan/atau Pemerintah Daerah dalam bentuk simpanan yang dikunci bersama dengan Perjanjian tertulis yang paling sedikit memuat: </w:t>
      </w:r>
    </w:p>
    <w:p w:rsidR="0024552F" w:rsidRPr="0024552F" w:rsidRDefault="0024552F" w:rsidP="00630F21">
      <w:pPr>
        <w:pStyle w:val="ListParagraph"/>
        <w:spacing w:after="0"/>
        <w:ind w:left="3150" w:hanging="450"/>
        <w:jc w:val="both"/>
        <w:rPr>
          <w:rFonts w:ascii="Bookman Old Style" w:hAnsi="Bookman Old Style"/>
          <w:sz w:val="24"/>
          <w:szCs w:val="24"/>
        </w:rPr>
      </w:pPr>
      <w:proofErr w:type="gramStart"/>
      <w:r w:rsidRPr="0024552F">
        <w:rPr>
          <w:rFonts w:ascii="Bookman Old Style" w:hAnsi="Bookman Old Style"/>
          <w:sz w:val="24"/>
          <w:szCs w:val="24"/>
        </w:rPr>
        <w:t>a.  Objek</w:t>
      </w:r>
      <w:proofErr w:type="gramEnd"/>
      <w:r w:rsidRPr="0024552F">
        <w:rPr>
          <w:rFonts w:ascii="Bookman Old Style" w:hAnsi="Bookman Old Style"/>
          <w:sz w:val="24"/>
          <w:szCs w:val="24"/>
        </w:rPr>
        <w:t xml:space="preserve"> perjanjian adalah Jaminan Biaya Bongkar; </w:t>
      </w:r>
    </w:p>
    <w:p w:rsidR="0024552F" w:rsidRPr="0024552F" w:rsidRDefault="0024552F" w:rsidP="00630F21">
      <w:pPr>
        <w:pStyle w:val="ListParagraph"/>
        <w:tabs>
          <w:tab w:val="left" w:pos="1800"/>
        </w:tabs>
        <w:spacing w:after="0"/>
        <w:ind w:left="3060" w:hanging="360"/>
        <w:jc w:val="both"/>
        <w:rPr>
          <w:rFonts w:ascii="Bookman Old Style" w:hAnsi="Bookman Old Style"/>
          <w:sz w:val="24"/>
          <w:szCs w:val="24"/>
        </w:rPr>
      </w:pPr>
      <w:r w:rsidRPr="0024552F">
        <w:rPr>
          <w:rFonts w:ascii="Bookman Old Style" w:hAnsi="Bookman Old Style"/>
          <w:sz w:val="24"/>
          <w:szCs w:val="24"/>
        </w:rPr>
        <w:t>b.</w:t>
      </w:r>
      <w:r w:rsidRPr="0024552F">
        <w:rPr>
          <w:rFonts w:ascii="Bookman Old Style" w:hAnsi="Bookman Old Style"/>
          <w:sz w:val="24"/>
          <w:szCs w:val="24"/>
        </w:rPr>
        <w:tab/>
        <w:t xml:space="preserve">Subjek perjanjian adalah Pemohon Izin dan Pemerintah Daerah; </w:t>
      </w:r>
    </w:p>
    <w:p w:rsidR="0024552F" w:rsidRPr="0024552F" w:rsidRDefault="0024552F" w:rsidP="00630F21">
      <w:pPr>
        <w:pStyle w:val="ListParagraph"/>
        <w:spacing w:after="0"/>
        <w:ind w:left="3150" w:hanging="450"/>
        <w:jc w:val="both"/>
        <w:rPr>
          <w:rFonts w:ascii="Bookman Old Style" w:hAnsi="Bookman Old Style"/>
          <w:sz w:val="24"/>
          <w:szCs w:val="24"/>
        </w:rPr>
      </w:pPr>
      <w:proofErr w:type="gramStart"/>
      <w:r w:rsidRPr="0024552F">
        <w:rPr>
          <w:rFonts w:ascii="Bookman Old Style" w:hAnsi="Bookman Old Style"/>
          <w:sz w:val="24"/>
          <w:szCs w:val="24"/>
        </w:rPr>
        <w:t>c.  Jangka</w:t>
      </w:r>
      <w:proofErr w:type="gramEnd"/>
      <w:r w:rsidRPr="0024552F">
        <w:rPr>
          <w:rFonts w:ascii="Bookman Old Style" w:hAnsi="Bookman Old Style"/>
          <w:sz w:val="24"/>
          <w:szCs w:val="24"/>
        </w:rPr>
        <w:t xml:space="preserve"> waktu sesuai jangka waktu izin; </w:t>
      </w:r>
    </w:p>
    <w:p w:rsidR="0024552F" w:rsidRPr="0024552F" w:rsidRDefault="0024552F" w:rsidP="00630F21">
      <w:pPr>
        <w:pStyle w:val="ListParagraph"/>
        <w:spacing w:after="0"/>
        <w:ind w:left="3150" w:hanging="450"/>
        <w:jc w:val="both"/>
        <w:rPr>
          <w:rFonts w:ascii="Bookman Old Style" w:hAnsi="Bookman Old Style"/>
          <w:sz w:val="24"/>
          <w:szCs w:val="24"/>
        </w:rPr>
      </w:pPr>
      <w:proofErr w:type="gramStart"/>
      <w:r w:rsidRPr="0024552F">
        <w:rPr>
          <w:rFonts w:ascii="Bookman Old Style" w:hAnsi="Bookman Old Style"/>
          <w:sz w:val="24"/>
          <w:szCs w:val="24"/>
        </w:rPr>
        <w:t>d.  Hak</w:t>
      </w:r>
      <w:proofErr w:type="gramEnd"/>
      <w:r w:rsidRPr="0024552F">
        <w:rPr>
          <w:rFonts w:ascii="Bookman Old Style" w:hAnsi="Bookman Old Style"/>
          <w:sz w:val="24"/>
          <w:szCs w:val="24"/>
        </w:rPr>
        <w:t xml:space="preserve"> dan kewajiban Para Pihak; </w:t>
      </w:r>
    </w:p>
    <w:p w:rsidR="0024552F" w:rsidRPr="0024552F" w:rsidRDefault="0024552F" w:rsidP="00630F21">
      <w:pPr>
        <w:pStyle w:val="ListParagraph"/>
        <w:spacing w:after="0"/>
        <w:ind w:left="3150" w:hanging="450"/>
        <w:jc w:val="both"/>
        <w:rPr>
          <w:rFonts w:ascii="Bookman Old Style" w:hAnsi="Bookman Old Style"/>
          <w:sz w:val="24"/>
          <w:szCs w:val="24"/>
        </w:rPr>
      </w:pPr>
      <w:proofErr w:type="gramStart"/>
      <w:r w:rsidRPr="0024552F">
        <w:rPr>
          <w:rFonts w:ascii="Bookman Old Style" w:hAnsi="Bookman Old Style"/>
          <w:sz w:val="24"/>
          <w:szCs w:val="24"/>
        </w:rPr>
        <w:t>e.  Tata</w:t>
      </w:r>
      <w:proofErr w:type="gramEnd"/>
      <w:r w:rsidRPr="0024552F">
        <w:rPr>
          <w:rFonts w:ascii="Bookman Old Style" w:hAnsi="Bookman Old Style"/>
          <w:sz w:val="24"/>
          <w:szCs w:val="24"/>
        </w:rPr>
        <w:t xml:space="preserve"> Cara Pencairan dana. </w:t>
      </w:r>
    </w:p>
    <w:p w:rsidR="0024552F" w:rsidRDefault="0024552F" w:rsidP="0024552F">
      <w:pPr>
        <w:pStyle w:val="ListParagraph"/>
        <w:ind w:left="2250"/>
        <w:jc w:val="both"/>
        <w:rPr>
          <w:rFonts w:ascii="Bookman Old Style" w:hAnsi="Bookman Old Style"/>
          <w:sz w:val="24"/>
          <w:szCs w:val="24"/>
        </w:rPr>
      </w:pPr>
    </w:p>
    <w:p w:rsidR="00075D67" w:rsidRDefault="00075D67" w:rsidP="00734AE5">
      <w:pPr>
        <w:pStyle w:val="ListParagraph"/>
        <w:numPr>
          <w:ilvl w:val="0"/>
          <w:numId w:val="3"/>
        </w:numPr>
        <w:ind w:hanging="450"/>
        <w:jc w:val="both"/>
        <w:rPr>
          <w:rFonts w:ascii="Bookman Old Style" w:hAnsi="Bookman Old Style"/>
          <w:sz w:val="24"/>
          <w:szCs w:val="24"/>
        </w:rPr>
      </w:pPr>
      <w:r>
        <w:rPr>
          <w:rFonts w:ascii="Bookman Old Style" w:hAnsi="Bookman Old Style"/>
          <w:sz w:val="24"/>
          <w:szCs w:val="24"/>
        </w:rPr>
        <w:t>Ketentuan Pasal 41 diubah</w:t>
      </w:r>
      <w:r w:rsidR="00757206">
        <w:rPr>
          <w:rFonts w:ascii="Bookman Old Style" w:hAnsi="Bookman Old Style"/>
          <w:sz w:val="24"/>
          <w:szCs w:val="24"/>
        </w:rPr>
        <w:t>,</w:t>
      </w:r>
      <w:r>
        <w:rPr>
          <w:rFonts w:ascii="Bookman Old Style" w:hAnsi="Bookman Old Style"/>
          <w:sz w:val="24"/>
          <w:szCs w:val="24"/>
        </w:rPr>
        <w:t xml:space="preserve"> sehingga berbunyi sebagai berikut</w:t>
      </w:r>
      <w:r w:rsidR="00757206">
        <w:rPr>
          <w:rFonts w:ascii="Bookman Old Style" w:hAnsi="Bookman Old Style"/>
          <w:sz w:val="24"/>
          <w:szCs w:val="24"/>
        </w:rPr>
        <w:t>:</w:t>
      </w:r>
    </w:p>
    <w:p w:rsidR="00075D67" w:rsidRDefault="00075D67" w:rsidP="00075D67">
      <w:pPr>
        <w:pStyle w:val="ListParagraph"/>
        <w:spacing w:after="0"/>
        <w:ind w:left="2970" w:hanging="720"/>
        <w:jc w:val="center"/>
        <w:rPr>
          <w:rFonts w:ascii="Bookman Old Style" w:hAnsi="Bookman Old Style"/>
          <w:sz w:val="24"/>
          <w:szCs w:val="24"/>
        </w:rPr>
      </w:pPr>
    </w:p>
    <w:p w:rsidR="00075D67" w:rsidRDefault="00075D67" w:rsidP="00075D67">
      <w:pPr>
        <w:pStyle w:val="ListParagraph"/>
        <w:spacing w:after="0"/>
        <w:ind w:left="2970" w:hanging="1170"/>
        <w:jc w:val="center"/>
        <w:rPr>
          <w:rFonts w:ascii="Bookman Old Style" w:hAnsi="Bookman Old Style"/>
          <w:sz w:val="24"/>
          <w:szCs w:val="24"/>
        </w:rPr>
      </w:pPr>
      <w:r>
        <w:rPr>
          <w:rFonts w:ascii="Bookman Old Style" w:hAnsi="Bookman Old Style"/>
          <w:sz w:val="24"/>
          <w:szCs w:val="24"/>
        </w:rPr>
        <w:t>Pasal 41</w:t>
      </w:r>
    </w:p>
    <w:p w:rsidR="00075D67" w:rsidRDefault="00075D67" w:rsidP="00075D67">
      <w:pPr>
        <w:pStyle w:val="ListParagraph"/>
        <w:spacing w:after="0"/>
        <w:ind w:left="2970" w:hanging="720"/>
        <w:jc w:val="center"/>
        <w:rPr>
          <w:rFonts w:ascii="Bookman Old Style" w:hAnsi="Bookman Old Style"/>
          <w:sz w:val="24"/>
          <w:szCs w:val="24"/>
        </w:rPr>
      </w:pPr>
    </w:p>
    <w:p w:rsidR="00075D67" w:rsidRPr="00075D67" w:rsidRDefault="00075D67" w:rsidP="00075D67">
      <w:pPr>
        <w:pStyle w:val="ListParagraph"/>
        <w:numPr>
          <w:ilvl w:val="0"/>
          <w:numId w:val="21"/>
        </w:numPr>
        <w:ind w:left="2700" w:hanging="450"/>
        <w:jc w:val="both"/>
        <w:rPr>
          <w:rFonts w:ascii="Bookman Old Style" w:hAnsi="Bookman Old Style"/>
          <w:sz w:val="24"/>
          <w:szCs w:val="24"/>
        </w:rPr>
      </w:pPr>
      <w:r w:rsidRPr="00075D67">
        <w:rPr>
          <w:rFonts w:ascii="Bookman Old Style" w:hAnsi="Bookman Old Style"/>
          <w:sz w:val="24"/>
          <w:szCs w:val="24"/>
        </w:rPr>
        <w:t>Menara yang telah berdiri dan</w:t>
      </w:r>
      <w:r w:rsidR="00C93BE2">
        <w:rPr>
          <w:rFonts w:ascii="Bookman Old Style" w:hAnsi="Bookman Old Style"/>
          <w:sz w:val="24"/>
          <w:szCs w:val="24"/>
        </w:rPr>
        <w:t xml:space="preserve"> berizin sebelum ditetapkannya P</w:t>
      </w:r>
      <w:r w:rsidRPr="00075D67">
        <w:rPr>
          <w:rFonts w:ascii="Bookman Old Style" w:hAnsi="Bookman Old Style"/>
          <w:sz w:val="24"/>
          <w:szCs w:val="24"/>
        </w:rPr>
        <w:t xml:space="preserve">eraturan </w:t>
      </w:r>
      <w:r w:rsidR="00C93BE2">
        <w:rPr>
          <w:rFonts w:ascii="Bookman Old Style" w:hAnsi="Bookman Old Style"/>
          <w:sz w:val="24"/>
          <w:szCs w:val="24"/>
        </w:rPr>
        <w:t>D</w:t>
      </w:r>
      <w:r w:rsidRPr="00075D67">
        <w:rPr>
          <w:rFonts w:ascii="Bookman Old Style" w:hAnsi="Bookman Old Style"/>
          <w:sz w:val="24"/>
          <w:szCs w:val="24"/>
        </w:rPr>
        <w:t>aerah ini diakui keberadaannya dan diarahkan untuk digunakan sebagai menara bersama dengan memperhatikan analisis kelayakan teknis menara</w:t>
      </w:r>
      <w:r>
        <w:rPr>
          <w:rFonts w:ascii="Bookman Old Style" w:hAnsi="Bookman Old Style"/>
          <w:sz w:val="24"/>
          <w:szCs w:val="24"/>
        </w:rPr>
        <w:t>.</w:t>
      </w:r>
    </w:p>
    <w:p w:rsidR="00075D67" w:rsidRPr="00075D67" w:rsidRDefault="00075D67" w:rsidP="00075D67">
      <w:pPr>
        <w:pStyle w:val="ListParagraph"/>
        <w:numPr>
          <w:ilvl w:val="0"/>
          <w:numId w:val="21"/>
        </w:numPr>
        <w:ind w:left="2700" w:hanging="450"/>
        <w:jc w:val="both"/>
        <w:rPr>
          <w:rFonts w:ascii="Bookman Old Style" w:hAnsi="Bookman Old Style"/>
          <w:sz w:val="24"/>
          <w:szCs w:val="24"/>
        </w:rPr>
      </w:pPr>
      <w:r w:rsidRPr="00075D67">
        <w:rPr>
          <w:rFonts w:ascii="Bookman Old Style" w:hAnsi="Bookman Old Style"/>
          <w:sz w:val="24"/>
          <w:szCs w:val="24"/>
        </w:rPr>
        <w:t>Menara yang telah berdiri tetapi belum memiliki izin sebelum ditetapkannya peraturan daerah ini wajib melengkapi dokumen perizinan se</w:t>
      </w:r>
      <w:r>
        <w:rPr>
          <w:rFonts w:ascii="Bookman Old Style" w:hAnsi="Bookman Old Style"/>
          <w:sz w:val="24"/>
          <w:szCs w:val="24"/>
        </w:rPr>
        <w:t>s</w:t>
      </w:r>
      <w:r w:rsidRPr="00075D67">
        <w:rPr>
          <w:rFonts w:ascii="Bookman Old Style" w:hAnsi="Bookman Old Style"/>
          <w:sz w:val="24"/>
          <w:szCs w:val="24"/>
        </w:rPr>
        <w:t>uai dengan peraturan perundang-undangan yang berlaku paling lambat 6 (enam) bulan setelah peraturan daerah ini diundangkan.</w:t>
      </w:r>
    </w:p>
    <w:p w:rsidR="00C16A55" w:rsidRDefault="00C16A55" w:rsidP="00C16A55">
      <w:pPr>
        <w:pStyle w:val="ListParagraph"/>
        <w:numPr>
          <w:ilvl w:val="0"/>
          <w:numId w:val="21"/>
        </w:numPr>
        <w:ind w:left="2700" w:hanging="450"/>
        <w:jc w:val="both"/>
        <w:rPr>
          <w:rFonts w:ascii="Bookman Old Style" w:hAnsi="Bookman Old Style"/>
          <w:sz w:val="24"/>
          <w:szCs w:val="24"/>
        </w:rPr>
      </w:pPr>
      <w:r w:rsidRPr="00075D67">
        <w:rPr>
          <w:rFonts w:ascii="Bookman Old Style" w:hAnsi="Bookman Old Style"/>
          <w:sz w:val="24"/>
          <w:szCs w:val="24"/>
        </w:rPr>
        <w:t>Apabila dalam kurun waktu 6 (enam) bulan belum diajukan izin maka keberadaan menara diserahkan kepada TPMT untuk dilaksanakan proses pembongkaran sesuai dengan ketentuan yang berlaku.</w:t>
      </w:r>
    </w:p>
    <w:p w:rsidR="00075D67" w:rsidRDefault="00075D67" w:rsidP="00075D67">
      <w:pPr>
        <w:pStyle w:val="ListParagraph"/>
        <w:numPr>
          <w:ilvl w:val="0"/>
          <w:numId w:val="21"/>
        </w:numPr>
        <w:ind w:left="2700" w:hanging="450"/>
        <w:jc w:val="both"/>
        <w:rPr>
          <w:rFonts w:ascii="Bookman Old Style" w:hAnsi="Bookman Old Style"/>
          <w:sz w:val="24"/>
          <w:szCs w:val="24"/>
        </w:rPr>
      </w:pPr>
      <w:r>
        <w:rPr>
          <w:rFonts w:ascii="Bookman Old Style" w:hAnsi="Bookman Old Style"/>
          <w:sz w:val="24"/>
          <w:szCs w:val="24"/>
        </w:rPr>
        <w:t xml:space="preserve">Menara yang telah berdiri dan berizin sebelum ditetapkannya peraturan daerah ini tetapi tidak sesuai dengan </w:t>
      </w:r>
      <w:r w:rsidR="00C93BE2" w:rsidRPr="009C0C23">
        <w:rPr>
          <w:rFonts w:ascii="Bookman Old Style" w:hAnsi="Bookman Old Style"/>
          <w:sz w:val="24"/>
          <w:szCs w:val="24"/>
        </w:rPr>
        <w:t xml:space="preserve">Penataan Kawasan Pembangunan Menara Telekomunikasi </w:t>
      </w:r>
      <w:r>
        <w:rPr>
          <w:rFonts w:ascii="Bookman Old Style" w:hAnsi="Bookman Old Style"/>
          <w:sz w:val="24"/>
          <w:szCs w:val="24"/>
        </w:rPr>
        <w:t xml:space="preserve">yang berlaku tetap diakui keberadaannya dan </w:t>
      </w:r>
      <w:r w:rsidR="008760F8">
        <w:rPr>
          <w:rFonts w:ascii="Bookman Old Style" w:hAnsi="Bookman Old Style"/>
          <w:sz w:val="24"/>
          <w:szCs w:val="24"/>
        </w:rPr>
        <w:t xml:space="preserve">wajib menyesuaikan bentuk menara sesuai dengan </w:t>
      </w:r>
      <w:r w:rsidR="008760F8">
        <w:rPr>
          <w:rFonts w:ascii="Bookman Old Style" w:hAnsi="Bookman Old Style"/>
          <w:sz w:val="24"/>
          <w:szCs w:val="24"/>
        </w:rPr>
        <w:lastRenderedPageBreak/>
        <w:t xml:space="preserve">peta zonasi paling lama </w:t>
      </w:r>
      <w:r>
        <w:rPr>
          <w:rFonts w:ascii="Bookman Old Style" w:hAnsi="Bookman Old Style"/>
          <w:sz w:val="24"/>
          <w:szCs w:val="24"/>
        </w:rPr>
        <w:t>3 (tiga) tahun</w:t>
      </w:r>
      <w:r w:rsidR="00935630">
        <w:rPr>
          <w:rFonts w:ascii="Bookman Old Style" w:hAnsi="Bookman Old Style"/>
          <w:sz w:val="24"/>
          <w:szCs w:val="24"/>
        </w:rPr>
        <w:t xml:space="preserve"> </w:t>
      </w:r>
      <w:proofErr w:type="gramStart"/>
      <w:r w:rsidR="00935630">
        <w:rPr>
          <w:rFonts w:ascii="Bookman Old Style" w:hAnsi="Bookman Old Style"/>
          <w:sz w:val="24"/>
          <w:szCs w:val="24"/>
        </w:rPr>
        <w:t xml:space="preserve">sejak </w:t>
      </w:r>
      <w:r>
        <w:rPr>
          <w:rFonts w:ascii="Bookman Old Style" w:hAnsi="Bookman Old Style"/>
          <w:sz w:val="24"/>
          <w:szCs w:val="24"/>
        </w:rPr>
        <w:t xml:space="preserve"> </w:t>
      </w:r>
      <w:r w:rsidR="00935630" w:rsidRPr="00075D67">
        <w:rPr>
          <w:rFonts w:ascii="Bookman Old Style" w:hAnsi="Bookman Old Style"/>
          <w:sz w:val="24"/>
          <w:szCs w:val="24"/>
        </w:rPr>
        <w:t>peraturan</w:t>
      </w:r>
      <w:proofErr w:type="gramEnd"/>
      <w:r w:rsidR="00935630" w:rsidRPr="00075D67">
        <w:rPr>
          <w:rFonts w:ascii="Bookman Old Style" w:hAnsi="Bookman Old Style"/>
          <w:sz w:val="24"/>
          <w:szCs w:val="24"/>
        </w:rPr>
        <w:t xml:space="preserve"> daerah ini diundangkan.</w:t>
      </w:r>
    </w:p>
    <w:p w:rsidR="00630F21" w:rsidRDefault="00630F21" w:rsidP="00E6437E">
      <w:pPr>
        <w:pStyle w:val="ListParagraph"/>
        <w:ind w:left="2250"/>
        <w:jc w:val="center"/>
        <w:rPr>
          <w:rFonts w:ascii="Bookman Old Style" w:hAnsi="Bookman Old Style"/>
          <w:sz w:val="24"/>
          <w:szCs w:val="24"/>
        </w:rPr>
      </w:pPr>
    </w:p>
    <w:p w:rsidR="00FD789A" w:rsidRPr="009C0C23" w:rsidRDefault="00FD789A" w:rsidP="00E6437E">
      <w:pPr>
        <w:pStyle w:val="ListParagraph"/>
        <w:ind w:left="2250"/>
        <w:jc w:val="center"/>
        <w:rPr>
          <w:rFonts w:ascii="Bookman Old Style" w:hAnsi="Bookman Old Style"/>
          <w:sz w:val="24"/>
          <w:szCs w:val="24"/>
        </w:rPr>
      </w:pPr>
      <w:r w:rsidRPr="009C0C23">
        <w:rPr>
          <w:rFonts w:ascii="Bookman Old Style" w:hAnsi="Bookman Old Style"/>
          <w:sz w:val="24"/>
          <w:szCs w:val="24"/>
        </w:rPr>
        <w:t>Pasal II</w:t>
      </w:r>
    </w:p>
    <w:p w:rsidR="00FD789A" w:rsidRPr="009C0C23" w:rsidRDefault="00FD789A" w:rsidP="00FD789A">
      <w:pPr>
        <w:spacing w:after="0"/>
        <w:ind w:left="2250"/>
        <w:jc w:val="both"/>
        <w:rPr>
          <w:rFonts w:ascii="Bookman Old Style" w:hAnsi="Bookman Old Style"/>
          <w:sz w:val="24"/>
          <w:szCs w:val="24"/>
        </w:rPr>
      </w:pPr>
      <w:proofErr w:type="gramStart"/>
      <w:r w:rsidRPr="009C0C23">
        <w:rPr>
          <w:rFonts w:ascii="Bookman Old Style" w:hAnsi="Bookman Old Style"/>
          <w:sz w:val="24"/>
          <w:szCs w:val="24"/>
        </w:rPr>
        <w:t>Peraturan Daerah ini mulai berlaku pada tanggal diundangkan.</w:t>
      </w:r>
      <w:proofErr w:type="gramEnd"/>
    </w:p>
    <w:p w:rsidR="00FD789A" w:rsidRPr="009C0C23" w:rsidRDefault="00FD789A" w:rsidP="00FD789A">
      <w:pPr>
        <w:spacing w:after="0"/>
        <w:ind w:left="2250"/>
        <w:jc w:val="both"/>
        <w:rPr>
          <w:rFonts w:ascii="Bookman Old Style" w:hAnsi="Bookman Old Style"/>
          <w:sz w:val="24"/>
          <w:szCs w:val="24"/>
        </w:rPr>
      </w:pPr>
      <w:proofErr w:type="gramStart"/>
      <w:r w:rsidRPr="009C0C23">
        <w:rPr>
          <w:rFonts w:ascii="Bookman Old Style" w:hAnsi="Bookman Old Style"/>
          <w:sz w:val="24"/>
          <w:szCs w:val="24"/>
        </w:rPr>
        <w:t>Agar setiap orang mengetahuinya, memerintahkan pengundangan Peraturan Daerah ini dengan penempatannya dalam Lembaran Daerah Kabupate</w:t>
      </w:r>
      <w:r w:rsidR="002D615B" w:rsidRPr="009C0C23">
        <w:rPr>
          <w:rFonts w:ascii="Bookman Old Style" w:hAnsi="Bookman Old Style"/>
          <w:sz w:val="24"/>
          <w:szCs w:val="24"/>
        </w:rPr>
        <w:t>n</w:t>
      </w:r>
      <w:r w:rsidRPr="009C0C23">
        <w:rPr>
          <w:rFonts w:ascii="Bookman Old Style" w:hAnsi="Bookman Old Style"/>
          <w:sz w:val="24"/>
          <w:szCs w:val="24"/>
        </w:rPr>
        <w:t xml:space="preserve"> Karanganyar.</w:t>
      </w:r>
      <w:proofErr w:type="gramEnd"/>
      <w:r w:rsidRPr="009C0C23">
        <w:rPr>
          <w:rFonts w:ascii="Bookman Old Style" w:hAnsi="Bookman Old Style"/>
          <w:sz w:val="24"/>
          <w:szCs w:val="24"/>
        </w:rPr>
        <w:t xml:space="preserve"> </w:t>
      </w:r>
    </w:p>
    <w:p w:rsidR="00FD789A" w:rsidRPr="009C0C23" w:rsidRDefault="00FD789A" w:rsidP="006201D2">
      <w:pPr>
        <w:ind w:left="3960"/>
        <w:rPr>
          <w:rFonts w:ascii="Bookman Old Style" w:hAnsi="Bookman Old Style"/>
          <w:sz w:val="24"/>
          <w:szCs w:val="24"/>
        </w:rPr>
      </w:pPr>
    </w:p>
    <w:p w:rsidR="004C21EF" w:rsidRPr="009C0C23" w:rsidRDefault="00581E03" w:rsidP="00E6437E">
      <w:pPr>
        <w:spacing w:after="0"/>
        <w:ind w:left="5490"/>
        <w:rPr>
          <w:rFonts w:ascii="Bookman Old Style" w:hAnsi="Bookman Old Style"/>
          <w:sz w:val="24"/>
          <w:szCs w:val="24"/>
        </w:rPr>
      </w:pPr>
      <w:r w:rsidRPr="009C0C23">
        <w:rPr>
          <w:rFonts w:ascii="Bookman Old Style" w:hAnsi="Bookman Old Style"/>
          <w:sz w:val="24"/>
          <w:szCs w:val="24"/>
        </w:rPr>
        <w:t xml:space="preserve">Ditetapkan di Karanganyar </w:t>
      </w:r>
    </w:p>
    <w:p w:rsidR="00E6437E" w:rsidRDefault="00581E03" w:rsidP="00E6437E">
      <w:pPr>
        <w:spacing w:after="240"/>
        <w:ind w:left="5490"/>
        <w:rPr>
          <w:rFonts w:ascii="Bookman Old Style" w:hAnsi="Bookman Old Style"/>
          <w:sz w:val="24"/>
          <w:szCs w:val="24"/>
        </w:rPr>
      </w:pPr>
      <w:proofErr w:type="gramStart"/>
      <w:r w:rsidRPr="009C0C23">
        <w:rPr>
          <w:rFonts w:ascii="Bookman Old Style" w:hAnsi="Bookman Old Style"/>
          <w:sz w:val="24"/>
          <w:szCs w:val="24"/>
        </w:rPr>
        <w:t>pada</w:t>
      </w:r>
      <w:proofErr w:type="gramEnd"/>
      <w:r w:rsidRPr="009C0C23">
        <w:rPr>
          <w:rFonts w:ascii="Bookman Old Style" w:hAnsi="Bookman Old Style"/>
          <w:sz w:val="24"/>
          <w:szCs w:val="24"/>
        </w:rPr>
        <w:t xml:space="preserve"> tanggal </w:t>
      </w:r>
      <w:r w:rsidR="002D615B" w:rsidRPr="009C0C23">
        <w:rPr>
          <w:rFonts w:ascii="Bookman Old Style" w:hAnsi="Bookman Old Style"/>
          <w:sz w:val="24"/>
          <w:szCs w:val="24"/>
        </w:rPr>
        <w:t xml:space="preserve">                        </w:t>
      </w:r>
    </w:p>
    <w:p w:rsidR="00581E03" w:rsidRPr="009C0C23" w:rsidRDefault="00581E03" w:rsidP="002D615B">
      <w:pPr>
        <w:ind w:left="5490"/>
        <w:rPr>
          <w:rFonts w:ascii="Bookman Old Style" w:hAnsi="Bookman Old Style"/>
          <w:sz w:val="24"/>
          <w:szCs w:val="24"/>
        </w:rPr>
      </w:pPr>
      <w:r w:rsidRPr="009C0C23">
        <w:rPr>
          <w:rFonts w:ascii="Bookman Old Style" w:hAnsi="Bookman Old Style"/>
          <w:sz w:val="24"/>
          <w:szCs w:val="24"/>
        </w:rPr>
        <w:t>BUPATI KARANGANYAR</w:t>
      </w:r>
      <w:r w:rsidR="003B7B1C">
        <w:rPr>
          <w:rFonts w:ascii="Bookman Old Style" w:hAnsi="Bookman Old Style"/>
          <w:sz w:val="24"/>
          <w:szCs w:val="24"/>
        </w:rPr>
        <w:t>,</w:t>
      </w:r>
      <w:r w:rsidRPr="009C0C23">
        <w:rPr>
          <w:rFonts w:ascii="Bookman Old Style" w:hAnsi="Bookman Old Style"/>
          <w:sz w:val="24"/>
          <w:szCs w:val="24"/>
        </w:rPr>
        <w:t xml:space="preserve">  </w:t>
      </w:r>
    </w:p>
    <w:p w:rsidR="00581E03" w:rsidRPr="009C0C23" w:rsidRDefault="00581E03" w:rsidP="002D615B">
      <w:pPr>
        <w:ind w:left="5490"/>
        <w:rPr>
          <w:rFonts w:ascii="Bookman Old Style" w:hAnsi="Bookman Old Style"/>
          <w:sz w:val="24"/>
          <w:szCs w:val="24"/>
        </w:rPr>
      </w:pPr>
      <w:r w:rsidRPr="009C0C23">
        <w:rPr>
          <w:rFonts w:ascii="Bookman Old Style" w:hAnsi="Bookman Old Style"/>
          <w:sz w:val="24"/>
          <w:szCs w:val="24"/>
        </w:rPr>
        <w:t xml:space="preserve">  </w:t>
      </w:r>
    </w:p>
    <w:p w:rsidR="00581E03" w:rsidRPr="009C0C23" w:rsidRDefault="00FD789A" w:rsidP="00DD0718">
      <w:pPr>
        <w:spacing w:after="0"/>
        <w:ind w:left="5490"/>
        <w:rPr>
          <w:rFonts w:ascii="Bookman Old Style" w:hAnsi="Bookman Old Style"/>
          <w:sz w:val="24"/>
          <w:szCs w:val="24"/>
        </w:rPr>
      </w:pPr>
      <w:r w:rsidRPr="009C0C23">
        <w:rPr>
          <w:rFonts w:ascii="Bookman Old Style" w:hAnsi="Bookman Old Style"/>
          <w:sz w:val="24"/>
          <w:szCs w:val="24"/>
        </w:rPr>
        <w:t>JULIYATMONO</w:t>
      </w:r>
    </w:p>
    <w:p w:rsidR="00DD0718" w:rsidRDefault="00581E03" w:rsidP="00DD0718">
      <w:pPr>
        <w:spacing w:after="0"/>
        <w:rPr>
          <w:rFonts w:ascii="Bookman Old Style" w:hAnsi="Bookman Old Style"/>
          <w:sz w:val="24"/>
          <w:szCs w:val="24"/>
        </w:rPr>
      </w:pPr>
      <w:r w:rsidRPr="009C0C23">
        <w:rPr>
          <w:rFonts w:ascii="Bookman Old Style" w:hAnsi="Bookman Old Style"/>
          <w:sz w:val="24"/>
          <w:szCs w:val="24"/>
        </w:rPr>
        <w:t xml:space="preserve"> </w:t>
      </w:r>
    </w:p>
    <w:p w:rsidR="004C21EF" w:rsidRPr="009C0C23" w:rsidRDefault="00581E03" w:rsidP="00DD0718">
      <w:pPr>
        <w:spacing w:after="120"/>
        <w:rPr>
          <w:rFonts w:ascii="Bookman Old Style" w:hAnsi="Bookman Old Style"/>
          <w:sz w:val="24"/>
          <w:szCs w:val="24"/>
        </w:rPr>
      </w:pPr>
      <w:r w:rsidRPr="009C0C23">
        <w:rPr>
          <w:rFonts w:ascii="Bookman Old Style" w:hAnsi="Bookman Old Style"/>
          <w:sz w:val="24"/>
          <w:szCs w:val="24"/>
        </w:rPr>
        <w:t xml:space="preserve">Diundangkan di Karanganyar  </w:t>
      </w:r>
    </w:p>
    <w:p w:rsidR="002D615B" w:rsidRPr="009C0C23" w:rsidRDefault="00581E03" w:rsidP="00E6437E">
      <w:pPr>
        <w:spacing w:after="0"/>
        <w:rPr>
          <w:rFonts w:ascii="Bookman Old Style" w:hAnsi="Bookman Old Style"/>
          <w:sz w:val="24"/>
          <w:szCs w:val="24"/>
        </w:rPr>
      </w:pPr>
      <w:proofErr w:type="gramStart"/>
      <w:r w:rsidRPr="009C0C23">
        <w:rPr>
          <w:rFonts w:ascii="Bookman Old Style" w:hAnsi="Bookman Old Style"/>
          <w:sz w:val="24"/>
          <w:szCs w:val="24"/>
        </w:rPr>
        <w:t>pada</w:t>
      </w:r>
      <w:proofErr w:type="gramEnd"/>
      <w:r w:rsidRPr="009C0C23">
        <w:rPr>
          <w:rFonts w:ascii="Bookman Old Style" w:hAnsi="Bookman Old Style"/>
          <w:sz w:val="24"/>
          <w:szCs w:val="24"/>
        </w:rPr>
        <w:t xml:space="preserve"> tanggal </w:t>
      </w:r>
      <w:r w:rsidR="002D615B" w:rsidRPr="009C0C23">
        <w:rPr>
          <w:rFonts w:ascii="Bookman Old Style" w:hAnsi="Bookman Old Style"/>
          <w:sz w:val="24"/>
          <w:szCs w:val="24"/>
        </w:rPr>
        <w:t xml:space="preserve">                     </w:t>
      </w:r>
    </w:p>
    <w:p w:rsidR="00581E03" w:rsidRPr="009C0C23" w:rsidRDefault="00581E03" w:rsidP="00E6437E">
      <w:pPr>
        <w:spacing w:after="0"/>
        <w:rPr>
          <w:rFonts w:ascii="Bookman Old Style" w:hAnsi="Bookman Old Style"/>
          <w:sz w:val="24"/>
          <w:szCs w:val="24"/>
        </w:rPr>
      </w:pPr>
      <w:r w:rsidRPr="009C0C23">
        <w:rPr>
          <w:rFonts w:ascii="Bookman Old Style" w:hAnsi="Bookman Old Style"/>
          <w:sz w:val="24"/>
          <w:szCs w:val="24"/>
        </w:rPr>
        <w:t>SEKRETARIS DAERAH KABUPATEN KARANGANYAR</w:t>
      </w:r>
      <w:r w:rsidR="00E6437E">
        <w:rPr>
          <w:rFonts w:ascii="Bookman Old Style" w:hAnsi="Bookman Old Style"/>
          <w:sz w:val="24"/>
          <w:szCs w:val="24"/>
        </w:rPr>
        <w:t>,</w:t>
      </w:r>
      <w:r w:rsidRPr="009C0C23">
        <w:rPr>
          <w:rFonts w:ascii="Bookman Old Style" w:hAnsi="Bookman Old Style"/>
          <w:sz w:val="24"/>
          <w:szCs w:val="24"/>
        </w:rPr>
        <w:t xml:space="preserve"> </w:t>
      </w:r>
    </w:p>
    <w:p w:rsidR="00581E03" w:rsidRDefault="00581E03" w:rsidP="00581E03">
      <w:pPr>
        <w:rPr>
          <w:rFonts w:ascii="Bookman Old Style" w:hAnsi="Bookman Old Style"/>
          <w:sz w:val="24"/>
          <w:szCs w:val="24"/>
        </w:rPr>
      </w:pPr>
      <w:r w:rsidRPr="009C0C23">
        <w:rPr>
          <w:rFonts w:ascii="Bookman Old Style" w:hAnsi="Bookman Old Style"/>
          <w:sz w:val="24"/>
          <w:szCs w:val="24"/>
        </w:rPr>
        <w:t xml:space="preserve"> </w:t>
      </w:r>
    </w:p>
    <w:p w:rsidR="00DD0718" w:rsidRPr="009C0C23" w:rsidRDefault="00DD0718" w:rsidP="00581E03">
      <w:pPr>
        <w:rPr>
          <w:rFonts w:ascii="Bookman Old Style" w:hAnsi="Bookman Old Style"/>
          <w:sz w:val="24"/>
          <w:szCs w:val="24"/>
        </w:rPr>
      </w:pPr>
    </w:p>
    <w:p w:rsidR="004C21EF" w:rsidRPr="009C0C23" w:rsidRDefault="002D615B" w:rsidP="00581E03">
      <w:pPr>
        <w:rPr>
          <w:rFonts w:ascii="Bookman Old Style" w:hAnsi="Bookman Old Style"/>
          <w:sz w:val="24"/>
          <w:szCs w:val="24"/>
        </w:rPr>
      </w:pPr>
      <w:r w:rsidRPr="009C0C23">
        <w:rPr>
          <w:rFonts w:ascii="Bookman Old Style" w:hAnsi="Bookman Old Style"/>
          <w:sz w:val="24"/>
          <w:szCs w:val="24"/>
        </w:rPr>
        <w:t>SUTARNO</w:t>
      </w:r>
    </w:p>
    <w:p w:rsidR="00581E03" w:rsidRPr="009C0C23" w:rsidRDefault="00581E03" w:rsidP="00581E03">
      <w:pPr>
        <w:rPr>
          <w:rFonts w:ascii="Bookman Old Style" w:hAnsi="Bookman Old Style"/>
          <w:sz w:val="24"/>
          <w:szCs w:val="24"/>
        </w:rPr>
      </w:pPr>
      <w:r w:rsidRPr="009C0C23">
        <w:rPr>
          <w:rFonts w:ascii="Bookman Old Style" w:hAnsi="Bookman Old Style"/>
          <w:sz w:val="24"/>
          <w:szCs w:val="24"/>
        </w:rPr>
        <w:t xml:space="preserve">LEMBARAN DAERAH </w:t>
      </w:r>
      <w:r w:rsidR="002D615B" w:rsidRPr="009C0C23">
        <w:rPr>
          <w:rFonts w:ascii="Bookman Old Style" w:hAnsi="Bookman Old Style"/>
          <w:sz w:val="24"/>
          <w:szCs w:val="24"/>
        </w:rPr>
        <w:t>KABUPATEN KARANGANYAR TAHUN 2019</w:t>
      </w:r>
      <w:r w:rsidRPr="009C0C23">
        <w:rPr>
          <w:rFonts w:ascii="Bookman Old Style" w:hAnsi="Bookman Old Style"/>
          <w:sz w:val="24"/>
          <w:szCs w:val="24"/>
        </w:rPr>
        <w:t xml:space="preserve"> NOMOR </w:t>
      </w:r>
      <w:r w:rsidR="002D615B" w:rsidRPr="009C0C23">
        <w:rPr>
          <w:rFonts w:ascii="Bookman Old Style" w:hAnsi="Bookman Old Style"/>
          <w:sz w:val="24"/>
          <w:szCs w:val="24"/>
        </w:rPr>
        <w:t>…..</w:t>
      </w:r>
      <w:r w:rsidRPr="009C0C23">
        <w:rPr>
          <w:rFonts w:ascii="Bookman Old Style" w:hAnsi="Bookman Old Style"/>
          <w:sz w:val="24"/>
          <w:szCs w:val="24"/>
        </w:rPr>
        <w:t xml:space="preserve"> </w:t>
      </w:r>
    </w:p>
    <w:p w:rsidR="00512276" w:rsidRDefault="00512276" w:rsidP="00DD0718">
      <w:pPr>
        <w:jc w:val="center"/>
        <w:rPr>
          <w:rFonts w:ascii="Bookman Old Style" w:hAnsi="Bookman Old Style"/>
          <w:sz w:val="24"/>
          <w:szCs w:val="24"/>
        </w:rPr>
      </w:pPr>
    </w:p>
    <w:p w:rsidR="00512276" w:rsidRDefault="00512276" w:rsidP="00DD0718">
      <w:pPr>
        <w:jc w:val="center"/>
        <w:rPr>
          <w:rFonts w:ascii="Bookman Old Style" w:hAnsi="Bookman Old Style"/>
          <w:sz w:val="24"/>
          <w:szCs w:val="24"/>
        </w:rPr>
      </w:pPr>
    </w:p>
    <w:p w:rsidR="00512276" w:rsidRDefault="00512276" w:rsidP="00DD0718">
      <w:pPr>
        <w:jc w:val="center"/>
        <w:rPr>
          <w:rFonts w:ascii="Bookman Old Style" w:hAnsi="Bookman Old Style"/>
          <w:sz w:val="24"/>
          <w:szCs w:val="24"/>
        </w:rPr>
      </w:pPr>
    </w:p>
    <w:p w:rsidR="009F636C" w:rsidRPr="009C0C23" w:rsidRDefault="00512276" w:rsidP="007F4D60">
      <w:pPr>
        <w:jc w:val="center"/>
        <w:rPr>
          <w:rFonts w:ascii="Bookman Old Style" w:hAnsi="Bookman Old Style"/>
          <w:sz w:val="24"/>
          <w:szCs w:val="24"/>
        </w:rPr>
      </w:pPr>
      <w:r>
        <w:rPr>
          <w:rFonts w:ascii="Bookman Old Style" w:hAnsi="Bookman Old Style"/>
          <w:sz w:val="24"/>
          <w:szCs w:val="24"/>
        </w:rPr>
        <w:br w:type="page"/>
      </w:r>
      <w:r w:rsidR="00581E03" w:rsidRPr="009C0C23">
        <w:rPr>
          <w:rFonts w:ascii="Bookman Old Style" w:hAnsi="Bookman Old Style"/>
          <w:sz w:val="24"/>
          <w:szCs w:val="24"/>
        </w:rPr>
        <w:lastRenderedPageBreak/>
        <w:t>PENJELASAN</w:t>
      </w:r>
    </w:p>
    <w:p w:rsidR="009F636C" w:rsidRPr="009C0C23" w:rsidRDefault="00581E03" w:rsidP="009F636C">
      <w:pPr>
        <w:spacing w:after="0"/>
        <w:jc w:val="center"/>
        <w:rPr>
          <w:rFonts w:ascii="Bookman Old Style" w:hAnsi="Bookman Old Style"/>
          <w:sz w:val="24"/>
          <w:szCs w:val="24"/>
        </w:rPr>
      </w:pPr>
      <w:r w:rsidRPr="009C0C23">
        <w:rPr>
          <w:rFonts w:ascii="Bookman Old Style" w:hAnsi="Bookman Old Style"/>
          <w:sz w:val="24"/>
          <w:szCs w:val="24"/>
        </w:rPr>
        <w:t xml:space="preserve">ATAS </w:t>
      </w:r>
    </w:p>
    <w:p w:rsidR="009F636C" w:rsidRPr="009C0C23" w:rsidRDefault="00581E03" w:rsidP="009F636C">
      <w:pPr>
        <w:spacing w:after="0"/>
        <w:jc w:val="center"/>
        <w:rPr>
          <w:rFonts w:ascii="Bookman Old Style" w:hAnsi="Bookman Old Style"/>
          <w:sz w:val="24"/>
          <w:szCs w:val="24"/>
        </w:rPr>
      </w:pPr>
      <w:r w:rsidRPr="009C0C23">
        <w:rPr>
          <w:rFonts w:ascii="Bookman Old Style" w:hAnsi="Bookman Old Style"/>
          <w:sz w:val="24"/>
          <w:szCs w:val="24"/>
        </w:rPr>
        <w:t xml:space="preserve">PERATURAN DAERAH KABUPATEN KARANGANYAR </w:t>
      </w:r>
    </w:p>
    <w:p w:rsidR="009F636C" w:rsidRPr="009C0C23" w:rsidRDefault="00581E03" w:rsidP="009F636C">
      <w:pPr>
        <w:spacing w:after="0"/>
        <w:jc w:val="center"/>
        <w:rPr>
          <w:rFonts w:ascii="Bookman Old Style" w:hAnsi="Bookman Old Style"/>
          <w:sz w:val="24"/>
          <w:szCs w:val="24"/>
        </w:rPr>
      </w:pPr>
      <w:r w:rsidRPr="009C0C23">
        <w:rPr>
          <w:rFonts w:ascii="Bookman Old Style" w:hAnsi="Bookman Old Style"/>
          <w:sz w:val="24"/>
          <w:szCs w:val="24"/>
        </w:rPr>
        <w:t xml:space="preserve">NOMOR </w:t>
      </w:r>
      <w:r w:rsidR="006462F2" w:rsidRPr="009C0C23">
        <w:rPr>
          <w:rFonts w:ascii="Bookman Old Style" w:hAnsi="Bookman Old Style"/>
          <w:sz w:val="24"/>
          <w:szCs w:val="24"/>
        </w:rPr>
        <w:t xml:space="preserve">        </w:t>
      </w:r>
      <w:r w:rsidRPr="009C0C23">
        <w:rPr>
          <w:rFonts w:ascii="Bookman Old Style" w:hAnsi="Bookman Old Style"/>
          <w:sz w:val="24"/>
          <w:szCs w:val="24"/>
        </w:rPr>
        <w:t>TAHUN 2</w:t>
      </w:r>
      <w:r w:rsidR="006462F2" w:rsidRPr="009C0C23">
        <w:rPr>
          <w:rFonts w:ascii="Bookman Old Style" w:hAnsi="Bookman Old Style"/>
          <w:sz w:val="24"/>
          <w:szCs w:val="24"/>
        </w:rPr>
        <w:t>019</w:t>
      </w:r>
    </w:p>
    <w:p w:rsidR="009F636C" w:rsidRPr="009C0C23" w:rsidRDefault="00581E03" w:rsidP="009F636C">
      <w:pPr>
        <w:spacing w:after="0"/>
        <w:jc w:val="center"/>
        <w:rPr>
          <w:rFonts w:ascii="Bookman Old Style" w:hAnsi="Bookman Old Style"/>
          <w:sz w:val="24"/>
          <w:szCs w:val="24"/>
        </w:rPr>
      </w:pPr>
      <w:r w:rsidRPr="009C0C23">
        <w:rPr>
          <w:rFonts w:ascii="Bookman Old Style" w:hAnsi="Bookman Old Style"/>
          <w:sz w:val="24"/>
          <w:szCs w:val="24"/>
        </w:rPr>
        <w:t xml:space="preserve">TENTANG </w:t>
      </w:r>
    </w:p>
    <w:p w:rsidR="006462F2" w:rsidRPr="009C0C23" w:rsidRDefault="006462F2" w:rsidP="006462F2">
      <w:pPr>
        <w:spacing w:after="0"/>
        <w:jc w:val="center"/>
        <w:rPr>
          <w:rFonts w:ascii="Bookman Old Style" w:hAnsi="Bookman Old Style"/>
          <w:sz w:val="24"/>
          <w:szCs w:val="24"/>
        </w:rPr>
      </w:pPr>
      <w:r w:rsidRPr="009C0C23">
        <w:rPr>
          <w:rFonts w:ascii="Bookman Old Style" w:hAnsi="Bookman Old Style"/>
          <w:sz w:val="24"/>
          <w:szCs w:val="24"/>
        </w:rPr>
        <w:t xml:space="preserve">PERUBAHAN ATAS PERATURAN DAERAH KABUPATEN KARANGANYAR </w:t>
      </w:r>
    </w:p>
    <w:p w:rsidR="00581E03" w:rsidRPr="009C0C23" w:rsidRDefault="006462F2" w:rsidP="009F636C">
      <w:pPr>
        <w:spacing w:after="0"/>
        <w:jc w:val="center"/>
        <w:rPr>
          <w:rFonts w:ascii="Bookman Old Style" w:hAnsi="Bookman Old Style"/>
          <w:sz w:val="24"/>
          <w:szCs w:val="24"/>
        </w:rPr>
      </w:pPr>
      <w:r w:rsidRPr="009C0C23">
        <w:rPr>
          <w:rFonts w:ascii="Bookman Old Style" w:hAnsi="Bookman Old Style"/>
          <w:sz w:val="24"/>
          <w:szCs w:val="24"/>
        </w:rPr>
        <w:t xml:space="preserve">NOMOR 12 TAHUN 2013 TENTANG </w:t>
      </w:r>
      <w:r w:rsidR="00581E03" w:rsidRPr="009C0C23">
        <w:rPr>
          <w:rFonts w:ascii="Bookman Old Style" w:hAnsi="Bookman Old Style"/>
          <w:sz w:val="24"/>
          <w:szCs w:val="24"/>
        </w:rPr>
        <w:t>PENGENDALIAN MENARA TELEKOMUNIKASI</w:t>
      </w:r>
    </w:p>
    <w:p w:rsidR="00581E03" w:rsidRPr="009C0C23" w:rsidRDefault="00581E03" w:rsidP="00581E03">
      <w:pPr>
        <w:rPr>
          <w:rFonts w:ascii="Bookman Old Style" w:hAnsi="Bookman Old Style"/>
          <w:sz w:val="24"/>
          <w:szCs w:val="24"/>
        </w:rPr>
      </w:pPr>
      <w:r w:rsidRPr="009C0C23">
        <w:rPr>
          <w:rFonts w:ascii="Bookman Old Style" w:hAnsi="Bookman Old Style"/>
          <w:sz w:val="24"/>
          <w:szCs w:val="24"/>
        </w:rPr>
        <w:t xml:space="preserve"> </w:t>
      </w:r>
    </w:p>
    <w:p w:rsidR="009F636C" w:rsidRPr="009C0C23" w:rsidRDefault="00581E03" w:rsidP="00347489">
      <w:pPr>
        <w:pStyle w:val="ListParagraph"/>
        <w:numPr>
          <w:ilvl w:val="0"/>
          <w:numId w:val="6"/>
        </w:numPr>
        <w:ind w:left="360" w:hanging="285"/>
        <w:rPr>
          <w:rFonts w:ascii="Bookman Old Style" w:hAnsi="Bookman Old Style"/>
          <w:sz w:val="24"/>
          <w:szCs w:val="24"/>
        </w:rPr>
      </w:pPr>
      <w:r w:rsidRPr="009C0C23">
        <w:rPr>
          <w:rFonts w:ascii="Bookman Old Style" w:hAnsi="Bookman Old Style"/>
          <w:sz w:val="24"/>
          <w:szCs w:val="24"/>
        </w:rPr>
        <w:t xml:space="preserve">UMUM </w:t>
      </w:r>
    </w:p>
    <w:p w:rsidR="006462F2" w:rsidRPr="009C0C23" w:rsidRDefault="006462F2" w:rsidP="009F636C">
      <w:pPr>
        <w:pStyle w:val="ListParagraph"/>
        <w:ind w:left="360" w:firstLine="435"/>
        <w:jc w:val="both"/>
        <w:rPr>
          <w:rFonts w:ascii="Bookman Old Style" w:hAnsi="Bookman Old Style"/>
          <w:sz w:val="24"/>
          <w:szCs w:val="24"/>
        </w:rPr>
      </w:pPr>
      <w:r w:rsidRPr="009C0C23">
        <w:rPr>
          <w:rFonts w:ascii="Bookman Old Style" w:hAnsi="Bookman Old Style"/>
          <w:sz w:val="24"/>
          <w:szCs w:val="24"/>
        </w:rPr>
        <w:t>D</w:t>
      </w:r>
      <w:r w:rsidR="00581E03" w:rsidRPr="009C0C23">
        <w:rPr>
          <w:rFonts w:ascii="Bookman Old Style" w:hAnsi="Bookman Old Style"/>
          <w:sz w:val="24"/>
          <w:szCs w:val="24"/>
        </w:rPr>
        <w:t>engan</w:t>
      </w:r>
      <w:r w:rsidRPr="009C0C23">
        <w:rPr>
          <w:rFonts w:ascii="Bookman Old Style" w:hAnsi="Bookman Old Style"/>
          <w:sz w:val="24"/>
          <w:szCs w:val="24"/>
        </w:rPr>
        <w:t xml:space="preserve"> semakin meningkatny</w:t>
      </w:r>
      <w:r w:rsidR="007D1904">
        <w:rPr>
          <w:rFonts w:ascii="Bookman Old Style" w:hAnsi="Bookman Old Style"/>
          <w:sz w:val="24"/>
          <w:szCs w:val="24"/>
        </w:rPr>
        <w:t xml:space="preserve">a kemajuan teknologi di bidang </w:t>
      </w:r>
      <w:proofErr w:type="gramStart"/>
      <w:r w:rsidR="007D1904">
        <w:rPr>
          <w:rFonts w:ascii="Bookman Old Style" w:hAnsi="Bookman Old Style"/>
          <w:sz w:val="24"/>
          <w:szCs w:val="24"/>
        </w:rPr>
        <w:t>T</w:t>
      </w:r>
      <w:r w:rsidRPr="009C0C23">
        <w:rPr>
          <w:rFonts w:ascii="Bookman Old Style" w:hAnsi="Bookman Old Style"/>
          <w:sz w:val="24"/>
          <w:szCs w:val="24"/>
        </w:rPr>
        <w:t>elekomunikasi</w:t>
      </w:r>
      <w:r w:rsidR="007D1904">
        <w:rPr>
          <w:rFonts w:ascii="Bookman Old Style" w:hAnsi="Bookman Old Style"/>
          <w:sz w:val="24"/>
          <w:szCs w:val="24"/>
        </w:rPr>
        <w:t xml:space="preserve"> </w:t>
      </w:r>
      <w:r w:rsidRPr="009C0C23">
        <w:rPr>
          <w:rFonts w:ascii="Bookman Old Style" w:hAnsi="Bookman Old Style"/>
          <w:sz w:val="24"/>
          <w:szCs w:val="24"/>
        </w:rPr>
        <w:t xml:space="preserve"> semakin</w:t>
      </w:r>
      <w:proofErr w:type="gramEnd"/>
      <w:r w:rsidRPr="009C0C23">
        <w:rPr>
          <w:rFonts w:ascii="Bookman Old Style" w:hAnsi="Bookman Old Style"/>
          <w:sz w:val="24"/>
          <w:szCs w:val="24"/>
        </w:rPr>
        <w:t xml:space="preserve"> </w:t>
      </w:r>
      <w:r w:rsidR="007D1904">
        <w:rPr>
          <w:rFonts w:ascii="Bookman Old Style" w:hAnsi="Bookman Old Style"/>
          <w:sz w:val="24"/>
          <w:szCs w:val="24"/>
        </w:rPr>
        <w:t xml:space="preserve"> </w:t>
      </w:r>
      <w:r w:rsidRPr="009C0C23">
        <w:rPr>
          <w:rFonts w:ascii="Bookman Old Style" w:hAnsi="Bookman Old Style"/>
          <w:sz w:val="24"/>
          <w:szCs w:val="24"/>
        </w:rPr>
        <w:t xml:space="preserve">banyak jenis </w:t>
      </w:r>
      <w:r w:rsidR="007D1904">
        <w:rPr>
          <w:rFonts w:ascii="Bookman Old Style" w:hAnsi="Bookman Old Style"/>
          <w:sz w:val="24"/>
          <w:szCs w:val="24"/>
        </w:rPr>
        <w:t>M</w:t>
      </w:r>
      <w:r w:rsidRPr="009C0C23">
        <w:rPr>
          <w:rFonts w:ascii="Bookman Old Style" w:hAnsi="Bookman Old Style"/>
          <w:sz w:val="24"/>
          <w:szCs w:val="24"/>
        </w:rPr>
        <w:t xml:space="preserve">enara yang dibangun oleh para pengusaha di bidang </w:t>
      </w:r>
      <w:r w:rsidR="007D1904">
        <w:rPr>
          <w:rFonts w:ascii="Bookman Old Style" w:hAnsi="Bookman Old Style"/>
          <w:sz w:val="24"/>
          <w:szCs w:val="24"/>
        </w:rPr>
        <w:t>T</w:t>
      </w:r>
      <w:r w:rsidRPr="009C0C23">
        <w:rPr>
          <w:rFonts w:ascii="Bookman Old Style" w:hAnsi="Bookman Old Style"/>
          <w:sz w:val="24"/>
          <w:szCs w:val="24"/>
        </w:rPr>
        <w:t xml:space="preserve">elekomunikasi. Peraturan Daerah </w:t>
      </w:r>
      <w:r w:rsidR="0008096F">
        <w:rPr>
          <w:rFonts w:ascii="Bookman Old Style" w:hAnsi="Bookman Old Style"/>
          <w:sz w:val="24"/>
          <w:szCs w:val="24"/>
        </w:rPr>
        <w:t xml:space="preserve">Kabupaten Karanganyar </w:t>
      </w:r>
      <w:r w:rsidRPr="009C0C23">
        <w:rPr>
          <w:rFonts w:ascii="Bookman Old Style" w:hAnsi="Bookman Old Style"/>
          <w:sz w:val="24"/>
          <w:szCs w:val="24"/>
        </w:rPr>
        <w:t>Nomor 12 Tahun 2013 tentang Pengendalian Menara Telekomunikasi belum mengatur</w:t>
      </w:r>
      <w:r w:rsidR="0008096F">
        <w:rPr>
          <w:rFonts w:ascii="Bookman Old Style" w:hAnsi="Bookman Old Style"/>
          <w:sz w:val="24"/>
          <w:szCs w:val="24"/>
        </w:rPr>
        <w:t xml:space="preserve"> jenis-jenis </w:t>
      </w:r>
      <w:r w:rsidR="00512276">
        <w:rPr>
          <w:rFonts w:ascii="Bookman Old Style" w:hAnsi="Bookman Old Style"/>
          <w:sz w:val="24"/>
          <w:szCs w:val="24"/>
        </w:rPr>
        <w:t>M</w:t>
      </w:r>
      <w:r w:rsidR="0008096F">
        <w:rPr>
          <w:rFonts w:ascii="Bookman Old Style" w:hAnsi="Bookman Old Style"/>
          <w:sz w:val="24"/>
          <w:szCs w:val="24"/>
        </w:rPr>
        <w:t xml:space="preserve">enara baru </w:t>
      </w:r>
      <w:r w:rsidRPr="009C0C23">
        <w:rPr>
          <w:rFonts w:ascii="Bookman Old Style" w:hAnsi="Bookman Old Style"/>
          <w:sz w:val="24"/>
          <w:szCs w:val="24"/>
        </w:rPr>
        <w:t xml:space="preserve">sehingga Pemerintah Kabupaten Karanganyar belum mempunyai dasar aturan bagi </w:t>
      </w:r>
      <w:r w:rsidR="007D1904" w:rsidRPr="00D30EB7">
        <w:rPr>
          <w:rFonts w:ascii="Bookman Old Style" w:hAnsi="Bookman Old Style"/>
          <w:i/>
          <w:sz w:val="24"/>
          <w:szCs w:val="24"/>
        </w:rPr>
        <w:t>Provider</w:t>
      </w:r>
      <w:r w:rsidR="007D1904">
        <w:rPr>
          <w:rFonts w:ascii="Bookman Old Style" w:hAnsi="Bookman Old Style"/>
          <w:sz w:val="24"/>
          <w:szCs w:val="24"/>
        </w:rPr>
        <w:t xml:space="preserve">  yang mengajukan pembangunan M</w:t>
      </w:r>
      <w:r w:rsidRPr="009C0C23">
        <w:rPr>
          <w:rFonts w:ascii="Bookman Old Style" w:hAnsi="Bookman Old Style"/>
          <w:sz w:val="24"/>
          <w:szCs w:val="24"/>
        </w:rPr>
        <w:t xml:space="preserve">enara jenis-jenis baru dimaksud. </w:t>
      </w:r>
    </w:p>
    <w:p w:rsidR="006462F2" w:rsidRPr="009C0C23" w:rsidRDefault="006462F2" w:rsidP="006462F2">
      <w:pPr>
        <w:pStyle w:val="ListParagraph"/>
        <w:ind w:left="360" w:firstLine="435"/>
        <w:jc w:val="both"/>
        <w:rPr>
          <w:rFonts w:ascii="Bookman Old Style" w:hAnsi="Bookman Old Style"/>
          <w:sz w:val="24"/>
          <w:szCs w:val="24"/>
        </w:rPr>
      </w:pPr>
      <w:r w:rsidRPr="009C0C23">
        <w:rPr>
          <w:rFonts w:ascii="Bookman Old Style" w:hAnsi="Bookman Old Style"/>
          <w:sz w:val="24"/>
          <w:szCs w:val="24"/>
        </w:rPr>
        <w:t>Di samping itu dengan diberlakukannya Peraturan Menteri</w:t>
      </w:r>
      <w:r w:rsidR="00581E03" w:rsidRPr="009C0C23">
        <w:rPr>
          <w:rFonts w:ascii="Bookman Old Style" w:hAnsi="Bookman Old Style"/>
          <w:sz w:val="24"/>
          <w:szCs w:val="24"/>
        </w:rPr>
        <w:t xml:space="preserve"> </w:t>
      </w:r>
      <w:r w:rsidRPr="009C0C23">
        <w:rPr>
          <w:rFonts w:ascii="Bookman Old Style" w:hAnsi="Bookman Old Style"/>
          <w:sz w:val="24"/>
          <w:szCs w:val="24"/>
        </w:rPr>
        <w:t xml:space="preserve">Dalam Negeri Nomor 19 Tahun 2017 tentang Pencabutan Izin Gangguan </w:t>
      </w:r>
      <w:r w:rsidR="005F0229">
        <w:rPr>
          <w:rFonts w:ascii="Bookman Old Style" w:hAnsi="Bookman Old Style"/>
          <w:sz w:val="24"/>
          <w:szCs w:val="24"/>
        </w:rPr>
        <w:t xml:space="preserve">maka pengaturan dalam Peraturan Daerah </w:t>
      </w:r>
      <w:r w:rsidR="0008096F">
        <w:rPr>
          <w:rFonts w:ascii="Bookman Old Style" w:hAnsi="Bookman Old Style"/>
          <w:sz w:val="24"/>
          <w:szCs w:val="24"/>
        </w:rPr>
        <w:t xml:space="preserve">Kabupaten Karanganyar </w:t>
      </w:r>
      <w:r w:rsidR="0008096F" w:rsidRPr="009C0C23">
        <w:rPr>
          <w:rFonts w:ascii="Bookman Old Style" w:hAnsi="Bookman Old Style"/>
          <w:sz w:val="24"/>
          <w:szCs w:val="24"/>
        </w:rPr>
        <w:t xml:space="preserve">Nomor 12 Tahun 2013 tentang Pengendalian Menara Telekomunikasi </w:t>
      </w:r>
      <w:r w:rsidR="0008096F">
        <w:rPr>
          <w:rFonts w:ascii="Bookman Old Style" w:hAnsi="Bookman Old Style"/>
          <w:sz w:val="24"/>
          <w:szCs w:val="24"/>
        </w:rPr>
        <w:t xml:space="preserve">yang terkait izin gangguan juga perlu dicabut. </w:t>
      </w:r>
    </w:p>
    <w:p w:rsidR="0008096F" w:rsidRDefault="0008096F" w:rsidP="00347489">
      <w:pPr>
        <w:pStyle w:val="ListParagraph"/>
        <w:ind w:left="360" w:firstLine="435"/>
        <w:jc w:val="both"/>
        <w:rPr>
          <w:rFonts w:ascii="Bookman Old Style" w:hAnsi="Bookman Old Style"/>
          <w:sz w:val="24"/>
          <w:szCs w:val="24"/>
        </w:rPr>
      </w:pPr>
      <w:r>
        <w:rPr>
          <w:rFonts w:ascii="Bookman Old Style" w:hAnsi="Bookman Old Style"/>
          <w:i/>
          <w:sz w:val="24"/>
          <w:szCs w:val="24"/>
        </w:rPr>
        <w:t xml:space="preserve">Cell Plan </w:t>
      </w:r>
      <w:r>
        <w:rPr>
          <w:rFonts w:ascii="Bookman Old Style" w:hAnsi="Bookman Old Style"/>
          <w:sz w:val="24"/>
          <w:szCs w:val="24"/>
        </w:rPr>
        <w:t xml:space="preserve">yang sudah ada sudah tidak sesuai dengan kondisi saat ini, </w:t>
      </w:r>
      <w:r w:rsidR="007D1904">
        <w:rPr>
          <w:rFonts w:ascii="Bookman Old Style" w:hAnsi="Bookman Old Style"/>
          <w:sz w:val="24"/>
          <w:szCs w:val="24"/>
        </w:rPr>
        <w:t xml:space="preserve">karena banyak </w:t>
      </w:r>
      <w:r w:rsidR="007D1904" w:rsidRPr="007D1904">
        <w:rPr>
          <w:rFonts w:ascii="Bookman Old Style" w:hAnsi="Bookman Old Style"/>
          <w:i/>
          <w:sz w:val="24"/>
          <w:szCs w:val="24"/>
        </w:rPr>
        <w:t>blank spot</w:t>
      </w:r>
      <w:r w:rsidR="007D1904">
        <w:rPr>
          <w:rFonts w:ascii="Bookman Old Style" w:hAnsi="Bookman Old Style"/>
          <w:sz w:val="24"/>
          <w:szCs w:val="24"/>
        </w:rPr>
        <w:t xml:space="preserve">   yang tidak tercover, oleh sebab itu perlu </w:t>
      </w:r>
      <w:proofErr w:type="gramStart"/>
      <w:r w:rsidR="007D1904">
        <w:rPr>
          <w:rFonts w:ascii="Bookman Old Style" w:hAnsi="Bookman Old Style"/>
          <w:sz w:val="24"/>
          <w:szCs w:val="24"/>
        </w:rPr>
        <w:t xml:space="preserve">peraturan  </w:t>
      </w:r>
      <w:r w:rsidR="00630F21">
        <w:rPr>
          <w:rFonts w:ascii="Bookman Old Style" w:hAnsi="Bookman Old Style"/>
          <w:sz w:val="24"/>
          <w:szCs w:val="24"/>
        </w:rPr>
        <w:t>Penataan</w:t>
      </w:r>
      <w:proofErr w:type="gramEnd"/>
      <w:r w:rsidR="00630F21">
        <w:rPr>
          <w:rFonts w:ascii="Bookman Old Style" w:hAnsi="Bookman Old Style"/>
          <w:sz w:val="24"/>
          <w:szCs w:val="24"/>
        </w:rPr>
        <w:t xml:space="preserve"> Kawasan </w:t>
      </w:r>
      <w:r w:rsidR="007D1904">
        <w:rPr>
          <w:rFonts w:ascii="Bookman Old Style" w:hAnsi="Bookman Old Style"/>
          <w:sz w:val="24"/>
          <w:szCs w:val="24"/>
        </w:rPr>
        <w:t>dengan mempertimbangkan jenis Menara dan jarak antar Menara.</w:t>
      </w:r>
      <w:r>
        <w:rPr>
          <w:rFonts w:ascii="Bookman Old Style" w:hAnsi="Bookman Old Style"/>
          <w:sz w:val="24"/>
          <w:szCs w:val="24"/>
        </w:rPr>
        <w:t xml:space="preserve"> </w:t>
      </w:r>
    </w:p>
    <w:p w:rsidR="00347489" w:rsidRPr="009C0C23" w:rsidRDefault="006462F2" w:rsidP="00347489">
      <w:pPr>
        <w:pStyle w:val="ListParagraph"/>
        <w:ind w:left="360" w:firstLine="435"/>
        <w:jc w:val="both"/>
        <w:rPr>
          <w:rFonts w:ascii="Bookman Old Style" w:hAnsi="Bookman Old Style"/>
          <w:sz w:val="24"/>
          <w:szCs w:val="24"/>
        </w:rPr>
      </w:pPr>
      <w:proofErr w:type="gramStart"/>
      <w:r w:rsidRPr="009C0C23">
        <w:rPr>
          <w:rFonts w:ascii="Bookman Old Style" w:hAnsi="Bookman Old Style"/>
          <w:sz w:val="24"/>
          <w:szCs w:val="24"/>
        </w:rPr>
        <w:t xml:space="preserve">Sehubungan dengan hal tersebut di atas </w:t>
      </w:r>
      <w:r w:rsidR="00581E03" w:rsidRPr="009C0C23">
        <w:rPr>
          <w:rFonts w:ascii="Bookman Old Style" w:hAnsi="Bookman Old Style"/>
          <w:sz w:val="24"/>
          <w:szCs w:val="24"/>
        </w:rPr>
        <w:t>Peraturan Daerah</w:t>
      </w:r>
      <w:r w:rsidR="007D1904">
        <w:rPr>
          <w:rFonts w:ascii="Bookman Old Style" w:hAnsi="Bookman Old Style"/>
          <w:sz w:val="24"/>
          <w:szCs w:val="24"/>
        </w:rPr>
        <w:t xml:space="preserve"> Kabupaten Karanganyar </w:t>
      </w:r>
      <w:r w:rsidR="007D1904" w:rsidRPr="009C0C23">
        <w:rPr>
          <w:rFonts w:ascii="Bookman Old Style" w:hAnsi="Bookman Old Style"/>
          <w:sz w:val="24"/>
          <w:szCs w:val="24"/>
        </w:rPr>
        <w:t>Nomor 12 Tahun 2013</w:t>
      </w:r>
      <w:r w:rsidR="007D1904">
        <w:rPr>
          <w:rFonts w:ascii="Bookman Old Style" w:hAnsi="Bookman Old Style"/>
          <w:sz w:val="24"/>
          <w:szCs w:val="24"/>
        </w:rPr>
        <w:t xml:space="preserve"> </w:t>
      </w:r>
      <w:r w:rsidR="00581E03" w:rsidRPr="009C0C23">
        <w:rPr>
          <w:rFonts w:ascii="Bookman Old Style" w:hAnsi="Bookman Old Style"/>
          <w:sz w:val="24"/>
          <w:szCs w:val="24"/>
        </w:rPr>
        <w:t>tentang Pengendalian Menara Telekomunikasi</w:t>
      </w:r>
      <w:r w:rsidR="003B7B1C" w:rsidRPr="003B7B1C">
        <w:rPr>
          <w:rFonts w:ascii="Bookman Old Style" w:hAnsi="Bookman Old Style"/>
          <w:sz w:val="24"/>
          <w:szCs w:val="24"/>
        </w:rPr>
        <w:t xml:space="preserve"> </w:t>
      </w:r>
      <w:r w:rsidR="003B7B1C" w:rsidRPr="009C0C23">
        <w:rPr>
          <w:rFonts w:ascii="Bookman Old Style" w:hAnsi="Bookman Old Style"/>
          <w:sz w:val="24"/>
          <w:szCs w:val="24"/>
        </w:rPr>
        <w:t>perlu</w:t>
      </w:r>
      <w:r w:rsidR="003B7B1C">
        <w:rPr>
          <w:rFonts w:ascii="Bookman Old Style" w:hAnsi="Bookman Old Style"/>
          <w:sz w:val="24"/>
          <w:szCs w:val="24"/>
        </w:rPr>
        <w:t xml:space="preserve"> diubah</w:t>
      </w:r>
      <w:r w:rsidR="00581E03" w:rsidRPr="009C0C23">
        <w:rPr>
          <w:rFonts w:ascii="Bookman Old Style" w:hAnsi="Bookman Old Style"/>
          <w:sz w:val="24"/>
          <w:szCs w:val="24"/>
        </w:rPr>
        <w:t>.</w:t>
      </w:r>
      <w:proofErr w:type="gramEnd"/>
      <w:r w:rsidR="00581E03" w:rsidRPr="009C0C23">
        <w:rPr>
          <w:rFonts w:ascii="Bookman Old Style" w:hAnsi="Bookman Old Style"/>
          <w:sz w:val="24"/>
          <w:szCs w:val="24"/>
        </w:rPr>
        <w:t xml:space="preserve"> </w:t>
      </w:r>
    </w:p>
    <w:p w:rsidR="00581E03" w:rsidRPr="009C0C23" w:rsidRDefault="00581E03" w:rsidP="00347489">
      <w:pPr>
        <w:pStyle w:val="ListParagraph"/>
        <w:ind w:left="360" w:firstLine="435"/>
        <w:jc w:val="both"/>
        <w:rPr>
          <w:rFonts w:ascii="Bookman Old Style" w:hAnsi="Bookman Old Style"/>
          <w:sz w:val="24"/>
          <w:szCs w:val="24"/>
        </w:rPr>
      </w:pPr>
      <w:r w:rsidRPr="009C0C23">
        <w:rPr>
          <w:rFonts w:ascii="Bookman Old Style" w:hAnsi="Bookman Old Style"/>
          <w:sz w:val="24"/>
          <w:szCs w:val="24"/>
        </w:rPr>
        <w:t xml:space="preserve"> </w:t>
      </w:r>
    </w:p>
    <w:p w:rsidR="009F636C" w:rsidRPr="009C0C23" w:rsidRDefault="00581E03" w:rsidP="00347489">
      <w:pPr>
        <w:pStyle w:val="ListParagraph"/>
        <w:numPr>
          <w:ilvl w:val="0"/>
          <w:numId w:val="6"/>
        </w:numPr>
        <w:ind w:left="360" w:hanging="285"/>
        <w:rPr>
          <w:rFonts w:ascii="Bookman Old Style" w:hAnsi="Bookman Old Style"/>
          <w:sz w:val="24"/>
          <w:szCs w:val="24"/>
        </w:rPr>
      </w:pPr>
      <w:r w:rsidRPr="009C0C23">
        <w:rPr>
          <w:rFonts w:ascii="Bookman Old Style" w:hAnsi="Bookman Old Style"/>
          <w:sz w:val="24"/>
          <w:szCs w:val="24"/>
        </w:rPr>
        <w:t xml:space="preserve">PASAL DEMI PASAL </w:t>
      </w:r>
    </w:p>
    <w:p w:rsidR="009F636C" w:rsidRDefault="00727278" w:rsidP="009F636C">
      <w:pPr>
        <w:pStyle w:val="ListParagraph"/>
        <w:ind w:left="795" w:hanging="435"/>
        <w:rPr>
          <w:rFonts w:ascii="Bookman Old Style" w:hAnsi="Bookman Old Style"/>
          <w:sz w:val="24"/>
          <w:szCs w:val="24"/>
        </w:rPr>
      </w:pPr>
      <w:r>
        <w:rPr>
          <w:rFonts w:ascii="Bookman Old Style" w:hAnsi="Bookman Old Style"/>
          <w:sz w:val="24"/>
          <w:szCs w:val="24"/>
        </w:rPr>
        <w:t>Pasal I</w:t>
      </w:r>
      <w:r w:rsidR="00581E03" w:rsidRPr="009C0C23">
        <w:rPr>
          <w:rFonts w:ascii="Bookman Old Style" w:hAnsi="Bookman Old Style"/>
          <w:sz w:val="24"/>
          <w:szCs w:val="24"/>
        </w:rPr>
        <w:t xml:space="preserve"> </w:t>
      </w:r>
    </w:p>
    <w:p w:rsidR="003B7B1C" w:rsidRDefault="003B7B1C" w:rsidP="003B7B1C">
      <w:pPr>
        <w:pStyle w:val="ListParagraph"/>
        <w:ind w:left="795" w:firstLine="15"/>
        <w:rPr>
          <w:rFonts w:ascii="Bookman Old Style" w:hAnsi="Bookman Old Style"/>
          <w:sz w:val="24"/>
          <w:szCs w:val="24"/>
        </w:rPr>
      </w:pPr>
      <w:r>
        <w:rPr>
          <w:rFonts w:ascii="Bookman Old Style" w:hAnsi="Bookman Old Style"/>
          <w:sz w:val="24"/>
          <w:szCs w:val="24"/>
        </w:rPr>
        <w:t>Angka 1</w:t>
      </w:r>
    </w:p>
    <w:p w:rsidR="003B7B1C" w:rsidRDefault="003B7B1C" w:rsidP="003B7B1C">
      <w:pPr>
        <w:pStyle w:val="ListParagraph"/>
        <w:ind w:left="795" w:firstLine="825"/>
        <w:rPr>
          <w:rFonts w:ascii="Bookman Old Style" w:hAnsi="Bookman Old Style"/>
          <w:sz w:val="24"/>
          <w:szCs w:val="24"/>
        </w:rPr>
      </w:pPr>
      <w:r>
        <w:rPr>
          <w:rFonts w:ascii="Bookman Old Style" w:hAnsi="Bookman Old Style"/>
          <w:sz w:val="24"/>
          <w:szCs w:val="24"/>
        </w:rPr>
        <w:t>Cukup jelas</w:t>
      </w:r>
    </w:p>
    <w:p w:rsidR="003B7B1C" w:rsidRDefault="003B7B1C" w:rsidP="003B7B1C">
      <w:pPr>
        <w:pStyle w:val="ListParagraph"/>
        <w:ind w:left="795" w:firstLine="15"/>
        <w:rPr>
          <w:rFonts w:ascii="Bookman Old Style" w:hAnsi="Bookman Old Style"/>
          <w:sz w:val="24"/>
          <w:szCs w:val="24"/>
        </w:rPr>
      </w:pPr>
      <w:r>
        <w:rPr>
          <w:rFonts w:ascii="Bookman Old Style" w:hAnsi="Bookman Old Style"/>
          <w:sz w:val="24"/>
          <w:szCs w:val="24"/>
        </w:rPr>
        <w:t>Angka 2</w:t>
      </w:r>
    </w:p>
    <w:p w:rsidR="003B7B1C" w:rsidRDefault="003B7B1C" w:rsidP="003B7B1C">
      <w:pPr>
        <w:pStyle w:val="ListParagraph"/>
        <w:ind w:left="795" w:firstLine="825"/>
        <w:rPr>
          <w:rFonts w:ascii="Bookman Old Style" w:hAnsi="Bookman Old Style"/>
          <w:sz w:val="24"/>
          <w:szCs w:val="24"/>
        </w:rPr>
      </w:pPr>
      <w:r>
        <w:rPr>
          <w:rFonts w:ascii="Bookman Old Style" w:hAnsi="Bookman Old Style"/>
          <w:sz w:val="24"/>
          <w:szCs w:val="24"/>
        </w:rPr>
        <w:t>Cukup jelas</w:t>
      </w:r>
    </w:p>
    <w:p w:rsidR="003B7B1C" w:rsidRDefault="003B7B1C" w:rsidP="003B7B1C">
      <w:pPr>
        <w:pStyle w:val="ListParagraph"/>
        <w:ind w:left="795" w:firstLine="15"/>
        <w:rPr>
          <w:rFonts w:ascii="Bookman Old Style" w:hAnsi="Bookman Old Style"/>
          <w:sz w:val="24"/>
          <w:szCs w:val="24"/>
        </w:rPr>
      </w:pPr>
      <w:r>
        <w:rPr>
          <w:rFonts w:ascii="Bookman Old Style" w:hAnsi="Bookman Old Style"/>
          <w:sz w:val="24"/>
          <w:szCs w:val="24"/>
        </w:rPr>
        <w:t>Angka 3</w:t>
      </w:r>
    </w:p>
    <w:p w:rsidR="003B7B1C" w:rsidRDefault="003B7B1C" w:rsidP="003B7B1C">
      <w:pPr>
        <w:pStyle w:val="ListParagraph"/>
        <w:ind w:left="795" w:firstLine="825"/>
        <w:rPr>
          <w:rFonts w:ascii="Bookman Old Style" w:hAnsi="Bookman Old Style"/>
          <w:sz w:val="24"/>
          <w:szCs w:val="24"/>
        </w:rPr>
      </w:pPr>
      <w:r>
        <w:rPr>
          <w:rFonts w:ascii="Bookman Old Style" w:hAnsi="Bookman Old Style"/>
          <w:sz w:val="24"/>
          <w:szCs w:val="24"/>
        </w:rPr>
        <w:t>Cukup jelas</w:t>
      </w:r>
    </w:p>
    <w:p w:rsidR="003B7B1C" w:rsidRDefault="003B7B1C" w:rsidP="003B7B1C">
      <w:pPr>
        <w:pStyle w:val="ListParagraph"/>
        <w:ind w:left="795" w:firstLine="15"/>
        <w:rPr>
          <w:rFonts w:ascii="Bookman Old Style" w:hAnsi="Bookman Old Style"/>
          <w:sz w:val="24"/>
          <w:szCs w:val="24"/>
        </w:rPr>
      </w:pPr>
      <w:r>
        <w:rPr>
          <w:rFonts w:ascii="Bookman Old Style" w:hAnsi="Bookman Old Style"/>
          <w:sz w:val="24"/>
          <w:szCs w:val="24"/>
        </w:rPr>
        <w:t>Angka 4</w:t>
      </w:r>
    </w:p>
    <w:p w:rsidR="003B7B1C" w:rsidRDefault="003B7B1C" w:rsidP="003B7B1C">
      <w:pPr>
        <w:pStyle w:val="ListParagraph"/>
        <w:ind w:left="795" w:firstLine="825"/>
        <w:rPr>
          <w:rFonts w:ascii="Bookman Old Style" w:hAnsi="Bookman Old Style"/>
          <w:sz w:val="24"/>
          <w:szCs w:val="24"/>
        </w:rPr>
      </w:pPr>
      <w:r>
        <w:rPr>
          <w:rFonts w:ascii="Bookman Old Style" w:hAnsi="Bookman Old Style"/>
          <w:sz w:val="24"/>
          <w:szCs w:val="24"/>
        </w:rPr>
        <w:t>Cukup jelas</w:t>
      </w:r>
    </w:p>
    <w:p w:rsidR="003B7B1C" w:rsidRDefault="003B7B1C" w:rsidP="003B7B1C">
      <w:pPr>
        <w:pStyle w:val="ListParagraph"/>
        <w:ind w:left="795" w:firstLine="15"/>
        <w:rPr>
          <w:rFonts w:ascii="Bookman Old Style" w:hAnsi="Bookman Old Style"/>
          <w:sz w:val="24"/>
          <w:szCs w:val="24"/>
        </w:rPr>
      </w:pPr>
      <w:r>
        <w:rPr>
          <w:rFonts w:ascii="Bookman Old Style" w:hAnsi="Bookman Old Style"/>
          <w:sz w:val="24"/>
          <w:szCs w:val="24"/>
        </w:rPr>
        <w:t>Angka 5</w:t>
      </w:r>
    </w:p>
    <w:p w:rsidR="003B7B1C" w:rsidRDefault="003B7B1C" w:rsidP="003B7B1C">
      <w:pPr>
        <w:pStyle w:val="ListParagraph"/>
        <w:ind w:left="795" w:firstLine="825"/>
        <w:rPr>
          <w:rFonts w:ascii="Bookman Old Style" w:hAnsi="Bookman Old Style"/>
          <w:sz w:val="24"/>
          <w:szCs w:val="24"/>
        </w:rPr>
      </w:pPr>
      <w:r>
        <w:rPr>
          <w:rFonts w:ascii="Bookman Old Style" w:hAnsi="Bookman Old Style"/>
          <w:sz w:val="24"/>
          <w:szCs w:val="24"/>
        </w:rPr>
        <w:t>Cukup jelas</w:t>
      </w:r>
    </w:p>
    <w:p w:rsidR="003B7B1C" w:rsidRDefault="003B7B1C" w:rsidP="003B7B1C">
      <w:pPr>
        <w:pStyle w:val="ListParagraph"/>
        <w:ind w:left="795" w:firstLine="15"/>
        <w:rPr>
          <w:rFonts w:ascii="Bookman Old Style" w:hAnsi="Bookman Old Style"/>
          <w:sz w:val="24"/>
          <w:szCs w:val="24"/>
        </w:rPr>
      </w:pPr>
      <w:r>
        <w:rPr>
          <w:rFonts w:ascii="Bookman Old Style" w:hAnsi="Bookman Old Style"/>
          <w:sz w:val="24"/>
          <w:szCs w:val="24"/>
        </w:rPr>
        <w:t>Angka 6</w:t>
      </w:r>
    </w:p>
    <w:p w:rsidR="003B7B1C" w:rsidRDefault="003B7B1C" w:rsidP="003B7B1C">
      <w:pPr>
        <w:pStyle w:val="ListParagraph"/>
        <w:ind w:left="795" w:firstLine="825"/>
        <w:rPr>
          <w:rFonts w:ascii="Bookman Old Style" w:hAnsi="Bookman Old Style"/>
          <w:sz w:val="24"/>
          <w:szCs w:val="24"/>
        </w:rPr>
      </w:pPr>
      <w:r>
        <w:rPr>
          <w:rFonts w:ascii="Bookman Old Style" w:hAnsi="Bookman Old Style"/>
          <w:sz w:val="24"/>
          <w:szCs w:val="24"/>
        </w:rPr>
        <w:t>Cukup jelas</w:t>
      </w:r>
    </w:p>
    <w:p w:rsidR="007D1904" w:rsidRDefault="007D1904" w:rsidP="00E37F5C">
      <w:pPr>
        <w:pStyle w:val="ListParagraph"/>
        <w:ind w:left="795" w:firstLine="15"/>
        <w:rPr>
          <w:rFonts w:ascii="Bookman Old Style" w:hAnsi="Bookman Old Style"/>
          <w:sz w:val="24"/>
          <w:szCs w:val="24"/>
        </w:rPr>
      </w:pPr>
      <w:r>
        <w:rPr>
          <w:rFonts w:ascii="Bookman Old Style" w:hAnsi="Bookman Old Style"/>
          <w:sz w:val="24"/>
          <w:szCs w:val="24"/>
        </w:rPr>
        <w:t>Angka 7</w:t>
      </w:r>
    </w:p>
    <w:p w:rsidR="00230475" w:rsidRDefault="00230475" w:rsidP="00230475">
      <w:pPr>
        <w:pStyle w:val="ListParagraph"/>
        <w:ind w:left="795" w:firstLine="825"/>
        <w:rPr>
          <w:rFonts w:ascii="Bookman Old Style" w:hAnsi="Bookman Old Style"/>
          <w:sz w:val="24"/>
          <w:szCs w:val="24"/>
        </w:rPr>
      </w:pPr>
      <w:r>
        <w:rPr>
          <w:rFonts w:ascii="Bookman Old Style" w:hAnsi="Bookman Old Style"/>
          <w:sz w:val="24"/>
          <w:szCs w:val="24"/>
        </w:rPr>
        <w:t>Cukup jelas</w:t>
      </w:r>
    </w:p>
    <w:p w:rsidR="00230475" w:rsidRDefault="00230475" w:rsidP="00E37F5C">
      <w:pPr>
        <w:pStyle w:val="ListParagraph"/>
        <w:ind w:left="795" w:firstLine="15"/>
        <w:rPr>
          <w:rFonts w:ascii="Bookman Old Style" w:hAnsi="Bookman Old Style"/>
          <w:sz w:val="24"/>
          <w:szCs w:val="24"/>
        </w:rPr>
      </w:pPr>
      <w:r>
        <w:rPr>
          <w:rFonts w:ascii="Bookman Old Style" w:hAnsi="Bookman Old Style"/>
          <w:sz w:val="24"/>
          <w:szCs w:val="24"/>
        </w:rPr>
        <w:t>Angka 8</w:t>
      </w:r>
    </w:p>
    <w:p w:rsidR="003B7B1C" w:rsidRDefault="003B7B1C" w:rsidP="003B7B1C">
      <w:pPr>
        <w:pStyle w:val="ListParagraph"/>
        <w:ind w:left="795" w:firstLine="15"/>
        <w:jc w:val="center"/>
        <w:rPr>
          <w:rFonts w:ascii="Bookman Old Style" w:hAnsi="Bookman Old Style"/>
          <w:sz w:val="24"/>
          <w:szCs w:val="24"/>
        </w:rPr>
      </w:pPr>
      <w:r>
        <w:rPr>
          <w:rFonts w:ascii="Bookman Old Style" w:hAnsi="Bookman Old Style"/>
          <w:sz w:val="24"/>
          <w:szCs w:val="24"/>
        </w:rPr>
        <w:t>Pasal 24</w:t>
      </w:r>
    </w:p>
    <w:p w:rsidR="003B7B1C" w:rsidRDefault="003B7B1C" w:rsidP="00094C18">
      <w:pPr>
        <w:pStyle w:val="ListParagraph"/>
        <w:tabs>
          <w:tab w:val="left" w:pos="2340"/>
        </w:tabs>
        <w:ind w:left="1620"/>
        <w:jc w:val="both"/>
        <w:rPr>
          <w:rFonts w:ascii="Bookman Old Style" w:hAnsi="Bookman Old Style"/>
          <w:sz w:val="24"/>
          <w:szCs w:val="24"/>
        </w:rPr>
      </w:pPr>
      <w:r>
        <w:rPr>
          <w:rFonts w:ascii="Bookman Old Style" w:hAnsi="Bookman Old Style"/>
          <w:sz w:val="24"/>
          <w:szCs w:val="24"/>
        </w:rPr>
        <w:lastRenderedPageBreak/>
        <w:t>Huruf a</w:t>
      </w:r>
    </w:p>
    <w:p w:rsidR="003B7B1C" w:rsidRDefault="003B7B1C" w:rsidP="003B7B1C">
      <w:pPr>
        <w:pStyle w:val="ListParagraph"/>
        <w:ind w:left="2250"/>
        <w:jc w:val="both"/>
        <w:rPr>
          <w:rFonts w:ascii="Bookman Old Style" w:hAnsi="Bookman Old Style"/>
          <w:sz w:val="24"/>
          <w:szCs w:val="24"/>
        </w:rPr>
      </w:pPr>
      <w:r>
        <w:rPr>
          <w:rFonts w:ascii="Bookman Old Style" w:hAnsi="Bookman Old Style"/>
          <w:sz w:val="24"/>
          <w:szCs w:val="24"/>
        </w:rPr>
        <w:t>Angka 1</w:t>
      </w:r>
      <w:r w:rsidR="005E23A0">
        <w:rPr>
          <w:rFonts w:ascii="Bookman Old Style" w:hAnsi="Bookman Old Style"/>
          <w:sz w:val="24"/>
          <w:szCs w:val="24"/>
        </w:rPr>
        <w:t>.</w:t>
      </w:r>
    </w:p>
    <w:p w:rsidR="00094C18" w:rsidRDefault="00094C18" w:rsidP="003B7B1C">
      <w:pPr>
        <w:pStyle w:val="ListParagraph"/>
        <w:ind w:left="2880"/>
        <w:jc w:val="both"/>
        <w:rPr>
          <w:rFonts w:ascii="Bookman Old Style" w:hAnsi="Bookman Old Style"/>
          <w:sz w:val="24"/>
          <w:szCs w:val="24"/>
        </w:rPr>
      </w:pPr>
      <w:proofErr w:type="gramStart"/>
      <w:r>
        <w:rPr>
          <w:rFonts w:ascii="Bookman Old Style" w:hAnsi="Bookman Old Style"/>
          <w:sz w:val="24"/>
          <w:szCs w:val="24"/>
        </w:rPr>
        <w:t xml:space="preserve">Yang dimaksud dengan Menara </w:t>
      </w:r>
      <w:r w:rsidR="00F34577">
        <w:rPr>
          <w:rFonts w:ascii="Bookman Old Style" w:hAnsi="Bookman Old Style"/>
          <w:i/>
          <w:sz w:val="24"/>
          <w:szCs w:val="24"/>
        </w:rPr>
        <w:t>G</w:t>
      </w:r>
      <w:r>
        <w:rPr>
          <w:rFonts w:ascii="Bookman Old Style" w:hAnsi="Bookman Old Style"/>
          <w:i/>
          <w:sz w:val="24"/>
          <w:szCs w:val="24"/>
        </w:rPr>
        <w:t xml:space="preserve">reen </w:t>
      </w:r>
      <w:r w:rsidR="00F34577">
        <w:rPr>
          <w:rFonts w:ascii="Bookman Old Style" w:hAnsi="Bookman Old Style"/>
          <w:i/>
          <w:sz w:val="24"/>
          <w:szCs w:val="24"/>
        </w:rPr>
        <w:t>F</w:t>
      </w:r>
      <w:r>
        <w:rPr>
          <w:rFonts w:ascii="Bookman Old Style" w:hAnsi="Bookman Old Style"/>
          <w:i/>
          <w:sz w:val="24"/>
          <w:szCs w:val="24"/>
        </w:rPr>
        <w:t xml:space="preserve">ield </w:t>
      </w:r>
      <w:r>
        <w:rPr>
          <w:rFonts w:ascii="Bookman Old Style" w:hAnsi="Bookman Old Style"/>
          <w:sz w:val="24"/>
          <w:szCs w:val="24"/>
        </w:rPr>
        <w:t xml:space="preserve">adalah </w:t>
      </w:r>
      <w:r w:rsidR="00F34577">
        <w:rPr>
          <w:rFonts w:ascii="Bookman Old Style" w:hAnsi="Bookman Old Style"/>
          <w:sz w:val="24"/>
          <w:szCs w:val="24"/>
        </w:rPr>
        <w:t>M</w:t>
      </w:r>
      <w:r>
        <w:rPr>
          <w:rFonts w:ascii="Bookman Old Style" w:hAnsi="Bookman Old Style"/>
          <w:sz w:val="24"/>
          <w:szCs w:val="24"/>
        </w:rPr>
        <w:t xml:space="preserve">enara </w:t>
      </w:r>
      <w:r w:rsidR="00F34577">
        <w:rPr>
          <w:rFonts w:ascii="Bookman Old Style" w:hAnsi="Bookman Old Style"/>
          <w:sz w:val="24"/>
          <w:szCs w:val="24"/>
        </w:rPr>
        <w:t>T</w:t>
      </w:r>
      <w:r>
        <w:rPr>
          <w:rFonts w:ascii="Bookman Old Style" w:hAnsi="Bookman Old Style"/>
          <w:sz w:val="24"/>
          <w:szCs w:val="24"/>
        </w:rPr>
        <w:t>elekomunikasi yang didirikan di atas tanah.</w:t>
      </w:r>
      <w:proofErr w:type="gramEnd"/>
    </w:p>
    <w:p w:rsidR="00094C18" w:rsidRDefault="003B7B1C" w:rsidP="003B7B1C">
      <w:pPr>
        <w:pStyle w:val="ListParagraph"/>
        <w:ind w:left="2250" w:firstLine="15"/>
        <w:rPr>
          <w:rFonts w:ascii="Bookman Old Style" w:hAnsi="Bookman Old Style"/>
          <w:sz w:val="24"/>
          <w:szCs w:val="24"/>
        </w:rPr>
      </w:pPr>
      <w:proofErr w:type="gramStart"/>
      <w:r>
        <w:rPr>
          <w:rFonts w:ascii="Bookman Old Style" w:hAnsi="Bookman Old Style"/>
          <w:sz w:val="24"/>
          <w:szCs w:val="24"/>
        </w:rPr>
        <w:t>Angka 2</w:t>
      </w:r>
      <w:r w:rsidR="005D6765">
        <w:rPr>
          <w:rFonts w:ascii="Bookman Old Style" w:hAnsi="Bookman Old Style"/>
          <w:sz w:val="24"/>
          <w:szCs w:val="24"/>
        </w:rPr>
        <w:t>.</w:t>
      </w:r>
      <w:proofErr w:type="gramEnd"/>
    </w:p>
    <w:p w:rsidR="00094C18" w:rsidRDefault="00094C18" w:rsidP="003B7B1C">
      <w:pPr>
        <w:pStyle w:val="ListParagraph"/>
        <w:tabs>
          <w:tab w:val="left" w:pos="2340"/>
        </w:tabs>
        <w:ind w:left="2880"/>
        <w:jc w:val="both"/>
        <w:rPr>
          <w:rFonts w:ascii="Bookman Old Style" w:hAnsi="Bookman Old Style"/>
          <w:sz w:val="24"/>
          <w:szCs w:val="24"/>
        </w:rPr>
      </w:pPr>
      <w:proofErr w:type="gramStart"/>
      <w:r>
        <w:rPr>
          <w:rFonts w:ascii="Bookman Old Style" w:hAnsi="Bookman Old Style"/>
          <w:sz w:val="24"/>
          <w:szCs w:val="24"/>
        </w:rPr>
        <w:t xml:space="preserve">Yang dimaksud dengan Menara </w:t>
      </w:r>
      <w:r w:rsidR="00F34577">
        <w:rPr>
          <w:rFonts w:ascii="Bookman Old Style" w:hAnsi="Bookman Old Style"/>
          <w:i/>
          <w:sz w:val="24"/>
          <w:szCs w:val="24"/>
        </w:rPr>
        <w:t>R</w:t>
      </w:r>
      <w:r>
        <w:rPr>
          <w:rFonts w:ascii="Bookman Old Style" w:hAnsi="Bookman Old Style"/>
          <w:i/>
          <w:sz w:val="24"/>
          <w:szCs w:val="24"/>
        </w:rPr>
        <w:t xml:space="preserve">oof </w:t>
      </w:r>
      <w:r w:rsidR="00F34577">
        <w:rPr>
          <w:rFonts w:ascii="Bookman Old Style" w:hAnsi="Bookman Old Style"/>
          <w:i/>
          <w:sz w:val="24"/>
          <w:szCs w:val="24"/>
        </w:rPr>
        <w:t>T</w:t>
      </w:r>
      <w:r>
        <w:rPr>
          <w:rFonts w:ascii="Bookman Old Style" w:hAnsi="Bookman Old Style"/>
          <w:i/>
          <w:sz w:val="24"/>
          <w:szCs w:val="24"/>
        </w:rPr>
        <w:t xml:space="preserve">op </w:t>
      </w:r>
      <w:r>
        <w:rPr>
          <w:rFonts w:ascii="Bookman Old Style" w:hAnsi="Bookman Old Style"/>
          <w:sz w:val="24"/>
          <w:szCs w:val="24"/>
        </w:rPr>
        <w:t xml:space="preserve">adalah </w:t>
      </w:r>
      <w:r w:rsidR="00F34577">
        <w:rPr>
          <w:rFonts w:ascii="Bookman Old Style" w:hAnsi="Bookman Old Style"/>
          <w:sz w:val="24"/>
          <w:szCs w:val="24"/>
        </w:rPr>
        <w:t>M</w:t>
      </w:r>
      <w:r>
        <w:rPr>
          <w:rFonts w:ascii="Bookman Old Style" w:hAnsi="Bookman Old Style"/>
          <w:sz w:val="24"/>
          <w:szCs w:val="24"/>
        </w:rPr>
        <w:t xml:space="preserve">enara </w:t>
      </w:r>
      <w:r w:rsidR="00F34577">
        <w:rPr>
          <w:rFonts w:ascii="Bookman Old Style" w:hAnsi="Bookman Old Style"/>
          <w:sz w:val="24"/>
          <w:szCs w:val="24"/>
        </w:rPr>
        <w:t>T</w:t>
      </w:r>
      <w:r>
        <w:rPr>
          <w:rFonts w:ascii="Bookman Old Style" w:hAnsi="Bookman Old Style"/>
          <w:sz w:val="24"/>
          <w:szCs w:val="24"/>
        </w:rPr>
        <w:t>elekomunikasi yang didirikan di atas bangunan.</w:t>
      </w:r>
      <w:proofErr w:type="gramEnd"/>
    </w:p>
    <w:p w:rsidR="003B7B1C" w:rsidRDefault="003B7B1C" w:rsidP="003B7B1C">
      <w:pPr>
        <w:pStyle w:val="ListParagraph"/>
        <w:ind w:left="1620" w:firstLine="15"/>
        <w:rPr>
          <w:rFonts w:ascii="Bookman Old Style" w:hAnsi="Bookman Old Style"/>
          <w:sz w:val="24"/>
          <w:szCs w:val="24"/>
        </w:rPr>
      </w:pPr>
      <w:r>
        <w:rPr>
          <w:rFonts w:ascii="Bookman Old Style" w:hAnsi="Bookman Old Style"/>
          <w:sz w:val="24"/>
          <w:szCs w:val="24"/>
        </w:rPr>
        <w:t>Huruf b</w:t>
      </w:r>
    </w:p>
    <w:p w:rsidR="00094C18" w:rsidRDefault="003B7B1C" w:rsidP="003B7B1C">
      <w:pPr>
        <w:pStyle w:val="ListParagraph"/>
        <w:ind w:left="2250" w:firstLine="15"/>
        <w:rPr>
          <w:rFonts w:ascii="Bookman Old Style" w:hAnsi="Bookman Old Style"/>
          <w:sz w:val="24"/>
          <w:szCs w:val="24"/>
        </w:rPr>
      </w:pPr>
      <w:proofErr w:type="gramStart"/>
      <w:r>
        <w:rPr>
          <w:rFonts w:ascii="Bookman Old Style" w:hAnsi="Bookman Old Style"/>
          <w:sz w:val="24"/>
          <w:szCs w:val="24"/>
        </w:rPr>
        <w:t>Angka 1.</w:t>
      </w:r>
      <w:proofErr w:type="gramEnd"/>
    </w:p>
    <w:p w:rsidR="003B7B1C" w:rsidRDefault="003B7B1C" w:rsidP="003B7B1C">
      <w:pPr>
        <w:pStyle w:val="ListParagraph"/>
        <w:tabs>
          <w:tab w:val="left" w:pos="2340"/>
        </w:tabs>
        <w:ind w:left="2880"/>
        <w:jc w:val="both"/>
        <w:rPr>
          <w:rFonts w:ascii="Arial" w:hAnsi="Arial" w:cs="Arial"/>
          <w:color w:val="222222"/>
          <w:sz w:val="21"/>
          <w:szCs w:val="21"/>
          <w:shd w:val="clear" w:color="auto" w:fill="FFFFFF"/>
        </w:rPr>
      </w:pPr>
      <w:proofErr w:type="gramStart"/>
      <w:r>
        <w:rPr>
          <w:rFonts w:ascii="Bookman Old Style" w:hAnsi="Bookman Old Style"/>
          <w:sz w:val="24"/>
          <w:szCs w:val="24"/>
        </w:rPr>
        <w:t xml:space="preserve">Yang dimaksud dengan Menara Telekomunikasi Seluler adalah Menara Telekomunikasi di mana </w:t>
      </w:r>
      <w:r>
        <w:rPr>
          <w:rFonts w:ascii="Bookman Old Style" w:hAnsi="Bookman Old Style" w:cs="Arial"/>
          <w:color w:val="222222"/>
          <w:sz w:val="24"/>
          <w:szCs w:val="24"/>
          <w:shd w:val="clear" w:color="auto" w:fill="FFFFFF"/>
        </w:rPr>
        <w:t>p</w:t>
      </w:r>
      <w:r w:rsidRPr="00410FD1">
        <w:rPr>
          <w:rFonts w:ascii="Bookman Old Style" w:hAnsi="Bookman Old Style" w:cs="Arial"/>
          <w:color w:val="222222"/>
          <w:sz w:val="24"/>
          <w:szCs w:val="24"/>
          <w:shd w:val="clear" w:color="auto" w:fill="FFFFFF"/>
        </w:rPr>
        <w:t>iranti komunikasi penerima sinyal</w:t>
      </w:r>
      <w:r>
        <w:rPr>
          <w:rFonts w:ascii="Bookman Old Style" w:hAnsi="Bookman Old Style" w:cs="Arial"/>
          <w:color w:val="222222"/>
          <w:sz w:val="24"/>
          <w:szCs w:val="24"/>
          <w:shd w:val="clear" w:color="auto" w:fill="FFFFFF"/>
        </w:rPr>
        <w:t>nya berupa</w:t>
      </w:r>
      <w:r w:rsidRPr="00410FD1">
        <w:rPr>
          <w:rFonts w:ascii="Bookman Old Style" w:hAnsi="Bookman Old Style" w:cs="Arial"/>
          <w:color w:val="222222"/>
          <w:sz w:val="24"/>
          <w:szCs w:val="24"/>
          <w:shd w:val="clear" w:color="auto" w:fill="FFFFFF"/>
        </w:rPr>
        <w:t xml:space="preserve"> telepon seluler</w:t>
      </w:r>
      <w:r>
        <w:rPr>
          <w:rFonts w:ascii="Bookman Old Style" w:hAnsi="Bookman Old Style" w:cs="Arial"/>
          <w:color w:val="222222"/>
          <w:sz w:val="24"/>
          <w:szCs w:val="24"/>
          <w:shd w:val="clear" w:color="auto" w:fill="FFFFFF"/>
        </w:rPr>
        <w:t>.</w:t>
      </w:r>
      <w:proofErr w:type="gramEnd"/>
      <w:r>
        <w:rPr>
          <w:rFonts w:ascii="Arial" w:hAnsi="Arial" w:cs="Arial"/>
          <w:color w:val="222222"/>
          <w:sz w:val="21"/>
          <w:szCs w:val="21"/>
          <w:shd w:val="clear" w:color="auto" w:fill="FFFFFF"/>
        </w:rPr>
        <w:t> </w:t>
      </w:r>
    </w:p>
    <w:p w:rsidR="003B7B1C" w:rsidRDefault="003B7B1C" w:rsidP="003B7B1C">
      <w:pPr>
        <w:pStyle w:val="ListParagraph"/>
        <w:tabs>
          <w:tab w:val="left" w:pos="2340"/>
        </w:tabs>
        <w:ind w:left="1620" w:firstLine="630"/>
        <w:jc w:val="both"/>
        <w:rPr>
          <w:rFonts w:ascii="Bookman Old Style" w:hAnsi="Bookman Old Style"/>
          <w:sz w:val="24"/>
          <w:szCs w:val="24"/>
        </w:rPr>
      </w:pPr>
      <w:proofErr w:type="gramStart"/>
      <w:r>
        <w:rPr>
          <w:rFonts w:ascii="Bookman Old Style" w:hAnsi="Bookman Old Style"/>
          <w:sz w:val="24"/>
          <w:szCs w:val="24"/>
        </w:rPr>
        <w:t>Angka 2.</w:t>
      </w:r>
      <w:proofErr w:type="gramEnd"/>
    </w:p>
    <w:p w:rsidR="003B7B1C" w:rsidRDefault="003B7B1C" w:rsidP="003B7B1C">
      <w:pPr>
        <w:pStyle w:val="ListParagraph"/>
        <w:tabs>
          <w:tab w:val="left" w:pos="2340"/>
          <w:tab w:val="left" w:pos="2880"/>
        </w:tabs>
        <w:ind w:left="2880"/>
        <w:jc w:val="both"/>
        <w:rPr>
          <w:rFonts w:ascii="Bookman Old Style" w:hAnsi="Bookman Old Style"/>
          <w:sz w:val="24"/>
          <w:szCs w:val="24"/>
        </w:rPr>
      </w:pPr>
      <w:proofErr w:type="gramStart"/>
      <w:r>
        <w:rPr>
          <w:rFonts w:ascii="Bookman Old Style" w:hAnsi="Bookman Old Style"/>
          <w:sz w:val="24"/>
          <w:szCs w:val="24"/>
        </w:rPr>
        <w:t xml:space="preserve">Yang dimaksud dengan </w:t>
      </w:r>
      <w:r w:rsidRPr="004D3514">
        <w:rPr>
          <w:rFonts w:ascii="Bookman Old Style" w:hAnsi="Bookman Old Style"/>
          <w:sz w:val="24"/>
          <w:szCs w:val="24"/>
        </w:rPr>
        <w:t xml:space="preserve">Menara Telekomunikasi Khusus adalah </w:t>
      </w:r>
      <w:r>
        <w:rPr>
          <w:rFonts w:ascii="Bookman Old Style" w:hAnsi="Bookman Old Style"/>
          <w:sz w:val="24"/>
          <w:szCs w:val="24"/>
        </w:rPr>
        <w:t>Me</w:t>
      </w:r>
      <w:r w:rsidRPr="004D3514">
        <w:rPr>
          <w:rFonts w:ascii="Bookman Old Style" w:hAnsi="Bookman Old Style"/>
          <w:sz w:val="24"/>
          <w:szCs w:val="24"/>
        </w:rPr>
        <w:t xml:space="preserve">nara </w:t>
      </w:r>
      <w:r>
        <w:rPr>
          <w:rFonts w:ascii="Bookman Old Style" w:hAnsi="Bookman Old Style"/>
          <w:sz w:val="24"/>
          <w:szCs w:val="24"/>
        </w:rPr>
        <w:t>T</w:t>
      </w:r>
      <w:r w:rsidRPr="004D3514">
        <w:rPr>
          <w:rFonts w:ascii="Bookman Old Style" w:hAnsi="Bookman Old Style"/>
          <w:sz w:val="24"/>
          <w:szCs w:val="24"/>
        </w:rPr>
        <w:t>elekomunikasi yang berfun</w:t>
      </w:r>
      <w:r>
        <w:rPr>
          <w:rFonts w:ascii="Bookman Old Style" w:hAnsi="Bookman Old Style"/>
          <w:sz w:val="24"/>
          <w:szCs w:val="24"/>
        </w:rPr>
        <w:t>gsi sebagai penunjang jaringan T</w:t>
      </w:r>
      <w:r w:rsidRPr="004D3514">
        <w:rPr>
          <w:rFonts w:ascii="Bookman Old Style" w:hAnsi="Bookman Old Style"/>
          <w:sz w:val="24"/>
          <w:szCs w:val="24"/>
        </w:rPr>
        <w:t>elekomunikasi khusus</w:t>
      </w:r>
      <w:r>
        <w:rPr>
          <w:rFonts w:ascii="Bookman Old Style" w:hAnsi="Bookman Old Style"/>
          <w:sz w:val="24"/>
          <w:szCs w:val="24"/>
        </w:rPr>
        <w:t>.</w:t>
      </w:r>
      <w:proofErr w:type="gramEnd"/>
    </w:p>
    <w:p w:rsidR="003B7B1C" w:rsidRDefault="003B7B1C" w:rsidP="003B7B1C">
      <w:pPr>
        <w:pStyle w:val="ListParagraph"/>
        <w:tabs>
          <w:tab w:val="left" w:pos="2340"/>
        </w:tabs>
        <w:ind w:left="1620"/>
        <w:jc w:val="both"/>
        <w:rPr>
          <w:rFonts w:ascii="Bookman Old Style" w:hAnsi="Bookman Old Style"/>
          <w:sz w:val="24"/>
          <w:szCs w:val="24"/>
        </w:rPr>
      </w:pPr>
      <w:r>
        <w:rPr>
          <w:rFonts w:ascii="Bookman Old Style" w:hAnsi="Bookman Old Style"/>
          <w:sz w:val="24"/>
          <w:szCs w:val="24"/>
        </w:rPr>
        <w:t>Huruf c</w:t>
      </w:r>
    </w:p>
    <w:p w:rsidR="003B7B1C" w:rsidRDefault="003B7B1C" w:rsidP="003B7B1C">
      <w:pPr>
        <w:pStyle w:val="ListParagraph"/>
        <w:ind w:left="2250" w:firstLine="15"/>
        <w:rPr>
          <w:rFonts w:ascii="Bookman Old Style" w:hAnsi="Bookman Old Style"/>
          <w:sz w:val="24"/>
          <w:szCs w:val="24"/>
        </w:rPr>
      </w:pPr>
      <w:proofErr w:type="gramStart"/>
      <w:r>
        <w:rPr>
          <w:rFonts w:ascii="Bookman Old Style" w:hAnsi="Bookman Old Style"/>
          <w:sz w:val="24"/>
          <w:szCs w:val="24"/>
        </w:rPr>
        <w:t>Angka 1.</w:t>
      </w:r>
      <w:proofErr w:type="gramEnd"/>
    </w:p>
    <w:p w:rsidR="00094C18" w:rsidRDefault="00F34577" w:rsidP="003B7B1C">
      <w:pPr>
        <w:pStyle w:val="ListParagraph"/>
        <w:tabs>
          <w:tab w:val="left" w:pos="2340"/>
        </w:tabs>
        <w:ind w:left="2880"/>
        <w:jc w:val="both"/>
        <w:rPr>
          <w:rFonts w:ascii="Bookman Old Style" w:hAnsi="Bookman Old Style"/>
          <w:sz w:val="24"/>
          <w:szCs w:val="24"/>
        </w:rPr>
      </w:pPr>
      <w:proofErr w:type="gramStart"/>
      <w:r>
        <w:rPr>
          <w:rFonts w:ascii="Bookman Old Style" w:hAnsi="Bookman Old Style"/>
          <w:sz w:val="24"/>
          <w:szCs w:val="24"/>
        </w:rPr>
        <w:t>Yang dimaksud dengan Menara M</w:t>
      </w:r>
      <w:r w:rsidR="00094C18">
        <w:rPr>
          <w:rFonts w:ascii="Bookman Old Style" w:hAnsi="Bookman Old Style"/>
          <w:sz w:val="24"/>
          <w:szCs w:val="24"/>
        </w:rPr>
        <w:t xml:space="preserve">andiri adalah </w:t>
      </w:r>
      <w:r>
        <w:rPr>
          <w:rFonts w:ascii="Bookman Old Style" w:hAnsi="Bookman Old Style"/>
          <w:sz w:val="24"/>
          <w:szCs w:val="24"/>
        </w:rPr>
        <w:t>M</w:t>
      </w:r>
      <w:r w:rsidR="00094C18">
        <w:rPr>
          <w:rFonts w:ascii="Bookman Old Style" w:hAnsi="Bookman Old Style"/>
          <w:sz w:val="24"/>
          <w:szCs w:val="24"/>
        </w:rPr>
        <w:t xml:space="preserve">enara </w:t>
      </w:r>
      <w:r>
        <w:rPr>
          <w:rFonts w:ascii="Bookman Old Style" w:hAnsi="Bookman Old Style"/>
          <w:sz w:val="24"/>
          <w:szCs w:val="24"/>
        </w:rPr>
        <w:t>T</w:t>
      </w:r>
      <w:r w:rsidR="00094C18">
        <w:rPr>
          <w:rFonts w:ascii="Bookman Old Style" w:hAnsi="Bookman Old Style"/>
          <w:sz w:val="24"/>
          <w:szCs w:val="24"/>
        </w:rPr>
        <w:t>elekomunikasi yang memiliki pola batang yang disusun dan disambung sehingga membentuk rangka yang berdiri sendiri tanpa adanya sokongan lainnya.</w:t>
      </w:r>
      <w:proofErr w:type="gramEnd"/>
      <w:r w:rsidR="00094C18">
        <w:rPr>
          <w:rFonts w:ascii="Bookman Old Style" w:hAnsi="Bookman Old Style"/>
          <w:sz w:val="24"/>
          <w:szCs w:val="24"/>
        </w:rPr>
        <w:t xml:space="preserve"> </w:t>
      </w:r>
    </w:p>
    <w:p w:rsidR="003B7B1C" w:rsidRDefault="003B7B1C" w:rsidP="003B7B1C">
      <w:pPr>
        <w:pStyle w:val="ListParagraph"/>
        <w:tabs>
          <w:tab w:val="left" w:pos="2340"/>
        </w:tabs>
        <w:ind w:left="1620" w:firstLine="630"/>
        <w:jc w:val="both"/>
        <w:rPr>
          <w:rFonts w:ascii="Bookman Old Style" w:hAnsi="Bookman Old Style"/>
          <w:sz w:val="24"/>
          <w:szCs w:val="24"/>
        </w:rPr>
      </w:pPr>
      <w:proofErr w:type="gramStart"/>
      <w:r>
        <w:rPr>
          <w:rFonts w:ascii="Bookman Old Style" w:hAnsi="Bookman Old Style"/>
          <w:sz w:val="24"/>
          <w:szCs w:val="24"/>
        </w:rPr>
        <w:t>Angka 2.</w:t>
      </w:r>
      <w:proofErr w:type="gramEnd"/>
    </w:p>
    <w:p w:rsidR="00094C18" w:rsidRDefault="00F34577" w:rsidP="003B7B1C">
      <w:pPr>
        <w:pStyle w:val="ListParagraph"/>
        <w:tabs>
          <w:tab w:val="left" w:pos="2340"/>
        </w:tabs>
        <w:spacing w:after="0"/>
        <w:ind w:left="2880"/>
        <w:jc w:val="both"/>
        <w:rPr>
          <w:rFonts w:ascii="Bookman Old Style" w:hAnsi="Bookman Old Style"/>
          <w:sz w:val="24"/>
          <w:szCs w:val="24"/>
        </w:rPr>
      </w:pPr>
      <w:proofErr w:type="gramStart"/>
      <w:r>
        <w:rPr>
          <w:rFonts w:ascii="Bookman Old Style" w:hAnsi="Bookman Old Style"/>
          <w:sz w:val="24"/>
          <w:szCs w:val="24"/>
        </w:rPr>
        <w:t>Yang dimaksud dengan Menara T</w:t>
      </w:r>
      <w:r w:rsidR="00094C18">
        <w:rPr>
          <w:rFonts w:ascii="Bookman Old Style" w:hAnsi="Bookman Old Style"/>
          <w:sz w:val="24"/>
          <w:szCs w:val="24"/>
        </w:rPr>
        <w:t xml:space="preserve">eregang adalah </w:t>
      </w:r>
      <w:r>
        <w:rPr>
          <w:rFonts w:ascii="Bookman Old Style" w:hAnsi="Bookman Old Style"/>
          <w:sz w:val="24"/>
          <w:szCs w:val="24"/>
        </w:rPr>
        <w:t>M</w:t>
      </w:r>
      <w:r w:rsidR="00094C18">
        <w:rPr>
          <w:rFonts w:ascii="Bookman Old Style" w:hAnsi="Bookman Old Style"/>
          <w:sz w:val="24"/>
          <w:szCs w:val="24"/>
        </w:rPr>
        <w:t xml:space="preserve">enara </w:t>
      </w:r>
      <w:r>
        <w:rPr>
          <w:rFonts w:ascii="Bookman Old Style" w:hAnsi="Bookman Old Style"/>
          <w:sz w:val="24"/>
          <w:szCs w:val="24"/>
        </w:rPr>
        <w:t>T</w:t>
      </w:r>
      <w:r w:rsidR="00094C18">
        <w:rPr>
          <w:rFonts w:ascii="Bookman Old Style" w:hAnsi="Bookman Old Style"/>
          <w:sz w:val="24"/>
          <w:szCs w:val="24"/>
        </w:rPr>
        <w:t xml:space="preserve">elekomunikasi yang berdiri dengan diperkuat kabel-kabel yang diangkurkan pada landasan tanah dan disusun atas pola batang yang memiliki dimensi batang lebih kecil dari </w:t>
      </w:r>
      <w:r>
        <w:rPr>
          <w:rFonts w:ascii="Bookman Old Style" w:hAnsi="Bookman Old Style"/>
          <w:sz w:val="24"/>
          <w:szCs w:val="24"/>
        </w:rPr>
        <w:t>M</w:t>
      </w:r>
      <w:r w:rsidR="00094C18">
        <w:rPr>
          <w:rFonts w:ascii="Bookman Old Style" w:hAnsi="Bookman Old Style"/>
          <w:sz w:val="24"/>
          <w:szCs w:val="24"/>
        </w:rPr>
        <w:t xml:space="preserve">enara </w:t>
      </w:r>
      <w:r>
        <w:rPr>
          <w:rFonts w:ascii="Bookman Old Style" w:hAnsi="Bookman Old Style"/>
          <w:sz w:val="24"/>
          <w:szCs w:val="24"/>
        </w:rPr>
        <w:t>T</w:t>
      </w:r>
      <w:r w:rsidR="00094C18">
        <w:rPr>
          <w:rFonts w:ascii="Bookman Old Style" w:hAnsi="Bookman Old Style"/>
          <w:sz w:val="24"/>
          <w:szCs w:val="24"/>
        </w:rPr>
        <w:t>elekomunikasi mandiri.</w:t>
      </w:r>
      <w:proofErr w:type="gramEnd"/>
      <w:r w:rsidR="00094C18">
        <w:rPr>
          <w:rFonts w:ascii="Bookman Old Style" w:hAnsi="Bookman Old Style"/>
          <w:sz w:val="24"/>
          <w:szCs w:val="24"/>
        </w:rPr>
        <w:t xml:space="preserve"> </w:t>
      </w:r>
    </w:p>
    <w:p w:rsidR="00094C18" w:rsidRDefault="003B7B1C" w:rsidP="003B7B1C">
      <w:pPr>
        <w:pStyle w:val="ListParagraph"/>
        <w:spacing w:after="0"/>
        <w:ind w:left="2250" w:firstLine="15"/>
        <w:rPr>
          <w:rFonts w:ascii="Bookman Old Style" w:hAnsi="Bookman Old Style"/>
          <w:sz w:val="24"/>
          <w:szCs w:val="24"/>
        </w:rPr>
      </w:pPr>
      <w:proofErr w:type="gramStart"/>
      <w:r>
        <w:rPr>
          <w:rFonts w:ascii="Bookman Old Style" w:hAnsi="Bookman Old Style"/>
          <w:sz w:val="24"/>
          <w:szCs w:val="24"/>
        </w:rPr>
        <w:t>Angka 3.</w:t>
      </w:r>
      <w:proofErr w:type="gramEnd"/>
    </w:p>
    <w:p w:rsidR="00094C18" w:rsidRDefault="00F34577" w:rsidP="003B7B1C">
      <w:pPr>
        <w:tabs>
          <w:tab w:val="left" w:pos="2340"/>
        </w:tabs>
        <w:spacing w:after="0"/>
        <w:ind w:left="2880"/>
        <w:jc w:val="both"/>
        <w:rPr>
          <w:rFonts w:ascii="Bookman Old Style" w:hAnsi="Bookman Old Style"/>
          <w:sz w:val="24"/>
          <w:szCs w:val="24"/>
        </w:rPr>
      </w:pPr>
      <w:r>
        <w:rPr>
          <w:rFonts w:ascii="Bookman Old Style" w:hAnsi="Bookman Old Style"/>
          <w:sz w:val="24"/>
          <w:szCs w:val="24"/>
        </w:rPr>
        <w:t xml:space="preserve">Yang dimaksud dengan </w:t>
      </w:r>
      <w:r w:rsidR="00512276">
        <w:rPr>
          <w:rFonts w:ascii="Bookman Old Style" w:hAnsi="Bookman Old Style"/>
          <w:sz w:val="24"/>
          <w:szCs w:val="24"/>
        </w:rPr>
        <w:t xml:space="preserve">Menara </w:t>
      </w:r>
      <w:r>
        <w:rPr>
          <w:rFonts w:ascii="Bookman Old Style" w:hAnsi="Bookman Old Style"/>
          <w:sz w:val="24"/>
          <w:szCs w:val="24"/>
        </w:rPr>
        <w:t>T</w:t>
      </w:r>
      <w:r w:rsidR="00512276">
        <w:rPr>
          <w:rFonts w:ascii="Bookman Old Style" w:hAnsi="Bookman Old Style"/>
          <w:sz w:val="24"/>
          <w:szCs w:val="24"/>
        </w:rPr>
        <w:t>unggal adalah M</w:t>
      </w:r>
      <w:r w:rsidR="00094C18" w:rsidRPr="00D24FCD">
        <w:rPr>
          <w:rFonts w:ascii="Bookman Old Style" w:hAnsi="Bookman Old Style"/>
          <w:sz w:val="24"/>
          <w:szCs w:val="24"/>
        </w:rPr>
        <w:t xml:space="preserve">enara </w:t>
      </w:r>
      <w:r w:rsidR="00DD2AE1">
        <w:rPr>
          <w:rFonts w:ascii="Bookman Old Style" w:hAnsi="Bookman Old Style"/>
          <w:sz w:val="24"/>
          <w:szCs w:val="24"/>
        </w:rPr>
        <w:t>T</w:t>
      </w:r>
      <w:r w:rsidR="00094C18" w:rsidRPr="00D24FCD">
        <w:rPr>
          <w:rFonts w:ascii="Bookman Old Style" w:hAnsi="Bookman Old Style"/>
          <w:sz w:val="24"/>
          <w:szCs w:val="24"/>
        </w:rPr>
        <w:t xml:space="preserve">elekomunikasi yang bangunannya berbentuk tunggal tanpa adanya simpul-simpul rangka yang mengikat satu </w:t>
      </w:r>
      <w:proofErr w:type="gramStart"/>
      <w:r w:rsidR="00094C18" w:rsidRPr="00D24FCD">
        <w:rPr>
          <w:rFonts w:ascii="Bookman Old Style" w:hAnsi="Bookman Old Style"/>
          <w:sz w:val="24"/>
          <w:szCs w:val="24"/>
        </w:rPr>
        <w:t>sama</w:t>
      </w:r>
      <w:proofErr w:type="gramEnd"/>
      <w:r w:rsidR="00094C18" w:rsidRPr="00D24FCD">
        <w:rPr>
          <w:rFonts w:ascii="Bookman Old Style" w:hAnsi="Bookman Old Style"/>
          <w:sz w:val="24"/>
          <w:szCs w:val="24"/>
        </w:rPr>
        <w:t xml:space="preserve"> lain. </w:t>
      </w:r>
    </w:p>
    <w:p w:rsidR="00094C18" w:rsidRDefault="003B7B1C" w:rsidP="003B7B1C">
      <w:pPr>
        <w:pStyle w:val="ListParagraph"/>
        <w:ind w:left="2250" w:firstLine="15"/>
        <w:rPr>
          <w:rFonts w:ascii="Bookman Old Style" w:hAnsi="Bookman Old Style"/>
          <w:sz w:val="24"/>
          <w:szCs w:val="24"/>
        </w:rPr>
      </w:pPr>
      <w:proofErr w:type="gramStart"/>
      <w:r>
        <w:rPr>
          <w:rFonts w:ascii="Bookman Old Style" w:hAnsi="Bookman Old Style"/>
          <w:sz w:val="24"/>
          <w:szCs w:val="24"/>
        </w:rPr>
        <w:t>Angka 4.</w:t>
      </w:r>
      <w:proofErr w:type="gramEnd"/>
    </w:p>
    <w:p w:rsidR="003B7B1C" w:rsidRPr="009C0C23" w:rsidRDefault="003B7B1C" w:rsidP="003B7B1C">
      <w:pPr>
        <w:pStyle w:val="ListParagraph"/>
        <w:ind w:left="360" w:firstLine="2520"/>
        <w:rPr>
          <w:rFonts w:ascii="Bookman Old Style" w:hAnsi="Bookman Old Style"/>
          <w:sz w:val="24"/>
          <w:szCs w:val="24"/>
        </w:rPr>
      </w:pPr>
      <w:r w:rsidRPr="009C0C23">
        <w:rPr>
          <w:rFonts w:ascii="Bookman Old Style" w:hAnsi="Bookman Old Style"/>
          <w:sz w:val="24"/>
          <w:szCs w:val="24"/>
        </w:rPr>
        <w:t xml:space="preserve">Cukup jelas </w:t>
      </w:r>
    </w:p>
    <w:p w:rsidR="009E4AD6" w:rsidRDefault="009E4AD6" w:rsidP="009E4AD6">
      <w:pPr>
        <w:pStyle w:val="ListParagraph"/>
        <w:ind w:left="795" w:firstLine="15"/>
        <w:rPr>
          <w:rFonts w:ascii="Bookman Old Style" w:hAnsi="Bookman Old Style"/>
          <w:sz w:val="24"/>
          <w:szCs w:val="24"/>
        </w:rPr>
      </w:pPr>
      <w:r>
        <w:rPr>
          <w:rFonts w:ascii="Bookman Old Style" w:hAnsi="Bookman Old Style"/>
          <w:sz w:val="24"/>
          <w:szCs w:val="24"/>
        </w:rPr>
        <w:t xml:space="preserve">Angka </w:t>
      </w:r>
      <w:r w:rsidR="00EB1064">
        <w:rPr>
          <w:rFonts w:ascii="Bookman Old Style" w:hAnsi="Bookman Old Style"/>
          <w:sz w:val="24"/>
          <w:szCs w:val="24"/>
        </w:rPr>
        <w:t>9</w:t>
      </w:r>
    </w:p>
    <w:p w:rsidR="003B7B1C" w:rsidRDefault="009E4AD6" w:rsidP="009E4AD6">
      <w:pPr>
        <w:pStyle w:val="ListParagraph"/>
        <w:ind w:left="2250" w:hanging="630"/>
        <w:rPr>
          <w:rFonts w:ascii="Bookman Old Style" w:hAnsi="Bookman Old Style"/>
          <w:sz w:val="24"/>
          <w:szCs w:val="24"/>
        </w:rPr>
      </w:pPr>
      <w:r>
        <w:rPr>
          <w:rFonts w:ascii="Bookman Old Style" w:hAnsi="Bookman Old Style"/>
          <w:sz w:val="24"/>
          <w:szCs w:val="24"/>
        </w:rPr>
        <w:t>Cukup jelas</w:t>
      </w:r>
    </w:p>
    <w:p w:rsidR="00630F21" w:rsidRDefault="00630F21" w:rsidP="00630F21">
      <w:pPr>
        <w:pStyle w:val="ListParagraph"/>
        <w:ind w:left="2250" w:hanging="1440"/>
        <w:rPr>
          <w:rFonts w:ascii="Bookman Old Style" w:hAnsi="Bookman Old Style"/>
          <w:sz w:val="24"/>
          <w:szCs w:val="24"/>
        </w:rPr>
      </w:pPr>
      <w:r>
        <w:rPr>
          <w:rFonts w:ascii="Bookman Old Style" w:hAnsi="Bookman Old Style"/>
          <w:sz w:val="24"/>
          <w:szCs w:val="24"/>
        </w:rPr>
        <w:t>Angka 10</w:t>
      </w:r>
    </w:p>
    <w:p w:rsidR="00630F21" w:rsidRDefault="00630F21" w:rsidP="00630F21">
      <w:pPr>
        <w:pStyle w:val="ListParagraph"/>
        <w:ind w:left="2250" w:hanging="630"/>
        <w:rPr>
          <w:rFonts w:ascii="Bookman Old Style" w:hAnsi="Bookman Old Style"/>
          <w:sz w:val="24"/>
          <w:szCs w:val="24"/>
        </w:rPr>
      </w:pPr>
      <w:r>
        <w:rPr>
          <w:rFonts w:ascii="Bookman Old Style" w:hAnsi="Bookman Old Style"/>
          <w:sz w:val="24"/>
          <w:szCs w:val="24"/>
        </w:rPr>
        <w:t>Cukup jelas</w:t>
      </w:r>
    </w:p>
    <w:p w:rsidR="00E37F5C" w:rsidRPr="009C0C23" w:rsidRDefault="00E37F5C" w:rsidP="00094C18">
      <w:pPr>
        <w:pStyle w:val="ListParagraph"/>
        <w:ind w:left="795" w:firstLine="645"/>
        <w:rPr>
          <w:rFonts w:ascii="Bookman Old Style" w:hAnsi="Bookman Old Style"/>
          <w:sz w:val="24"/>
          <w:szCs w:val="24"/>
        </w:rPr>
      </w:pPr>
    </w:p>
    <w:p w:rsidR="009F636C" w:rsidRPr="009C0C23" w:rsidRDefault="00727278" w:rsidP="009F636C">
      <w:pPr>
        <w:pStyle w:val="ListParagraph"/>
        <w:ind w:left="360"/>
        <w:rPr>
          <w:rFonts w:ascii="Bookman Old Style" w:hAnsi="Bookman Old Style"/>
          <w:sz w:val="24"/>
          <w:szCs w:val="24"/>
        </w:rPr>
      </w:pPr>
      <w:r>
        <w:rPr>
          <w:rFonts w:ascii="Bookman Old Style" w:hAnsi="Bookman Old Style"/>
          <w:sz w:val="24"/>
          <w:szCs w:val="24"/>
        </w:rPr>
        <w:t>Pasal II</w:t>
      </w:r>
    </w:p>
    <w:p w:rsidR="009F636C" w:rsidRPr="009C0C23" w:rsidRDefault="00581E03" w:rsidP="00347489">
      <w:pPr>
        <w:pStyle w:val="ListParagraph"/>
        <w:ind w:left="360" w:firstLine="450"/>
        <w:rPr>
          <w:rFonts w:ascii="Bookman Old Style" w:hAnsi="Bookman Old Style"/>
          <w:sz w:val="24"/>
          <w:szCs w:val="24"/>
        </w:rPr>
      </w:pPr>
      <w:r w:rsidRPr="009C0C23">
        <w:rPr>
          <w:rFonts w:ascii="Bookman Old Style" w:hAnsi="Bookman Old Style"/>
          <w:sz w:val="24"/>
          <w:szCs w:val="24"/>
        </w:rPr>
        <w:t xml:space="preserve">Cukup jelas </w:t>
      </w:r>
    </w:p>
    <w:p w:rsidR="00581E03" w:rsidRPr="009C0C23" w:rsidRDefault="00581E03" w:rsidP="00C30F66">
      <w:pPr>
        <w:spacing w:after="0"/>
        <w:rPr>
          <w:rFonts w:ascii="Bookman Old Style" w:hAnsi="Bookman Old Style"/>
          <w:sz w:val="24"/>
          <w:szCs w:val="24"/>
        </w:rPr>
      </w:pPr>
    </w:p>
    <w:p w:rsidR="00D40AB5" w:rsidRDefault="00581E03" w:rsidP="00C30F66">
      <w:pPr>
        <w:spacing w:after="0"/>
        <w:rPr>
          <w:rFonts w:ascii="Bookman Old Style" w:hAnsi="Bookman Old Style"/>
          <w:sz w:val="24"/>
          <w:szCs w:val="24"/>
        </w:rPr>
      </w:pPr>
      <w:r w:rsidRPr="009C0C23">
        <w:rPr>
          <w:rFonts w:ascii="Bookman Old Style" w:hAnsi="Bookman Old Style"/>
          <w:sz w:val="24"/>
          <w:szCs w:val="24"/>
        </w:rPr>
        <w:t xml:space="preserve">TAMBAHAN LEMBARAN DAERAH KABUPATEN KARANGANYAR NOMOR </w:t>
      </w:r>
      <w:r w:rsidR="00727278">
        <w:rPr>
          <w:rFonts w:ascii="Bookman Old Style" w:hAnsi="Bookman Old Style"/>
          <w:sz w:val="24"/>
          <w:szCs w:val="24"/>
        </w:rPr>
        <w:t>…</w:t>
      </w:r>
      <w:r w:rsidR="00630F21">
        <w:rPr>
          <w:rFonts w:ascii="Bookman Old Style" w:hAnsi="Bookman Old Style"/>
          <w:sz w:val="24"/>
          <w:szCs w:val="24"/>
        </w:rPr>
        <w:t>…</w:t>
      </w:r>
    </w:p>
    <w:sectPr w:rsidR="00D40AB5" w:rsidSect="00A56F59">
      <w:pgSz w:w="12240" w:h="18995" w:code="1"/>
      <w:pgMar w:top="1440" w:right="1138" w:bottom="15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1C35"/>
    <w:multiLevelType w:val="hybridMultilevel"/>
    <w:tmpl w:val="3506B35E"/>
    <w:lvl w:ilvl="0" w:tplc="CDF008F6">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A116D61"/>
    <w:multiLevelType w:val="hybridMultilevel"/>
    <w:tmpl w:val="3DDED2C4"/>
    <w:lvl w:ilvl="0" w:tplc="90A0CC10">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FBE1876"/>
    <w:multiLevelType w:val="hybridMultilevel"/>
    <w:tmpl w:val="89ECAF48"/>
    <w:lvl w:ilvl="0" w:tplc="0BF6369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0FFD1E88"/>
    <w:multiLevelType w:val="hybridMultilevel"/>
    <w:tmpl w:val="A964D762"/>
    <w:lvl w:ilvl="0" w:tplc="83E2D7B4">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11D71455"/>
    <w:multiLevelType w:val="hybridMultilevel"/>
    <w:tmpl w:val="9F12F69A"/>
    <w:lvl w:ilvl="0" w:tplc="3DF42DBA">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162A0DAE"/>
    <w:multiLevelType w:val="hybridMultilevel"/>
    <w:tmpl w:val="A2A4F756"/>
    <w:lvl w:ilvl="0" w:tplc="12F0F250">
      <w:start w:val="20"/>
      <w:numFmt w:val="decimal"/>
      <w:lvlText w:val="%1."/>
      <w:lvlJc w:val="left"/>
      <w:pPr>
        <w:ind w:left="2625" w:hanging="375"/>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264A1F35"/>
    <w:multiLevelType w:val="hybridMultilevel"/>
    <w:tmpl w:val="671E7EFC"/>
    <w:lvl w:ilvl="0" w:tplc="B15EE9C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nsid w:val="2C84765C"/>
    <w:multiLevelType w:val="hybridMultilevel"/>
    <w:tmpl w:val="B5F88F12"/>
    <w:lvl w:ilvl="0" w:tplc="32F07A84">
      <w:start w:val="1"/>
      <w:numFmt w:val="lowerLetter"/>
      <w:lvlText w:val="%1."/>
      <w:lvlJc w:val="left"/>
      <w:pPr>
        <w:ind w:left="4770" w:hanging="25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35553342"/>
    <w:multiLevelType w:val="multilevel"/>
    <w:tmpl w:val="3C7A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07774"/>
    <w:multiLevelType w:val="hybridMultilevel"/>
    <w:tmpl w:val="FE0A6C34"/>
    <w:lvl w:ilvl="0" w:tplc="A8EAA3D0">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23C03"/>
    <w:multiLevelType w:val="hybridMultilevel"/>
    <w:tmpl w:val="9228A7F4"/>
    <w:lvl w:ilvl="0" w:tplc="9A0E8F44">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4C731AF4"/>
    <w:multiLevelType w:val="hybridMultilevel"/>
    <w:tmpl w:val="93F0C71C"/>
    <w:lvl w:ilvl="0" w:tplc="C68EAFA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D743192"/>
    <w:multiLevelType w:val="hybridMultilevel"/>
    <w:tmpl w:val="C4429362"/>
    <w:lvl w:ilvl="0" w:tplc="FC001BEE">
      <w:start w:val="1"/>
      <w:numFmt w:val="decimal"/>
      <w:lvlText w:val="(%1)"/>
      <w:lvlJc w:val="left"/>
      <w:pPr>
        <w:ind w:left="4305" w:hanging="232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4E1C5FE8"/>
    <w:multiLevelType w:val="hybridMultilevel"/>
    <w:tmpl w:val="ADDEC7EC"/>
    <w:lvl w:ilvl="0" w:tplc="0836743C">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55113FBE"/>
    <w:multiLevelType w:val="hybridMultilevel"/>
    <w:tmpl w:val="C944CA86"/>
    <w:lvl w:ilvl="0" w:tplc="2CE84DE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nsid w:val="56AE2335"/>
    <w:multiLevelType w:val="hybridMultilevel"/>
    <w:tmpl w:val="5B681064"/>
    <w:lvl w:ilvl="0" w:tplc="BED8F3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8D7663F"/>
    <w:multiLevelType w:val="hybridMultilevel"/>
    <w:tmpl w:val="C144CD08"/>
    <w:lvl w:ilvl="0" w:tplc="0FCC698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nsid w:val="5A152132"/>
    <w:multiLevelType w:val="hybridMultilevel"/>
    <w:tmpl w:val="72E8AC3A"/>
    <w:lvl w:ilvl="0" w:tplc="8A1016D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5DA83AC7"/>
    <w:multiLevelType w:val="hybridMultilevel"/>
    <w:tmpl w:val="3CB417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941674"/>
    <w:multiLevelType w:val="hybridMultilevel"/>
    <w:tmpl w:val="68A05B1E"/>
    <w:lvl w:ilvl="0" w:tplc="3D7AEAE2">
      <w:start w:val="1"/>
      <w:numFmt w:val="decimal"/>
      <w:lvlText w:val="(%1)"/>
      <w:lvlJc w:val="left"/>
      <w:pPr>
        <w:ind w:left="2415" w:hanging="360"/>
      </w:pPr>
      <w:rPr>
        <w:rFonts w:hint="default"/>
      </w:rPr>
    </w:lvl>
    <w:lvl w:ilvl="1" w:tplc="04090019">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20">
    <w:nsid w:val="6509470D"/>
    <w:multiLevelType w:val="hybridMultilevel"/>
    <w:tmpl w:val="E5CA0DF6"/>
    <w:lvl w:ilvl="0" w:tplc="585E7B8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67805EB4"/>
    <w:multiLevelType w:val="hybridMultilevel"/>
    <w:tmpl w:val="1E34293C"/>
    <w:lvl w:ilvl="0" w:tplc="F13876C6">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nsid w:val="69DE2699"/>
    <w:multiLevelType w:val="hybridMultilevel"/>
    <w:tmpl w:val="DC1E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D130E1"/>
    <w:multiLevelType w:val="hybridMultilevel"/>
    <w:tmpl w:val="5B681064"/>
    <w:lvl w:ilvl="0" w:tplc="BED8F3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39C6794"/>
    <w:multiLevelType w:val="hybridMultilevel"/>
    <w:tmpl w:val="D3AC1F92"/>
    <w:lvl w:ilvl="0" w:tplc="B91CE884">
      <w:start w:val="1"/>
      <w:numFmt w:val="decimal"/>
      <w:lvlText w:val="(%1)"/>
      <w:lvlJc w:val="left"/>
      <w:pPr>
        <w:ind w:left="4125" w:hanging="223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759A5DDE"/>
    <w:multiLevelType w:val="hybridMultilevel"/>
    <w:tmpl w:val="C7802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0"/>
  </w:num>
  <w:num w:numId="4">
    <w:abstractNumId w:val="24"/>
  </w:num>
  <w:num w:numId="5">
    <w:abstractNumId w:val="7"/>
  </w:num>
  <w:num w:numId="6">
    <w:abstractNumId w:val="4"/>
  </w:num>
  <w:num w:numId="7">
    <w:abstractNumId w:val="2"/>
  </w:num>
  <w:num w:numId="8">
    <w:abstractNumId w:val="0"/>
  </w:num>
  <w:num w:numId="9">
    <w:abstractNumId w:val="21"/>
  </w:num>
  <w:num w:numId="10">
    <w:abstractNumId w:val="3"/>
  </w:num>
  <w:num w:numId="11">
    <w:abstractNumId w:val="6"/>
  </w:num>
  <w:num w:numId="12">
    <w:abstractNumId w:val="14"/>
  </w:num>
  <w:num w:numId="13">
    <w:abstractNumId w:val="18"/>
  </w:num>
  <w:num w:numId="14">
    <w:abstractNumId w:val="5"/>
  </w:num>
  <w:num w:numId="15">
    <w:abstractNumId w:val="15"/>
  </w:num>
  <w:num w:numId="16">
    <w:abstractNumId w:val="12"/>
  </w:num>
  <w:num w:numId="17">
    <w:abstractNumId w:val="20"/>
  </w:num>
  <w:num w:numId="18">
    <w:abstractNumId w:val="11"/>
  </w:num>
  <w:num w:numId="19">
    <w:abstractNumId w:val="23"/>
  </w:num>
  <w:num w:numId="20">
    <w:abstractNumId w:val="8"/>
  </w:num>
  <w:num w:numId="21">
    <w:abstractNumId w:val="1"/>
  </w:num>
  <w:num w:numId="22">
    <w:abstractNumId w:val="16"/>
  </w:num>
  <w:num w:numId="23">
    <w:abstractNumId w:val="9"/>
  </w:num>
  <w:num w:numId="24">
    <w:abstractNumId w:val="17"/>
  </w:num>
  <w:num w:numId="25">
    <w:abstractNumId w:val="19"/>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A4"/>
    <w:rsid w:val="00000EE5"/>
    <w:rsid w:val="00045CBE"/>
    <w:rsid w:val="000475AC"/>
    <w:rsid w:val="0006564C"/>
    <w:rsid w:val="00067C82"/>
    <w:rsid w:val="0007407E"/>
    <w:rsid w:val="00075D67"/>
    <w:rsid w:val="0007687B"/>
    <w:rsid w:val="0008096F"/>
    <w:rsid w:val="000832FB"/>
    <w:rsid w:val="00094C18"/>
    <w:rsid w:val="000C43F6"/>
    <w:rsid w:val="000D336F"/>
    <w:rsid w:val="000E39DB"/>
    <w:rsid w:val="000F3A00"/>
    <w:rsid w:val="0010391C"/>
    <w:rsid w:val="00106F71"/>
    <w:rsid w:val="00125A6E"/>
    <w:rsid w:val="0012615B"/>
    <w:rsid w:val="0014331E"/>
    <w:rsid w:val="001462AC"/>
    <w:rsid w:val="00174A07"/>
    <w:rsid w:val="001A2DB0"/>
    <w:rsid w:val="001B4B0E"/>
    <w:rsid w:val="001E5C38"/>
    <w:rsid w:val="00230475"/>
    <w:rsid w:val="002373FC"/>
    <w:rsid w:val="00237B67"/>
    <w:rsid w:val="0024552F"/>
    <w:rsid w:val="002C59C7"/>
    <w:rsid w:val="002D615B"/>
    <w:rsid w:val="00305C7F"/>
    <w:rsid w:val="00313FD9"/>
    <w:rsid w:val="00334A28"/>
    <w:rsid w:val="0034488B"/>
    <w:rsid w:val="00347489"/>
    <w:rsid w:val="00381F8C"/>
    <w:rsid w:val="00391D89"/>
    <w:rsid w:val="003A5D52"/>
    <w:rsid w:val="003B54F6"/>
    <w:rsid w:val="003B7B1C"/>
    <w:rsid w:val="003D07B7"/>
    <w:rsid w:val="003D5AE1"/>
    <w:rsid w:val="00410FD1"/>
    <w:rsid w:val="00424738"/>
    <w:rsid w:val="00432924"/>
    <w:rsid w:val="00452B06"/>
    <w:rsid w:val="00461B5D"/>
    <w:rsid w:val="00465D96"/>
    <w:rsid w:val="00493CBB"/>
    <w:rsid w:val="004B05B5"/>
    <w:rsid w:val="004C1193"/>
    <w:rsid w:val="004C21EF"/>
    <w:rsid w:val="004D3514"/>
    <w:rsid w:val="004E22B9"/>
    <w:rsid w:val="00512276"/>
    <w:rsid w:val="00551331"/>
    <w:rsid w:val="00581E03"/>
    <w:rsid w:val="005A28E1"/>
    <w:rsid w:val="005D6765"/>
    <w:rsid w:val="005E23A0"/>
    <w:rsid w:val="005F0229"/>
    <w:rsid w:val="0061270D"/>
    <w:rsid w:val="006201D2"/>
    <w:rsid w:val="0062158B"/>
    <w:rsid w:val="00630F21"/>
    <w:rsid w:val="006462F2"/>
    <w:rsid w:val="00680013"/>
    <w:rsid w:val="00687000"/>
    <w:rsid w:val="006B7262"/>
    <w:rsid w:val="006C26A2"/>
    <w:rsid w:val="00727278"/>
    <w:rsid w:val="00734AE5"/>
    <w:rsid w:val="00757206"/>
    <w:rsid w:val="0076365F"/>
    <w:rsid w:val="007970C4"/>
    <w:rsid w:val="007B74DC"/>
    <w:rsid w:val="007C5287"/>
    <w:rsid w:val="007D1904"/>
    <w:rsid w:val="007F4D60"/>
    <w:rsid w:val="008014D4"/>
    <w:rsid w:val="00825FB0"/>
    <w:rsid w:val="008376C3"/>
    <w:rsid w:val="008423BE"/>
    <w:rsid w:val="00852ED0"/>
    <w:rsid w:val="008615C4"/>
    <w:rsid w:val="0086235B"/>
    <w:rsid w:val="00872FE6"/>
    <w:rsid w:val="008760F8"/>
    <w:rsid w:val="008D4C2C"/>
    <w:rsid w:val="008D5630"/>
    <w:rsid w:val="009258D8"/>
    <w:rsid w:val="00935630"/>
    <w:rsid w:val="0094191C"/>
    <w:rsid w:val="00961641"/>
    <w:rsid w:val="00976B6E"/>
    <w:rsid w:val="009776D7"/>
    <w:rsid w:val="00983B6F"/>
    <w:rsid w:val="00984826"/>
    <w:rsid w:val="00985791"/>
    <w:rsid w:val="009A1545"/>
    <w:rsid w:val="009C0C23"/>
    <w:rsid w:val="009D2669"/>
    <w:rsid w:val="009D3A5B"/>
    <w:rsid w:val="009D5EA4"/>
    <w:rsid w:val="009E4AD6"/>
    <w:rsid w:val="009F508B"/>
    <w:rsid w:val="009F636C"/>
    <w:rsid w:val="00A002B3"/>
    <w:rsid w:val="00A1358E"/>
    <w:rsid w:val="00A1391F"/>
    <w:rsid w:val="00A3062E"/>
    <w:rsid w:val="00A35FA9"/>
    <w:rsid w:val="00A56F59"/>
    <w:rsid w:val="00A6336A"/>
    <w:rsid w:val="00A82704"/>
    <w:rsid w:val="00AB198A"/>
    <w:rsid w:val="00AC3A93"/>
    <w:rsid w:val="00AC4FDD"/>
    <w:rsid w:val="00AD45C6"/>
    <w:rsid w:val="00AF1B98"/>
    <w:rsid w:val="00AF2416"/>
    <w:rsid w:val="00AF50E0"/>
    <w:rsid w:val="00B01148"/>
    <w:rsid w:val="00B02B38"/>
    <w:rsid w:val="00B15EC0"/>
    <w:rsid w:val="00B6177B"/>
    <w:rsid w:val="00B94331"/>
    <w:rsid w:val="00BA12AA"/>
    <w:rsid w:val="00BB2075"/>
    <w:rsid w:val="00BB45C7"/>
    <w:rsid w:val="00BF580B"/>
    <w:rsid w:val="00BF7E53"/>
    <w:rsid w:val="00C16A55"/>
    <w:rsid w:val="00C218F6"/>
    <w:rsid w:val="00C30F66"/>
    <w:rsid w:val="00C35F88"/>
    <w:rsid w:val="00C76A30"/>
    <w:rsid w:val="00C8449B"/>
    <w:rsid w:val="00C93BE2"/>
    <w:rsid w:val="00C97622"/>
    <w:rsid w:val="00CA4855"/>
    <w:rsid w:val="00CB062E"/>
    <w:rsid w:val="00CB464A"/>
    <w:rsid w:val="00CC20A9"/>
    <w:rsid w:val="00D013E9"/>
    <w:rsid w:val="00D12893"/>
    <w:rsid w:val="00D1750E"/>
    <w:rsid w:val="00D24FCD"/>
    <w:rsid w:val="00D30EB7"/>
    <w:rsid w:val="00D40AB5"/>
    <w:rsid w:val="00D44DD5"/>
    <w:rsid w:val="00DA4904"/>
    <w:rsid w:val="00DC6D1E"/>
    <w:rsid w:val="00DD0718"/>
    <w:rsid w:val="00DD2AE1"/>
    <w:rsid w:val="00DE0D06"/>
    <w:rsid w:val="00E11DB9"/>
    <w:rsid w:val="00E24BB6"/>
    <w:rsid w:val="00E37F5C"/>
    <w:rsid w:val="00E45C6E"/>
    <w:rsid w:val="00E566C9"/>
    <w:rsid w:val="00E6437E"/>
    <w:rsid w:val="00EB1064"/>
    <w:rsid w:val="00EB1C51"/>
    <w:rsid w:val="00EC176B"/>
    <w:rsid w:val="00ED7D42"/>
    <w:rsid w:val="00EE2C26"/>
    <w:rsid w:val="00EE44B0"/>
    <w:rsid w:val="00F33CC8"/>
    <w:rsid w:val="00F34577"/>
    <w:rsid w:val="00F45470"/>
    <w:rsid w:val="00F65A59"/>
    <w:rsid w:val="00F7644E"/>
    <w:rsid w:val="00F819CB"/>
    <w:rsid w:val="00FD789A"/>
    <w:rsid w:val="00FE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7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E03"/>
    <w:pPr>
      <w:ind w:left="720"/>
      <w:contextualSpacing/>
    </w:pPr>
  </w:style>
  <w:style w:type="paragraph" w:styleId="BalloonText">
    <w:name w:val="Balloon Text"/>
    <w:basedOn w:val="Normal"/>
    <w:link w:val="BalloonTextChar"/>
    <w:uiPriority w:val="99"/>
    <w:semiHidden/>
    <w:unhideWhenUsed/>
    <w:rsid w:val="009C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23"/>
    <w:rPr>
      <w:rFonts w:ascii="Tahoma" w:hAnsi="Tahoma" w:cs="Tahoma"/>
      <w:sz w:val="16"/>
      <w:szCs w:val="16"/>
    </w:rPr>
  </w:style>
  <w:style w:type="character" w:customStyle="1" w:styleId="FontStyle21">
    <w:name w:val="Font Style21"/>
    <w:uiPriority w:val="99"/>
    <w:rsid w:val="00C8449B"/>
    <w:rPr>
      <w:rFonts w:ascii="Arial" w:hAnsi="Arial" w:cs="Arial" w:hint="default"/>
      <w:sz w:val="22"/>
      <w:szCs w:val="22"/>
    </w:rPr>
  </w:style>
  <w:style w:type="character" w:customStyle="1" w:styleId="Heading2Char">
    <w:name w:val="Heading 2 Char"/>
    <w:basedOn w:val="DefaultParagraphFont"/>
    <w:link w:val="Heading2"/>
    <w:uiPriority w:val="9"/>
    <w:rsid w:val="007B74D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7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7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E03"/>
    <w:pPr>
      <w:ind w:left="720"/>
      <w:contextualSpacing/>
    </w:pPr>
  </w:style>
  <w:style w:type="paragraph" w:styleId="BalloonText">
    <w:name w:val="Balloon Text"/>
    <w:basedOn w:val="Normal"/>
    <w:link w:val="BalloonTextChar"/>
    <w:uiPriority w:val="99"/>
    <w:semiHidden/>
    <w:unhideWhenUsed/>
    <w:rsid w:val="009C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23"/>
    <w:rPr>
      <w:rFonts w:ascii="Tahoma" w:hAnsi="Tahoma" w:cs="Tahoma"/>
      <w:sz w:val="16"/>
      <w:szCs w:val="16"/>
    </w:rPr>
  </w:style>
  <w:style w:type="character" w:customStyle="1" w:styleId="FontStyle21">
    <w:name w:val="Font Style21"/>
    <w:uiPriority w:val="99"/>
    <w:rsid w:val="00C8449B"/>
    <w:rPr>
      <w:rFonts w:ascii="Arial" w:hAnsi="Arial" w:cs="Arial" w:hint="default"/>
      <w:sz w:val="22"/>
      <w:szCs w:val="22"/>
    </w:rPr>
  </w:style>
  <w:style w:type="character" w:customStyle="1" w:styleId="Heading2Char">
    <w:name w:val="Heading 2 Char"/>
    <w:basedOn w:val="DefaultParagraphFont"/>
    <w:link w:val="Heading2"/>
    <w:uiPriority w:val="9"/>
    <w:rsid w:val="007B74D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7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4456">
      <w:bodyDiv w:val="1"/>
      <w:marLeft w:val="0"/>
      <w:marRight w:val="0"/>
      <w:marTop w:val="0"/>
      <w:marBottom w:val="0"/>
      <w:divBdr>
        <w:top w:val="none" w:sz="0" w:space="0" w:color="auto"/>
        <w:left w:val="none" w:sz="0" w:space="0" w:color="auto"/>
        <w:bottom w:val="none" w:sz="0" w:space="0" w:color="auto"/>
        <w:right w:val="none" w:sz="0" w:space="0" w:color="auto"/>
      </w:divBdr>
    </w:div>
    <w:div w:id="18968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6813-4742-4E07-9371-9B0BEC37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14</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2019-09-24T01:37:00Z</cp:lastPrinted>
  <dcterms:created xsi:type="dcterms:W3CDTF">2019-09-24T01:41:00Z</dcterms:created>
  <dcterms:modified xsi:type="dcterms:W3CDTF">2021-10-26T05:00:00Z</dcterms:modified>
</cp:coreProperties>
</file>