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2303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2303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2303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63581A">
        <w:rPr>
          <w:rFonts w:ascii="Bookman Old Style" w:hAnsi="Bookman Old Style"/>
          <w:sz w:val="24"/>
          <w:szCs w:val="24"/>
          <w:lang w:val="id-ID"/>
        </w:rPr>
        <w:t>Jatiharjo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78358C">
        <w:rPr>
          <w:rFonts w:ascii="Bookman Old Style" w:hAnsi="Bookman Old Style"/>
          <w:sz w:val="24"/>
          <w:szCs w:val="24"/>
          <w:lang w:val="id-ID"/>
        </w:rPr>
        <w:t>52.897.600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</w:t>
      </w:r>
      <w:r w:rsidR="0078358C">
        <w:rPr>
          <w:rFonts w:ascii="Bookman Old Style" w:hAnsi="Bookman Old Style"/>
          <w:sz w:val="24"/>
          <w:szCs w:val="24"/>
          <w:lang w:val="id-ID"/>
        </w:rPr>
        <w:t>dua</w:t>
      </w:r>
      <w:r w:rsidR="008F1B18">
        <w:rPr>
          <w:rFonts w:ascii="Bookman Old Style" w:hAnsi="Bookman Old Style"/>
          <w:sz w:val="24"/>
          <w:szCs w:val="24"/>
          <w:lang w:val="id-ID"/>
        </w:rPr>
        <w:t xml:space="preserve"> juta </w:t>
      </w:r>
      <w:r w:rsidR="0078358C">
        <w:rPr>
          <w:rFonts w:ascii="Bookman Old Style" w:hAnsi="Bookman Old Style"/>
          <w:sz w:val="24"/>
          <w:szCs w:val="24"/>
          <w:lang w:val="id-ID"/>
        </w:rPr>
        <w:t xml:space="preserve">delapan ratus sembilan puluh tujuh ribu enam ratus </w:t>
      </w:r>
      <w:r w:rsidR="00D14854">
        <w:rPr>
          <w:rFonts w:ascii="Bookman Old Style" w:hAnsi="Bookman Old Style"/>
          <w:sz w:val="24"/>
          <w:szCs w:val="24"/>
          <w:lang w:val="id-ID"/>
        </w:rPr>
        <w:t>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63581A">
        <w:rPr>
          <w:rFonts w:ascii="Bookman Old Style" w:hAnsi="Bookman Old Style"/>
          <w:sz w:val="24"/>
          <w:szCs w:val="24"/>
          <w:lang w:val="id-ID"/>
        </w:rPr>
        <w:t>Jatiharjo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5326A8">
        <w:rPr>
          <w:rFonts w:ascii="Bookman Old Style" w:hAnsi="Bookman Old Style"/>
          <w:sz w:val="24"/>
          <w:szCs w:val="24"/>
          <w:lang w:val="id-ID"/>
        </w:rPr>
        <w:t>75.568.600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5326A8">
        <w:rPr>
          <w:rFonts w:ascii="Bookman Old Style" w:hAnsi="Bookman Old Style"/>
          <w:sz w:val="24"/>
          <w:szCs w:val="24"/>
          <w:lang w:val="id-ID"/>
        </w:rPr>
        <w:t>52.897.600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2303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63581A">
              <w:rPr>
                <w:rFonts w:ascii="Bookman Old Style" w:hAnsi="Bookman Old Style"/>
                <w:sz w:val="24"/>
                <w:szCs w:val="24"/>
                <w:lang w:val="id-ID"/>
              </w:rPr>
              <w:t>Jatiharjo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63581A">
              <w:rPr>
                <w:rFonts w:ascii="Bookman Old Style" w:hAnsi="Bookman Old Style"/>
                <w:sz w:val="24"/>
                <w:szCs w:val="24"/>
                <w:lang w:val="id-ID"/>
              </w:rPr>
              <w:t>Jatiharjo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A16" w:rsidRDefault="00A44A16" w:rsidP="0053217F">
      <w:r>
        <w:separator/>
      </w:r>
    </w:p>
  </w:endnote>
  <w:endnote w:type="continuationSeparator" w:id="1">
    <w:p w:rsidR="00A44A16" w:rsidRDefault="00A44A16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A16" w:rsidRDefault="00A44A16" w:rsidP="0053217F">
      <w:r>
        <w:separator/>
      </w:r>
    </w:p>
  </w:footnote>
  <w:footnote w:type="continuationSeparator" w:id="1">
    <w:p w:rsidR="00A44A16" w:rsidRDefault="00A44A16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40C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384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A5888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6A8"/>
    <w:rsid w:val="0053271B"/>
    <w:rsid w:val="00533388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4C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3581A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405E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8358C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B18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4A16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0720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1A13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4DFE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1FDBCF-A62B-4951-BEF8-52A5CA59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4</cp:revision>
  <cp:lastPrinted>2022-09-06T06:05:00Z</cp:lastPrinted>
  <dcterms:created xsi:type="dcterms:W3CDTF">2022-09-06T06:02:00Z</dcterms:created>
  <dcterms:modified xsi:type="dcterms:W3CDTF">2022-09-06T06:05:00Z</dcterms:modified>
</cp:coreProperties>
</file>