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6" w:type="pct"/>
        <w:tblInd w:w="-34" w:type="dxa"/>
        <w:tblBorders>
          <w:bottom w:val="thinThickSmallGap" w:sz="24" w:space="0" w:color="auto"/>
        </w:tblBorders>
        <w:tblLayout w:type="fixed"/>
        <w:tblLook w:val="04A0" w:firstRow="1" w:lastRow="0" w:firstColumn="1" w:lastColumn="0" w:noHBand="0" w:noVBand="1"/>
      </w:tblPr>
      <w:tblGrid>
        <w:gridCol w:w="1701"/>
        <w:gridCol w:w="9038"/>
      </w:tblGrid>
      <w:tr w:rsidR="00BE2288" w:rsidRPr="0053718F" w14:paraId="4D9C72E8" w14:textId="77777777" w:rsidTr="006B4AA4">
        <w:tc>
          <w:tcPr>
            <w:tcW w:w="792" w:type="pct"/>
            <w:shd w:val="clear" w:color="auto" w:fill="auto"/>
            <w:vAlign w:val="center"/>
          </w:tcPr>
          <w:p w14:paraId="1E28E260" w14:textId="77777777" w:rsidR="00BE2288" w:rsidRPr="0053718F" w:rsidRDefault="00BE2288" w:rsidP="006B4AA4">
            <w:pPr>
              <w:spacing w:after="0" w:line="240" w:lineRule="auto"/>
              <w:jc w:val="center"/>
              <w:rPr>
                <w:lang w:val="en-ID"/>
              </w:rPr>
            </w:pPr>
            <w:r>
              <w:rPr>
                <w:rFonts w:eastAsia="Calibri"/>
                <w:noProof/>
                <w:lang w:val="en-US"/>
              </w:rPr>
              <w:drawing>
                <wp:anchor distT="0" distB="0" distL="114300" distR="114300" simplePos="0" relativeHeight="251674624" behindDoc="1" locked="0" layoutInCell="1" allowOverlap="1" wp14:anchorId="7A5FD615" wp14:editId="49A4CC3B">
                  <wp:simplePos x="0" y="0"/>
                  <wp:positionH relativeFrom="column">
                    <wp:posOffset>-76200</wp:posOffset>
                  </wp:positionH>
                  <wp:positionV relativeFrom="paragraph">
                    <wp:posOffset>-24130</wp:posOffset>
                  </wp:positionV>
                  <wp:extent cx="1049655" cy="1080770"/>
                  <wp:effectExtent l="19050" t="0" r="0" b="0"/>
                  <wp:wrapNone/>
                  <wp:docPr id="1" name="Picture 3" descr="logo se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etda"/>
                          <pic:cNvPicPr>
                            <a:picLocks noChangeAspect="1" noChangeArrowheads="1"/>
                          </pic:cNvPicPr>
                        </pic:nvPicPr>
                        <pic:blipFill>
                          <a:blip r:embed="rId8"/>
                          <a:srcRect/>
                          <a:stretch>
                            <a:fillRect/>
                          </a:stretch>
                        </pic:blipFill>
                        <pic:spPr bwMode="auto">
                          <a:xfrm>
                            <a:off x="0" y="0"/>
                            <a:ext cx="1049655" cy="1080770"/>
                          </a:xfrm>
                          <a:prstGeom prst="rect">
                            <a:avLst/>
                          </a:prstGeom>
                          <a:noFill/>
                          <a:ln w="9525">
                            <a:noFill/>
                            <a:miter lim="800000"/>
                            <a:headEnd/>
                            <a:tailEnd/>
                          </a:ln>
                        </pic:spPr>
                      </pic:pic>
                    </a:graphicData>
                  </a:graphic>
                </wp:anchor>
              </w:drawing>
            </w:r>
          </w:p>
        </w:tc>
        <w:tc>
          <w:tcPr>
            <w:tcW w:w="4208" w:type="pct"/>
            <w:shd w:val="clear" w:color="auto" w:fill="auto"/>
            <w:vAlign w:val="center"/>
          </w:tcPr>
          <w:p w14:paraId="21812D6E" w14:textId="77777777" w:rsidR="00BE2288" w:rsidRPr="0053718F" w:rsidRDefault="00BE2288" w:rsidP="00F769ED">
            <w:pPr>
              <w:spacing w:after="0" w:line="240" w:lineRule="auto"/>
              <w:jc w:val="center"/>
              <w:rPr>
                <w:rFonts w:ascii="Arial" w:hAnsi="Arial" w:cs="Arial"/>
                <w:b/>
                <w:spacing w:val="20"/>
                <w:sz w:val="26"/>
                <w:szCs w:val="28"/>
                <w:lang w:val="en-ID"/>
              </w:rPr>
            </w:pPr>
            <w:r w:rsidRPr="0053718F">
              <w:rPr>
                <w:rFonts w:ascii="Arial" w:hAnsi="Arial" w:cs="Arial"/>
                <w:b/>
                <w:spacing w:val="20"/>
                <w:sz w:val="28"/>
                <w:szCs w:val="28"/>
                <w:lang w:val="en-ID"/>
              </w:rPr>
              <w:t>PEMERINTAH KABUPATEN KARANGANYAR</w:t>
            </w:r>
          </w:p>
          <w:p w14:paraId="73B8A368" w14:textId="77777777" w:rsidR="00BE2288" w:rsidRPr="0053718F" w:rsidRDefault="00BE2288" w:rsidP="00F769ED">
            <w:pPr>
              <w:spacing w:after="0" w:line="240" w:lineRule="auto"/>
              <w:jc w:val="center"/>
              <w:rPr>
                <w:rFonts w:ascii="Arial" w:hAnsi="Arial" w:cs="Arial"/>
                <w:b/>
                <w:spacing w:val="-20"/>
                <w:sz w:val="36"/>
                <w:szCs w:val="36"/>
                <w:lang w:val="en-ID"/>
              </w:rPr>
            </w:pPr>
            <w:r w:rsidRPr="0053718F">
              <w:rPr>
                <w:rFonts w:ascii="Arial" w:hAnsi="Arial" w:cs="Arial"/>
                <w:b/>
                <w:spacing w:val="-20"/>
                <w:sz w:val="36"/>
                <w:szCs w:val="36"/>
                <w:lang w:val="en-ID"/>
              </w:rPr>
              <w:t xml:space="preserve">DINAS PEKERJAAN UMUM DAN </w:t>
            </w:r>
            <w:r w:rsidR="000E1C7A">
              <w:rPr>
                <w:rFonts w:ascii="Arial" w:hAnsi="Arial" w:cs="Arial"/>
                <w:b/>
                <w:spacing w:val="-20"/>
                <w:sz w:val="36"/>
                <w:szCs w:val="36"/>
                <w:lang w:val="en-ID"/>
              </w:rPr>
              <w:t>PERUMAHAN RAKYAT</w:t>
            </w:r>
          </w:p>
          <w:p w14:paraId="0D61D3CE" w14:textId="77777777" w:rsidR="00BE2288" w:rsidRPr="0053718F" w:rsidRDefault="00BE2288" w:rsidP="00F769ED">
            <w:pPr>
              <w:spacing w:before="73" w:after="0" w:line="240" w:lineRule="auto"/>
              <w:ind w:left="44" w:right="702" w:hanging="44"/>
              <w:jc w:val="center"/>
              <w:rPr>
                <w:rFonts w:ascii="Arial" w:eastAsia="Arial" w:hAnsi="Arial" w:cs="Arial"/>
                <w:lang w:val="en-ID"/>
              </w:rPr>
            </w:pPr>
            <w:proofErr w:type="spellStart"/>
            <w:r w:rsidRPr="0053718F">
              <w:rPr>
                <w:rFonts w:ascii="Arial" w:eastAsia="Arial" w:hAnsi="Arial" w:cs="Arial"/>
                <w:spacing w:val="-7"/>
                <w:lang w:val="en-ID"/>
              </w:rPr>
              <w:t>La</w:t>
            </w:r>
            <w:r w:rsidRPr="0053718F">
              <w:rPr>
                <w:rFonts w:ascii="Arial" w:eastAsia="Arial" w:hAnsi="Arial" w:cs="Arial"/>
                <w:spacing w:val="-10"/>
                <w:lang w:val="en-ID"/>
              </w:rPr>
              <w:t>w</w:t>
            </w:r>
            <w:r w:rsidRPr="0053718F">
              <w:rPr>
                <w:rFonts w:ascii="Arial" w:eastAsia="Arial" w:hAnsi="Arial" w:cs="Arial"/>
                <w:lang w:val="en-ID"/>
              </w:rPr>
              <w:t>u</w:t>
            </w:r>
            <w:proofErr w:type="spellEnd"/>
            <w:r w:rsidRPr="0053718F">
              <w:rPr>
                <w:spacing w:val="-10"/>
                <w:lang w:val="en-ID"/>
              </w:rPr>
              <w:t xml:space="preserve"> </w:t>
            </w:r>
            <w:r w:rsidRPr="0053718F">
              <w:rPr>
                <w:rFonts w:ascii="Arial" w:eastAsia="Arial" w:hAnsi="Arial" w:cs="Arial"/>
                <w:spacing w:val="-8"/>
                <w:lang w:val="en-ID"/>
              </w:rPr>
              <w:t>N</w:t>
            </w:r>
            <w:r w:rsidRPr="0053718F">
              <w:rPr>
                <w:rFonts w:ascii="Arial" w:eastAsia="Arial" w:hAnsi="Arial" w:cs="Arial"/>
                <w:spacing w:val="-10"/>
                <w:lang w:val="en-ID"/>
              </w:rPr>
              <w:t>o</w:t>
            </w:r>
            <w:r w:rsidRPr="0053718F">
              <w:rPr>
                <w:rFonts w:ascii="Arial" w:eastAsia="Arial" w:hAnsi="Arial" w:cs="Arial"/>
                <w:spacing w:val="-6"/>
                <w:lang w:val="en-ID"/>
              </w:rPr>
              <w:t>.</w:t>
            </w:r>
            <w:r w:rsidRPr="0053718F">
              <w:rPr>
                <w:rFonts w:ascii="Arial" w:eastAsia="Arial" w:hAnsi="Arial" w:cs="Arial"/>
                <w:spacing w:val="-10"/>
                <w:lang w:val="en-ID"/>
              </w:rPr>
              <w:t>3</w:t>
            </w:r>
            <w:r w:rsidRPr="0053718F">
              <w:rPr>
                <w:rFonts w:ascii="Arial" w:eastAsia="Arial" w:hAnsi="Arial" w:cs="Arial"/>
                <w:spacing w:val="-7"/>
                <w:lang w:val="en-ID"/>
              </w:rPr>
              <w:t>7</w:t>
            </w:r>
            <w:r w:rsidRPr="0053718F">
              <w:rPr>
                <w:rFonts w:ascii="Arial" w:eastAsia="Arial" w:hAnsi="Arial" w:cs="Arial"/>
                <w:lang w:val="en-ID"/>
              </w:rPr>
              <w:t>1</w:t>
            </w:r>
            <w:r w:rsidRPr="0053718F">
              <w:rPr>
                <w:spacing w:val="-10"/>
                <w:lang w:val="en-ID"/>
              </w:rPr>
              <w:t xml:space="preserve"> </w:t>
            </w:r>
            <w:r w:rsidRPr="0053718F">
              <w:rPr>
                <w:rFonts w:ascii="Arial" w:eastAsia="Arial" w:hAnsi="Arial" w:cs="Arial"/>
                <w:spacing w:val="-10"/>
                <w:lang w:val="en-ID"/>
              </w:rPr>
              <w:t>K</w:t>
            </w:r>
            <w:r w:rsidRPr="0053718F">
              <w:rPr>
                <w:rFonts w:ascii="Arial" w:eastAsia="Arial" w:hAnsi="Arial" w:cs="Arial"/>
                <w:spacing w:val="-7"/>
                <w:lang w:val="en-ID"/>
              </w:rPr>
              <w:t>o</w:t>
            </w:r>
            <w:r w:rsidRPr="0053718F">
              <w:rPr>
                <w:rFonts w:ascii="Arial" w:eastAsia="Arial" w:hAnsi="Arial" w:cs="Arial"/>
                <w:spacing w:val="-9"/>
                <w:lang w:val="en-ID"/>
              </w:rPr>
              <w:t>m</w:t>
            </w:r>
            <w:r w:rsidRPr="0053718F">
              <w:rPr>
                <w:rFonts w:ascii="Arial" w:eastAsia="Arial" w:hAnsi="Arial" w:cs="Arial"/>
                <w:spacing w:val="-7"/>
                <w:lang w:val="en-ID"/>
              </w:rPr>
              <w:t>p</w:t>
            </w:r>
            <w:r w:rsidRPr="0053718F">
              <w:rPr>
                <w:rFonts w:ascii="Arial" w:eastAsia="Arial" w:hAnsi="Arial" w:cs="Arial"/>
                <w:spacing w:val="-8"/>
                <w:lang w:val="en-ID"/>
              </w:rPr>
              <w:t>l</w:t>
            </w:r>
            <w:r w:rsidRPr="0053718F">
              <w:rPr>
                <w:rFonts w:ascii="Arial" w:eastAsia="Arial" w:hAnsi="Arial" w:cs="Arial"/>
                <w:spacing w:val="-10"/>
                <w:lang w:val="en-ID"/>
              </w:rPr>
              <w:t>e</w:t>
            </w:r>
            <w:r w:rsidRPr="0053718F">
              <w:rPr>
                <w:rFonts w:ascii="Arial" w:eastAsia="Arial" w:hAnsi="Arial" w:cs="Arial"/>
                <w:lang w:val="en-ID"/>
              </w:rPr>
              <w:t>k</w:t>
            </w:r>
            <w:r w:rsidRPr="0053718F">
              <w:rPr>
                <w:spacing w:val="-9"/>
                <w:lang w:val="en-ID"/>
              </w:rPr>
              <w:t xml:space="preserve"> </w:t>
            </w:r>
            <w:r w:rsidRPr="0053718F">
              <w:rPr>
                <w:rFonts w:ascii="Arial" w:eastAsia="Arial" w:hAnsi="Arial" w:cs="Arial"/>
                <w:spacing w:val="-8"/>
                <w:lang w:val="en-ID"/>
              </w:rPr>
              <w:t>P</w:t>
            </w:r>
            <w:r w:rsidRPr="0053718F">
              <w:rPr>
                <w:rFonts w:ascii="Arial" w:eastAsia="Arial" w:hAnsi="Arial" w:cs="Arial"/>
                <w:spacing w:val="-10"/>
                <w:lang w:val="en-ID"/>
              </w:rPr>
              <w:t>e</w:t>
            </w:r>
            <w:r w:rsidRPr="0053718F">
              <w:rPr>
                <w:rFonts w:ascii="Arial" w:eastAsia="Arial" w:hAnsi="Arial" w:cs="Arial"/>
                <w:spacing w:val="-9"/>
                <w:lang w:val="en-ID"/>
              </w:rPr>
              <w:t>r</w:t>
            </w:r>
            <w:r w:rsidRPr="0053718F">
              <w:rPr>
                <w:rFonts w:ascii="Arial" w:eastAsia="Arial" w:hAnsi="Arial" w:cs="Arial"/>
                <w:spacing w:val="-7"/>
                <w:lang w:val="en-ID"/>
              </w:rPr>
              <w:t>ka</w:t>
            </w:r>
            <w:r w:rsidRPr="0053718F">
              <w:rPr>
                <w:rFonts w:ascii="Arial" w:eastAsia="Arial" w:hAnsi="Arial" w:cs="Arial"/>
                <w:spacing w:val="-10"/>
                <w:lang w:val="en-ID"/>
              </w:rPr>
              <w:t>n</w:t>
            </w:r>
            <w:r w:rsidRPr="0053718F">
              <w:rPr>
                <w:rFonts w:ascii="Arial" w:eastAsia="Arial" w:hAnsi="Arial" w:cs="Arial"/>
                <w:spacing w:val="-6"/>
                <w:lang w:val="en-ID"/>
              </w:rPr>
              <w:t>t</w:t>
            </w:r>
            <w:r w:rsidRPr="0053718F">
              <w:rPr>
                <w:rFonts w:ascii="Arial" w:eastAsia="Arial" w:hAnsi="Arial" w:cs="Arial"/>
                <w:spacing w:val="-10"/>
                <w:lang w:val="en-ID"/>
              </w:rPr>
              <w:t>o</w:t>
            </w:r>
            <w:r w:rsidRPr="0053718F">
              <w:rPr>
                <w:rFonts w:ascii="Arial" w:eastAsia="Arial" w:hAnsi="Arial" w:cs="Arial"/>
                <w:spacing w:val="-6"/>
                <w:lang w:val="en-ID"/>
              </w:rPr>
              <w:t>r</w:t>
            </w:r>
            <w:r w:rsidRPr="0053718F">
              <w:rPr>
                <w:rFonts w:ascii="Arial" w:eastAsia="Arial" w:hAnsi="Arial" w:cs="Arial"/>
                <w:spacing w:val="-10"/>
                <w:lang w:val="en-ID"/>
              </w:rPr>
              <w:t>a</w:t>
            </w:r>
            <w:r w:rsidRPr="0053718F">
              <w:rPr>
                <w:rFonts w:ascii="Arial" w:eastAsia="Arial" w:hAnsi="Arial" w:cs="Arial"/>
                <w:lang w:val="en-ID"/>
              </w:rPr>
              <w:t>n</w:t>
            </w:r>
            <w:r w:rsidRPr="0053718F">
              <w:rPr>
                <w:spacing w:val="-10"/>
                <w:lang w:val="en-ID"/>
              </w:rPr>
              <w:t xml:space="preserve"> </w:t>
            </w:r>
            <w:proofErr w:type="spellStart"/>
            <w:r w:rsidRPr="0053718F">
              <w:rPr>
                <w:rFonts w:ascii="Arial" w:eastAsia="Arial" w:hAnsi="Arial" w:cs="Arial"/>
                <w:spacing w:val="-8"/>
                <w:lang w:val="en-ID"/>
              </w:rPr>
              <w:t>C</w:t>
            </w:r>
            <w:r w:rsidRPr="0053718F">
              <w:rPr>
                <w:rFonts w:ascii="Arial" w:eastAsia="Arial" w:hAnsi="Arial" w:cs="Arial"/>
                <w:spacing w:val="-7"/>
                <w:lang w:val="en-ID"/>
              </w:rPr>
              <w:t>a</w:t>
            </w:r>
            <w:r w:rsidRPr="0053718F">
              <w:rPr>
                <w:rFonts w:ascii="Arial" w:eastAsia="Arial" w:hAnsi="Arial" w:cs="Arial"/>
                <w:spacing w:val="-10"/>
                <w:lang w:val="en-ID"/>
              </w:rPr>
              <w:t>nga</w:t>
            </w:r>
            <w:r w:rsidRPr="0053718F">
              <w:rPr>
                <w:rFonts w:ascii="Arial" w:eastAsia="Arial" w:hAnsi="Arial" w:cs="Arial"/>
                <w:spacing w:val="-5"/>
                <w:lang w:val="en-ID"/>
              </w:rPr>
              <w:t>k</w:t>
            </w:r>
            <w:r w:rsidRPr="0053718F">
              <w:rPr>
                <w:rFonts w:ascii="Arial" w:eastAsia="Arial" w:hAnsi="Arial" w:cs="Arial"/>
                <w:spacing w:val="-10"/>
                <w:lang w:val="en-ID"/>
              </w:rPr>
              <w:t>a</w:t>
            </w:r>
            <w:r w:rsidRPr="0053718F">
              <w:rPr>
                <w:rFonts w:ascii="Arial" w:eastAsia="Arial" w:hAnsi="Arial" w:cs="Arial"/>
                <w:lang w:val="en-ID"/>
              </w:rPr>
              <w:t>n</w:t>
            </w:r>
            <w:proofErr w:type="spellEnd"/>
          </w:p>
          <w:p w14:paraId="7D074599" w14:textId="77777777" w:rsidR="00BE2288" w:rsidRPr="0053718F" w:rsidRDefault="00BE2288" w:rsidP="00F769ED">
            <w:pPr>
              <w:spacing w:before="73" w:after="0" w:line="240" w:lineRule="auto"/>
              <w:ind w:left="44" w:right="702" w:hanging="44"/>
              <w:jc w:val="center"/>
              <w:rPr>
                <w:rFonts w:ascii="Arial" w:eastAsia="Arial" w:hAnsi="Arial" w:cs="Arial"/>
                <w:lang w:val="en-ID"/>
              </w:rPr>
            </w:pPr>
            <w:r w:rsidRPr="0053718F">
              <w:rPr>
                <w:rFonts w:ascii="Arial" w:eastAsia="Arial" w:hAnsi="Arial" w:cs="Arial"/>
                <w:spacing w:val="-7"/>
                <w:lang w:val="en-ID"/>
              </w:rPr>
              <w:t>Telp</w:t>
            </w:r>
            <w:r w:rsidRPr="0053718F">
              <w:rPr>
                <w:rFonts w:ascii="Arial" w:eastAsia="Arial" w:hAnsi="Arial" w:cs="Arial"/>
                <w:lang w:val="en-ID"/>
              </w:rPr>
              <w:t>.</w:t>
            </w:r>
            <w:r w:rsidRPr="0053718F">
              <w:rPr>
                <w:spacing w:val="-11"/>
                <w:lang w:val="en-ID"/>
              </w:rPr>
              <w:t xml:space="preserve"> </w:t>
            </w:r>
            <w:r w:rsidRPr="0053718F">
              <w:rPr>
                <w:rFonts w:ascii="Arial" w:eastAsia="Arial" w:hAnsi="Arial" w:cs="Arial"/>
                <w:spacing w:val="-6"/>
                <w:lang w:val="en-ID"/>
              </w:rPr>
              <w:t>(</w:t>
            </w:r>
            <w:r w:rsidRPr="0053718F">
              <w:rPr>
                <w:rFonts w:ascii="Arial" w:eastAsia="Arial" w:hAnsi="Arial" w:cs="Arial"/>
                <w:spacing w:val="-7"/>
                <w:lang w:val="en-ID"/>
              </w:rPr>
              <w:t>0</w:t>
            </w:r>
            <w:r w:rsidRPr="0053718F">
              <w:rPr>
                <w:rFonts w:ascii="Arial" w:eastAsia="Arial" w:hAnsi="Arial" w:cs="Arial"/>
                <w:spacing w:val="-10"/>
                <w:lang w:val="en-ID"/>
              </w:rPr>
              <w:t>2</w:t>
            </w:r>
            <w:r w:rsidRPr="0053718F">
              <w:rPr>
                <w:rFonts w:ascii="Arial" w:eastAsia="Arial" w:hAnsi="Arial" w:cs="Arial"/>
                <w:spacing w:val="-7"/>
                <w:lang w:val="en-ID"/>
              </w:rPr>
              <w:t>7</w:t>
            </w:r>
            <w:r w:rsidRPr="0053718F">
              <w:rPr>
                <w:rFonts w:ascii="Arial" w:eastAsia="Arial" w:hAnsi="Arial" w:cs="Arial"/>
                <w:spacing w:val="-10"/>
                <w:lang w:val="en-ID"/>
              </w:rPr>
              <w:t>1</w:t>
            </w:r>
            <w:r w:rsidRPr="0053718F">
              <w:rPr>
                <w:rFonts w:ascii="Arial" w:eastAsia="Arial" w:hAnsi="Arial" w:cs="Arial"/>
                <w:lang w:val="en-ID"/>
              </w:rPr>
              <w:t>)</w:t>
            </w:r>
            <w:r w:rsidRPr="0053718F">
              <w:rPr>
                <w:spacing w:val="-8"/>
                <w:lang w:val="en-ID"/>
              </w:rPr>
              <w:t xml:space="preserve"> </w:t>
            </w:r>
            <w:r w:rsidRPr="0053718F">
              <w:rPr>
                <w:rFonts w:ascii="Arial" w:eastAsia="Arial" w:hAnsi="Arial" w:cs="Arial"/>
                <w:spacing w:val="-7"/>
                <w:lang w:val="en-ID"/>
              </w:rPr>
              <w:t>4</w:t>
            </w:r>
            <w:r w:rsidRPr="0053718F">
              <w:rPr>
                <w:rFonts w:ascii="Arial" w:eastAsia="Arial" w:hAnsi="Arial" w:cs="Arial"/>
                <w:spacing w:val="-10"/>
                <w:lang w:val="en-ID"/>
              </w:rPr>
              <w:t>9</w:t>
            </w:r>
            <w:r w:rsidRPr="0053718F">
              <w:rPr>
                <w:rFonts w:ascii="Arial" w:eastAsia="Arial" w:hAnsi="Arial" w:cs="Arial"/>
                <w:spacing w:val="-7"/>
                <w:lang w:val="en-ID"/>
              </w:rPr>
              <w:t>50</w:t>
            </w:r>
            <w:r w:rsidRPr="0053718F">
              <w:rPr>
                <w:rFonts w:ascii="Arial" w:eastAsia="Arial" w:hAnsi="Arial" w:cs="Arial"/>
                <w:spacing w:val="-10"/>
                <w:lang w:val="en-ID"/>
              </w:rPr>
              <w:t>07</w:t>
            </w:r>
            <w:r w:rsidRPr="0053718F">
              <w:rPr>
                <w:rFonts w:ascii="Arial" w:eastAsia="Arial" w:hAnsi="Arial" w:cs="Arial"/>
                <w:lang w:val="en-ID"/>
              </w:rPr>
              <w:t>,</w:t>
            </w:r>
            <w:r w:rsidRPr="0053718F">
              <w:rPr>
                <w:spacing w:val="-8"/>
                <w:lang w:val="en-ID"/>
              </w:rPr>
              <w:t xml:space="preserve"> </w:t>
            </w:r>
            <w:r w:rsidRPr="0053718F">
              <w:rPr>
                <w:rFonts w:ascii="Arial" w:eastAsia="Arial" w:hAnsi="Arial" w:cs="Arial"/>
                <w:spacing w:val="-8"/>
                <w:lang w:val="en-ID"/>
              </w:rPr>
              <w:t>F</w:t>
            </w:r>
            <w:r w:rsidRPr="0053718F">
              <w:rPr>
                <w:rFonts w:ascii="Arial" w:eastAsia="Arial" w:hAnsi="Arial" w:cs="Arial"/>
                <w:spacing w:val="-10"/>
                <w:lang w:val="en-ID"/>
              </w:rPr>
              <w:t>a</w:t>
            </w:r>
            <w:r w:rsidRPr="0053718F">
              <w:rPr>
                <w:rFonts w:ascii="Arial" w:eastAsia="Arial" w:hAnsi="Arial" w:cs="Arial"/>
                <w:spacing w:val="-7"/>
                <w:lang w:val="en-ID"/>
              </w:rPr>
              <w:t>k</w:t>
            </w:r>
            <w:r w:rsidRPr="0053718F">
              <w:rPr>
                <w:rFonts w:ascii="Arial" w:eastAsia="Arial" w:hAnsi="Arial" w:cs="Arial"/>
                <w:spacing w:val="-9"/>
                <w:lang w:val="en-ID"/>
              </w:rPr>
              <w:t>s</w:t>
            </w:r>
            <w:r w:rsidRPr="0053718F">
              <w:rPr>
                <w:rFonts w:ascii="Arial" w:eastAsia="Arial" w:hAnsi="Arial" w:cs="Arial"/>
                <w:lang w:val="en-ID"/>
              </w:rPr>
              <w:t>.</w:t>
            </w:r>
            <w:r w:rsidRPr="0053718F">
              <w:rPr>
                <w:spacing w:val="-11"/>
                <w:lang w:val="en-ID"/>
              </w:rPr>
              <w:t xml:space="preserve"> </w:t>
            </w:r>
            <w:r w:rsidRPr="0053718F">
              <w:rPr>
                <w:rFonts w:ascii="Arial" w:eastAsia="Arial" w:hAnsi="Arial" w:cs="Arial"/>
                <w:spacing w:val="-6"/>
                <w:lang w:val="en-ID"/>
              </w:rPr>
              <w:t>(</w:t>
            </w:r>
            <w:r w:rsidRPr="0053718F">
              <w:rPr>
                <w:rFonts w:ascii="Arial" w:eastAsia="Arial" w:hAnsi="Arial" w:cs="Arial"/>
                <w:spacing w:val="-7"/>
                <w:lang w:val="en-ID"/>
              </w:rPr>
              <w:t>0</w:t>
            </w:r>
            <w:r w:rsidRPr="0053718F">
              <w:rPr>
                <w:rFonts w:ascii="Arial" w:eastAsia="Arial" w:hAnsi="Arial" w:cs="Arial"/>
                <w:spacing w:val="-10"/>
                <w:lang w:val="en-ID"/>
              </w:rPr>
              <w:t>2</w:t>
            </w:r>
            <w:r w:rsidRPr="0053718F">
              <w:rPr>
                <w:rFonts w:ascii="Arial" w:eastAsia="Arial" w:hAnsi="Arial" w:cs="Arial"/>
                <w:spacing w:val="-7"/>
                <w:lang w:val="en-ID"/>
              </w:rPr>
              <w:t>7</w:t>
            </w:r>
            <w:r w:rsidRPr="0053718F">
              <w:rPr>
                <w:rFonts w:ascii="Arial" w:eastAsia="Arial" w:hAnsi="Arial" w:cs="Arial"/>
                <w:spacing w:val="-10"/>
                <w:lang w:val="en-ID"/>
              </w:rPr>
              <w:t>1</w:t>
            </w:r>
            <w:r w:rsidRPr="0053718F">
              <w:rPr>
                <w:rFonts w:ascii="Arial" w:eastAsia="Arial" w:hAnsi="Arial" w:cs="Arial"/>
                <w:lang w:val="en-ID"/>
              </w:rPr>
              <w:t xml:space="preserve"> </w:t>
            </w:r>
            <w:r w:rsidRPr="0053718F">
              <w:rPr>
                <w:rFonts w:ascii="Arial" w:eastAsia="Arial" w:hAnsi="Arial" w:cs="Arial"/>
                <w:spacing w:val="-7"/>
                <w:lang w:val="en-ID"/>
              </w:rPr>
              <w:t>4</w:t>
            </w:r>
            <w:r w:rsidRPr="0053718F">
              <w:rPr>
                <w:rFonts w:ascii="Arial" w:eastAsia="Arial" w:hAnsi="Arial" w:cs="Arial"/>
                <w:spacing w:val="-10"/>
                <w:lang w:val="en-ID"/>
              </w:rPr>
              <w:t>9</w:t>
            </w:r>
            <w:r w:rsidRPr="0053718F">
              <w:rPr>
                <w:rFonts w:ascii="Arial" w:eastAsia="Arial" w:hAnsi="Arial" w:cs="Arial"/>
                <w:spacing w:val="-7"/>
                <w:lang w:val="en-ID"/>
              </w:rPr>
              <w:t>58</w:t>
            </w:r>
            <w:r w:rsidRPr="0053718F">
              <w:rPr>
                <w:rFonts w:ascii="Arial" w:eastAsia="Arial" w:hAnsi="Arial" w:cs="Arial"/>
                <w:spacing w:val="-10"/>
                <w:lang w:val="en-ID"/>
              </w:rPr>
              <w:t>2</w:t>
            </w:r>
            <w:r w:rsidRPr="0053718F">
              <w:rPr>
                <w:rFonts w:ascii="Arial" w:eastAsia="Arial" w:hAnsi="Arial" w:cs="Arial"/>
                <w:lang w:val="en-ID"/>
              </w:rPr>
              <w:t>8</w:t>
            </w:r>
          </w:p>
          <w:p w14:paraId="1B05EE87" w14:textId="77777777" w:rsidR="00BE2288" w:rsidRPr="0053718F" w:rsidRDefault="00BE2288" w:rsidP="00F769ED">
            <w:pPr>
              <w:spacing w:after="0" w:line="240" w:lineRule="auto"/>
              <w:jc w:val="center"/>
              <w:rPr>
                <w:rFonts w:ascii="Arial" w:hAnsi="Arial" w:cs="Arial"/>
                <w:spacing w:val="-8"/>
                <w:lang w:val="en-ID"/>
              </w:rPr>
            </w:pPr>
            <w:proofErr w:type="gramStart"/>
            <w:r w:rsidRPr="0053718F">
              <w:rPr>
                <w:rFonts w:ascii="Arial" w:eastAsia="Arial" w:hAnsi="Arial" w:cs="Arial"/>
                <w:spacing w:val="-14"/>
                <w:lang w:val="en-ID"/>
              </w:rPr>
              <w:t>W</w:t>
            </w:r>
            <w:r w:rsidRPr="0053718F">
              <w:rPr>
                <w:rFonts w:ascii="Arial" w:eastAsia="Arial" w:hAnsi="Arial" w:cs="Arial"/>
                <w:spacing w:val="-17"/>
                <w:lang w:val="en-ID"/>
              </w:rPr>
              <w:t>e</w:t>
            </w:r>
            <w:r w:rsidRPr="0053718F">
              <w:rPr>
                <w:rFonts w:ascii="Arial" w:eastAsia="Arial" w:hAnsi="Arial" w:cs="Arial"/>
                <w:spacing w:val="-15"/>
                <w:lang w:val="en-ID"/>
              </w:rPr>
              <w:t>b</w:t>
            </w:r>
            <w:r w:rsidRPr="0053718F">
              <w:rPr>
                <w:rFonts w:ascii="Arial" w:eastAsia="Arial" w:hAnsi="Arial" w:cs="Arial"/>
                <w:spacing w:val="-14"/>
                <w:lang w:val="en-ID"/>
              </w:rPr>
              <w:t>s</w:t>
            </w:r>
            <w:r w:rsidRPr="0053718F">
              <w:rPr>
                <w:rFonts w:ascii="Arial" w:eastAsia="Arial" w:hAnsi="Arial" w:cs="Arial"/>
                <w:spacing w:val="-15"/>
                <w:lang w:val="en-ID"/>
              </w:rPr>
              <w:t>i</w:t>
            </w:r>
            <w:r w:rsidRPr="0053718F">
              <w:rPr>
                <w:rFonts w:ascii="Arial" w:eastAsia="Arial" w:hAnsi="Arial" w:cs="Arial"/>
                <w:spacing w:val="-13"/>
                <w:lang w:val="en-ID"/>
              </w:rPr>
              <w:t>t</w:t>
            </w:r>
            <w:r w:rsidRPr="0053718F">
              <w:rPr>
                <w:rFonts w:ascii="Arial" w:eastAsia="Arial" w:hAnsi="Arial" w:cs="Arial"/>
                <w:lang w:val="en-ID"/>
              </w:rPr>
              <w:t>e</w:t>
            </w:r>
            <w:r w:rsidRPr="0053718F">
              <w:rPr>
                <w:spacing w:val="-22"/>
                <w:lang w:val="en-ID"/>
              </w:rPr>
              <w:t xml:space="preserve"> </w:t>
            </w:r>
            <w:r w:rsidRPr="0053718F">
              <w:rPr>
                <w:rFonts w:ascii="Arial" w:eastAsia="Arial" w:hAnsi="Arial" w:cs="Arial"/>
                <w:lang w:val="en-ID"/>
              </w:rPr>
              <w:t>:</w:t>
            </w:r>
            <w:proofErr w:type="gramEnd"/>
            <w:r w:rsidRPr="0053718F">
              <w:rPr>
                <w:lang w:val="en-ID"/>
              </w:rPr>
              <w:t xml:space="preserve"> </w:t>
            </w:r>
            <w:hyperlink r:id="rId9">
              <w:r w:rsidRPr="0053718F">
                <w:rPr>
                  <w:rFonts w:ascii="Arial" w:eastAsia="Arial" w:hAnsi="Arial" w:cs="Arial"/>
                  <w:spacing w:val="-18"/>
                  <w:u w:color="000000"/>
                  <w:lang w:val="en-ID"/>
                </w:rPr>
                <w:t>w</w:t>
              </w:r>
              <w:r w:rsidRPr="0053718F">
                <w:rPr>
                  <w:rFonts w:ascii="Arial" w:eastAsia="Arial" w:hAnsi="Arial" w:cs="Arial"/>
                  <w:spacing w:val="-15"/>
                  <w:u w:color="000000"/>
                  <w:lang w:val="en-ID"/>
                </w:rPr>
                <w:t>w</w:t>
              </w:r>
              <w:r w:rsidRPr="0053718F">
                <w:rPr>
                  <w:rFonts w:ascii="Arial" w:eastAsia="Arial" w:hAnsi="Arial" w:cs="Arial"/>
                  <w:spacing w:val="-30"/>
                  <w:u w:color="000000"/>
                  <w:lang w:val="en-ID"/>
                </w:rPr>
                <w:t>w</w:t>
              </w:r>
              <w:r w:rsidRPr="0053718F">
                <w:rPr>
                  <w:rFonts w:ascii="Arial" w:eastAsia="Arial" w:hAnsi="Arial" w:cs="Arial"/>
                  <w:spacing w:val="-13"/>
                  <w:u w:color="000000"/>
                  <w:lang w:val="en-ID"/>
                </w:rPr>
                <w:t>.</w:t>
              </w:r>
              <w:r w:rsidRPr="0053718F">
                <w:rPr>
                  <w:rFonts w:ascii="Arial" w:eastAsia="Arial" w:hAnsi="Arial" w:cs="Arial"/>
                  <w:spacing w:val="-17"/>
                  <w:u w:color="000000"/>
                  <w:lang w:val="en-ID"/>
                </w:rPr>
                <w:t>d</w:t>
              </w:r>
              <w:r w:rsidRPr="0053718F">
                <w:rPr>
                  <w:rFonts w:ascii="Arial" w:eastAsia="Arial" w:hAnsi="Arial" w:cs="Arial"/>
                  <w:spacing w:val="-15"/>
                  <w:u w:color="000000"/>
                  <w:lang w:val="en-ID"/>
                </w:rPr>
                <w:t>p</w:t>
              </w:r>
              <w:r w:rsidRPr="0053718F">
                <w:rPr>
                  <w:rFonts w:ascii="Arial" w:eastAsia="Arial" w:hAnsi="Arial" w:cs="Arial"/>
                  <w:spacing w:val="-12"/>
                  <w:u w:color="000000"/>
                  <w:lang w:val="en-ID"/>
                </w:rPr>
                <w:t>u</w:t>
              </w:r>
              <w:r w:rsidRPr="0053718F">
                <w:rPr>
                  <w:rFonts w:ascii="Arial" w:eastAsia="Arial" w:hAnsi="Arial" w:cs="Arial"/>
                  <w:spacing w:val="-15"/>
                  <w:u w:color="000000"/>
                  <w:lang w:val="en-ID"/>
                </w:rPr>
                <w:t>p</w:t>
              </w:r>
              <w:r w:rsidRPr="0053718F">
                <w:rPr>
                  <w:rFonts w:ascii="Arial" w:eastAsia="Arial" w:hAnsi="Arial" w:cs="Arial"/>
                  <w:spacing w:val="-25"/>
                  <w:u w:color="000000"/>
                  <w:lang w:val="en-ID"/>
                </w:rPr>
                <w:t>r</w:t>
              </w:r>
              <w:r w:rsidRPr="0053718F">
                <w:rPr>
                  <w:rFonts w:ascii="Arial" w:eastAsia="Arial" w:hAnsi="Arial" w:cs="Arial"/>
                  <w:spacing w:val="-13"/>
                  <w:u w:color="000000"/>
                  <w:lang w:val="en-ID"/>
                </w:rPr>
                <w:t>.</w:t>
              </w:r>
              <w:r w:rsidRPr="0053718F">
                <w:rPr>
                  <w:rFonts w:ascii="Arial" w:eastAsia="Arial" w:hAnsi="Arial" w:cs="Arial"/>
                  <w:spacing w:val="-12"/>
                  <w:u w:color="000000"/>
                  <w:lang w:val="en-ID"/>
                </w:rPr>
                <w:t>k</w:t>
              </w:r>
              <w:r w:rsidRPr="0053718F">
                <w:rPr>
                  <w:rFonts w:ascii="Arial" w:eastAsia="Arial" w:hAnsi="Arial" w:cs="Arial"/>
                  <w:spacing w:val="-15"/>
                  <w:u w:color="000000"/>
                  <w:lang w:val="en-ID"/>
                </w:rPr>
                <w:t>a</w:t>
              </w:r>
              <w:r w:rsidRPr="0053718F">
                <w:rPr>
                  <w:rFonts w:ascii="Arial" w:eastAsia="Arial" w:hAnsi="Arial" w:cs="Arial"/>
                  <w:spacing w:val="-13"/>
                  <w:u w:color="000000"/>
                  <w:lang w:val="en-ID"/>
                </w:rPr>
                <w:t>r</w:t>
              </w:r>
              <w:r w:rsidRPr="0053718F">
                <w:rPr>
                  <w:rFonts w:ascii="Arial" w:eastAsia="Arial" w:hAnsi="Arial" w:cs="Arial"/>
                  <w:spacing w:val="-15"/>
                  <w:u w:color="000000"/>
                  <w:lang w:val="en-ID"/>
                </w:rPr>
                <w:t>a</w:t>
              </w:r>
              <w:r w:rsidRPr="0053718F">
                <w:rPr>
                  <w:rFonts w:ascii="Arial" w:eastAsia="Arial" w:hAnsi="Arial" w:cs="Arial"/>
                  <w:spacing w:val="-17"/>
                  <w:u w:color="000000"/>
                  <w:lang w:val="en-ID"/>
                </w:rPr>
                <w:t>n</w:t>
              </w:r>
              <w:r w:rsidRPr="0053718F">
                <w:rPr>
                  <w:rFonts w:ascii="Arial" w:eastAsia="Arial" w:hAnsi="Arial" w:cs="Arial"/>
                  <w:spacing w:val="-15"/>
                  <w:u w:color="000000"/>
                  <w:lang w:val="en-ID"/>
                </w:rPr>
                <w:t>gan</w:t>
              </w:r>
              <w:r w:rsidRPr="0053718F">
                <w:rPr>
                  <w:rFonts w:ascii="Arial" w:eastAsia="Arial" w:hAnsi="Arial" w:cs="Arial"/>
                  <w:spacing w:val="-17"/>
                  <w:u w:color="000000"/>
                  <w:lang w:val="en-ID"/>
                </w:rPr>
                <w:t>y</w:t>
              </w:r>
              <w:r w:rsidRPr="0053718F">
                <w:rPr>
                  <w:rFonts w:ascii="Arial" w:eastAsia="Arial" w:hAnsi="Arial" w:cs="Arial"/>
                  <w:spacing w:val="-15"/>
                  <w:u w:color="000000"/>
                  <w:lang w:val="en-ID"/>
                </w:rPr>
                <w:t>a</w:t>
              </w:r>
              <w:r w:rsidRPr="0053718F">
                <w:rPr>
                  <w:rFonts w:ascii="Arial" w:eastAsia="Arial" w:hAnsi="Arial" w:cs="Arial"/>
                  <w:spacing w:val="-13"/>
                  <w:u w:color="000000"/>
                  <w:lang w:val="en-ID"/>
                </w:rPr>
                <w:t>r</w:t>
              </w:r>
              <w:r w:rsidRPr="0053718F">
                <w:rPr>
                  <w:rFonts w:ascii="Arial" w:eastAsia="Arial" w:hAnsi="Arial" w:cs="Arial"/>
                  <w:spacing w:val="-12"/>
                  <w:u w:color="000000"/>
                  <w:lang w:val="en-ID"/>
                </w:rPr>
                <w:t>k</w:t>
              </w:r>
              <w:r w:rsidRPr="0053718F">
                <w:rPr>
                  <w:rFonts w:ascii="Arial" w:eastAsia="Arial" w:hAnsi="Arial" w:cs="Arial"/>
                  <w:spacing w:val="-15"/>
                  <w:u w:color="000000"/>
                  <w:lang w:val="en-ID"/>
                </w:rPr>
                <w:t>ab</w:t>
              </w:r>
              <w:r w:rsidRPr="0053718F">
                <w:rPr>
                  <w:rFonts w:ascii="Arial" w:eastAsia="Arial" w:hAnsi="Arial" w:cs="Arial"/>
                  <w:spacing w:val="-13"/>
                  <w:u w:color="000000"/>
                  <w:lang w:val="en-ID"/>
                </w:rPr>
                <w:t>.</w:t>
              </w:r>
              <w:r w:rsidRPr="0053718F">
                <w:rPr>
                  <w:rFonts w:ascii="Arial" w:eastAsia="Arial" w:hAnsi="Arial" w:cs="Arial"/>
                  <w:spacing w:val="-12"/>
                  <w:u w:color="000000"/>
                  <w:lang w:val="en-ID"/>
                </w:rPr>
                <w:t>g</w:t>
              </w:r>
              <w:r w:rsidRPr="0053718F">
                <w:rPr>
                  <w:rFonts w:ascii="Arial" w:eastAsia="Arial" w:hAnsi="Arial" w:cs="Arial"/>
                  <w:spacing w:val="-15"/>
                  <w:u w:color="000000"/>
                  <w:lang w:val="en-ID"/>
                </w:rPr>
                <w:t>o</w:t>
              </w:r>
              <w:r w:rsidRPr="0053718F">
                <w:rPr>
                  <w:rFonts w:ascii="Arial" w:eastAsia="Arial" w:hAnsi="Arial" w:cs="Arial"/>
                  <w:spacing w:val="-13"/>
                  <w:u w:color="000000"/>
                  <w:lang w:val="en-ID"/>
                </w:rPr>
                <w:t>.</w:t>
              </w:r>
              <w:r w:rsidRPr="0053718F">
                <w:rPr>
                  <w:rFonts w:ascii="Arial" w:eastAsia="Arial" w:hAnsi="Arial" w:cs="Arial"/>
                  <w:spacing w:val="-15"/>
                  <w:u w:color="000000"/>
                  <w:lang w:val="en-ID"/>
                </w:rPr>
                <w:t>i</w:t>
              </w:r>
              <w:r w:rsidRPr="0053718F">
                <w:rPr>
                  <w:rFonts w:ascii="Arial" w:eastAsia="Arial" w:hAnsi="Arial" w:cs="Arial"/>
                  <w:u w:color="000000"/>
                  <w:lang w:val="en-ID"/>
                </w:rPr>
                <w:t>d</w:t>
              </w:r>
            </w:hyperlink>
            <w:r w:rsidRPr="0053718F">
              <w:rPr>
                <w:spacing w:val="-22"/>
                <w:lang w:val="en-ID"/>
              </w:rPr>
              <w:t xml:space="preserve"> </w:t>
            </w:r>
            <w:r w:rsidRPr="0053718F">
              <w:rPr>
                <w:rFonts w:ascii="Arial" w:eastAsia="Arial" w:hAnsi="Arial" w:cs="Arial"/>
                <w:spacing w:val="-15"/>
                <w:lang w:val="en-ID"/>
              </w:rPr>
              <w:t>E</w:t>
            </w:r>
            <w:r w:rsidRPr="0053718F">
              <w:rPr>
                <w:rFonts w:ascii="Arial" w:eastAsia="Arial" w:hAnsi="Arial" w:cs="Arial"/>
                <w:spacing w:val="-13"/>
                <w:lang w:val="en-ID"/>
              </w:rPr>
              <w:t>m</w:t>
            </w:r>
            <w:r w:rsidRPr="0053718F">
              <w:rPr>
                <w:rFonts w:ascii="Arial" w:eastAsia="Arial" w:hAnsi="Arial" w:cs="Arial"/>
                <w:spacing w:val="-15"/>
                <w:lang w:val="en-ID"/>
              </w:rPr>
              <w:t>ai</w:t>
            </w:r>
            <w:r w:rsidRPr="0053718F">
              <w:rPr>
                <w:rFonts w:ascii="Arial" w:eastAsia="Arial" w:hAnsi="Arial" w:cs="Arial"/>
                <w:lang w:val="en-ID"/>
              </w:rPr>
              <w:t>l</w:t>
            </w:r>
            <w:r w:rsidRPr="0053718F">
              <w:rPr>
                <w:spacing w:val="-22"/>
                <w:lang w:val="en-ID"/>
              </w:rPr>
              <w:t xml:space="preserve"> </w:t>
            </w:r>
            <w:r w:rsidRPr="0053718F">
              <w:rPr>
                <w:rFonts w:ascii="Arial" w:eastAsia="Arial" w:hAnsi="Arial" w:cs="Arial"/>
                <w:lang w:val="en-ID"/>
              </w:rPr>
              <w:t>:</w:t>
            </w:r>
            <w:r w:rsidRPr="0053718F">
              <w:rPr>
                <w:lang w:val="en-ID"/>
              </w:rPr>
              <w:t xml:space="preserve"> </w:t>
            </w:r>
            <w:hyperlink r:id="rId10">
              <w:r w:rsidRPr="0053718F">
                <w:rPr>
                  <w:rFonts w:ascii="Arial" w:eastAsia="Arial" w:hAnsi="Arial" w:cs="Arial"/>
                  <w:spacing w:val="-17"/>
                  <w:u w:color="000000"/>
                  <w:lang w:val="en-ID"/>
                </w:rPr>
                <w:t>d</w:t>
              </w:r>
              <w:r w:rsidRPr="0053718F">
                <w:rPr>
                  <w:rFonts w:ascii="Arial" w:eastAsia="Arial" w:hAnsi="Arial" w:cs="Arial"/>
                  <w:spacing w:val="-15"/>
                  <w:u w:color="000000"/>
                  <w:lang w:val="en-ID"/>
                </w:rPr>
                <w:t>pu@</w:t>
              </w:r>
              <w:r w:rsidRPr="0053718F">
                <w:rPr>
                  <w:rFonts w:ascii="Arial" w:eastAsia="Arial" w:hAnsi="Arial" w:cs="Arial"/>
                  <w:spacing w:val="-12"/>
                  <w:u w:color="000000"/>
                  <w:lang w:val="en-ID"/>
                </w:rPr>
                <w:t>k</w:t>
              </w:r>
              <w:r w:rsidRPr="0053718F">
                <w:rPr>
                  <w:rFonts w:ascii="Arial" w:eastAsia="Arial" w:hAnsi="Arial" w:cs="Arial"/>
                  <w:spacing w:val="-15"/>
                  <w:u w:color="000000"/>
                  <w:lang w:val="en-ID"/>
                </w:rPr>
                <w:t>a</w:t>
              </w:r>
              <w:r w:rsidRPr="0053718F">
                <w:rPr>
                  <w:rFonts w:ascii="Arial" w:eastAsia="Arial" w:hAnsi="Arial" w:cs="Arial"/>
                  <w:spacing w:val="-13"/>
                  <w:u w:color="000000"/>
                  <w:lang w:val="en-ID"/>
                </w:rPr>
                <w:t>r</w:t>
              </w:r>
              <w:r w:rsidRPr="0053718F">
                <w:rPr>
                  <w:rFonts w:ascii="Arial" w:eastAsia="Arial" w:hAnsi="Arial" w:cs="Arial"/>
                  <w:spacing w:val="-15"/>
                  <w:u w:color="000000"/>
                  <w:lang w:val="en-ID"/>
                </w:rPr>
                <w:t>a</w:t>
              </w:r>
              <w:r w:rsidRPr="0053718F">
                <w:rPr>
                  <w:rFonts w:ascii="Arial" w:eastAsia="Arial" w:hAnsi="Arial" w:cs="Arial"/>
                  <w:spacing w:val="-17"/>
                  <w:u w:color="000000"/>
                  <w:lang w:val="en-ID"/>
                </w:rPr>
                <w:t>n</w:t>
              </w:r>
              <w:r w:rsidRPr="0053718F">
                <w:rPr>
                  <w:rFonts w:ascii="Arial" w:eastAsia="Arial" w:hAnsi="Arial" w:cs="Arial"/>
                  <w:spacing w:val="-12"/>
                  <w:u w:color="000000"/>
                  <w:lang w:val="en-ID"/>
                </w:rPr>
                <w:t>g</w:t>
              </w:r>
              <w:r w:rsidRPr="0053718F">
                <w:rPr>
                  <w:rFonts w:ascii="Arial" w:eastAsia="Arial" w:hAnsi="Arial" w:cs="Arial"/>
                  <w:spacing w:val="-15"/>
                  <w:u w:color="000000"/>
                  <w:lang w:val="en-ID"/>
                </w:rPr>
                <w:t>an</w:t>
              </w:r>
              <w:r w:rsidRPr="0053718F">
                <w:rPr>
                  <w:rFonts w:ascii="Arial" w:eastAsia="Arial" w:hAnsi="Arial" w:cs="Arial"/>
                  <w:spacing w:val="-17"/>
                  <w:u w:color="000000"/>
                  <w:lang w:val="en-ID"/>
                </w:rPr>
                <w:t>y</w:t>
              </w:r>
              <w:r w:rsidRPr="0053718F">
                <w:rPr>
                  <w:rFonts w:ascii="Arial" w:eastAsia="Arial" w:hAnsi="Arial" w:cs="Arial"/>
                  <w:spacing w:val="-15"/>
                  <w:u w:color="000000"/>
                  <w:lang w:val="en-ID"/>
                </w:rPr>
                <w:t>a</w:t>
              </w:r>
              <w:r w:rsidRPr="0053718F">
                <w:rPr>
                  <w:rFonts w:ascii="Arial" w:eastAsia="Arial" w:hAnsi="Arial" w:cs="Arial"/>
                  <w:spacing w:val="-13"/>
                  <w:u w:color="000000"/>
                  <w:lang w:val="en-ID"/>
                </w:rPr>
                <w:t>r</w:t>
              </w:r>
              <w:r w:rsidRPr="0053718F">
                <w:rPr>
                  <w:rFonts w:ascii="Arial" w:eastAsia="Arial" w:hAnsi="Arial" w:cs="Arial"/>
                  <w:spacing w:val="-12"/>
                  <w:u w:color="000000"/>
                  <w:lang w:val="en-ID"/>
                </w:rPr>
                <w:t>k</w:t>
              </w:r>
              <w:r w:rsidRPr="0053718F">
                <w:rPr>
                  <w:rFonts w:ascii="Arial" w:eastAsia="Arial" w:hAnsi="Arial" w:cs="Arial"/>
                  <w:spacing w:val="-15"/>
                  <w:u w:color="000000"/>
                  <w:lang w:val="en-ID"/>
                </w:rPr>
                <w:t>ab</w:t>
              </w:r>
              <w:r w:rsidRPr="0053718F">
                <w:rPr>
                  <w:rFonts w:ascii="Arial" w:eastAsia="Arial" w:hAnsi="Arial" w:cs="Arial"/>
                  <w:spacing w:val="-13"/>
                  <w:u w:color="000000"/>
                  <w:lang w:val="en-ID"/>
                </w:rPr>
                <w:t>.</w:t>
              </w:r>
              <w:r w:rsidRPr="0053718F">
                <w:rPr>
                  <w:rFonts w:ascii="Arial" w:eastAsia="Arial" w:hAnsi="Arial" w:cs="Arial"/>
                  <w:spacing w:val="-12"/>
                  <w:u w:color="000000"/>
                  <w:lang w:val="en-ID"/>
                </w:rPr>
                <w:t>g</w:t>
              </w:r>
              <w:r w:rsidRPr="0053718F">
                <w:rPr>
                  <w:rFonts w:ascii="Arial" w:eastAsia="Arial" w:hAnsi="Arial" w:cs="Arial"/>
                  <w:spacing w:val="-17"/>
                  <w:u w:color="000000"/>
                  <w:lang w:val="en-ID"/>
                </w:rPr>
                <w:t>o</w:t>
              </w:r>
              <w:r w:rsidRPr="0053718F">
                <w:rPr>
                  <w:rFonts w:ascii="Arial" w:eastAsia="Arial" w:hAnsi="Arial" w:cs="Arial"/>
                  <w:spacing w:val="-13"/>
                  <w:u w:color="000000"/>
                  <w:lang w:val="en-ID"/>
                </w:rPr>
                <w:t>.</w:t>
              </w:r>
              <w:r w:rsidRPr="0053718F">
                <w:rPr>
                  <w:rFonts w:ascii="Arial" w:eastAsia="Arial" w:hAnsi="Arial" w:cs="Arial"/>
                  <w:spacing w:val="-15"/>
                  <w:u w:color="000000"/>
                  <w:lang w:val="en-ID"/>
                </w:rPr>
                <w:t>i</w:t>
              </w:r>
              <w:r w:rsidRPr="0053718F">
                <w:rPr>
                  <w:rFonts w:ascii="Arial" w:eastAsia="Arial" w:hAnsi="Arial" w:cs="Arial"/>
                  <w:u w:color="000000"/>
                  <w:lang w:val="en-ID"/>
                </w:rPr>
                <w:t>d</w:t>
              </w:r>
            </w:hyperlink>
            <w:r w:rsidRPr="0053718F">
              <w:rPr>
                <w:spacing w:val="-22"/>
                <w:lang w:val="en-ID"/>
              </w:rPr>
              <w:t xml:space="preserve"> </w:t>
            </w:r>
            <w:r w:rsidRPr="0053718F">
              <w:rPr>
                <w:rFonts w:ascii="Arial" w:eastAsia="Arial" w:hAnsi="Arial" w:cs="Arial"/>
                <w:spacing w:val="-15"/>
                <w:lang w:val="en-ID"/>
              </w:rPr>
              <w:t>Kod</w:t>
            </w:r>
            <w:r w:rsidRPr="0053718F">
              <w:rPr>
                <w:rFonts w:ascii="Arial" w:eastAsia="Arial" w:hAnsi="Arial" w:cs="Arial"/>
                <w:lang w:val="en-ID"/>
              </w:rPr>
              <w:t>e</w:t>
            </w:r>
            <w:r w:rsidRPr="0053718F">
              <w:rPr>
                <w:spacing w:val="-22"/>
                <w:lang w:val="en-ID"/>
              </w:rPr>
              <w:t xml:space="preserve"> </w:t>
            </w:r>
            <w:r w:rsidRPr="0053718F">
              <w:rPr>
                <w:rFonts w:ascii="Arial" w:eastAsia="Arial" w:hAnsi="Arial" w:cs="Arial"/>
                <w:spacing w:val="-15"/>
                <w:lang w:val="en-ID"/>
              </w:rPr>
              <w:t>Po</w:t>
            </w:r>
            <w:r w:rsidRPr="0053718F">
              <w:rPr>
                <w:rFonts w:ascii="Arial" w:eastAsia="Arial" w:hAnsi="Arial" w:cs="Arial"/>
                <w:lang w:val="en-ID"/>
              </w:rPr>
              <w:t>s</w:t>
            </w:r>
            <w:r w:rsidRPr="0053718F">
              <w:rPr>
                <w:spacing w:val="-21"/>
                <w:lang w:val="en-ID"/>
              </w:rPr>
              <w:t xml:space="preserve"> </w:t>
            </w:r>
            <w:r w:rsidRPr="0053718F">
              <w:rPr>
                <w:rFonts w:ascii="Arial" w:eastAsia="Arial" w:hAnsi="Arial" w:cs="Arial"/>
                <w:spacing w:val="-15"/>
                <w:lang w:val="en-ID"/>
              </w:rPr>
              <w:t>5771</w:t>
            </w:r>
            <w:r w:rsidRPr="0053718F">
              <w:rPr>
                <w:rFonts w:ascii="Arial" w:eastAsia="Arial" w:hAnsi="Arial" w:cs="Arial"/>
                <w:lang w:val="en-ID"/>
              </w:rPr>
              <w:t>2</w:t>
            </w:r>
          </w:p>
        </w:tc>
      </w:tr>
    </w:tbl>
    <w:p w14:paraId="05F0FB29" w14:textId="77777777" w:rsidR="00BE2288" w:rsidRDefault="00BE2288" w:rsidP="00724732">
      <w:pPr>
        <w:pStyle w:val="Header"/>
        <w:rPr>
          <w:rFonts w:ascii="Times New Roman" w:hAnsi="Times New Roman"/>
          <w:sz w:val="24"/>
          <w:szCs w:val="24"/>
          <w:lang w:val="en-ID"/>
        </w:rPr>
      </w:pPr>
    </w:p>
    <w:p w14:paraId="08E01550" w14:textId="77777777" w:rsidR="00724732" w:rsidRPr="00F16ECD" w:rsidRDefault="00724732" w:rsidP="00724732">
      <w:pPr>
        <w:pStyle w:val="ListParagraph"/>
        <w:spacing w:after="0" w:line="220" w:lineRule="atLeast"/>
        <w:ind w:left="0"/>
        <w:jc w:val="center"/>
        <w:rPr>
          <w:rFonts w:ascii="Bookman Old Style" w:hAnsi="Bookman Old Style"/>
          <w:sz w:val="24"/>
          <w:szCs w:val="24"/>
        </w:rPr>
      </w:pPr>
      <w:r w:rsidRPr="00F16ECD">
        <w:rPr>
          <w:rFonts w:ascii="Bookman Old Style" w:hAnsi="Bookman Old Style"/>
          <w:sz w:val="24"/>
          <w:szCs w:val="24"/>
        </w:rPr>
        <w:t>KEPUTUSAN</w:t>
      </w:r>
      <w:r>
        <w:rPr>
          <w:rFonts w:ascii="Bookman Old Style" w:hAnsi="Bookman Old Style"/>
          <w:sz w:val="24"/>
          <w:szCs w:val="24"/>
        </w:rPr>
        <w:t xml:space="preserve"> </w:t>
      </w:r>
      <w:r w:rsidRPr="00F16ECD">
        <w:rPr>
          <w:rFonts w:ascii="Bookman Old Style" w:hAnsi="Bookman Old Style"/>
          <w:sz w:val="24"/>
          <w:szCs w:val="24"/>
        </w:rPr>
        <w:t xml:space="preserve">KEPALA DINAS PEKERJAAN UMUM DAN </w:t>
      </w:r>
      <w:r>
        <w:rPr>
          <w:rFonts w:ascii="Bookman Old Style" w:hAnsi="Bookman Old Style"/>
          <w:sz w:val="24"/>
          <w:szCs w:val="24"/>
        </w:rPr>
        <w:t>PERUMAHAN RAKYAT</w:t>
      </w:r>
    </w:p>
    <w:p w14:paraId="179E4122" w14:textId="77777777" w:rsidR="00724732" w:rsidRPr="00F16ECD" w:rsidRDefault="00724732" w:rsidP="00724732">
      <w:pPr>
        <w:pStyle w:val="ListParagraph"/>
        <w:spacing w:after="0" w:line="220" w:lineRule="atLeast"/>
        <w:ind w:left="0"/>
        <w:jc w:val="center"/>
        <w:rPr>
          <w:rFonts w:ascii="Bookman Old Style" w:hAnsi="Bookman Old Style"/>
          <w:sz w:val="24"/>
          <w:szCs w:val="24"/>
        </w:rPr>
      </w:pPr>
      <w:r w:rsidRPr="00F16ECD">
        <w:rPr>
          <w:rFonts w:ascii="Bookman Old Style" w:hAnsi="Bookman Old Style"/>
          <w:sz w:val="24"/>
          <w:szCs w:val="24"/>
        </w:rPr>
        <w:t>KABUPATEN KARANGANYAR</w:t>
      </w:r>
      <w:r>
        <w:rPr>
          <w:rFonts w:ascii="Bookman Old Style" w:hAnsi="Bookman Old Style"/>
          <w:sz w:val="24"/>
          <w:szCs w:val="24"/>
        </w:rPr>
        <w:t xml:space="preserve"> SELAKU PENGGUNA ANGGARAN</w:t>
      </w:r>
    </w:p>
    <w:p w14:paraId="2D356921" w14:textId="4486C160" w:rsidR="00724732" w:rsidRDefault="00724732" w:rsidP="004C7BB7">
      <w:pPr>
        <w:pStyle w:val="ListParagraph"/>
        <w:spacing w:after="0" w:line="220" w:lineRule="atLeast"/>
        <w:ind w:left="3600"/>
        <w:rPr>
          <w:rFonts w:ascii="Bookman Old Style" w:hAnsi="Bookman Old Style"/>
          <w:sz w:val="24"/>
          <w:szCs w:val="24"/>
        </w:rPr>
      </w:pPr>
      <w:r w:rsidRPr="00F16ECD">
        <w:rPr>
          <w:rFonts w:ascii="Bookman Old Style" w:hAnsi="Bookman Old Style"/>
          <w:sz w:val="24"/>
          <w:szCs w:val="24"/>
        </w:rPr>
        <w:t xml:space="preserve">NOMOR </w:t>
      </w:r>
      <w:r w:rsidR="005143A6">
        <w:rPr>
          <w:rFonts w:ascii="Bookman Old Style" w:hAnsi="Bookman Old Style"/>
          <w:sz w:val="24"/>
          <w:szCs w:val="24"/>
        </w:rPr>
        <w:t xml:space="preserve"> </w:t>
      </w:r>
      <w:r w:rsidR="005143A6" w:rsidRPr="00351025">
        <w:rPr>
          <w:rFonts w:ascii="Bookman Old Style" w:hAnsi="Bookman Old Style"/>
          <w:sz w:val="24"/>
          <w:szCs w:val="24"/>
        </w:rPr>
        <w:t>480/</w:t>
      </w:r>
      <w:r w:rsidR="00351025" w:rsidRPr="00351025">
        <w:rPr>
          <w:rFonts w:ascii="Bookman Old Style" w:hAnsi="Bookman Old Style"/>
          <w:sz w:val="24"/>
          <w:szCs w:val="24"/>
        </w:rPr>
        <w:t>04</w:t>
      </w:r>
      <w:r w:rsidR="006806A3" w:rsidRPr="00351025">
        <w:rPr>
          <w:rFonts w:ascii="Bookman Old Style" w:hAnsi="Bookman Old Style"/>
          <w:sz w:val="24"/>
          <w:szCs w:val="24"/>
        </w:rPr>
        <w:t>.6.2</w:t>
      </w:r>
      <w:r w:rsidR="004C7BB7" w:rsidRPr="00351025">
        <w:rPr>
          <w:rFonts w:ascii="Bookman Old Style" w:hAnsi="Bookman Old Style"/>
          <w:sz w:val="24"/>
          <w:szCs w:val="24"/>
        </w:rPr>
        <w:t>/I/202</w:t>
      </w:r>
      <w:r w:rsidR="00294601">
        <w:rPr>
          <w:rFonts w:ascii="Bookman Old Style" w:hAnsi="Bookman Old Style"/>
          <w:sz w:val="24"/>
          <w:szCs w:val="24"/>
        </w:rPr>
        <w:t>2</w:t>
      </w:r>
    </w:p>
    <w:p w14:paraId="750EDE2B" w14:textId="77777777" w:rsidR="00724732" w:rsidRDefault="00724732" w:rsidP="00724732">
      <w:pPr>
        <w:pStyle w:val="ListParagraph"/>
        <w:spacing w:after="0" w:line="220" w:lineRule="atLeast"/>
        <w:ind w:left="0"/>
        <w:jc w:val="center"/>
        <w:rPr>
          <w:rFonts w:ascii="Bookman Old Style" w:hAnsi="Bookman Old Style"/>
          <w:sz w:val="24"/>
          <w:szCs w:val="24"/>
        </w:rPr>
      </w:pPr>
    </w:p>
    <w:p w14:paraId="566E06E3" w14:textId="77777777" w:rsidR="00724732" w:rsidRPr="00F16ECD" w:rsidRDefault="00724732" w:rsidP="00724732">
      <w:pPr>
        <w:pStyle w:val="ListParagraph"/>
        <w:spacing w:after="0" w:line="220" w:lineRule="atLeast"/>
        <w:ind w:left="0"/>
        <w:jc w:val="center"/>
        <w:rPr>
          <w:rFonts w:ascii="Bookman Old Style" w:hAnsi="Bookman Old Style"/>
          <w:sz w:val="24"/>
          <w:szCs w:val="24"/>
        </w:rPr>
      </w:pPr>
      <w:r>
        <w:rPr>
          <w:rFonts w:ascii="Bookman Old Style" w:hAnsi="Bookman Old Style"/>
          <w:sz w:val="24"/>
          <w:szCs w:val="24"/>
        </w:rPr>
        <w:t>T</w:t>
      </w:r>
      <w:r w:rsidRPr="00F16ECD">
        <w:rPr>
          <w:rFonts w:ascii="Bookman Old Style" w:hAnsi="Bookman Old Style"/>
          <w:sz w:val="24"/>
          <w:szCs w:val="24"/>
        </w:rPr>
        <w:t>E</w:t>
      </w:r>
      <w:r>
        <w:rPr>
          <w:rFonts w:ascii="Bookman Old Style" w:hAnsi="Bookman Old Style"/>
          <w:sz w:val="24"/>
          <w:szCs w:val="24"/>
        </w:rPr>
        <w:t>NTAN</w:t>
      </w:r>
      <w:r w:rsidRPr="00F16ECD">
        <w:rPr>
          <w:rFonts w:ascii="Bookman Old Style" w:hAnsi="Bookman Old Style"/>
          <w:sz w:val="24"/>
          <w:szCs w:val="24"/>
        </w:rPr>
        <w:t>G</w:t>
      </w:r>
    </w:p>
    <w:p w14:paraId="560B28A0" w14:textId="47A40AED" w:rsidR="00724732" w:rsidRPr="00F16ECD" w:rsidRDefault="00724732" w:rsidP="00724732">
      <w:pPr>
        <w:pStyle w:val="ListParagraph"/>
        <w:spacing w:after="0" w:line="220" w:lineRule="atLeast"/>
        <w:ind w:left="0"/>
        <w:jc w:val="center"/>
        <w:rPr>
          <w:rFonts w:ascii="Bookman Old Style" w:hAnsi="Bookman Old Style"/>
          <w:sz w:val="24"/>
          <w:szCs w:val="24"/>
        </w:rPr>
      </w:pPr>
      <w:r w:rsidRPr="00F16ECD">
        <w:rPr>
          <w:rFonts w:ascii="Bookman Old Style" w:hAnsi="Bookman Old Style"/>
          <w:sz w:val="24"/>
          <w:szCs w:val="24"/>
        </w:rPr>
        <w:t>PENETAPAN DA</w:t>
      </w:r>
      <w:r>
        <w:rPr>
          <w:rFonts w:ascii="Bookman Old Style" w:hAnsi="Bookman Old Style"/>
          <w:sz w:val="24"/>
          <w:szCs w:val="24"/>
        </w:rPr>
        <w:t>FTAR INFORMASI PUBLIK TAHUN 202</w:t>
      </w:r>
      <w:r w:rsidR="008A5916">
        <w:rPr>
          <w:rFonts w:ascii="Bookman Old Style" w:hAnsi="Bookman Old Style"/>
          <w:sz w:val="24"/>
          <w:szCs w:val="24"/>
        </w:rPr>
        <w:t>2</w:t>
      </w:r>
      <w:r>
        <w:rPr>
          <w:rFonts w:ascii="Bookman Old Style" w:hAnsi="Bookman Old Style"/>
          <w:sz w:val="24"/>
          <w:szCs w:val="24"/>
        </w:rPr>
        <w:t xml:space="preserve"> PADA </w:t>
      </w:r>
      <w:r w:rsidRPr="00F16ECD">
        <w:rPr>
          <w:rFonts w:ascii="Bookman Old Style" w:hAnsi="Bookman Old Style"/>
          <w:sz w:val="24"/>
          <w:szCs w:val="24"/>
        </w:rPr>
        <w:t xml:space="preserve">DINAS PEKERJAAN UMUM DAN </w:t>
      </w:r>
      <w:r>
        <w:rPr>
          <w:rFonts w:ascii="Bookman Old Style" w:hAnsi="Bookman Old Style"/>
          <w:sz w:val="24"/>
          <w:szCs w:val="24"/>
        </w:rPr>
        <w:t>PERUMAHAN RAKYAT</w:t>
      </w:r>
      <w:r w:rsidRPr="00F16ECD">
        <w:rPr>
          <w:rFonts w:ascii="Bookman Old Style" w:hAnsi="Bookman Old Style"/>
          <w:sz w:val="24"/>
          <w:szCs w:val="24"/>
        </w:rPr>
        <w:t xml:space="preserve"> KABUPATEN KARANGANYAR</w:t>
      </w:r>
    </w:p>
    <w:p w14:paraId="05226D20" w14:textId="77777777" w:rsidR="00724732" w:rsidRDefault="00724732" w:rsidP="00724732">
      <w:pPr>
        <w:pStyle w:val="ListParagraph"/>
        <w:spacing w:after="0" w:line="220" w:lineRule="atLeast"/>
        <w:ind w:left="709"/>
        <w:jc w:val="center"/>
        <w:rPr>
          <w:rFonts w:ascii="Bookman Old Style" w:hAnsi="Bookman Old Style"/>
          <w:sz w:val="24"/>
          <w:szCs w:val="24"/>
        </w:rPr>
      </w:pPr>
    </w:p>
    <w:p w14:paraId="14C126CA" w14:textId="77777777" w:rsidR="00724732" w:rsidRDefault="00724732" w:rsidP="00724732">
      <w:pPr>
        <w:pStyle w:val="ListParagraph"/>
        <w:spacing w:after="0" w:line="220" w:lineRule="atLeast"/>
        <w:ind w:left="0"/>
        <w:jc w:val="center"/>
        <w:rPr>
          <w:rFonts w:ascii="Bookman Old Style" w:hAnsi="Bookman Old Style"/>
          <w:sz w:val="24"/>
          <w:szCs w:val="24"/>
        </w:rPr>
      </w:pPr>
      <w:r w:rsidRPr="00F16ECD">
        <w:rPr>
          <w:rFonts w:ascii="Bookman Old Style" w:hAnsi="Bookman Old Style"/>
          <w:sz w:val="24"/>
          <w:szCs w:val="24"/>
        </w:rPr>
        <w:t xml:space="preserve">KEPALA DINAS PEKERJAAN UMUM DAN </w:t>
      </w:r>
      <w:r>
        <w:rPr>
          <w:rFonts w:ascii="Bookman Old Style" w:hAnsi="Bookman Old Style"/>
          <w:sz w:val="24"/>
          <w:szCs w:val="24"/>
        </w:rPr>
        <w:t>PERUMAHAN RAKYAT</w:t>
      </w:r>
    </w:p>
    <w:p w14:paraId="50F9D5C5" w14:textId="77777777" w:rsidR="00724732" w:rsidRDefault="00724732" w:rsidP="00724732">
      <w:pPr>
        <w:pStyle w:val="ListParagraph"/>
        <w:spacing w:after="0" w:line="220" w:lineRule="atLeast"/>
        <w:ind w:left="0"/>
        <w:jc w:val="center"/>
        <w:rPr>
          <w:rFonts w:ascii="Bookman Old Style" w:hAnsi="Bookman Old Style"/>
          <w:sz w:val="24"/>
          <w:szCs w:val="24"/>
        </w:rPr>
      </w:pPr>
      <w:r w:rsidRPr="00F16ECD">
        <w:rPr>
          <w:rFonts w:ascii="Bookman Old Style" w:hAnsi="Bookman Old Style"/>
          <w:sz w:val="24"/>
          <w:szCs w:val="24"/>
        </w:rPr>
        <w:t>KABUPATEN KARANGANYAR</w:t>
      </w:r>
    </w:p>
    <w:p w14:paraId="1B8ABDDC" w14:textId="77777777" w:rsidR="00724732" w:rsidRPr="00F16ECD" w:rsidRDefault="00724732" w:rsidP="00724732">
      <w:pPr>
        <w:pStyle w:val="ListParagraph"/>
        <w:spacing w:after="0" w:line="220" w:lineRule="atLeast"/>
        <w:ind w:left="0"/>
        <w:jc w:val="center"/>
        <w:rPr>
          <w:rFonts w:ascii="Bookman Old Style" w:hAnsi="Bookman Old Style"/>
          <w:sz w:val="24"/>
          <w:szCs w:val="24"/>
        </w:rPr>
      </w:pPr>
    </w:p>
    <w:tbl>
      <w:tblPr>
        <w:tblW w:w="10490" w:type="dxa"/>
        <w:tblInd w:w="-34" w:type="dxa"/>
        <w:tblLook w:val="04A0" w:firstRow="1" w:lastRow="0" w:firstColumn="1" w:lastColumn="0" w:noHBand="0" w:noVBand="1"/>
      </w:tblPr>
      <w:tblGrid>
        <w:gridCol w:w="2009"/>
        <w:gridCol w:w="423"/>
        <w:gridCol w:w="8058"/>
      </w:tblGrid>
      <w:tr w:rsidR="00724732" w:rsidRPr="00112FAE" w14:paraId="15FACD27" w14:textId="77777777" w:rsidTr="00E01738">
        <w:tc>
          <w:tcPr>
            <w:tcW w:w="2009" w:type="dxa"/>
          </w:tcPr>
          <w:p w14:paraId="34A26BDA" w14:textId="77777777" w:rsidR="00724732" w:rsidRPr="00112FAE" w:rsidRDefault="00724732" w:rsidP="00E01738">
            <w:pPr>
              <w:pStyle w:val="ListParagraph"/>
              <w:spacing w:after="0" w:line="220" w:lineRule="atLeast"/>
              <w:ind w:left="0"/>
              <w:jc w:val="both"/>
              <w:rPr>
                <w:rFonts w:ascii="Bookman Old Style" w:hAnsi="Bookman Old Style"/>
                <w:sz w:val="24"/>
                <w:szCs w:val="24"/>
              </w:rPr>
            </w:pPr>
            <w:r w:rsidRPr="00112FAE">
              <w:rPr>
                <w:rFonts w:ascii="Bookman Old Style" w:hAnsi="Bookman Old Style"/>
                <w:sz w:val="24"/>
                <w:szCs w:val="24"/>
              </w:rPr>
              <w:t>Menimbang</w:t>
            </w:r>
          </w:p>
        </w:tc>
        <w:tc>
          <w:tcPr>
            <w:tcW w:w="423" w:type="dxa"/>
          </w:tcPr>
          <w:p w14:paraId="5610563F" w14:textId="77777777" w:rsidR="00724732" w:rsidRPr="00112FAE" w:rsidRDefault="00724732" w:rsidP="00E01738">
            <w:pPr>
              <w:pStyle w:val="ListParagraph"/>
              <w:spacing w:after="0" w:line="220" w:lineRule="atLeast"/>
              <w:ind w:left="0"/>
              <w:jc w:val="center"/>
              <w:rPr>
                <w:rFonts w:ascii="Bookman Old Style" w:hAnsi="Bookman Old Style"/>
                <w:sz w:val="24"/>
                <w:szCs w:val="24"/>
              </w:rPr>
            </w:pPr>
            <w:r w:rsidRPr="00112FAE">
              <w:rPr>
                <w:rFonts w:ascii="Bookman Old Style" w:hAnsi="Bookman Old Style"/>
                <w:sz w:val="24"/>
                <w:szCs w:val="24"/>
              </w:rPr>
              <w:t>:</w:t>
            </w:r>
          </w:p>
        </w:tc>
        <w:tc>
          <w:tcPr>
            <w:tcW w:w="8058" w:type="dxa"/>
          </w:tcPr>
          <w:p w14:paraId="4BC996BD" w14:textId="77777777" w:rsidR="00724732" w:rsidRPr="00112FAE" w:rsidRDefault="00724732" w:rsidP="00724732">
            <w:pPr>
              <w:pStyle w:val="ListParagraph"/>
              <w:numPr>
                <w:ilvl w:val="0"/>
                <w:numId w:val="13"/>
              </w:numPr>
              <w:spacing w:after="0" w:line="220" w:lineRule="atLeast"/>
              <w:ind w:left="292" w:hanging="270"/>
              <w:jc w:val="both"/>
              <w:rPr>
                <w:rFonts w:ascii="Bookman Old Style" w:hAnsi="Bookman Old Style"/>
                <w:sz w:val="24"/>
                <w:szCs w:val="24"/>
              </w:rPr>
            </w:pPr>
            <w:r w:rsidRPr="00112FAE">
              <w:rPr>
                <w:rFonts w:ascii="Bookman Old Style" w:hAnsi="Bookman Old Style"/>
                <w:sz w:val="24"/>
                <w:szCs w:val="24"/>
              </w:rPr>
              <w:t>bahwa untuk melaksanakan ketentuan Pasal 3 Peraturan Pemerintah Nomor 61 Tahun 2010 tentang Pelaksanaan Undang-Undang Nomor 14 Tahun 2008 tentang Keterbukaan Informasi Publik, maka perlu menetapkan Pengklasifikasian Informasi Publik dalam bentuk Daftar Informasi Publik;</w:t>
            </w:r>
          </w:p>
          <w:p w14:paraId="0FA8A110" w14:textId="79C736FA" w:rsidR="00724732" w:rsidRPr="00112FAE" w:rsidRDefault="00724732" w:rsidP="00724732">
            <w:pPr>
              <w:pStyle w:val="ListParagraph"/>
              <w:numPr>
                <w:ilvl w:val="0"/>
                <w:numId w:val="13"/>
              </w:numPr>
              <w:spacing w:after="0" w:line="220" w:lineRule="atLeast"/>
              <w:ind w:left="292" w:hanging="270"/>
              <w:jc w:val="both"/>
              <w:rPr>
                <w:rFonts w:ascii="Bookman Old Style" w:hAnsi="Bookman Old Style"/>
                <w:sz w:val="24"/>
                <w:szCs w:val="24"/>
              </w:rPr>
            </w:pPr>
            <w:r w:rsidRPr="00112FAE">
              <w:rPr>
                <w:rFonts w:ascii="Bookman Old Style" w:hAnsi="Bookman Old Style"/>
                <w:sz w:val="24"/>
                <w:szCs w:val="24"/>
              </w:rPr>
              <w:t xml:space="preserve">bahwa berdasarkan pertimbangan sebagaimana dimaksud dalam huruf a, maka perlu menetapkan keputusan Kepala Dinas Pekerjaan Umum dan </w:t>
            </w:r>
            <w:r>
              <w:rPr>
                <w:rFonts w:ascii="Bookman Old Style" w:hAnsi="Bookman Old Style"/>
                <w:sz w:val="24"/>
                <w:szCs w:val="24"/>
              </w:rPr>
              <w:t>Perumahan Rakyat</w:t>
            </w:r>
            <w:r w:rsidRPr="00112FAE">
              <w:rPr>
                <w:rFonts w:ascii="Bookman Old Style" w:hAnsi="Bookman Old Style"/>
                <w:sz w:val="24"/>
                <w:szCs w:val="24"/>
              </w:rPr>
              <w:t xml:space="preserve"> Kabupaten </w:t>
            </w:r>
            <w:proofErr w:type="spellStart"/>
            <w:r w:rsidRPr="00112FAE">
              <w:rPr>
                <w:rFonts w:ascii="Bookman Old Style" w:hAnsi="Bookman Old Style"/>
                <w:sz w:val="24"/>
                <w:szCs w:val="24"/>
              </w:rPr>
              <w:t>Karanganyar</w:t>
            </w:r>
            <w:proofErr w:type="spellEnd"/>
            <w:r w:rsidRPr="00112FAE">
              <w:rPr>
                <w:rFonts w:ascii="Bookman Old Style" w:hAnsi="Bookman Old Style"/>
                <w:sz w:val="24"/>
                <w:szCs w:val="24"/>
              </w:rPr>
              <w:t xml:space="preserve"> selaku Pengguna Anggaran tentang Penetapan Daftar Informasi Publik Tahun </w:t>
            </w:r>
            <w:r>
              <w:rPr>
                <w:rFonts w:ascii="Bookman Old Style" w:hAnsi="Bookman Old Style"/>
                <w:sz w:val="24"/>
                <w:szCs w:val="24"/>
              </w:rPr>
              <w:t>202</w:t>
            </w:r>
            <w:r w:rsidR="008A5916">
              <w:rPr>
                <w:rFonts w:ascii="Bookman Old Style" w:hAnsi="Bookman Old Style"/>
                <w:sz w:val="24"/>
                <w:szCs w:val="24"/>
              </w:rPr>
              <w:t>2</w:t>
            </w:r>
            <w:r w:rsidRPr="00112FAE">
              <w:rPr>
                <w:rFonts w:ascii="Bookman Old Style" w:hAnsi="Bookman Old Style"/>
                <w:sz w:val="24"/>
                <w:szCs w:val="24"/>
              </w:rPr>
              <w:t xml:space="preserve"> pada Dinas Pekerjaan Umum dan </w:t>
            </w:r>
            <w:r>
              <w:rPr>
                <w:rFonts w:ascii="Bookman Old Style" w:hAnsi="Bookman Old Style"/>
                <w:sz w:val="24"/>
                <w:szCs w:val="24"/>
              </w:rPr>
              <w:t>Perumahan Rakyat</w:t>
            </w:r>
            <w:r w:rsidRPr="00112FAE">
              <w:rPr>
                <w:rFonts w:ascii="Bookman Old Style" w:hAnsi="Bookman Old Style"/>
                <w:sz w:val="24"/>
                <w:szCs w:val="24"/>
              </w:rPr>
              <w:t xml:space="preserve"> Kabupaten </w:t>
            </w:r>
            <w:proofErr w:type="spellStart"/>
            <w:r w:rsidRPr="00112FAE">
              <w:rPr>
                <w:rFonts w:ascii="Bookman Old Style" w:hAnsi="Bookman Old Style"/>
                <w:sz w:val="24"/>
                <w:szCs w:val="24"/>
              </w:rPr>
              <w:t>Karanganyar</w:t>
            </w:r>
            <w:proofErr w:type="spellEnd"/>
            <w:r w:rsidRPr="00112FAE">
              <w:rPr>
                <w:rFonts w:ascii="Bookman Old Style" w:hAnsi="Bookman Old Style"/>
                <w:sz w:val="24"/>
                <w:szCs w:val="24"/>
              </w:rPr>
              <w:t>;</w:t>
            </w:r>
          </w:p>
          <w:p w14:paraId="53379277" w14:textId="77777777" w:rsidR="00724732" w:rsidRPr="00112FAE" w:rsidRDefault="00724732" w:rsidP="00E01738">
            <w:pPr>
              <w:pStyle w:val="ListParagraph"/>
              <w:spacing w:after="0" w:line="220" w:lineRule="atLeast"/>
              <w:ind w:left="292"/>
              <w:jc w:val="both"/>
              <w:rPr>
                <w:rFonts w:ascii="Bookman Old Style" w:hAnsi="Bookman Old Style"/>
                <w:sz w:val="24"/>
                <w:szCs w:val="24"/>
              </w:rPr>
            </w:pPr>
          </w:p>
        </w:tc>
      </w:tr>
      <w:tr w:rsidR="00724732" w:rsidRPr="00112FAE" w14:paraId="3049ABFC" w14:textId="77777777" w:rsidTr="00E01738">
        <w:tc>
          <w:tcPr>
            <w:tcW w:w="2009" w:type="dxa"/>
          </w:tcPr>
          <w:p w14:paraId="519D168D" w14:textId="77777777" w:rsidR="00724732" w:rsidRPr="00112FAE" w:rsidRDefault="00724732" w:rsidP="00E01738">
            <w:pPr>
              <w:pStyle w:val="ListParagraph"/>
              <w:spacing w:after="0" w:line="220" w:lineRule="atLeast"/>
              <w:ind w:left="0"/>
              <w:jc w:val="both"/>
              <w:rPr>
                <w:rFonts w:ascii="Bookman Old Style" w:hAnsi="Bookman Old Style"/>
                <w:sz w:val="24"/>
                <w:szCs w:val="24"/>
              </w:rPr>
            </w:pPr>
            <w:r w:rsidRPr="00112FAE">
              <w:rPr>
                <w:rFonts w:ascii="Bookman Old Style" w:hAnsi="Bookman Old Style"/>
                <w:sz w:val="24"/>
                <w:szCs w:val="24"/>
              </w:rPr>
              <w:t xml:space="preserve">Mengingat            </w:t>
            </w:r>
          </w:p>
        </w:tc>
        <w:tc>
          <w:tcPr>
            <w:tcW w:w="423" w:type="dxa"/>
          </w:tcPr>
          <w:p w14:paraId="127700B5" w14:textId="77777777" w:rsidR="00724732" w:rsidRPr="00112FAE" w:rsidRDefault="00724732" w:rsidP="00E01738">
            <w:pPr>
              <w:pStyle w:val="ListParagraph"/>
              <w:spacing w:after="0" w:line="220" w:lineRule="atLeast"/>
              <w:ind w:left="0"/>
              <w:jc w:val="center"/>
              <w:rPr>
                <w:rFonts w:ascii="Bookman Old Style" w:hAnsi="Bookman Old Style"/>
                <w:sz w:val="24"/>
                <w:szCs w:val="24"/>
              </w:rPr>
            </w:pPr>
            <w:r w:rsidRPr="00112FAE">
              <w:rPr>
                <w:rFonts w:ascii="Bookman Old Style" w:hAnsi="Bookman Old Style"/>
                <w:sz w:val="24"/>
                <w:szCs w:val="24"/>
              </w:rPr>
              <w:t>:</w:t>
            </w:r>
          </w:p>
        </w:tc>
        <w:tc>
          <w:tcPr>
            <w:tcW w:w="8058" w:type="dxa"/>
          </w:tcPr>
          <w:p w14:paraId="7A62DF4A" w14:textId="77777777" w:rsidR="00724732" w:rsidRPr="00112FAE" w:rsidRDefault="00724732" w:rsidP="00724732">
            <w:pPr>
              <w:pStyle w:val="ListParagraph"/>
              <w:numPr>
                <w:ilvl w:val="0"/>
                <w:numId w:val="14"/>
              </w:numPr>
              <w:spacing w:after="0" w:line="220" w:lineRule="atLeast"/>
              <w:ind w:left="292"/>
              <w:jc w:val="both"/>
              <w:rPr>
                <w:rFonts w:ascii="Bookman Old Style" w:hAnsi="Bookman Old Style"/>
                <w:sz w:val="24"/>
                <w:szCs w:val="24"/>
              </w:rPr>
            </w:pPr>
            <w:r w:rsidRPr="00112FAE">
              <w:rPr>
                <w:rFonts w:ascii="Bookman Old Style" w:hAnsi="Bookman Old Style"/>
                <w:sz w:val="24"/>
                <w:szCs w:val="24"/>
              </w:rPr>
              <w:t>Undang–Undang Nomor 14 Tahun 2008 tentang Keterbukaan Informasi Publik (Lembaran Negara Republik Indonesia     Tahun 2008 Nomor 61, Tambahan Lembaran Negara       Nomor 4846);</w:t>
            </w:r>
          </w:p>
          <w:p w14:paraId="3E1D1B49" w14:textId="77777777" w:rsidR="00724732" w:rsidRPr="00112FAE" w:rsidRDefault="00724732" w:rsidP="00724732">
            <w:pPr>
              <w:pStyle w:val="ListParagraph"/>
              <w:numPr>
                <w:ilvl w:val="0"/>
                <w:numId w:val="14"/>
              </w:numPr>
              <w:spacing w:after="0" w:line="220" w:lineRule="atLeast"/>
              <w:ind w:left="292"/>
              <w:jc w:val="both"/>
              <w:rPr>
                <w:rFonts w:ascii="Bookman Old Style" w:hAnsi="Bookman Old Style"/>
                <w:sz w:val="24"/>
                <w:szCs w:val="24"/>
              </w:rPr>
            </w:pPr>
            <w:r w:rsidRPr="00112FAE">
              <w:rPr>
                <w:rFonts w:ascii="Bookman Old Style" w:hAnsi="Bookman Old Style"/>
                <w:sz w:val="24"/>
                <w:szCs w:val="24"/>
              </w:rPr>
              <w:t>Undang–Undang Nomor 25 Tahun 2009 Tentang Pelayanan Publik (Lembaran Negara Republik Indonesia Tahun 2009 Nomor 112, Tambahan Lembaran Negara Republik Indonesia Nomor 5038);</w:t>
            </w:r>
          </w:p>
          <w:p w14:paraId="7DAC8DAB" w14:textId="0F954183" w:rsidR="00724732" w:rsidRPr="00112FAE" w:rsidRDefault="00724732" w:rsidP="00724732">
            <w:pPr>
              <w:pStyle w:val="ListParagraph"/>
              <w:numPr>
                <w:ilvl w:val="0"/>
                <w:numId w:val="14"/>
              </w:numPr>
              <w:spacing w:after="0" w:line="220" w:lineRule="atLeast"/>
              <w:ind w:left="292"/>
              <w:jc w:val="both"/>
              <w:rPr>
                <w:rFonts w:ascii="Bookman Old Style" w:hAnsi="Bookman Old Style"/>
                <w:sz w:val="24"/>
                <w:szCs w:val="24"/>
              </w:rPr>
            </w:pPr>
            <w:r w:rsidRPr="00112FAE">
              <w:rPr>
                <w:rFonts w:ascii="Bookman Old Style" w:hAnsi="Bookman Old Style"/>
                <w:sz w:val="24"/>
                <w:szCs w:val="24"/>
              </w:rPr>
              <w:t xml:space="preserve">Peraturan Pemerintah Nomor 61 Tahun 2010 tentang Pelaksanaan Undang–Undang Nomor 14 Tahun 2008 tentang Keterbukaan Informasi Publik (Lembaran Negara Republik Indonesia Tahun 2010 Nomor 99, Tambahan Lembaran Negara Republik Indonesia Nomor 5149); </w:t>
            </w:r>
          </w:p>
          <w:p w14:paraId="5FC3C444" w14:textId="77777777" w:rsidR="00724732" w:rsidRPr="00112FAE" w:rsidRDefault="00724732" w:rsidP="00724732">
            <w:pPr>
              <w:pStyle w:val="ListParagraph"/>
              <w:numPr>
                <w:ilvl w:val="0"/>
                <w:numId w:val="14"/>
              </w:numPr>
              <w:spacing w:after="0" w:line="220" w:lineRule="atLeast"/>
              <w:ind w:left="292"/>
              <w:jc w:val="both"/>
              <w:rPr>
                <w:rFonts w:ascii="Bookman Old Style" w:hAnsi="Bookman Old Style"/>
                <w:sz w:val="24"/>
                <w:szCs w:val="24"/>
              </w:rPr>
            </w:pPr>
            <w:r w:rsidRPr="00112FAE">
              <w:rPr>
                <w:rFonts w:ascii="Bookman Old Style" w:hAnsi="Bookman Old Style"/>
                <w:sz w:val="24"/>
                <w:szCs w:val="24"/>
              </w:rPr>
              <w:t>Peraturan Komisi Informasi Nomor 1 Tahun 2010 tentang Standar Layanan Informasi Publik (Berita Negara Republik Indonesia Tahun 2010 Nomor 272), Tambahan Berita Negara Nomor 1);</w:t>
            </w:r>
          </w:p>
          <w:p w14:paraId="744D5B50" w14:textId="77777777" w:rsidR="00724732" w:rsidRPr="00112FAE" w:rsidRDefault="00724732" w:rsidP="00724732">
            <w:pPr>
              <w:pStyle w:val="ListParagraph"/>
              <w:numPr>
                <w:ilvl w:val="0"/>
                <w:numId w:val="14"/>
              </w:numPr>
              <w:spacing w:after="0" w:line="220" w:lineRule="atLeast"/>
              <w:ind w:left="292"/>
              <w:jc w:val="both"/>
              <w:rPr>
                <w:rFonts w:ascii="Bookman Old Style" w:hAnsi="Bookman Old Style"/>
                <w:sz w:val="24"/>
                <w:szCs w:val="24"/>
              </w:rPr>
            </w:pPr>
            <w:r w:rsidRPr="00E75A11">
              <w:rPr>
                <w:rFonts w:ascii="Bookman Old Style" w:eastAsia="Times New Roman" w:hAnsi="Bookman Old Style"/>
                <w:sz w:val="24"/>
                <w:szCs w:val="24"/>
                <w:lang w:val="nb-NO" w:eastAsia="en-GB"/>
              </w:rPr>
              <w:t xml:space="preserve">Peraturan Bupati Karanganyar Nomor 24 Tahun 2017 tentang Pedoman dan Pengelolaan Pelayanan dan Informasi dan Dokumentasi (Berita Daerah Kabupaten Karanganyar </w:t>
            </w:r>
            <w:r>
              <w:rPr>
                <w:rFonts w:ascii="Bookman Old Style" w:eastAsia="Times New Roman" w:hAnsi="Bookman Old Style"/>
                <w:sz w:val="24"/>
                <w:szCs w:val="24"/>
                <w:lang w:val="nb-NO" w:eastAsia="en-GB"/>
              </w:rPr>
              <w:t xml:space="preserve">     </w:t>
            </w:r>
            <w:r w:rsidRPr="00E75A11">
              <w:rPr>
                <w:rFonts w:ascii="Bookman Old Style" w:eastAsia="Times New Roman" w:hAnsi="Bookman Old Style"/>
                <w:sz w:val="24"/>
                <w:szCs w:val="24"/>
                <w:lang w:val="nb-NO" w:eastAsia="en-GB"/>
              </w:rPr>
              <w:t>Tahun 2017 Nomor 24);</w:t>
            </w:r>
          </w:p>
          <w:p w14:paraId="56B4FA81" w14:textId="77777777" w:rsidR="00724732" w:rsidRDefault="00724732" w:rsidP="00E01738">
            <w:pPr>
              <w:spacing w:after="0" w:line="220" w:lineRule="atLeast"/>
              <w:ind w:left="-68"/>
              <w:jc w:val="both"/>
              <w:rPr>
                <w:rFonts w:ascii="Bookman Old Style" w:hAnsi="Bookman Old Style"/>
                <w:sz w:val="24"/>
                <w:szCs w:val="24"/>
                <w:lang w:val="en-ID"/>
              </w:rPr>
            </w:pPr>
          </w:p>
          <w:p w14:paraId="77FB1D2C" w14:textId="77777777" w:rsidR="00997AF3" w:rsidRDefault="00997AF3" w:rsidP="00E01738">
            <w:pPr>
              <w:spacing w:after="0" w:line="220" w:lineRule="atLeast"/>
              <w:ind w:left="-68"/>
              <w:jc w:val="both"/>
              <w:rPr>
                <w:rFonts w:ascii="Bookman Old Style" w:hAnsi="Bookman Old Style"/>
                <w:sz w:val="24"/>
                <w:szCs w:val="24"/>
                <w:lang w:val="en-ID"/>
              </w:rPr>
            </w:pPr>
          </w:p>
          <w:p w14:paraId="779B19EA" w14:textId="77777777" w:rsidR="00997AF3" w:rsidRDefault="00997AF3" w:rsidP="00E01738">
            <w:pPr>
              <w:spacing w:after="0" w:line="220" w:lineRule="atLeast"/>
              <w:ind w:left="-68"/>
              <w:jc w:val="both"/>
              <w:rPr>
                <w:rFonts w:ascii="Bookman Old Style" w:hAnsi="Bookman Old Style"/>
                <w:sz w:val="24"/>
                <w:szCs w:val="24"/>
                <w:lang w:val="en-ID"/>
              </w:rPr>
            </w:pPr>
          </w:p>
          <w:p w14:paraId="143E2CCF" w14:textId="77777777" w:rsidR="00997AF3" w:rsidRPr="00112FAE" w:rsidRDefault="00997AF3" w:rsidP="00E01738">
            <w:pPr>
              <w:spacing w:after="0" w:line="220" w:lineRule="atLeast"/>
              <w:ind w:left="-68"/>
              <w:jc w:val="both"/>
              <w:rPr>
                <w:rFonts w:ascii="Bookman Old Style" w:hAnsi="Bookman Old Style"/>
                <w:sz w:val="24"/>
                <w:szCs w:val="24"/>
                <w:lang w:val="en-ID"/>
              </w:rPr>
            </w:pPr>
          </w:p>
        </w:tc>
      </w:tr>
      <w:tr w:rsidR="00724732" w:rsidRPr="00112FAE" w14:paraId="60422663" w14:textId="77777777" w:rsidTr="00E01738">
        <w:tc>
          <w:tcPr>
            <w:tcW w:w="10490" w:type="dxa"/>
            <w:gridSpan w:val="3"/>
          </w:tcPr>
          <w:p w14:paraId="1557B186" w14:textId="77777777" w:rsidR="00724732" w:rsidRPr="00112FAE" w:rsidRDefault="00724732" w:rsidP="00E01738">
            <w:pPr>
              <w:pStyle w:val="ListParagraph"/>
              <w:spacing w:after="0" w:line="220" w:lineRule="atLeast"/>
              <w:ind w:left="0"/>
              <w:jc w:val="center"/>
              <w:rPr>
                <w:rFonts w:ascii="Bookman Old Style" w:hAnsi="Bookman Old Style"/>
                <w:sz w:val="24"/>
                <w:szCs w:val="24"/>
              </w:rPr>
            </w:pPr>
            <w:r w:rsidRPr="00112FAE">
              <w:rPr>
                <w:rFonts w:ascii="Bookman Old Style" w:hAnsi="Bookman Old Style"/>
                <w:sz w:val="24"/>
                <w:szCs w:val="24"/>
                <w:lang w:val="id-ID"/>
              </w:rPr>
              <w:lastRenderedPageBreak/>
              <w:t>MEMUTUSKAN</w:t>
            </w:r>
            <w:r w:rsidRPr="00112FAE">
              <w:rPr>
                <w:rFonts w:ascii="Bookman Old Style" w:hAnsi="Bookman Old Style"/>
                <w:sz w:val="24"/>
                <w:szCs w:val="24"/>
                <w:lang w:val="en-ID"/>
              </w:rPr>
              <w:t xml:space="preserve"> :</w:t>
            </w:r>
          </w:p>
        </w:tc>
      </w:tr>
      <w:tr w:rsidR="00724732" w:rsidRPr="00112FAE" w14:paraId="3A4C2B39" w14:textId="77777777" w:rsidTr="00E01738">
        <w:tc>
          <w:tcPr>
            <w:tcW w:w="2009" w:type="dxa"/>
          </w:tcPr>
          <w:p w14:paraId="64C79375" w14:textId="77777777" w:rsidR="00724732" w:rsidRPr="00112FAE" w:rsidRDefault="00724732" w:rsidP="00E01738">
            <w:pPr>
              <w:pStyle w:val="ListParagraph"/>
              <w:spacing w:after="0" w:line="220" w:lineRule="atLeast"/>
              <w:ind w:left="0"/>
              <w:jc w:val="both"/>
              <w:rPr>
                <w:rFonts w:ascii="Bookman Old Style" w:hAnsi="Bookman Old Style"/>
                <w:sz w:val="24"/>
                <w:szCs w:val="24"/>
              </w:rPr>
            </w:pPr>
            <w:r w:rsidRPr="00112FAE">
              <w:rPr>
                <w:rFonts w:ascii="Bookman Old Style" w:hAnsi="Bookman Old Style"/>
                <w:sz w:val="24"/>
                <w:szCs w:val="24"/>
              </w:rPr>
              <w:t xml:space="preserve">Menetapkan </w:t>
            </w:r>
          </w:p>
        </w:tc>
        <w:tc>
          <w:tcPr>
            <w:tcW w:w="423" w:type="dxa"/>
          </w:tcPr>
          <w:p w14:paraId="5770D422" w14:textId="77777777" w:rsidR="00724732" w:rsidRPr="00112FAE" w:rsidRDefault="00724732" w:rsidP="00E01738">
            <w:pPr>
              <w:pStyle w:val="ListParagraph"/>
              <w:spacing w:after="0" w:line="220" w:lineRule="atLeast"/>
              <w:ind w:left="0"/>
              <w:jc w:val="center"/>
              <w:rPr>
                <w:rFonts w:ascii="Bookman Old Style" w:hAnsi="Bookman Old Style"/>
                <w:sz w:val="24"/>
                <w:szCs w:val="24"/>
              </w:rPr>
            </w:pPr>
            <w:r w:rsidRPr="00112FAE">
              <w:rPr>
                <w:rFonts w:ascii="Bookman Old Style" w:hAnsi="Bookman Old Style"/>
                <w:sz w:val="24"/>
                <w:szCs w:val="24"/>
              </w:rPr>
              <w:t>:</w:t>
            </w:r>
          </w:p>
        </w:tc>
        <w:tc>
          <w:tcPr>
            <w:tcW w:w="8058" w:type="dxa"/>
          </w:tcPr>
          <w:p w14:paraId="1E86F405" w14:textId="77777777" w:rsidR="00724732" w:rsidRPr="00112FAE" w:rsidRDefault="00724732" w:rsidP="00E01738">
            <w:pPr>
              <w:pStyle w:val="ListParagraph"/>
              <w:spacing w:after="0" w:line="220" w:lineRule="atLeast"/>
              <w:ind w:left="317"/>
              <w:jc w:val="both"/>
              <w:rPr>
                <w:rFonts w:ascii="Bookman Old Style" w:hAnsi="Bookman Old Style"/>
                <w:sz w:val="24"/>
                <w:szCs w:val="24"/>
              </w:rPr>
            </w:pPr>
          </w:p>
        </w:tc>
      </w:tr>
      <w:tr w:rsidR="00724732" w:rsidRPr="00112FAE" w14:paraId="4FD24815" w14:textId="77777777" w:rsidTr="00E01738">
        <w:tc>
          <w:tcPr>
            <w:tcW w:w="2009" w:type="dxa"/>
          </w:tcPr>
          <w:p w14:paraId="17230785" w14:textId="77777777" w:rsidR="00724732" w:rsidRPr="00112FAE" w:rsidRDefault="00724732" w:rsidP="00E01738">
            <w:pPr>
              <w:pStyle w:val="ListParagraph"/>
              <w:spacing w:after="0" w:line="220" w:lineRule="atLeast"/>
              <w:ind w:left="0"/>
              <w:jc w:val="both"/>
              <w:rPr>
                <w:rFonts w:ascii="Bookman Old Style" w:hAnsi="Bookman Old Style"/>
                <w:sz w:val="24"/>
                <w:szCs w:val="24"/>
              </w:rPr>
            </w:pPr>
            <w:r w:rsidRPr="00112FAE">
              <w:rPr>
                <w:rFonts w:ascii="Bookman Old Style" w:hAnsi="Bookman Old Style"/>
                <w:sz w:val="24"/>
                <w:szCs w:val="24"/>
              </w:rPr>
              <w:t>KESATU</w:t>
            </w:r>
          </w:p>
        </w:tc>
        <w:tc>
          <w:tcPr>
            <w:tcW w:w="423" w:type="dxa"/>
          </w:tcPr>
          <w:p w14:paraId="35E43CAE" w14:textId="77777777" w:rsidR="00724732" w:rsidRPr="00112FAE" w:rsidRDefault="00724732" w:rsidP="00E01738">
            <w:pPr>
              <w:pStyle w:val="ListParagraph"/>
              <w:spacing w:after="0" w:line="220" w:lineRule="atLeast"/>
              <w:ind w:left="0"/>
              <w:jc w:val="center"/>
              <w:rPr>
                <w:rFonts w:ascii="Bookman Old Style" w:hAnsi="Bookman Old Style"/>
                <w:sz w:val="24"/>
                <w:szCs w:val="24"/>
              </w:rPr>
            </w:pPr>
            <w:r w:rsidRPr="00112FAE">
              <w:rPr>
                <w:rFonts w:ascii="Bookman Old Style" w:hAnsi="Bookman Old Style"/>
                <w:sz w:val="24"/>
                <w:szCs w:val="24"/>
              </w:rPr>
              <w:t>:</w:t>
            </w:r>
          </w:p>
        </w:tc>
        <w:tc>
          <w:tcPr>
            <w:tcW w:w="8058" w:type="dxa"/>
          </w:tcPr>
          <w:p w14:paraId="0FF89E01" w14:textId="75A1C9EC" w:rsidR="00724732" w:rsidRPr="00112FAE" w:rsidRDefault="00724732" w:rsidP="00E01738">
            <w:pPr>
              <w:pStyle w:val="ListParagraph"/>
              <w:spacing w:after="0" w:line="220" w:lineRule="atLeast"/>
              <w:ind w:left="0"/>
              <w:jc w:val="both"/>
              <w:rPr>
                <w:rFonts w:ascii="Bookman Old Style" w:hAnsi="Bookman Old Style"/>
                <w:sz w:val="24"/>
                <w:szCs w:val="24"/>
              </w:rPr>
            </w:pPr>
            <w:r w:rsidRPr="00112FAE">
              <w:rPr>
                <w:rFonts w:ascii="Bookman Old Style" w:hAnsi="Bookman Old Style"/>
                <w:sz w:val="24"/>
                <w:szCs w:val="24"/>
              </w:rPr>
              <w:t xml:space="preserve">Menetapkan Daftar Informasi Publik Tahun </w:t>
            </w:r>
            <w:r>
              <w:rPr>
                <w:rFonts w:ascii="Bookman Old Style" w:hAnsi="Bookman Old Style"/>
                <w:sz w:val="24"/>
                <w:szCs w:val="24"/>
              </w:rPr>
              <w:t>202</w:t>
            </w:r>
            <w:r w:rsidR="008A5916">
              <w:rPr>
                <w:rFonts w:ascii="Bookman Old Style" w:hAnsi="Bookman Old Style"/>
                <w:sz w:val="24"/>
                <w:szCs w:val="24"/>
              </w:rPr>
              <w:t>2</w:t>
            </w:r>
            <w:r w:rsidRPr="00112FAE">
              <w:rPr>
                <w:rFonts w:ascii="Bookman Old Style" w:hAnsi="Bookman Old Style"/>
                <w:sz w:val="24"/>
                <w:szCs w:val="24"/>
              </w:rPr>
              <w:t xml:space="preserve"> pada Dinas Pekerjaan Umum Dan </w:t>
            </w:r>
            <w:r>
              <w:rPr>
                <w:rFonts w:ascii="Bookman Old Style" w:hAnsi="Bookman Old Style"/>
                <w:sz w:val="24"/>
                <w:szCs w:val="24"/>
              </w:rPr>
              <w:t>Perumahan Rakyat</w:t>
            </w:r>
            <w:r w:rsidRPr="00112FAE">
              <w:rPr>
                <w:rFonts w:ascii="Bookman Old Style" w:hAnsi="Bookman Old Style"/>
                <w:sz w:val="24"/>
                <w:szCs w:val="24"/>
              </w:rPr>
              <w:t xml:space="preserve"> Kabupaten </w:t>
            </w:r>
            <w:proofErr w:type="spellStart"/>
            <w:r w:rsidRPr="00112FAE">
              <w:rPr>
                <w:rFonts w:ascii="Bookman Old Style" w:hAnsi="Bookman Old Style"/>
                <w:sz w:val="24"/>
                <w:szCs w:val="24"/>
              </w:rPr>
              <w:t>Karanganyar</w:t>
            </w:r>
            <w:proofErr w:type="spellEnd"/>
            <w:r w:rsidRPr="00112FAE">
              <w:rPr>
                <w:rFonts w:ascii="Bookman Old Style" w:hAnsi="Bookman Old Style"/>
                <w:sz w:val="24"/>
                <w:szCs w:val="24"/>
              </w:rPr>
              <w:t xml:space="preserve"> sebagaimana tersebut dalam Lampiran Keputusan ini;</w:t>
            </w:r>
          </w:p>
        </w:tc>
      </w:tr>
      <w:tr w:rsidR="00724732" w:rsidRPr="00112FAE" w14:paraId="4A2678F7" w14:textId="77777777" w:rsidTr="00E01738">
        <w:tc>
          <w:tcPr>
            <w:tcW w:w="2009" w:type="dxa"/>
          </w:tcPr>
          <w:p w14:paraId="51241E8D" w14:textId="77777777" w:rsidR="00724732" w:rsidRPr="00112FAE" w:rsidRDefault="00724732" w:rsidP="00E01738">
            <w:pPr>
              <w:pStyle w:val="ListParagraph"/>
              <w:spacing w:after="0" w:line="220" w:lineRule="atLeast"/>
              <w:ind w:left="0"/>
              <w:jc w:val="both"/>
              <w:rPr>
                <w:rFonts w:ascii="Bookman Old Style" w:hAnsi="Bookman Old Style"/>
                <w:sz w:val="24"/>
                <w:szCs w:val="24"/>
              </w:rPr>
            </w:pPr>
            <w:r w:rsidRPr="00112FAE">
              <w:rPr>
                <w:rFonts w:ascii="Bookman Old Style" w:hAnsi="Bookman Old Style"/>
                <w:sz w:val="24"/>
                <w:szCs w:val="24"/>
              </w:rPr>
              <w:t>KEDUA</w:t>
            </w:r>
          </w:p>
        </w:tc>
        <w:tc>
          <w:tcPr>
            <w:tcW w:w="423" w:type="dxa"/>
          </w:tcPr>
          <w:p w14:paraId="71B4E7A7" w14:textId="77777777" w:rsidR="00724732" w:rsidRPr="00112FAE" w:rsidRDefault="00724732" w:rsidP="00E01738">
            <w:pPr>
              <w:pStyle w:val="ListParagraph"/>
              <w:spacing w:after="0" w:line="220" w:lineRule="atLeast"/>
              <w:ind w:left="0"/>
              <w:jc w:val="center"/>
              <w:rPr>
                <w:rFonts w:ascii="Bookman Old Style" w:hAnsi="Bookman Old Style"/>
                <w:sz w:val="24"/>
                <w:szCs w:val="24"/>
              </w:rPr>
            </w:pPr>
            <w:r w:rsidRPr="00112FAE">
              <w:rPr>
                <w:rFonts w:ascii="Bookman Old Style" w:hAnsi="Bookman Old Style"/>
                <w:sz w:val="24"/>
                <w:szCs w:val="24"/>
              </w:rPr>
              <w:t>:</w:t>
            </w:r>
          </w:p>
        </w:tc>
        <w:tc>
          <w:tcPr>
            <w:tcW w:w="8058" w:type="dxa"/>
          </w:tcPr>
          <w:p w14:paraId="4427E91B" w14:textId="77777777" w:rsidR="00724732" w:rsidRPr="00112FAE" w:rsidRDefault="00724732" w:rsidP="00E01738">
            <w:pPr>
              <w:pStyle w:val="ListParagraph"/>
              <w:spacing w:after="0" w:line="220" w:lineRule="atLeast"/>
              <w:ind w:left="34"/>
              <w:jc w:val="both"/>
              <w:rPr>
                <w:rFonts w:ascii="Bookman Old Style" w:hAnsi="Bookman Old Style"/>
                <w:sz w:val="24"/>
                <w:szCs w:val="24"/>
              </w:rPr>
            </w:pPr>
            <w:r w:rsidRPr="00112FAE">
              <w:rPr>
                <w:rFonts w:ascii="Bookman Old Style" w:hAnsi="Bookman Old Style"/>
                <w:sz w:val="24"/>
                <w:szCs w:val="24"/>
                <w:lang w:val="id-ID"/>
              </w:rPr>
              <w:t>Biaya yang timbul dengan ditetapkannya Keputusan ini dibebankan pada Anggaran Pendapata</w:t>
            </w:r>
            <w:r w:rsidRPr="00112FAE">
              <w:rPr>
                <w:rFonts w:ascii="Bookman Old Style" w:hAnsi="Bookman Old Style"/>
                <w:sz w:val="24"/>
                <w:szCs w:val="24"/>
              </w:rPr>
              <w:t xml:space="preserve">n dan </w:t>
            </w:r>
            <w:r w:rsidRPr="00112FAE">
              <w:rPr>
                <w:rFonts w:ascii="Bookman Old Style" w:hAnsi="Bookman Old Style"/>
                <w:sz w:val="24"/>
                <w:szCs w:val="24"/>
                <w:lang w:val="id-ID"/>
              </w:rPr>
              <w:t>Belanja Daerah</w:t>
            </w:r>
            <w:r w:rsidRPr="00112FAE">
              <w:rPr>
                <w:rFonts w:ascii="Bookman Old Style" w:hAnsi="Bookman Old Style"/>
                <w:sz w:val="24"/>
                <w:szCs w:val="24"/>
              </w:rPr>
              <w:t>.</w:t>
            </w:r>
          </w:p>
        </w:tc>
      </w:tr>
      <w:tr w:rsidR="00724732" w:rsidRPr="00112FAE" w14:paraId="470DBF23" w14:textId="77777777" w:rsidTr="00E01738">
        <w:tc>
          <w:tcPr>
            <w:tcW w:w="2009" w:type="dxa"/>
          </w:tcPr>
          <w:p w14:paraId="40FB727F" w14:textId="77777777" w:rsidR="00724732" w:rsidRPr="00112FAE" w:rsidRDefault="00724732" w:rsidP="00E01738">
            <w:pPr>
              <w:pStyle w:val="ListParagraph"/>
              <w:spacing w:after="0" w:line="220" w:lineRule="atLeast"/>
              <w:ind w:left="0"/>
              <w:jc w:val="both"/>
              <w:rPr>
                <w:rFonts w:ascii="Bookman Old Style" w:hAnsi="Bookman Old Style"/>
                <w:sz w:val="24"/>
                <w:szCs w:val="24"/>
              </w:rPr>
            </w:pPr>
            <w:r w:rsidRPr="00112FAE">
              <w:rPr>
                <w:rFonts w:ascii="Bookman Old Style" w:hAnsi="Bookman Old Style"/>
                <w:sz w:val="24"/>
                <w:szCs w:val="24"/>
              </w:rPr>
              <w:t>KETIGA</w:t>
            </w:r>
          </w:p>
        </w:tc>
        <w:tc>
          <w:tcPr>
            <w:tcW w:w="423" w:type="dxa"/>
          </w:tcPr>
          <w:p w14:paraId="09645904" w14:textId="77777777" w:rsidR="00724732" w:rsidRPr="00112FAE" w:rsidRDefault="00724732" w:rsidP="00E01738">
            <w:pPr>
              <w:pStyle w:val="ListParagraph"/>
              <w:spacing w:after="0" w:line="220" w:lineRule="atLeast"/>
              <w:ind w:left="0"/>
              <w:jc w:val="center"/>
              <w:rPr>
                <w:rFonts w:ascii="Bookman Old Style" w:hAnsi="Bookman Old Style"/>
                <w:sz w:val="24"/>
                <w:szCs w:val="24"/>
              </w:rPr>
            </w:pPr>
            <w:r w:rsidRPr="00112FAE">
              <w:rPr>
                <w:rFonts w:ascii="Bookman Old Style" w:hAnsi="Bookman Old Style"/>
                <w:sz w:val="24"/>
                <w:szCs w:val="24"/>
              </w:rPr>
              <w:t>:</w:t>
            </w:r>
          </w:p>
        </w:tc>
        <w:tc>
          <w:tcPr>
            <w:tcW w:w="8058" w:type="dxa"/>
          </w:tcPr>
          <w:p w14:paraId="69B7B0FD" w14:textId="77777777" w:rsidR="00724732" w:rsidRPr="00112FAE" w:rsidRDefault="00724732" w:rsidP="00E01738">
            <w:pPr>
              <w:pStyle w:val="ListParagraph"/>
              <w:spacing w:after="0" w:line="220" w:lineRule="atLeast"/>
              <w:ind w:left="34"/>
              <w:jc w:val="both"/>
              <w:rPr>
                <w:rFonts w:ascii="Bookman Old Style" w:hAnsi="Bookman Old Style"/>
                <w:sz w:val="24"/>
                <w:szCs w:val="24"/>
              </w:rPr>
            </w:pPr>
            <w:r w:rsidRPr="00112FAE">
              <w:rPr>
                <w:rFonts w:ascii="Bookman Old Style" w:hAnsi="Bookman Old Style"/>
                <w:sz w:val="24"/>
                <w:szCs w:val="24"/>
              </w:rPr>
              <w:t>Keputusan ini mulai berlaku pada tanggal ditetapkan.</w:t>
            </w:r>
          </w:p>
        </w:tc>
      </w:tr>
    </w:tbl>
    <w:p w14:paraId="756A8AC3" w14:textId="77777777" w:rsidR="00724732" w:rsidRPr="00F16ECD" w:rsidRDefault="00724732" w:rsidP="00724732">
      <w:pPr>
        <w:pStyle w:val="ListParagraph"/>
        <w:spacing w:after="0" w:line="360" w:lineRule="auto"/>
        <w:ind w:left="0" w:firstLine="4962"/>
        <w:jc w:val="both"/>
        <w:rPr>
          <w:rFonts w:ascii="Bookman Old Style" w:hAnsi="Bookman Old Style"/>
          <w:sz w:val="24"/>
          <w:szCs w:val="24"/>
        </w:rPr>
      </w:pPr>
    </w:p>
    <w:p w14:paraId="135A4E02" w14:textId="77777777" w:rsidR="00724732" w:rsidRPr="00F16ECD" w:rsidRDefault="00724732" w:rsidP="00724732">
      <w:pPr>
        <w:spacing w:after="0" w:line="240" w:lineRule="auto"/>
        <w:ind w:left="4500" w:firstLine="320"/>
        <w:jc w:val="both"/>
        <w:rPr>
          <w:rFonts w:ascii="Bookman Old Style" w:hAnsi="Bookman Old Style" w:cs="Arial"/>
          <w:sz w:val="24"/>
          <w:szCs w:val="24"/>
          <w:lang w:val="sv-SE"/>
        </w:rPr>
      </w:pPr>
      <w:r>
        <w:rPr>
          <w:rFonts w:ascii="Bookman Old Style" w:hAnsi="Bookman Old Style" w:cs="Arial"/>
          <w:sz w:val="24"/>
          <w:szCs w:val="24"/>
          <w:lang w:val="sv-SE"/>
        </w:rPr>
        <w:t xml:space="preserve"> </w:t>
      </w:r>
      <w:r w:rsidRPr="00F16ECD">
        <w:rPr>
          <w:rFonts w:ascii="Bookman Old Style" w:hAnsi="Bookman Old Style" w:cs="Arial"/>
          <w:sz w:val="24"/>
          <w:szCs w:val="24"/>
          <w:lang w:val="sv-SE"/>
        </w:rPr>
        <w:t>Ditetapkan di Karanganyar</w:t>
      </w:r>
    </w:p>
    <w:p w14:paraId="4381E1E5" w14:textId="4FC6C80F" w:rsidR="00324D2C" w:rsidRPr="00367EC4" w:rsidRDefault="00724732" w:rsidP="00324D2C">
      <w:pPr>
        <w:spacing w:after="0" w:line="240" w:lineRule="auto"/>
        <w:ind w:left="4500" w:firstLine="320"/>
        <w:jc w:val="both"/>
        <w:rPr>
          <w:rFonts w:ascii="Bookman Old Style" w:hAnsi="Bookman Old Style" w:cs="Arial"/>
          <w:sz w:val="24"/>
          <w:szCs w:val="24"/>
        </w:rPr>
      </w:pPr>
      <w:r>
        <w:rPr>
          <w:rFonts w:ascii="Bookman Old Style" w:hAnsi="Bookman Old Style" w:cs="Arial"/>
          <w:sz w:val="24"/>
          <w:szCs w:val="24"/>
          <w:lang w:val="sv-SE"/>
        </w:rPr>
        <w:t xml:space="preserve"> </w:t>
      </w:r>
      <w:r w:rsidR="00324D2C" w:rsidRPr="00367EC4">
        <w:rPr>
          <w:rFonts w:ascii="Bookman Old Style" w:hAnsi="Bookman Old Style" w:cs="Arial"/>
          <w:sz w:val="24"/>
          <w:szCs w:val="24"/>
          <w:lang w:val="sv-SE"/>
        </w:rPr>
        <w:t>pada tanggal</w:t>
      </w:r>
      <w:r w:rsidR="00324D2C" w:rsidRPr="00367EC4">
        <w:rPr>
          <w:rFonts w:ascii="Bookman Old Style" w:hAnsi="Bookman Old Style" w:cs="Arial"/>
          <w:sz w:val="24"/>
          <w:szCs w:val="24"/>
        </w:rPr>
        <w:t xml:space="preserve">  </w:t>
      </w:r>
      <w:r w:rsidR="00324D2C" w:rsidRPr="00367EC4">
        <w:rPr>
          <w:rFonts w:ascii="Bookman Old Style" w:hAnsi="Bookman Old Style" w:cs="Arial"/>
          <w:sz w:val="24"/>
          <w:szCs w:val="24"/>
          <w:lang w:val="sv-SE"/>
        </w:rPr>
        <w:t>6 Januari 2022</w:t>
      </w:r>
    </w:p>
    <w:p w14:paraId="68C3EF5F" w14:textId="77777777" w:rsidR="00324D2C" w:rsidRDefault="00324D2C" w:rsidP="00324D2C">
      <w:pPr>
        <w:spacing w:after="0" w:line="240" w:lineRule="auto"/>
        <w:ind w:left="3544"/>
        <w:jc w:val="center"/>
        <w:rPr>
          <w:rFonts w:ascii="Bookman Old Style" w:hAnsi="Bookman Old Style" w:cs="Arial"/>
          <w:sz w:val="24"/>
          <w:szCs w:val="24"/>
          <w:lang w:val="sv-SE"/>
        </w:rPr>
      </w:pPr>
      <w:r w:rsidRPr="00367EC4">
        <w:rPr>
          <w:rFonts w:ascii="Bookman Old Style" w:hAnsi="Bookman Old Style" w:cs="Arial"/>
          <w:sz w:val="24"/>
          <w:szCs w:val="24"/>
          <w:lang w:val="sv-SE"/>
        </w:rPr>
        <w:t xml:space="preserve">Plt. KEPALA DINAS PEKERJAAN UMUM DAN </w:t>
      </w:r>
    </w:p>
    <w:p w14:paraId="3FC2FFE8" w14:textId="77777777" w:rsidR="00324D2C" w:rsidRPr="00367EC4" w:rsidRDefault="00324D2C" w:rsidP="00324D2C">
      <w:pPr>
        <w:spacing w:after="0" w:line="240" w:lineRule="auto"/>
        <w:ind w:left="3544"/>
        <w:jc w:val="center"/>
        <w:rPr>
          <w:rFonts w:ascii="Bookman Old Style" w:hAnsi="Bookman Old Style" w:cs="Arial"/>
          <w:sz w:val="24"/>
          <w:szCs w:val="24"/>
          <w:lang w:val="sv-SE"/>
        </w:rPr>
      </w:pPr>
      <w:r w:rsidRPr="00367EC4">
        <w:rPr>
          <w:rFonts w:ascii="Bookman Old Style" w:hAnsi="Bookman Old Style" w:cs="Arial"/>
          <w:sz w:val="24"/>
          <w:szCs w:val="24"/>
          <w:lang w:val="sv-SE"/>
        </w:rPr>
        <w:t>PERUMAHAN RAKYAT</w:t>
      </w:r>
    </w:p>
    <w:p w14:paraId="36E02C71" w14:textId="77777777" w:rsidR="00324D2C" w:rsidRDefault="00324D2C" w:rsidP="00324D2C">
      <w:pPr>
        <w:spacing w:after="0" w:line="240" w:lineRule="auto"/>
        <w:ind w:left="3544"/>
        <w:jc w:val="center"/>
        <w:rPr>
          <w:rFonts w:ascii="Bookman Old Style" w:hAnsi="Bookman Old Style"/>
          <w:sz w:val="24"/>
          <w:szCs w:val="24"/>
        </w:rPr>
      </w:pPr>
      <w:r w:rsidRPr="00367EC4">
        <w:rPr>
          <w:rFonts w:ascii="Bookman Old Style" w:hAnsi="Bookman Old Style" w:cs="Arial"/>
          <w:sz w:val="24"/>
          <w:szCs w:val="24"/>
          <w:lang w:val="sv-SE"/>
        </w:rPr>
        <w:t>KABUPATEN KARANGANYAR,</w:t>
      </w:r>
      <w:r w:rsidRPr="00367EC4">
        <w:rPr>
          <w:rFonts w:ascii="Bookman Old Style" w:hAnsi="Bookman Old Style"/>
          <w:sz w:val="24"/>
          <w:szCs w:val="24"/>
        </w:rPr>
        <w:t xml:space="preserve"> </w:t>
      </w:r>
    </w:p>
    <w:p w14:paraId="5115B7A0" w14:textId="77777777" w:rsidR="00324D2C" w:rsidRPr="009243EF" w:rsidRDefault="00324D2C" w:rsidP="00324D2C">
      <w:pPr>
        <w:spacing w:after="0" w:line="240" w:lineRule="auto"/>
        <w:ind w:left="3544"/>
        <w:jc w:val="center"/>
        <w:rPr>
          <w:rFonts w:ascii="Bookman Old Style" w:hAnsi="Bookman Old Style"/>
          <w:sz w:val="24"/>
          <w:szCs w:val="24"/>
          <w:lang w:val="en-ID"/>
        </w:rPr>
      </w:pPr>
      <w:r>
        <w:rPr>
          <w:rFonts w:ascii="Bookman Old Style" w:hAnsi="Bookman Old Style"/>
          <w:sz w:val="24"/>
          <w:szCs w:val="24"/>
          <w:lang w:val="en-ID"/>
        </w:rPr>
        <w:t>ASISTEN PEREKONOMIAN DAN PEMBANGUNAN</w:t>
      </w:r>
    </w:p>
    <w:p w14:paraId="49326764" w14:textId="77777777" w:rsidR="00324D2C" w:rsidRPr="00367EC4" w:rsidRDefault="00324D2C" w:rsidP="00324D2C">
      <w:pPr>
        <w:spacing w:after="0" w:line="240" w:lineRule="auto"/>
        <w:ind w:left="3544"/>
        <w:jc w:val="center"/>
        <w:rPr>
          <w:rFonts w:ascii="Bookman Old Style" w:hAnsi="Bookman Old Style" w:cs="Arial"/>
          <w:sz w:val="24"/>
          <w:szCs w:val="24"/>
          <w:lang w:val="sv-SE"/>
        </w:rPr>
      </w:pPr>
    </w:p>
    <w:p w14:paraId="2DB5413E" w14:textId="73724067" w:rsidR="00324D2C" w:rsidRPr="00367EC4" w:rsidRDefault="00602E97" w:rsidP="00324D2C">
      <w:pPr>
        <w:spacing w:after="0" w:line="240" w:lineRule="auto"/>
        <w:ind w:left="3544"/>
        <w:jc w:val="center"/>
        <w:rPr>
          <w:rFonts w:ascii="Bookman Old Style" w:hAnsi="Bookman Old Style" w:cs="Arial"/>
          <w:sz w:val="24"/>
          <w:szCs w:val="24"/>
          <w:lang w:val="sv-SE"/>
        </w:rPr>
      </w:pPr>
      <w:r>
        <w:rPr>
          <w:rFonts w:ascii="Bookman Old Style" w:hAnsi="Bookman Old Style" w:cs="Arial"/>
          <w:sz w:val="24"/>
          <w:szCs w:val="24"/>
          <w:lang w:val="sv-SE"/>
        </w:rPr>
        <w:t>ttd</w:t>
      </w:r>
    </w:p>
    <w:p w14:paraId="1D94C02B" w14:textId="77777777" w:rsidR="00324D2C" w:rsidRPr="00367EC4" w:rsidRDefault="00324D2C" w:rsidP="00324D2C">
      <w:pPr>
        <w:spacing w:after="0" w:line="240" w:lineRule="auto"/>
        <w:ind w:left="3544"/>
        <w:jc w:val="center"/>
        <w:rPr>
          <w:rFonts w:ascii="Bookman Old Style" w:hAnsi="Bookman Old Style" w:cs="Arial"/>
          <w:sz w:val="24"/>
          <w:szCs w:val="24"/>
          <w:lang w:val="sv-SE"/>
        </w:rPr>
      </w:pPr>
      <w:r w:rsidRPr="00367EC4">
        <w:rPr>
          <w:rFonts w:ascii="Bookman Old Style" w:hAnsi="Bookman Old Style" w:cs="Arial"/>
          <w:sz w:val="24"/>
          <w:szCs w:val="24"/>
          <w:lang w:val="sv-SE"/>
        </w:rPr>
        <w:t xml:space="preserve">Drs. TITIS SRI JAWOTO </w:t>
      </w:r>
    </w:p>
    <w:p w14:paraId="6E9CE086" w14:textId="77777777" w:rsidR="00324D2C" w:rsidRPr="00367EC4" w:rsidRDefault="00324D2C" w:rsidP="00324D2C">
      <w:pPr>
        <w:spacing w:after="0" w:line="240" w:lineRule="auto"/>
        <w:ind w:left="3544"/>
        <w:jc w:val="center"/>
        <w:rPr>
          <w:rFonts w:ascii="Bookman Old Style" w:hAnsi="Bookman Old Style" w:cs="Arial"/>
          <w:sz w:val="24"/>
          <w:szCs w:val="24"/>
          <w:lang w:val="sv-SE"/>
        </w:rPr>
      </w:pPr>
      <w:r w:rsidRPr="00367EC4">
        <w:rPr>
          <w:rFonts w:ascii="Bookman Old Style" w:hAnsi="Bookman Old Style" w:cs="Arial"/>
          <w:sz w:val="24"/>
          <w:szCs w:val="24"/>
          <w:lang w:val="sv-SE"/>
        </w:rPr>
        <w:t xml:space="preserve">Pembina Utama Muda </w:t>
      </w:r>
    </w:p>
    <w:p w14:paraId="135E69A5" w14:textId="77777777" w:rsidR="00324D2C" w:rsidRPr="00367EC4" w:rsidRDefault="00324D2C" w:rsidP="00324D2C">
      <w:pPr>
        <w:spacing w:after="0" w:line="240" w:lineRule="auto"/>
        <w:ind w:left="3544"/>
        <w:jc w:val="center"/>
        <w:rPr>
          <w:rFonts w:ascii="Bookman Old Style" w:hAnsi="Bookman Old Style" w:cs="Arial"/>
          <w:sz w:val="24"/>
          <w:szCs w:val="24"/>
        </w:rPr>
      </w:pPr>
      <w:r w:rsidRPr="00367EC4">
        <w:rPr>
          <w:rFonts w:ascii="Bookman Old Style" w:hAnsi="Bookman Old Style" w:cs="Arial"/>
          <w:sz w:val="24"/>
          <w:szCs w:val="24"/>
          <w:lang w:val="sv-SE"/>
        </w:rPr>
        <w:t>NIP. 19660923 198603 1 003</w:t>
      </w:r>
    </w:p>
    <w:p w14:paraId="5DEB5DBD" w14:textId="77777777" w:rsidR="00724732" w:rsidRPr="00F16ECD" w:rsidRDefault="00724732" w:rsidP="00724732">
      <w:pPr>
        <w:spacing w:after="0" w:line="240" w:lineRule="auto"/>
        <w:ind w:left="2520"/>
        <w:jc w:val="center"/>
        <w:rPr>
          <w:rFonts w:ascii="Bookman Old Style" w:hAnsi="Bookman Old Style" w:cs="Arial"/>
          <w:sz w:val="24"/>
          <w:szCs w:val="24"/>
          <w:lang w:val="sv-SE"/>
        </w:rPr>
      </w:pPr>
    </w:p>
    <w:p w14:paraId="2978066F" w14:textId="77777777" w:rsidR="00724732" w:rsidRPr="00F16ECD" w:rsidRDefault="00724732" w:rsidP="00724732">
      <w:pPr>
        <w:pStyle w:val="BodyText"/>
        <w:rPr>
          <w:rFonts w:ascii="Bookman Old Style" w:hAnsi="Bookman Old Style" w:cs="Arial"/>
          <w:szCs w:val="24"/>
          <w:lang w:val="fi-FI"/>
        </w:rPr>
      </w:pPr>
      <w:r w:rsidRPr="00F16ECD">
        <w:rPr>
          <w:rFonts w:ascii="Bookman Old Style" w:hAnsi="Bookman Old Style" w:cs="Arial"/>
          <w:szCs w:val="24"/>
          <w:lang w:val="fi-FI"/>
        </w:rPr>
        <w:t>Tembusan :</w:t>
      </w:r>
    </w:p>
    <w:p w14:paraId="7C9BA3F1" w14:textId="77777777" w:rsidR="00724732" w:rsidRDefault="00724732" w:rsidP="00724732">
      <w:pPr>
        <w:numPr>
          <w:ilvl w:val="0"/>
          <w:numId w:val="15"/>
        </w:numPr>
        <w:spacing w:after="0" w:line="240" w:lineRule="auto"/>
        <w:jc w:val="both"/>
        <w:rPr>
          <w:rFonts w:ascii="Bookman Old Style" w:hAnsi="Bookman Old Style" w:cs="Arial"/>
          <w:sz w:val="24"/>
          <w:szCs w:val="24"/>
          <w:lang w:val="fi-FI"/>
        </w:rPr>
      </w:pPr>
      <w:r w:rsidRPr="00F16ECD">
        <w:rPr>
          <w:rFonts w:ascii="Bookman Old Style" w:hAnsi="Bookman Old Style" w:cs="Arial"/>
          <w:sz w:val="24"/>
          <w:szCs w:val="24"/>
          <w:lang w:val="fi-FI"/>
        </w:rPr>
        <w:t>Bupati Karanganyar;</w:t>
      </w:r>
    </w:p>
    <w:p w14:paraId="79ED49A9" w14:textId="77777777" w:rsidR="00724732" w:rsidRPr="00F16ECD" w:rsidRDefault="00724732" w:rsidP="00724732">
      <w:pPr>
        <w:numPr>
          <w:ilvl w:val="0"/>
          <w:numId w:val="15"/>
        </w:numPr>
        <w:spacing w:after="0" w:line="240" w:lineRule="auto"/>
        <w:jc w:val="both"/>
        <w:rPr>
          <w:rFonts w:ascii="Bookman Old Style" w:hAnsi="Bookman Old Style" w:cs="Arial"/>
          <w:sz w:val="24"/>
          <w:szCs w:val="24"/>
          <w:lang w:val="fi-FI"/>
        </w:rPr>
      </w:pPr>
      <w:r>
        <w:rPr>
          <w:rFonts w:ascii="Bookman Old Style" w:hAnsi="Bookman Old Style" w:cs="Arial"/>
          <w:sz w:val="24"/>
          <w:szCs w:val="24"/>
          <w:lang w:val="fi-FI"/>
        </w:rPr>
        <w:t>Kepala PPID Kabupaten Karanganyar;</w:t>
      </w:r>
    </w:p>
    <w:p w14:paraId="1F2FD501" w14:textId="77777777" w:rsidR="00724732" w:rsidRPr="00F16ECD" w:rsidRDefault="00724732" w:rsidP="00724732">
      <w:pPr>
        <w:numPr>
          <w:ilvl w:val="0"/>
          <w:numId w:val="15"/>
        </w:numPr>
        <w:spacing w:after="0" w:line="240" w:lineRule="auto"/>
        <w:jc w:val="both"/>
        <w:rPr>
          <w:rFonts w:ascii="Bookman Old Style" w:hAnsi="Bookman Old Style" w:cs="Arial"/>
          <w:sz w:val="24"/>
          <w:szCs w:val="24"/>
          <w:lang w:val="sv-SE"/>
        </w:rPr>
      </w:pPr>
      <w:r>
        <w:rPr>
          <w:rFonts w:ascii="Bookman Old Style" w:hAnsi="Bookman Old Style" w:cs="Arial"/>
          <w:sz w:val="24"/>
          <w:szCs w:val="24"/>
          <w:lang w:val="sv-SE"/>
        </w:rPr>
        <w:t>Inspektur</w:t>
      </w:r>
      <w:r w:rsidRPr="00F16ECD">
        <w:rPr>
          <w:rFonts w:ascii="Bookman Old Style" w:hAnsi="Bookman Old Style" w:cs="Arial"/>
          <w:sz w:val="24"/>
          <w:szCs w:val="24"/>
          <w:lang w:val="sv-SE"/>
        </w:rPr>
        <w:t>;</w:t>
      </w:r>
    </w:p>
    <w:p w14:paraId="090B3D8A" w14:textId="77777777" w:rsidR="00724732" w:rsidRPr="00E275B7" w:rsidRDefault="00724732" w:rsidP="00724732">
      <w:pPr>
        <w:numPr>
          <w:ilvl w:val="0"/>
          <w:numId w:val="15"/>
        </w:numPr>
        <w:spacing w:after="0" w:line="240" w:lineRule="auto"/>
        <w:jc w:val="both"/>
        <w:rPr>
          <w:rFonts w:ascii="Bookman Old Style" w:hAnsi="Bookman Old Style" w:cs="Arial"/>
          <w:sz w:val="24"/>
          <w:szCs w:val="24"/>
          <w:lang w:val="sv-SE"/>
        </w:rPr>
      </w:pPr>
      <w:r w:rsidRPr="00F16ECD">
        <w:rPr>
          <w:rFonts w:ascii="Bookman Old Style" w:hAnsi="Bookman Old Style" w:cs="Arial"/>
          <w:sz w:val="24"/>
          <w:szCs w:val="24"/>
          <w:lang w:val="sv-SE"/>
        </w:rPr>
        <w:t>Kepala Bagian Hukum Sekretariat Daerah</w:t>
      </w:r>
      <w:r w:rsidRPr="00E275B7">
        <w:rPr>
          <w:rFonts w:ascii="Bookman Old Style" w:hAnsi="Bookman Old Style" w:cs="Arial"/>
          <w:sz w:val="24"/>
          <w:szCs w:val="24"/>
          <w:lang w:val="sv-SE"/>
        </w:rPr>
        <w:t>;</w:t>
      </w:r>
    </w:p>
    <w:p w14:paraId="0F449720" w14:textId="77777777" w:rsidR="00724732" w:rsidRPr="00F16ECD" w:rsidRDefault="00724732" w:rsidP="00724732">
      <w:pPr>
        <w:numPr>
          <w:ilvl w:val="0"/>
          <w:numId w:val="15"/>
        </w:numPr>
        <w:spacing w:after="0" w:line="240" w:lineRule="auto"/>
        <w:jc w:val="both"/>
        <w:rPr>
          <w:rFonts w:ascii="Bookman Old Style" w:hAnsi="Bookman Old Style" w:cs="Arial"/>
          <w:sz w:val="24"/>
          <w:szCs w:val="24"/>
        </w:rPr>
      </w:pPr>
      <w:r w:rsidRPr="00F16ECD">
        <w:rPr>
          <w:rFonts w:ascii="Bookman Old Style" w:hAnsi="Bookman Old Style" w:cs="Arial"/>
          <w:sz w:val="24"/>
          <w:szCs w:val="24"/>
        </w:rPr>
        <w:t>Arsip.</w:t>
      </w:r>
    </w:p>
    <w:p w14:paraId="55665EBF" w14:textId="77777777" w:rsidR="00724732" w:rsidRDefault="00724732">
      <w:pPr>
        <w:rPr>
          <w:rFonts w:ascii="Times New Roman" w:hAnsi="Times New Roman"/>
          <w:sz w:val="24"/>
          <w:szCs w:val="24"/>
          <w:lang w:val="en-ID"/>
        </w:rPr>
      </w:pPr>
      <w:r>
        <w:rPr>
          <w:rFonts w:ascii="Times New Roman" w:hAnsi="Times New Roman"/>
          <w:sz w:val="24"/>
          <w:szCs w:val="24"/>
          <w:lang w:val="en-ID"/>
        </w:rPr>
        <w:br w:type="page"/>
      </w:r>
    </w:p>
    <w:p w14:paraId="534DA119" w14:textId="77777777" w:rsidR="00724732" w:rsidRDefault="00724732" w:rsidP="00724732">
      <w:pPr>
        <w:pStyle w:val="Header"/>
        <w:rPr>
          <w:rFonts w:ascii="Times New Roman" w:hAnsi="Times New Roman"/>
          <w:sz w:val="24"/>
          <w:szCs w:val="24"/>
          <w:lang w:val="en-ID"/>
        </w:rPr>
        <w:sectPr w:rsidR="00724732" w:rsidSect="00724732">
          <w:pgSz w:w="11907" w:h="16840" w:code="9"/>
          <w:pgMar w:top="851" w:right="567" w:bottom="284" w:left="851" w:header="720" w:footer="720" w:gutter="0"/>
          <w:cols w:space="720"/>
          <w:docGrid w:linePitch="360"/>
        </w:sectPr>
      </w:pPr>
    </w:p>
    <w:p w14:paraId="642A2282" w14:textId="77777777" w:rsidR="00724732" w:rsidRDefault="00724732" w:rsidP="00724732">
      <w:pPr>
        <w:pStyle w:val="ListParagraph"/>
        <w:spacing w:after="0" w:line="220" w:lineRule="atLeast"/>
        <w:ind w:left="8640"/>
        <w:jc w:val="both"/>
        <w:rPr>
          <w:rFonts w:ascii="Bookman Old Style" w:hAnsi="Bookman Old Style"/>
          <w:sz w:val="24"/>
          <w:szCs w:val="24"/>
        </w:rPr>
      </w:pPr>
      <w:r>
        <w:rPr>
          <w:rFonts w:ascii="Bookman Old Style" w:hAnsi="Bookman Old Style"/>
          <w:sz w:val="24"/>
          <w:szCs w:val="24"/>
        </w:rPr>
        <w:t>LAMPIRAN</w:t>
      </w:r>
    </w:p>
    <w:p w14:paraId="3F7ABAAE" w14:textId="77777777" w:rsidR="00724732" w:rsidRPr="00113B14" w:rsidRDefault="00724732" w:rsidP="00724732">
      <w:pPr>
        <w:pStyle w:val="ListParagraph"/>
        <w:spacing w:after="0" w:line="220" w:lineRule="atLeast"/>
        <w:ind w:left="8640"/>
        <w:jc w:val="both"/>
        <w:rPr>
          <w:rFonts w:ascii="Bookman Old Style" w:hAnsi="Bookman Old Style"/>
          <w:sz w:val="24"/>
          <w:szCs w:val="24"/>
        </w:rPr>
      </w:pPr>
      <w:r w:rsidRPr="00F16ECD">
        <w:rPr>
          <w:rFonts w:ascii="Bookman Old Style" w:hAnsi="Bookman Old Style"/>
          <w:sz w:val="24"/>
          <w:szCs w:val="24"/>
        </w:rPr>
        <w:t>KEPUTUSAN</w:t>
      </w:r>
      <w:r>
        <w:rPr>
          <w:rFonts w:ascii="Bookman Old Style" w:hAnsi="Bookman Old Style"/>
          <w:sz w:val="24"/>
          <w:szCs w:val="24"/>
        </w:rPr>
        <w:t xml:space="preserve"> </w:t>
      </w:r>
      <w:r w:rsidRPr="00F16ECD">
        <w:rPr>
          <w:rFonts w:ascii="Bookman Old Style" w:hAnsi="Bookman Old Style"/>
          <w:sz w:val="24"/>
          <w:szCs w:val="24"/>
        </w:rPr>
        <w:t xml:space="preserve">KEPALA DINAS PEKERJAAN UMUM DAN </w:t>
      </w:r>
      <w:r>
        <w:rPr>
          <w:rFonts w:ascii="Bookman Old Style" w:hAnsi="Bookman Old Style"/>
          <w:sz w:val="24"/>
          <w:szCs w:val="24"/>
        </w:rPr>
        <w:t xml:space="preserve">PERUMAHAN RAKYAT </w:t>
      </w:r>
      <w:r w:rsidRPr="00113B14">
        <w:rPr>
          <w:rFonts w:ascii="Bookman Old Style" w:hAnsi="Bookman Old Style"/>
          <w:sz w:val="24"/>
          <w:szCs w:val="24"/>
        </w:rPr>
        <w:t>KABUPATEN KARANGANYAR SELAKU PENGGUNA ANGGARAN</w:t>
      </w:r>
    </w:p>
    <w:p w14:paraId="62587CCD" w14:textId="2FA0A8EE" w:rsidR="00724732" w:rsidRPr="00113B14" w:rsidRDefault="00724732" w:rsidP="00724732">
      <w:pPr>
        <w:pStyle w:val="ListParagraph"/>
        <w:spacing w:after="0" w:line="220" w:lineRule="atLeast"/>
        <w:ind w:left="8640"/>
        <w:jc w:val="both"/>
        <w:rPr>
          <w:rFonts w:ascii="Bookman Old Style" w:hAnsi="Bookman Old Style"/>
          <w:sz w:val="24"/>
          <w:szCs w:val="24"/>
        </w:rPr>
      </w:pPr>
      <w:r w:rsidRPr="00113B14">
        <w:rPr>
          <w:rFonts w:ascii="Bookman Old Style" w:hAnsi="Bookman Old Style"/>
          <w:sz w:val="24"/>
          <w:szCs w:val="24"/>
        </w:rPr>
        <w:t xml:space="preserve">NOMOR </w:t>
      </w:r>
      <w:r w:rsidR="00351025" w:rsidRPr="00351025">
        <w:rPr>
          <w:rFonts w:ascii="Bookman Old Style" w:hAnsi="Bookman Old Style"/>
          <w:sz w:val="24"/>
          <w:szCs w:val="24"/>
        </w:rPr>
        <w:t>480/04.6.2/I/202</w:t>
      </w:r>
      <w:r w:rsidR="005C336B">
        <w:rPr>
          <w:rFonts w:ascii="Bookman Old Style" w:hAnsi="Bookman Old Style"/>
          <w:sz w:val="24"/>
          <w:szCs w:val="24"/>
        </w:rPr>
        <w:t>2</w:t>
      </w:r>
    </w:p>
    <w:p w14:paraId="77B8AB45" w14:textId="77777777" w:rsidR="00724732" w:rsidRDefault="00724732" w:rsidP="00724732">
      <w:pPr>
        <w:pStyle w:val="ListParagraph"/>
        <w:spacing w:after="0" w:line="220" w:lineRule="atLeast"/>
        <w:ind w:left="8640"/>
        <w:jc w:val="both"/>
        <w:rPr>
          <w:rFonts w:ascii="Bookman Old Style" w:hAnsi="Bookman Old Style"/>
          <w:sz w:val="24"/>
          <w:szCs w:val="24"/>
        </w:rPr>
      </w:pPr>
      <w:r>
        <w:rPr>
          <w:rFonts w:ascii="Bookman Old Style" w:hAnsi="Bookman Old Style"/>
          <w:sz w:val="24"/>
          <w:szCs w:val="24"/>
        </w:rPr>
        <w:t>T</w:t>
      </w:r>
      <w:r w:rsidRPr="00F16ECD">
        <w:rPr>
          <w:rFonts w:ascii="Bookman Old Style" w:hAnsi="Bookman Old Style"/>
          <w:sz w:val="24"/>
          <w:szCs w:val="24"/>
        </w:rPr>
        <w:t>E</w:t>
      </w:r>
      <w:r>
        <w:rPr>
          <w:rFonts w:ascii="Bookman Old Style" w:hAnsi="Bookman Old Style"/>
          <w:sz w:val="24"/>
          <w:szCs w:val="24"/>
        </w:rPr>
        <w:t>NTAN</w:t>
      </w:r>
      <w:r w:rsidRPr="00F16ECD">
        <w:rPr>
          <w:rFonts w:ascii="Bookman Old Style" w:hAnsi="Bookman Old Style"/>
          <w:sz w:val="24"/>
          <w:szCs w:val="24"/>
        </w:rPr>
        <w:t>G</w:t>
      </w:r>
    </w:p>
    <w:p w14:paraId="028F7E5D" w14:textId="0668D003" w:rsidR="00724732" w:rsidRDefault="00724732" w:rsidP="00724732">
      <w:pPr>
        <w:pStyle w:val="ListParagraph"/>
        <w:spacing w:after="0" w:line="220" w:lineRule="atLeast"/>
        <w:ind w:left="8640"/>
        <w:jc w:val="both"/>
        <w:rPr>
          <w:rFonts w:ascii="Bookman Old Style" w:hAnsi="Bookman Old Style"/>
          <w:sz w:val="24"/>
          <w:szCs w:val="24"/>
        </w:rPr>
      </w:pPr>
      <w:r w:rsidRPr="00113B14">
        <w:rPr>
          <w:rFonts w:ascii="Bookman Old Style" w:hAnsi="Bookman Old Style"/>
          <w:sz w:val="24"/>
          <w:szCs w:val="24"/>
        </w:rPr>
        <w:t xml:space="preserve">PENETAPAN DAFTAR INFORMASI PUBLIK TAHUN </w:t>
      </w:r>
      <w:r>
        <w:rPr>
          <w:rFonts w:ascii="Bookman Old Style" w:hAnsi="Bookman Old Style"/>
          <w:sz w:val="24"/>
          <w:szCs w:val="24"/>
        </w:rPr>
        <w:t>202</w:t>
      </w:r>
      <w:r w:rsidR="008A5916">
        <w:rPr>
          <w:rFonts w:ascii="Bookman Old Style" w:hAnsi="Bookman Old Style"/>
          <w:sz w:val="24"/>
          <w:szCs w:val="24"/>
        </w:rPr>
        <w:t>2</w:t>
      </w:r>
      <w:r w:rsidRPr="00113B14">
        <w:rPr>
          <w:rFonts w:ascii="Bookman Old Style" w:hAnsi="Bookman Old Style"/>
          <w:sz w:val="24"/>
          <w:szCs w:val="24"/>
        </w:rPr>
        <w:t xml:space="preserve"> PADA DINAS PEKERJAAN UMUM DAN </w:t>
      </w:r>
      <w:r>
        <w:rPr>
          <w:rFonts w:ascii="Bookman Old Style" w:hAnsi="Bookman Old Style"/>
          <w:sz w:val="24"/>
          <w:szCs w:val="24"/>
        </w:rPr>
        <w:t>PERUMAHAN RAKYAT</w:t>
      </w:r>
      <w:r w:rsidRPr="00113B14">
        <w:rPr>
          <w:rFonts w:ascii="Bookman Old Style" w:hAnsi="Bookman Old Style"/>
          <w:sz w:val="24"/>
          <w:szCs w:val="24"/>
        </w:rPr>
        <w:t xml:space="preserve"> KABUPATEN KARANGANYAR</w:t>
      </w:r>
    </w:p>
    <w:p w14:paraId="55EF78D8" w14:textId="77777777" w:rsidR="00313127" w:rsidRDefault="00313127" w:rsidP="00724732">
      <w:pPr>
        <w:pStyle w:val="ListParagraph"/>
        <w:spacing w:after="0" w:line="220" w:lineRule="atLeast"/>
        <w:ind w:left="8640"/>
        <w:jc w:val="both"/>
        <w:rPr>
          <w:rFonts w:ascii="Bookman Old Style" w:hAnsi="Bookman Old Style"/>
          <w:sz w:val="24"/>
          <w:szCs w:val="24"/>
        </w:rPr>
      </w:pPr>
    </w:p>
    <w:p w14:paraId="5EFBE61D" w14:textId="77777777" w:rsidR="00313127" w:rsidRPr="00113B14" w:rsidRDefault="00313127" w:rsidP="00724732">
      <w:pPr>
        <w:pStyle w:val="ListParagraph"/>
        <w:spacing w:after="0" w:line="220" w:lineRule="atLeast"/>
        <w:ind w:left="8640"/>
        <w:jc w:val="both"/>
        <w:rPr>
          <w:rFonts w:ascii="Bookman Old Style" w:hAnsi="Bookman Old Style"/>
          <w:sz w:val="24"/>
          <w:szCs w:val="24"/>
        </w:rPr>
      </w:pPr>
    </w:p>
    <w:tbl>
      <w:tblPr>
        <w:tblW w:w="16747" w:type="dxa"/>
        <w:tblInd w:w="88" w:type="dxa"/>
        <w:tblLook w:val="04A0" w:firstRow="1" w:lastRow="0" w:firstColumn="1" w:lastColumn="0" w:noHBand="0" w:noVBand="1"/>
      </w:tblPr>
      <w:tblGrid>
        <w:gridCol w:w="495"/>
        <w:gridCol w:w="3000"/>
        <w:gridCol w:w="2401"/>
        <w:gridCol w:w="3100"/>
        <w:gridCol w:w="1318"/>
        <w:gridCol w:w="1247"/>
        <w:gridCol w:w="1075"/>
        <w:gridCol w:w="2552"/>
        <w:gridCol w:w="1559"/>
      </w:tblGrid>
      <w:tr w:rsidR="00F91790" w:rsidRPr="00F91790" w14:paraId="25C34462" w14:textId="77777777" w:rsidTr="00AC28A7">
        <w:trPr>
          <w:trHeight w:val="375"/>
        </w:trPr>
        <w:tc>
          <w:tcPr>
            <w:tcW w:w="16747" w:type="dxa"/>
            <w:gridSpan w:val="9"/>
            <w:tcBorders>
              <w:top w:val="nil"/>
              <w:left w:val="nil"/>
              <w:bottom w:val="nil"/>
              <w:right w:val="nil"/>
            </w:tcBorders>
            <w:shd w:val="clear" w:color="auto" w:fill="auto"/>
            <w:noWrap/>
            <w:hideMark/>
          </w:tcPr>
          <w:p w14:paraId="00B7C9BF" w14:textId="7AA55EA6" w:rsidR="00313127" w:rsidRPr="00733A98" w:rsidRDefault="00313127" w:rsidP="00313127">
            <w:pPr>
              <w:spacing w:after="0" w:line="240" w:lineRule="auto"/>
              <w:jc w:val="center"/>
              <w:rPr>
                <w:rFonts w:ascii="Calibri" w:eastAsia="Times New Roman" w:hAnsi="Calibri" w:cs="Calibri"/>
                <w:sz w:val="28"/>
                <w:szCs w:val="28"/>
                <w:lang w:val="en-US"/>
              </w:rPr>
            </w:pPr>
            <w:r w:rsidRPr="00733A98">
              <w:rPr>
                <w:rFonts w:ascii="Calibri" w:eastAsia="Times New Roman" w:hAnsi="Calibri" w:cs="Calibri"/>
                <w:sz w:val="28"/>
                <w:szCs w:val="28"/>
                <w:lang w:val="en-US"/>
              </w:rPr>
              <w:t>DAFTAR INFORMASI PUBLIK TAHUN 202</w:t>
            </w:r>
            <w:r w:rsidR="008A5916">
              <w:rPr>
                <w:rFonts w:ascii="Calibri" w:eastAsia="Times New Roman" w:hAnsi="Calibri" w:cs="Calibri"/>
                <w:sz w:val="28"/>
                <w:szCs w:val="28"/>
                <w:lang w:val="en-US"/>
              </w:rPr>
              <w:t>2</w:t>
            </w:r>
            <w:r w:rsidRPr="00733A98">
              <w:rPr>
                <w:rFonts w:ascii="Calibri" w:eastAsia="Times New Roman" w:hAnsi="Calibri" w:cs="Calibri"/>
                <w:sz w:val="28"/>
                <w:szCs w:val="28"/>
                <w:lang w:val="en-US"/>
              </w:rPr>
              <w:t xml:space="preserve"> PADA </w:t>
            </w:r>
          </w:p>
        </w:tc>
      </w:tr>
      <w:tr w:rsidR="00F91790" w:rsidRPr="00F91790" w14:paraId="13723253" w14:textId="77777777" w:rsidTr="00AC28A7">
        <w:trPr>
          <w:trHeight w:val="375"/>
        </w:trPr>
        <w:tc>
          <w:tcPr>
            <w:tcW w:w="16747" w:type="dxa"/>
            <w:gridSpan w:val="9"/>
            <w:tcBorders>
              <w:top w:val="nil"/>
              <w:left w:val="nil"/>
              <w:bottom w:val="nil"/>
              <w:right w:val="nil"/>
            </w:tcBorders>
            <w:shd w:val="clear" w:color="auto" w:fill="auto"/>
            <w:noWrap/>
            <w:hideMark/>
          </w:tcPr>
          <w:p w14:paraId="4F232C95" w14:textId="77777777" w:rsidR="00313127" w:rsidRPr="00733A98" w:rsidRDefault="00313127" w:rsidP="00313127">
            <w:pPr>
              <w:spacing w:after="0" w:line="240" w:lineRule="auto"/>
              <w:jc w:val="center"/>
              <w:rPr>
                <w:rFonts w:ascii="Calibri" w:eastAsia="Times New Roman" w:hAnsi="Calibri" w:cs="Calibri"/>
                <w:sz w:val="28"/>
                <w:szCs w:val="28"/>
                <w:lang w:val="en-US"/>
              </w:rPr>
            </w:pPr>
            <w:r w:rsidRPr="00733A98">
              <w:rPr>
                <w:rFonts w:ascii="Calibri" w:eastAsia="Times New Roman" w:hAnsi="Calibri" w:cs="Calibri"/>
                <w:sz w:val="28"/>
                <w:szCs w:val="28"/>
                <w:lang w:val="en-US"/>
              </w:rPr>
              <w:t>DINAS PEKERJAAN UMUM DAN PERUMAHAN RAKYAT KABUPATEN KARANGANYAR</w:t>
            </w:r>
          </w:p>
        </w:tc>
      </w:tr>
      <w:tr w:rsidR="00F91790" w:rsidRPr="00F91790" w14:paraId="4E115020" w14:textId="77777777" w:rsidTr="00AC28A7">
        <w:trPr>
          <w:trHeight w:val="375"/>
        </w:trPr>
        <w:tc>
          <w:tcPr>
            <w:tcW w:w="495" w:type="dxa"/>
            <w:tcBorders>
              <w:top w:val="nil"/>
              <w:left w:val="nil"/>
              <w:bottom w:val="nil"/>
              <w:right w:val="nil"/>
            </w:tcBorders>
            <w:shd w:val="clear" w:color="auto" w:fill="auto"/>
            <w:noWrap/>
            <w:hideMark/>
          </w:tcPr>
          <w:p w14:paraId="1F016263"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3000" w:type="dxa"/>
            <w:tcBorders>
              <w:top w:val="nil"/>
              <w:left w:val="nil"/>
              <w:bottom w:val="nil"/>
              <w:right w:val="nil"/>
            </w:tcBorders>
            <w:shd w:val="clear" w:color="auto" w:fill="auto"/>
            <w:noWrap/>
            <w:hideMark/>
          </w:tcPr>
          <w:p w14:paraId="13282757"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2401" w:type="dxa"/>
            <w:tcBorders>
              <w:top w:val="nil"/>
              <w:left w:val="nil"/>
              <w:bottom w:val="nil"/>
              <w:right w:val="nil"/>
            </w:tcBorders>
            <w:shd w:val="clear" w:color="auto" w:fill="auto"/>
            <w:noWrap/>
            <w:hideMark/>
          </w:tcPr>
          <w:p w14:paraId="0679F100"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3100" w:type="dxa"/>
            <w:tcBorders>
              <w:top w:val="nil"/>
              <w:left w:val="nil"/>
              <w:bottom w:val="nil"/>
              <w:right w:val="nil"/>
            </w:tcBorders>
            <w:shd w:val="clear" w:color="auto" w:fill="auto"/>
            <w:noWrap/>
            <w:hideMark/>
          </w:tcPr>
          <w:p w14:paraId="0F1F4FEA"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1318" w:type="dxa"/>
            <w:tcBorders>
              <w:top w:val="nil"/>
              <w:left w:val="nil"/>
              <w:bottom w:val="nil"/>
              <w:right w:val="nil"/>
            </w:tcBorders>
            <w:shd w:val="clear" w:color="auto" w:fill="auto"/>
            <w:noWrap/>
            <w:hideMark/>
          </w:tcPr>
          <w:p w14:paraId="3F497F5A"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1247" w:type="dxa"/>
            <w:tcBorders>
              <w:top w:val="nil"/>
              <w:left w:val="nil"/>
              <w:bottom w:val="nil"/>
              <w:right w:val="nil"/>
            </w:tcBorders>
            <w:shd w:val="clear" w:color="auto" w:fill="auto"/>
            <w:noWrap/>
            <w:hideMark/>
          </w:tcPr>
          <w:p w14:paraId="01A77425"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1075" w:type="dxa"/>
            <w:tcBorders>
              <w:top w:val="nil"/>
              <w:left w:val="nil"/>
              <w:bottom w:val="nil"/>
              <w:right w:val="nil"/>
            </w:tcBorders>
            <w:shd w:val="clear" w:color="auto" w:fill="auto"/>
            <w:noWrap/>
            <w:hideMark/>
          </w:tcPr>
          <w:p w14:paraId="101F57C2"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2552" w:type="dxa"/>
            <w:tcBorders>
              <w:top w:val="nil"/>
              <w:left w:val="nil"/>
              <w:bottom w:val="nil"/>
              <w:right w:val="nil"/>
            </w:tcBorders>
            <w:shd w:val="clear" w:color="auto" w:fill="auto"/>
            <w:noWrap/>
            <w:hideMark/>
          </w:tcPr>
          <w:p w14:paraId="1D765651"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c>
          <w:tcPr>
            <w:tcW w:w="1559" w:type="dxa"/>
            <w:tcBorders>
              <w:top w:val="nil"/>
              <w:left w:val="nil"/>
              <w:bottom w:val="nil"/>
              <w:right w:val="nil"/>
            </w:tcBorders>
            <w:shd w:val="clear" w:color="auto" w:fill="auto"/>
            <w:noWrap/>
            <w:hideMark/>
          </w:tcPr>
          <w:p w14:paraId="5FDA202D" w14:textId="77777777" w:rsidR="00313127" w:rsidRPr="00733A98" w:rsidRDefault="00313127" w:rsidP="00313127">
            <w:pPr>
              <w:spacing w:after="0" w:line="240" w:lineRule="auto"/>
              <w:jc w:val="center"/>
              <w:rPr>
                <w:rFonts w:ascii="Calibri" w:eastAsia="Times New Roman" w:hAnsi="Calibri" w:cs="Calibri"/>
                <w:sz w:val="28"/>
                <w:szCs w:val="28"/>
                <w:lang w:val="en-US"/>
              </w:rPr>
            </w:pPr>
          </w:p>
        </w:tc>
      </w:tr>
      <w:tr w:rsidR="00F91790" w:rsidRPr="00F91790" w14:paraId="5AE0908D" w14:textId="77777777" w:rsidTr="00AC28A7">
        <w:trPr>
          <w:trHeight w:val="300"/>
        </w:trPr>
        <w:tc>
          <w:tcPr>
            <w:tcW w:w="495" w:type="dxa"/>
            <w:tcBorders>
              <w:top w:val="nil"/>
              <w:left w:val="nil"/>
              <w:bottom w:val="nil"/>
              <w:right w:val="nil"/>
            </w:tcBorders>
            <w:shd w:val="clear" w:color="auto" w:fill="auto"/>
            <w:noWrap/>
            <w:hideMark/>
          </w:tcPr>
          <w:p w14:paraId="093BC1D5"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A</w:t>
            </w:r>
          </w:p>
        </w:tc>
        <w:tc>
          <w:tcPr>
            <w:tcW w:w="5401" w:type="dxa"/>
            <w:gridSpan w:val="2"/>
            <w:tcBorders>
              <w:top w:val="nil"/>
              <w:left w:val="nil"/>
              <w:bottom w:val="nil"/>
              <w:right w:val="nil"/>
            </w:tcBorders>
            <w:shd w:val="clear" w:color="auto" w:fill="auto"/>
            <w:noWrap/>
            <w:hideMark/>
          </w:tcPr>
          <w:p w14:paraId="5487B290"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INFORMASI YG DIUMUMKAN SECARA BERKALA</w:t>
            </w:r>
          </w:p>
        </w:tc>
        <w:tc>
          <w:tcPr>
            <w:tcW w:w="3100" w:type="dxa"/>
            <w:tcBorders>
              <w:top w:val="nil"/>
              <w:left w:val="nil"/>
              <w:bottom w:val="nil"/>
              <w:right w:val="nil"/>
            </w:tcBorders>
            <w:shd w:val="clear" w:color="auto" w:fill="auto"/>
            <w:noWrap/>
            <w:hideMark/>
          </w:tcPr>
          <w:p w14:paraId="74DA2244" w14:textId="77777777" w:rsidR="00313127" w:rsidRPr="00733A98" w:rsidRDefault="00313127" w:rsidP="00313127">
            <w:pPr>
              <w:spacing w:after="0" w:line="240" w:lineRule="auto"/>
              <w:rPr>
                <w:rFonts w:ascii="Calibri" w:eastAsia="Times New Roman" w:hAnsi="Calibri" w:cs="Calibri"/>
                <w:lang w:val="en-US"/>
              </w:rPr>
            </w:pPr>
          </w:p>
        </w:tc>
        <w:tc>
          <w:tcPr>
            <w:tcW w:w="1318" w:type="dxa"/>
            <w:tcBorders>
              <w:top w:val="nil"/>
              <w:left w:val="nil"/>
              <w:bottom w:val="nil"/>
              <w:right w:val="nil"/>
            </w:tcBorders>
            <w:shd w:val="clear" w:color="auto" w:fill="auto"/>
            <w:noWrap/>
            <w:hideMark/>
          </w:tcPr>
          <w:p w14:paraId="6F617061" w14:textId="77777777" w:rsidR="00313127" w:rsidRPr="00733A98" w:rsidRDefault="00313127" w:rsidP="00313127">
            <w:pPr>
              <w:spacing w:after="0" w:line="240" w:lineRule="auto"/>
              <w:rPr>
                <w:rFonts w:ascii="Calibri" w:eastAsia="Times New Roman" w:hAnsi="Calibri" w:cs="Calibri"/>
                <w:lang w:val="en-US"/>
              </w:rPr>
            </w:pPr>
          </w:p>
        </w:tc>
        <w:tc>
          <w:tcPr>
            <w:tcW w:w="1247" w:type="dxa"/>
            <w:tcBorders>
              <w:top w:val="nil"/>
              <w:left w:val="nil"/>
              <w:bottom w:val="nil"/>
              <w:right w:val="nil"/>
            </w:tcBorders>
            <w:shd w:val="clear" w:color="auto" w:fill="auto"/>
            <w:noWrap/>
            <w:hideMark/>
          </w:tcPr>
          <w:p w14:paraId="082125D0" w14:textId="77777777" w:rsidR="00313127" w:rsidRPr="00733A98" w:rsidRDefault="00313127" w:rsidP="00313127">
            <w:pPr>
              <w:spacing w:after="0" w:line="240" w:lineRule="auto"/>
              <w:rPr>
                <w:rFonts w:ascii="Calibri" w:eastAsia="Times New Roman" w:hAnsi="Calibri" w:cs="Calibri"/>
                <w:lang w:val="en-US"/>
              </w:rPr>
            </w:pPr>
          </w:p>
        </w:tc>
        <w:tc>
          <w:tcPr>
            <w:tcW w:w="1075" w:type="dxa"/>
            <w:tcBorders>
              <w:top w:val="nil"/>
              <w:left w:val="nil"/>
              <w:bottom w:val="nil"/>
              <w:right w:val="nil"/>
            </w:tcBorders>
            <w:shd w:val="clear" w:color="auto" w:fill="auto"/>
            <w:noWrap/>
            <w:hideMark/>
          </w:tcPr>
          <w:p w14:paraId="7AB457AD" w14:textId="77777777" w:rsidR="00313127" w:rsidRPr="00733A98" w:rsidRDefault="00313127" w:rsidP="00313127">
            <w:pPr>
              <w:spacing w:after="0" w:line="240" w:lineRule="auto"/>
              <w:rPr>
                <w:rFonts w:ascii="Calibri" w:eastAsia="Times New Roman" w:hAnsi="Calibri" w:cs="Calibri"/>
                <w:lang w:val="en-US"/>
              </w:rPr>
            </w:pPr>
          </w:p>
        </w:tc>
        <w:tc>
          <w:tcPr>
            <w:tcW w:w="2552" w:type="dxa"/>
            <w:tcBorders>
              <w:top w:val="nil"/>
              <w:left w:val="nil"/>
              <w:bottom w:val="nil"/>
              <w:right w:val="nil"/>
            </w:tcBorders>
            <w:shd w:val="clear" w:color="auto" w:fill="auto"/>
            <w:noWrap/>
            <w:hideMark/>
          </w:tcPr>
          <w:p w14:paraId="7394941C" w14:textId="77777777" w:rsidR="00313127" w:rsidRPr="00733A98" w:rsidRDefault="00313127" w:rsidP="00313127">
            <w:pPr>
              <w:spacing w:after="0" w:line="240" w:lineRule="auto"/>
              <w:jc w:val="center"/>
              <w:rPr>
                <w:rFonts w:ascii="Calibri" w:eastAsia="Times New Roman" w:hAnsi="Calibri" w:cs="Calibri"/>
                <w:lang w:val="en-US"/>
              </w:rPr>
            </w:pPr>
          </w:p>
        </w:tc>
        <w:tc>
          <w:tcPr>
            <w:tcW w:w="1559" w:type="dxa"/>
            <w:tcBorders>
              <w:top w:val="nil"/>
              <w:left w:val="nil"/>
              <w:bottom w:val="nil"/>
              <w:right w:val="nil"/>
            </w:tcBorders>
            <w:shd w:val="clear" w:color="auto" w:fill="auto"/>
            <w:noWrap/>
            <w:hideMark/>
          </w:tcPr>
          <w:p w14:paraId="2602F793" w14:textId="77777777" w:rsidR="00313127" w:rsidRPr="00733A98" w:rsidRDefault="00313127" w:rsidP="00313127">
            <w:pPr>
              <w:spacing w:after="0" w:line="240" w:lineRule="auto"/>
              <w:rPr>
                <w:rFonts w:ascii="Calibri" w:eastAsia="Times New Roman" w:hAnsi="Calibri" w:cs="Calibri"/>
                <w:lang w:val="en-US"/>
              </w:rPr>
            </w:pPr>
          </w:p>
        </w:tc>
      </w:tr>
      <w:tr w:rsidR="00F91790" w:rsidRPr="00F91790" w14:paraId="55A7AA3B" w14:textId="77777777" w:rsidTr="00AC28A7">
        <w:trPr>
          <w:trHeight w:val="509"/>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5C5E"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No</w:t>
            </w:r>
          </w:p>
        </w:tc>
        <w:tc>
          <w:tcPr>
            <w:tcW w:w="3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E2789D"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Jenis Informasi (Nama Dokumen)</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9D941"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Ringkasan Isi Informasi</w:t>
            </w:r>
          </w:p>
        </w:tc>
        <w:tc>
          <w:tcPr>
            <w:tcW w:w="3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5071A0"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Pejabat yang menguasai informasi</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23C6E4"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Penanggung jawab Pembuatan Informasi</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1E269"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Waktu Pembuatan / penerbitan Informasi</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797DB"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Bentuk Informasi Yang Tersedia</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7991DC"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Jangka Waktu Penyimpanan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D94F1"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Jenis Media yang memuat Informasi</w:t>
            </w:r>
          </w:p>
        </w:tc>
      </w:tr>
      <w:tr w:rsidR="00F91790" w:rsidRPr="00F91790" w14:paraId="63C07472" w14:textId="77777777" w:rsidTr="00AC28A7">
        <w:trPr>
          <w:trHeight w:val="509"/>
        </w:trPr>
        <w:tc>
          <w:tcPr>
            <w:tcW w:w="495" w:type="dxa"/>
            <w:vMerge/>
            <w:tcBorders>
              <w:top w:val="single" w:sz="4" w:space="0" w:color="auto"/>
              <w:left w:val="single" w:sz="4" w:space="0" w:color="auto"/>
              <w:bottom w:val="single" w:sz="4" w:space="0" w:color="auto"/>
              <w:right w:val="single" w:sz="4" w:space="0" w:color="auto"/>
            </w:tcBorders>
            <w:vAlign w:val="center"/>
            <w:hideMark/>
          </w:tcPr>
          <w:p w14:paraId="1C3A7A9E" w14:textId="77777777" w:rsidR="00313127" w:rsidRPr="00733A98" w:rsidRDefault="00313127" w:rsidP="00313127">
            <w:pPr>
              <w:spacing w:after="0" w:line="240" w:lineRule="auto"/>
              <w:rPr>
                <w:rFonts w:ascii="Calibri" w:eastAsia="Times New Roman" w:hAnsi="Calibri" w:cs="Calibri"/>
                <w:lang w:val="en-US"/>
              </w:rPr>
            </w:pPr>
          </w:p>
        </w:tc>
        <w:tc>
          <w:tcPr>
            <w:tcW w:w="3000" w:type="dxa"/>
            <w:vMerge/>
            <w:tcBorders>
              <w:top w:val="single" w:sz="4" w:space="0" w:color="auto"/>
              <w:left w:val="single" w:sz="4" w:space="0" w:color="auto"/>
              <w:bottom w:val="single" w:sz="4" w:space="0" w:color="000000"/>
              <w:right w:val="single" w:sz="4" w:space="0" w:color="auto"/>
            </w:tcBorders>
            <w:vAlign w:val="center"/>
            <w:hideMark/>
          </w:tcPr>
          <w:p w14:paraId="0A7EC96E" w14:textId="77777777" w:rsidR="00313127" w:rsidRPr="00733A98" w:rsidRDefault="00313127" w:rsidP="00313127">
            <w:pPr>
              <w:spacing w:after="0" w:line="240" w:lineRule="auto"/>
              <w:rPr>
                <w:rFonts w:ascii="Calibri" w:eastAsia="Times New Roman" w:hAnsi="Calibri" w:cs="Calibri"/>
                <w:lang w:val="en-US"/>
              </w:rPr>
            </w:pPr>
          </w:p>
        </w:tc>
        <w:tc>
          <w:tcPr>
            <w:tcW w:w="2401" w:type="dxa"/>
            <w:vMerge/>
            <w:tcBorders>
              <w:top w:val="single" w:sz="4" w:space="0" w:color="auto"/>
              <w:left w:val="single" w:sz="4" w:space="0" w:color="auto"/>
              <w:bottom w:val="single" w:sz="4" w:space="0" w:color="auto"/>
              <w:right w:val="single" w:sz="4" w:space="0" w:color="auto"/>
            </w:tcBorders>
            <w:vAlign w:val="center"/>
            <w:hideMark/>
          </w:tcPr>
          <w:p w14:paraId="3D02461F" w14:textId="77777777" w:rsidR="00313127" w:rsidRPr="00733A98" w:rsidRDefault="00313127" w:rsidP="00313127">
            <w:pPr>
              <w:spacing w:after="0" w:line="240" w:lineRule="auto"/>
              <w:rPr>
                <w:rFonts w:ascii="Calibri" w:eastAsia="Times New Roman" w:hAnsi="Calibri" w:cs="Calibri"/>
                <w:lang w:val="en-US"/>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14:paraId="1B48DFD7" w14:textId="77777777" w:rsidR="00313127" w:rsidRPr="00733A98" w:rsidRDefault="00313127" w:rsidP="00313127">
            <w:pPr>
              <w:spacing w:after="0" w:line="240" w:lineRule="auto"/>
              <w:rPr>
                <w:rFonts w:ascii="Calibri" w:eastAsia="Times New Roman" w:hAnsi="Calibri" w:cs="Calibri"/>
                <w:lang w:val="en-US"/>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55C00702" w14:textId="77777777" w:rsidR="00313127" w:rsidRPr="00733A98" w:rsidRDefault="00313127" w:rsidP="00313127">
            <w:pPr>
              <w:spacing w:after="0" w:line="240" w:lineRule="auto"/>
              <w:rPr>
                <w:rFonts w:ascii="Calibri" w:eastAsia="Times New Roman" w:hAnsi="Calibri" w:cs="Calibri"/>
                <w:lang w:val="en-U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2D9B1A4" w14:textId="77777777" w:rsidR="00313127" w:rsidRPr="00733A98" w:rsidRDefault="00313127" w:rsidP="00313127">
            <w:pPr>
              <w:spacing w:after="0" w:line="240" w:lineRule="auto"/>
              <w:rPr>
                <w:rFonts w:ascii="Calibri" w:eastAsia="Times New Roman" w:hAnsi="Calibri" w:cs="Calibri"/>
                <w:lang w:val="en-US"/>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3480B938" w14:textId="77777777" w:rsidR="00313127" w:rsidRPr="00733A98" w:rsidRDefault="00313127" w:rsidP="00313127">
            <w:pPr>
              <w:spacing w:after="0" w:line="240" w:lineRule="auto"/>
              <w:rPr>
                <w:rFonts w:ascii="Calibri" w:eastAsia="Times New Roman" w:hAnsi="Calibri" w:cs="Calibri"/>
                <w:lang w:val="en-US"/>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494E6E9D" w14:textId="77777777" w:rsidR="00313127" w:rsidRPr="00733A98" w:rsidRDefault="00313127" w:rsidP="00313127">
            <w:pPr>
              <w:spacing w:after="0" w:line="240" w:lineRule="auto"/>
              <w:rPr>
                <w:rFonts w:ascii="Calibri" w:eastAsia="Times New Roman" w:hAnsi="Calibri" w:cs="Calibri"/>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F64BA2" w14:textId="77777777" w:rsidR="00313127" w:rsidRPr="00733A98" w:rsidRDefault="00313127" w:rsidP="00313127">
            <w:pPr>
              <w:spacing w:after="0" w:line="240" w:lineRule="auto"/>
              <w:rPr>
                <w:rFonts w:ascii="Calibri" w:eastAsia="Times New Roman" w:hAnsi="Calibri" w:cs="Calibri"/>
                <w:lang w:val="en-US"/>
              </w:rPr>
            </w:pPr>
          </w:p>
        </w:tc>
      </w:tr>
      <w:tr w:rsidR="00F91790" w:rsidRPr="00F91790" w14:paraId="2406DC23" w14:textId="77777777" w:rsidTr="00AC28A7">
        <w:trPr>
          <w:trHeight w:val="3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01726"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1</w:t>
            </w:r>
          </w:p>
        </w:tc>
        <w:tc>
          <w:tcPr>
            <w:tcW w:w="3000" w:type="dxa"/>
            <w:tcBorders>
              <w:top w:val="nil"/>
              <w:left w:val="nil"/>
              <w:bottom w:val="single" w:sz="4" w:space="0" w:color="auto"/>
              <w:right w:val="single" w:sz="4" w:space="0" w:color="auto"/>
            </w:tcBorders>
            <w:shd w:val="clear" w:color="auto" w:fill="auto"/>
            <w:noWrap/>
            <w:vAlign w:val="center"/>
            <w:hideMark/>
          </w:tcPr>
          <w:p w14:paraId="5AC4EF8F"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2</w:t>
            </w:r>
          </w:p>
        </w:tc>
        <w:tc>
          <w:tcPr>
            <w:tcW w:w="2401" w:type="dxa"/>
            <w:tcBorders>
              <w:top w:val="nil"/>
              <w:left w:val="nil"/>
              <w:bottom w:val="single" w:sz="4" w:space="0" w:color="auto"/>
              <w:right w:val="single" w:sz="4" w:space="0" w:color="auto"/>
            </w:tcBorders>
            <w:shd w:val="clear" w:color="auto" w:fill="auto"/>
            <w:noWrap/>
            <w:vAlign w:val="center"/>
            <w:hideMark/>
          </w:tcPr>
          <w:p w14:paraId="50272A39"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3</w:t>
            </w:r>
          </w:p>
        </w:tc>
        <w:tc>
          <w:tcPr>
            <w:tcW w:w="3100" w:type="dxa"/>
            <w:tcBorders>
              <w:top w:val="nil"/>
              <w:left w:val="nil"/>
              <w:bottom w:val="single" w:sz="4" w:space="0" w:color="auto"/>
              <w:right w:val="single" w:sz="4" w:space="0" w:color="auto"/>
            </w:tcBorders>
            <w:shd w:val="clear" w:color="auto" w:fill="auto"/>
            <w:vAlign w:val="center"/>
            <w:hideMark/>
          </w:tcPr>
          <w:p w14:paraId="098BAE6B"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4</w:t>
            </w:r>
          </w:p>
        </w:tc>
        <w:tc>
          <w:tcPr>
            <w:tcW w:w="1318" w:type="dxa"/>
            <w:tcBorders>
              <w:top w:val="nil"/>
              <w:left w:val="nil"/>
              <w:bottom w:val="single" w:sz="4" w:space="0" w:color="auto"/>
              <w:right w:val="single" w:sz="4" w:space="0" w:color="auto"/>
            </w:tcBorders>
            <w:shd w:val="clear" w:color="auto" w:fill="auto"/>
            <w:vAlign w:val="center"/>
            <w:hideMark/>
          </w:tcPr>
          <w:p w14:paraId="4EAEECF4"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5</w:t>
            </w:r>
          </w:p>
        </w:tc>
        <w:tc>
          <w:tcPr>
            <w:tcW w:w="1247" w:type="dxa"/>
            <w:tcBorders>
              <w:top w:val="nil"/>
              <w:left w:val="nil"/>
              <w:bottom w:val="single" w:sz="4" w:space="0" w:color="auto"/>
              <w:right w:val="single" w:sz="4" w:space="0" w:color="auto"/>
            </w:tcBorders>
            <w:shd w:val="clear" w:color="auto" w:fill="auto"/>
            <w:vAlign w:val="center"/>
            <w:hideMark/>
          </w:tcPr>
          <w:p w14:paraId="27C51B51"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6</w:t>
            </w:r>
          </w:p>
        </w:tc>
        <w:tc>
          <w:tcPr>
            <w:tcW w:w="1075" w:type="dxa"/>
            <w:tcBorders>
              <w:top w:val="nil"/>
              <w:left w:val="nil"/>
              <w:bottom w:val="single" w:sz="4" w:space="0" w:color="auto"/>
              <w:right w:val="single" w:sz="4" w:space="0" w:color="auto"/>
            </w:tcBorders>
            <w:shd w:val="clear" w:color="auto" w:fill="auto"/>
            <w:noWrap/>
            <w:vAlign w:val="center"/>
            <w:hideMark/>
          </w:tcPr>
          <w:p w14:paraId="4FB5C1A0"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7</w:t>
            </w:r>
          </w:p>
        </w:tc>
        <w:tc>
          <w:tcPr>
            <w:tcW w:w="2552" w:type="dxa"/>
            <w:tcBorders>
              <w:top w:val="nil"/>
              <w:left w:val="nil"/>
              <w:bottom w:val="single" w:sz="4" w:space="0" w:color="auto"/>
              <w:right w:val="single" w:sz="4" w:space="0" w:color="auto"/>
            </w:tcBorders>
            <w:shd w:val="clear" w:color="auto" w:fill="auto"/>
            <w:vAlign w:val="center"/>
            <w:hideMark/>
          </w:tcPr>
          <w:p w14:paraId="0AD1F0BE"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8</w:t>
            </w:r>
          </w:p>
        </w:tc>
        <w:tc>
          <w:tcPr>
            <w:tcW w:w="1559" w:type="dxa"/>
            <w:tcBorders>
              <w:top w:val="nil"/>
              <w:left w:val="nil"/>
              <w:bottom w:val="single" w:sz="4" w:space="0" w:color="auto"/>
              <w:right w:val="single" w:sz="4" w:space="0" w:color="auto"/>
            </w:tcBorders>
            <w:shd w:val="clear" w:color="auto" w:fill="auto"/>
            <w:vAlign w:val="center"/>
            <w:hideMark/>
          </w:tcPr>
          <w:p w14:paraId="330D65CB"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9</w:t>
            </w:r>
          </w:p>
        </w:tc>
      </w:tr>
      <w:tr w:rsidR="00F91790" w:rsidRPr="00F91790" w14:paraId="64CAD819" w14:textId="77777777" w:rsidTr="00AC28A7">
        <w:trPr>
          <w:trHeight w:val="300"/>
        </w:trPr>
        <w:tc>
          <w:tcPr>
            <w:tcW w:w="495" w:type="dxa"/>
            <w:tcBorders>
              <w:top w:val="nil"/>
              <w:left w:val="single" w:sz="4" w:space="0" w:color="auto"/>
              <w:bottom w:val="single" w:sz="4" w:space="0" w:color="auto"/>
              <w:right w:val="nil"/>
            </w:tcBorders>
            <w:shd w:val="clear" w:color="auto" w:fill="auto"/>
            <w:noWrap/>
            <w:vAlign w:val="center"/>
            <w:hideMark/>
          </w:tcPr>
          <w:p w14:paraId="3637F7D1"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1</w:t>
            </w:r>
          </w:p>
        </w:tc>
        <w:tc>
          <w:tcPr>
            <w:tcW w:w="5401" w:type="dxa"/>
            <w:gridSpan w:val="2"/>
            <w:tcBorders>
              <w:top w:val="single" w:sz="4" w:space="0" w:color="auto"/>
              <w:left w:val="nil"/>
              <w:bottom w:val="single" w:sz="4" w:space="0" w:color="auto"/>
              <w:right w:val="nil"/>
            </w:tcBorders>
            <w:shd w:val="clear" w:color="auto" w:fill="auto"/>
            <w:noWrap/>
            <w:hideMark/>
          </w:tcPr>
          <w:p w14:paraId="1C2AE33F"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Informasi tentang Profil Badan Publik</w:t>
            </w:r>
          </w:p>
        </w:tc>
        <w:tc>
          <w:tcPr>
            <w:tcW w:w="3100" w:type="dxa"/>
            <w:tcBorders>
              <w:top w:val="nil"/>
              <w:left w:val="nil"/>
              <w:bottom w:val="single" w:sz="4" w:space="0" w:color="auto"/>
              <w:right w:val="nil"/>
            </w:tcBorders>
            <w:shd w:val="clear" w:color="auto" w:fill="auto"/>
            <w:noWrap/>
            <w:vAlign w:val="center"/>
            <w:hideMark/>
          </w:tcPr>
          <w:p w14:paraId="345CA4F4"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 </w:t>
            </w:r>
          </w:p>
        </w:tc>
        <w:tc>
          <w:tcPr>
            <w:tcW w:w="1318" w:type="dxa"/>
            <w:tcBorders>
              <w:top w:val="nil"/>
              <w:left w:val="nil"/>
              <w:bottom w:val="single" w:sz="4" w:space="0" w:color="auto"/>
              <w:right w:val="nil"/>
            </w:tcBorders>
            <w:shd w:val="clear" w:color="auto" w:fill="auto"/>
            <w:vAlign w:val="center"/>
            <w:hideMark/>
          </w:tcPr>
          <w:p w14:paraId="6130FFE7"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 </w:t>
            </w:r>
          </w:p>
        </w:tc>
        <w:tc>
          <w:tcPr>
            <w:tcW w:w="1247" w:type="dxa"/>
            <w:tcBorders>
              <w:top w:val="nil"/>
              <w:left w:val="nil"/>
              <w:bottom w:val="single" w:sz="4" w:space="0" w:color="auto"/>
              <w:right w:val="nil"/>
            </w:tcBorders>
            <w:shd w:val="clear" w:color="auto" w:fill="auto"/>
            <w:vAlign w:val="center"/>
            <w:hideMark/>
          </w:tcPr>
          <w:p w14:paraId="2FD623E6"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 </w:t>
            </w:r>
          </w:p>
        </w:tc>
        <w:tc>
          <w:tcPr>
            <w:tcW w:w="1075" w:type="dxa"/>
            <w:tcBorders>
              <w:top w:val="nil"/>
              <w:left w:val="nil"/>
              <w:bottom w:val="single" w:sz="4" w:space="0" w:color="auto"/>
              <w:right w:val="nil"/>
            </w:tcBorders>
            <w:shd w:val="clear" w:color="auto" w:fill="auto"/>
            <w:vAlign w:val="center"/>
            <w:hideMark/>
          </w:tcPr>
          <w:p w14:paraId="452C065F"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 </w:t>
            </w:r>
          </w:p>
        </w:tc>
        <w:tc>
          <w:tcPr>
            <w:tcW w:w="2552" w:type="dxa"/>
            <w:tcBorders>
              <w:top w:val="nil"/>
              <w:left w:val="nil"/>
              <w:bottom w:val="single" w:sz="4" w:space="0" w:color="auto"/>
              <w:right w:val="nil"/>
            </w:tcBorders>
            <w:shd w:val="clear" w:color="auto" w:fill="auto"/>
            <w:noWrap/>
            <w:vAlign w:val="center"/>
            <w:hideMark/>
          </w:tcPr>
          <w:p w14:paraId="44FD3FDB"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42878A20"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 </w:t>
            </w:r>
          </w:p>
        </w:tc>
      </w:tr>
      <w:tr w:rsidR="00F91790" w:rsidRPr="00F91790" w14:paraId="237DBF52" w14:textId="77777777" w:rsidTr="00334232">
        <w:trPr>
          <w:trHeight w:val="2100"/>
        </w:trPr>
        <w:tc>
          <w:tcPr>
            <w:tcW w:w="495" w:type="dxa"/>
            <w:tcBorders>
              <w:top w:val="nil"/>
              <w:left w:val="single" w:sz="4" w:space="0" w:color="auto"/>
              <w:bottom w:val="nil"/>
              <w:right w:val="single" w:sz="4" w:space="0" w:color="auto"/>
            </w:tcBorders>
            <w:shd w:val="clear" w:color="auto" w:fill="auto"/>
            <w:hideMark/>
          </w:tcPr>
          <w:p w14:paraId="54D11531"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1.1</w:t>
            </w:r>
          </w:p>
        </w:tc>
        <w:tc>
          <w:tcPr>
            <w:tcW w:w="3000" w:type="dxa"/>
            <w:tcBorders>
              <w:top w:val="nil"/>
              <w:left w:val="nil"/>
              <w:bottom w:val="nil"/>
              <w:right w:val="single" w:sz="4" w:space="0" w:color="auto"/>
            </w:tcBorders>
            <w:shd w:val="clear" w:color="auto" w:fill="auto"/>
            <w:hideMark/>
          </w:tcPr>
          <w:p w14:paraId="7426D808"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Kedudukan/ domisili beserta alamat lengkap</w:t>
            </w:r>
          </w:p>
        </w:tc>
        <w:tc>
          <w:tcPr>
            <w:tcW w:w="2401" w:type="dxa"/>
            <w:tcBorders>
              <w:top w:val="nil"/>
              <w:left w:val="nil"/>
              <w:bottom w:val="nil"/>
              <w:right w:val="single" w:sz="4" w:space="0" w:color="auto"/>
            </w:tcBorders>
            <w:shd w:val="clear" w:color="auto" w:fill="auto"/>
            <w:hideMark/>
          </w:tcPr>
          <w:p w14:paraId="113AA5F1"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 xml:space="preserve">Dinas Pekerjaan Umum dan Perumahan Rakyat </w:t>
            </w:r>
            <w:proofErr w:type="spellStart"/>
            <w:r w:rsidRPr="00733A98">
              <w:rPr>
                <w:rFonts w:ascii="Calibri" w:eastAsia="Times New Roman" w:hAnsi="Calibri" w:cs="Calibri"/>
                <w:lang w:val="en-US"/>
              </w:rPr>
              <w:t>Kab.Karanganyar</w:t>
            </w:r>
            <w:proofErr w:type="spellEnd"/>
            <w:r w:rsidRPr="00733A98">
              <w:rPr>
                <w:rFonts w:ascii="Calibri" w:eastAsia="Times New Roman" w:hAnsi="Calibri" w:cs="Calibri"/>
                <w:lang w:val="en-US"/>
              </w:rPr>
              <w:t xml:space="preserve">, Alamat: Jln </w:t>
            </w:r>
            <w:proofErr w:type="spellStart"/>
            <w:r w:rsidRPr="00733A98">
              <w:rPr>
                <w:rFonts w:ascii="Calibri" w:eastAsia="Times New Roman" w:hAnsi="Calibri" w:cs="Calibri"/>
                <w:lang w:val="en-US"/>
              </w:rPr>
              <w:t>Lawu</w:t>
            </w:r>
            <w:proofErr w:type="spellEnd"/>
            <w:r w:rsidRPr="00733A98">
              <w:rPr>
                <w:rFonts w:ascii="Calibri" w:eastAsia="Times New Roman" w:hAnsi="Calibri" w:cs="Calibri"/>
                <w:lang w:val="en-US"/>
              </w:rPr>
              <w:t xml:space="preserve"> No. 371. Telpon (0271) 495007), Fax 0271 945828 </w:t>
            </w:r>
            <w:proofErr w:type="spellStart"/>
            <w:r w:rsidRPr="00733A98">
              <w:rPr>
                <w:rFonts w:ascii="Calibri" w:eastAsia="Times New Roman" w:hAnsi="Calibri" w:cs="Calibri"/>
                <w:lang w:val="en-US"/>
              </w:rPr>
              <w:t>Karanganyar</w:t>
            </w:r>
            <w:proofErr w:type="spellEnd"/>
            <w:r w:rsidRPr="00733A98">
              <w:rPr>
                <w:rFonts w:ascii="Calibri" w:eastAsia="Times New Roman" w:hAnsi="Calibri" w:cs="Calibri"/>
                <w:lang w:val="en-US"/>
              </w:rPr>
              <w:t>, Kode Pos 57711</w:t>
            </w:r>
          </w:p>
        </w:tc>
        <w:tc>
          <w:tcPr>
            <w:tcW w:w="3100" w:type="dxa"/>
            <w:tcBorders>
              <w:top w:val="nil"/>
              <w:left w:val="nil"/>
              <w:bottom w:val="single" w:sz="4" w:space="0" w:color="auto"/>
              <w:right w:val="single" w:sz="4" w:space="0" w:color="auto"/>
            </w:tcBorders>
            <w:shd w:val="clear" w:color="auto" w:fill="auto"/>
            <w:hideMark/>
          </w:tcPr>
          <w:p w14:paraId="11FCCBEC" w14:textId="77777777" w:rsidR="00313127" w:rsidRPr="00733A98" w:rsidRDefault="00313127" w:rsidP="00313127">
            <w:pPr>
              <w:spacing w:after="0" w:line="240" w:lineRule="auto"/>
              <w:rPr>
                <w:rFonts w:ascii="Calibri" w:eastAsia="Times New Roman" w:hAnsi="Calibri" w:cs="Calibri"/>
                <w:lang w:val="en-US"/>
              </w:rPr>
            </w:pPr>
            <w:proofErr w:type="spellStart"/>
            <w:r w:rsidRPr="00733A98">
              <w:rPr>
                <w:rFonts w:ascii="Calibri" w:eastAsia="Times New Roman" w:hAnsi="Calibri" w:cs="Calibri"/>
                <w:lang w:val="en-US"/>
              </w:rPr>
              <w:t>Subag</w:t>
            </w:r>
            <w:proofErr w:type="spellEnd"/>
            <w:r w:rsidRPr="00733A98">
              <w:rPr>
                <w:rFonts w:ascii="Calibri" w:eastAsia="Times New Roman" w:hAnsi="Calibri" w:cs="Calibri"/>
                <w:lang w:val="en-US"/>
              </w:rPr>
              <w:t xml:space="preserve"> Umum dan Kepegawaian</w:t>
            </w:r>
          </w:p>
        </w:tc>
        <w:tc>
          <w:tcPr>
            <w:tcW w:w="1318" w:type="dxa"/>
            <w:tcBorders>
              <w:top w:val="nil"/>
              <w:left w:val="nil"/>
              <w:bottom w:val="single" w:sz="4" w:space="0" w:color="auto"/>
              <w:right w:val="single" w:sz="4" w:space="0" w:color="auto"/>
            </w:tcBorders>
            <w:shd w:val="clear" w:color="auto" w:fill="auto"/>
            <w:hideMark/>
          </w:tcPr>
          <w:p w14:paraId="2A27C725"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530FA8F0"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20</w:t>
            </w:r>
            <w:r w:rsidR="005544F2" w:rsidRPr="00733A98">
              <w:rPr>
                <w:rFonts w:ascii="Calibri" w:eastAsia="Times New Roman" w:hAnsi="Calibri" w:cs="Calibri"/>
                <w:lang w:val="en-US"/>
              </w:rPr>
              <w:t>20</w:t>
            </w:r>
          </w:p>
        </w:tc>
        <w:tc>
          <w:tcPr>
            <w:tcW w:w="1075" w:type="dxa"/>
            <w:tcBorders>
              <w:top w:val="nil"/>
              <w:left w:val="nil"/>
              <w:bottom w:val="nil"/>
              <w:right w:val="single" w:sz="4" w:space="0" w:color="auto"/>
            </w:tcBorders>
            <w:shd w:val="clear" w:color="auto" w:fill="auto"/>
            <w:hideMark/>
          </w:tcPr>
          <w:p w14:paraId="1AD0D881"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Softcopy, Hardcopy</w:t>
            </w:r>
          </w:p>
        </w:tc>
        <w:tc>
          <w:tcPr>
            <w:tcW w:w="2552" w:type="dxa"/>
            <w:tcBorders>
              <w:top w:val="nil"/>
              <w:left w:val="nil"/>
              <w:bottom w:val="nil"/>
              <w:right w:val="single" w:sz="4" w:space="0" w:color="auto"/>
            </w:tcBorders>
            <w:shd w:val="clear" w:color="auto" w:fill="auto"/>
            <w:hideMark/>
          </w:tcPr>
          <w:p w14:paraId="590E941E" w14:textId="77777777" w:rsidR="00313127" w:rsidRPr="00733A98" w:rsidRDefault="00313127" w:rsidP="00313127">
            <w:pPr>
              <w:spacing w:after="0" w:line="240" w:lineRule="auto"/>
              <w:rPr>
                <w:rFonts w:ascii="Calibri" w:eastAsia="Times New Roman" w:hAnsi="Calibri" w:cs="Calibri"/>
                <w:lang w:val="en-US"/>
              </w:rPr>
            </w:pPr>
            <w:r w:rsidRPr="00733A98">
              <w:rPr>
                <w:rFonts w:ascii="Calibri" w:eastAsia="Times New Roman" w:hAnsi="Calibri" w:cs="Calibri"/>
                <w:lang w:val="en-US"/>
              </w:rPr>
              <w:t>Selama berlaku</w:t>
            </w:r>
          </w:p>
        </w:tc>
        <w:tc>
          <w:tcPr>
            <w:tcW w:w="1559" w:type="dxa"/>
            <w:tcBorders>
              <w:top w:val="nil"/>
              <w:left w:val="nil"/>
              <w:bottom w:val="nil"/>
              <w:right w:val="single" w:sz="4" w:space="0" w:color="auto"/>
            </w:tcBorders>
            <w:shd w:val="clear" w:color="auto" w:fill="auto"/>
            <w:hideMark/>
          </w:tcPr>
          <w:p w14:paraId="1F553923" w14:textId="77777777" w:rsidR="00313127" w:rsidRPr="00733A98" w:rsidRDefault="00313127" w:rsidP="00313127">
            <w:pPr>
              <w:spacing w:after="0" w:line="240" w:lineRule="auto"/>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023B01DD" w14:textId="77777777" w:rsidTr="00334232">
        <w:trPr>
          <w:trHeight w:val="15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2A216AD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1.2</w:t>
            </w:r>
          </w:p>
        </w:tc>
        <w:tc>
          <w:tcPr>
            <w:tcW w:w="3000" w:type="dxa"/>
            <w:tcBorders>
              <w:top w:val="single" w:sz="4" w:space="0" w:color="auto"/>
              <w:left w:val="nil"/>
              <w:bottom w:val="single" w:sz="4" w:space="0" w:color="auto"/>
              <w:right w:val="single" w:sz="4" w:space="0" w:color="auto"/>
            </w:tcBorders>
            <w:shd w:val="clear" w:color="auto" w:fill="auto"/>
            <w:hideMark/>
          </w:tcPr>
          <w:p w14:paraId="5F0C302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Visi Misi dan Tujuan</w:t>
            </w:r>
          </w:p>
        </w:tc>
        <w:tc>
          <w:tcPr>
            <w:tcW w:w="2401" w:type="dxa"/>
            <w:tcBorders>
              <w:top w:val="single" w:sz="4" w:space="0" w:color="auto"/>
              <w:left w:val="nil"/>
              <w:bottom w:val="single" w:sz="4" w:space="0" w:color="auto"/>
              <w:right w:val="single" w:sz="4" w:space="0" w:color="auto"/>
            </w:tcBorders>
            <w:shd w:val="clear" w:color="auto" w:fill="auto"/>
            <w:hideMark/>
          </w:tcPr>
          <w:p w14:paraId="719FA8D8"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Memuat informasi tentang visi, misi dan tujuan Dinas Pekerjaan Umum dan Perumahan Rakyat Kabupaten </w:t>
            </w:r>
            <w:proofErr w:type="spellStart"/>
            <w:r w:rsidRPr="00F26432">
              <w:rPr>
                <w:rFonts w:ascii="Calibri" w:eastAsia="Times New Roman" w:hAnsi="Calibri" w:cs="Calibri"/>
                <w:lang w:val="en-US"/>
              </w:rPr>
              <w:t>Karanganyar</w:t>
            </w:r>
            <w:proofErr w:type="spellEnd"/>
          </w:p>
        </w:tc>
        <w:tc>
          <w:tcPr>
            <w:tcW w:w="3100" w:type="dxa"/>
            <w:tcBorders>
              <w:top w:val="single" w:sz="4" w:space="0" w:color="auto"/>
              <w:left w:val="nil"/>
              <w:bottom w:val="single" w:sz="4" w:space="0" w:color="auto"/>
              <w:right w:val="single" w:sz="4" w:space="0" w:color="auto"/>
            </w:tcBorders>
            <w:shd w:val="clear" w:color="auto" w:fill="auto"/>
            <w:hideMark/>
          </w:tcPr>
          <w:p w14:paraId="151D6985"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Umum dan Kepegawaian</w:t>
            </w:r>
          </w:p>
        </w:tc>
        <w:tc>
          <w:tcPr>
            <w:tcW w:w="1318" w:type="dxa"/>
            <w:tcBorders>
              <w:top w:val="single" w:sz="4" w:space="0" w:color="auto"/>
              <w:left w:val="nil"/>
              <w:bottom w:val="single" w:sz="4" w:space="0" w:color="auto"/>
              <w:right w:val="single" w:sz="4" w:space="0" w:color="auto"/>
            </w:tcBorders>
            <w:shd w:val="clear" w:color="auto" w:fill="auto"/>
            <w:hideMark/>
          </w:tcPr>
          <w:p w14:paraId="2465E15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7381BDA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w:t>
            </w:r>
            <w:r w:rsidR="00081005" w:rsidRPr="00F26432">
              <w:rPr>
                <w:rFonts w:ascii="Calibri" w:eastAsia="Times New Roman" w:hAnsi="Calibri" w:cs="Calibri"/>
                <w:lang w:val="en-US"/>
              </w:rPr>
              <w:t>20</w:t>
            </w:r>
          </w:p>
        </w:tc>
        <w:tc>
          <w:tcPr>
            <w:tcW w:w="1075" w:type="dxa"/>
            <w:tcBorders>
              <w:top w:val="single" w:sz="4" w:space="0" w:color="auto"/>
              <w:left w:val="nil"/>
              <w:bottom w:val="single" w:sz="4" w:space="0" w:color="auto"/>
              <w:right w:val="single" w:sz="4" w:space="0" w:color="auto"/>
            </w:tcBorders>
            <w:shd w:val="clear" w:color="auto" w:fill="auto"/>
            <w:hideMark/>
          </w:tcPr>
          <w:p w14:paraId="5354EE8E"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single" w:sz="4" w:space="0" w:color="auto"/>
              <w:left w:val="nil"/>
              <w:bottom w:val="single" w:sz="4" w:space="0" w:color="auto"/>
              <w:right w:val="single" w:sz="4" w:space="0" w:color="auto"/>
            </w:tcBorders>
            <w:shd w:val="clear" w:color="auto" w:fill="auto"/>
            <w:hideMark/>
          </w:tcPr>
          <w:p w14:paraId="7C509D6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Selama berlaku</w:t>
            </w:r>
          </w:p>
        </w:tc>
        <w:tc>
          <w:tcPr>
            <w:tcW w:w="1559" w:type="dxa"/>
            <w:tcBorders>
              <w:top w:val="single" w:sz="4" w:space="0" w:color="auto"/>
              <w:left w:val="nil"/>
              <w:bottom w:val="single" w:sz="4" w:space="0" w:color="auto"/>
              <w:right w:val="single" w:sz="4" w:space="0" w:color="auto"/>
            </w:tcBorders>
            <w:shd w:val="clear" w:color="auto" w:fill="auto"/>
            <w:hideMark/>
          </w:tcPr>
          <w:p w14:paraId="3BB3F7ED"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065808D2" w14:textId="77777777" w:rsidTr="00334232">
        <w:trPr>
          <w:trHeight w:val="12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2CC328B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1.3</w:t>
            </w:r>
          </w:p>
        </w:tc>
        <w:tc>
          <w:tcPr>
            <w:tcW w:w="3000" w:type="dxa"/>
            <w:tcBorders>
              <w:top w:val="single" w:sz="4" w:space="0" w:color="auto"/>
              <w:left w:val="nil"/>
              <w:bottom w:val="single" w:sz="4" w:space="0" w:color="auto"/>
              <w:right w:val="single" w:sz="4" w:space="0" w:color="auto"/>
            </w:tcBorders>
            <w:shd w:val="clear" w:color="auto" w:fill="auto"/>
            <w:hideMark/>
          </w:tcPr>
          <w:p w14:paraId="55FCEAFD"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Struktur Organisasi, Tugas Pokok, Wewenang dan Fungsi </w:t>
            </w:r>
          </w:p>
        </w:tc>
        <w:tc>
          <w:tcPr>
            <w:tcW w:w="2401" w:type="dxa"/>
            <w:tcBorders>
              <w:top w:val="single" w:sz="4" w:space="0" w:color="auto"/>
              <w:left w:val="nil"/>
              <w:bottom w:val="single" w:sz="4" w:space="0" w:color="auto"/>
              <w:right w:val="single" w:sz="4" w:space="0" w:color="auto"/>
            </w:tcBorders>
            <w:shd w:val="clear" w:color="auto" w:fill="auto"/>
            <w:hideMark/>
          </w:tcPr>
          <w:p w14:paraId="62CFD0D6" w14:textId="1F61B66C"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tentang Struktur Organisasi, Tugas Pokok, Wewenang dan Fungsi pada DPUPR</w:t>
            </w:r>
          </w:p>
        </w:tc>
        <w:tc>
          <w:tcPr>
            <w:tcW w:w="3100" w:type="dxa"/>
            <w:tcBorders>
              <w:top w:val="single" w:sz="4" w:space="0" w:color="auto"/>
              <w:left w:val="nil"/>
              <w:bottom w:val="single" w:sz="4" w:space="0" w:color="auto"/>
              <w:right w:val="single" w:sz="4" w:space="0" w:color="auto"/>
            </w:tcBorders>
            <w:shd w:val="clear" w:color="auto" w:fill="auto"/>
            <w:hideMark/>
          </w:tcPr>
          <w:p w14:paraId="598B9548"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Umum dan Kepegawaian</w:t>
            </w:r>
          </w:p>
        </w:tc>
        <w:tc>
          <w:tcPr>
            <w:tcW w:w="1318" w:type="dxa"/>
            <w:tcBorders>
              <w:top w:val="single" w:sz="4" w:space="0" w:color="auto"/>
              <w:left w:val="nil"/>
              <w:bottom w:val="single" w:sz="4" w:space="0" w:color="auto"/>
              <w:right w:val="single" w:sz="4" w:space="0" w:color="auto"/>
            </w:tcBorders>
            <w:shd w:val="clear" w:color="auto" w:fill="auto"/>
            <w:hideMark/>
          </w:tcPr>
          <w:p w14:paraId="5AEAC87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7C18765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2020</w:t>
            </w:r>
          </w:p>
        </w:tc>
        <w:tc>
          <w:tcPr>
            <w:tcW w:w="1075" w:type="dxa"/>
            <w:tcBorders>
              <w:top w:val="single" w:sz="4" w:space="0" w:color="auto"/>
              <w:left w:val="nil"/>
              <w:bottom w:val="single" w:sz="4" w:space="0" w:color="auto"/>
              <w:right w:val="single" w:sz="4" w:space="0" w:color="auto"/>
            </w:tcBorders>
            <w:shd w:val="clear" w:color="auto" w:fill="auto"/>
            <w:hideMark/>
          </w:tcPr>
          <w:p w14:paraId="5181830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single" w:sz="4" w:space="0" w:color="auto"/>
              <w:left w:val="nil"/>
              <w:bottom w:val="single" w:sz="4" w:space="0" w:color="auto"/>
              <w:right w:val="single" w:sz="4" w:space="0" w:color="auto"/>
            </w:tcBorders>
            <w:shd w:val="clear" w:color="auto" w:fill="auto"/>
            <w:hideMark/>
          </w:tcPr>
          <w:p w14:paraId="708DB5F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Selama berlaku</w:t>
            </w:r>
          </w:p>
        </w:tc>
        <w:tc>
          <w:tcPr>
            <w:tcW w:w="1559" w:type="dxa"/>
            <w:tcBorders>
              <w:top w:val="single" w:sz="4" w:space="0" w:color="auto"/>
              <w:left w:val="nil"/>
              <w:bottom w:val="single" w:sz="4" w:space="0" w:color="auto"/>
              <w:right w:val="single" w:sz="4" w:space="0" w:color="auto"/>
            </w:tcBorders>
            <w:shd w:val="clear" w:color="auto" w:fill="auto"/>
            <w:hideMark/>
          </w:tcPr>
          <w:p w14:paraId="078B4EBB"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0F381C71" w14:textId="77777777" w:rsidTr="00AC28A7">
        <w:trPr>
          <w:trHeight w:val="900"/>
        </w:trPr>
        <w:tc>
          <w:tcPr>
            <w:tcW w:w="495" w:type="dxa"/>
            <w:tcBorders>
              <w:top w:val="nil"/>
              <w:left w:val="single" w:sz="4" w:space="0" w:color="auto"/>
              <w:bottom w:val="single" w:sz="4" w:space="0" w:color="auto"/>
              <w:right w:val="single" w:sz="4" w:space="0" w:color="auto"/>
            </w:tcBorders>
            <w:shd w:val="clear" w:color="auto" w:fill="auto"/>
            <w:hideMark/>
          </w:tcPr>
          <w:p w14:paraId="7A570C3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1.4</w:t>
            </w:r>
          </w:p>
        </w:tc>
        <w:tc>
          <w:tcPr>
            <w:tcW w:w="3000" w:type="dxa"/>
            <w:tcBorders>
              <w:top w:val="nil"/>
              <w:left w:val="nil"/>
              <w:bottom w:val="single" w:sz="4" w:space="0" w:color="auto"/>
              <w:right w:val="single" w:sz="4" w:space="0" w:color="auto"/>
            </w:tcBorders>
            <w:shd w:val="clear" w:color="auto" w:fill="auto"/>
            <w:hideMark/>
          </w:tcPr>
          <w:p w14:paraId="787BC4E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Informasi Pelayanan</w:t>
            </w:r>
          </w:p>
        </w:tc>
        <w:tc>
          <w:tcPr>
            <w:tcW w:w="2401" w:type="dxa"/>
            <w:tcBorders>
              <w:top w:val="nil"/>
              <w:left w:val="nil"/>
              <w:bottom w:val="single" w:sz="4" w:space="0" w:color="auto"/>
              <w:right w:val="single" w:sz="4" w:space="0" w:color="auto"/>
            </w:tcBorders>
            <w:shd w:val="clear" w:color="auto" w:fill="auto"/>
            <w:hideMark/>
          </w:tcPr>
          <w:p w14:paraId="3F3EFEE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tentang sistem pelayanan pada DPUPR</w:t>
            </w:r>
          </w:p>
        </w:tc>
        <w:tc>
          <w:tcPr>
            <w:tcW w:w="3100" w:type="dxa"/>
            <w:tcBorders>
              <w:top w:val="nil"/>
              <w:left w:val="nil"/>
              <w:bottom w:val="single" w:sz="4" w:space="0" w:color="auto"/>
              <w:right w:val="single" w:sz="4" w:space="0" w:color="auto"/>
            </w:tcBorders>
            <w:shd w:val="clear" w:color="auto" w:fill="auto"/>
            <w:hideMark/>
          </w:tcPr>
          <w:p w14:paraId="6EC4F9E4"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Umum dan Kepegawaian</w:t>
            </w:r>
          </w:p>
        </w:tc>
        <w:tc>
          <w:tcPr>
            <w:tcW w:w="1318" w:type="dxa"/>
            <w:tcBorders>
              <w:top w:val="nil"/>
              <w:left w:val="nil"/>
              <w:bottom w:val="single" w:sz="4" w:space="0" w:color="auto"/>
              <w:right w:val="single" w:sz="4" w:space="0" w:color="auto"/>
            </w:tcBorders>
            <w:shd w:val="clear" w:color="auto" w:fill="auto"/>
            <w:hideMark/>
          </w:tcPr>
          <w:p w14:paraId="15B39F36"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26EF8601" w14:textId="7ED1684C"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w:t>
            </w:r>
            <w:r w:rsidR="00081005" w:rsidRPr="00F26432">
              <w:rPr>
                <w:rFonts w:ascii="Calibri" w:eastAsia="Times New Roman" w:hAnsi="Calibri" w:cs="Calibri"/>
                <w:lang w:val="en-US"/>
              </w:rPr>
              <w:t>2</w:t>
            </w:r>
            <w:r w:rsidR="00351025">
              <w:rPr>
                <w:rFonts w:ascii="Calibri" w:eastAsia="Times New Roman" w:hAnsi="Calibri" w:cs="Calibri"/>
                <w:lang w:val="en-US"/>
              </w:rPr>
              <w:t>1</w:t>
            </w:r>
          </w:p>
        </w:tc>
        <w:tc>
          <w:tcPr>
            <w:tcW w:w="1075" w:type="dxa"/>
            <w:tcBorders>
              <w:top w:val="nil"/>
              <w:left w:val="nil"/>
              <w:bottom w:val="single" w:sz="4" w:space="0" w:color="auto"/>
              <w:right w:val="single" w:sz="4" w:space="0" w:color="auto"/>
            </w:tcBorders>
            <w:shd w:val="clear" w:color="auto" w:fill="auto"/>
            <w:hideMark/>
          </w:tcPr>
          <w:p w14:paraId="4DF48E5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3A062987"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Selama berlaku</w:t>
            </w:r>
          </w:p>
        </w:tc>
        <w:tc>
          <w:tcPr>
            <w:tcW w:w="1559" w:type="dxa"/>
            <w:tcBorders>
              <w:top w:val="nil"/>
              <w:left w:val="nil"/>
              <w:bottom w:val="single" w:sz="4" w:space="0" w:color="auto"/>
              <w:right w:val="single" w:sz="4" w:space="0" w:color="auto"/>
            </w:tcBorders>
            <w:shd w:val="clear" w:color="auto" w:fill="auto"/>
            <w:hideMark/>
          </w:tcPr>
          <w:p w14:paraId="1973EC2C" w14:textId="77777777" w:rsidR="00313127" w:rsidRPr="00733A98" w:rsidRDefault="001653C9" w:rsidP="00313127">
            <w:pPr>
              <w:spacing w:after="0" w:line="240" w:lineRule="auto"/>
              <w:jc w:val="both"/>
              <w:rPr>
                <w:rFonts w:ascii="Calibri" w:eastAsia="Times New Roman" w:hAnsi="Calibri" w:cs="Calibri"/>
                <w:lang w:val="en-US"/>
              </w:rPr>
            </w:pPr>
            <w:r w:rsidRPr="00733A98">
              <w:rPr>
                <w:rFonts w:ascii="Calibri" w:eastAsia="Times New Roman" w:hAnsi="Calibri" w:cs="Calibri"/>
                <w:u w:val="single"/>
                <w:lang w:val="en-US"/>
              </w:rPr>
              <w:t> </w:t>
            </w:r>
          </w:p>
        </w:tc>
      </w:tr>
      <w:tr w:rsidR="00F91790" w:rsidRPr="00F91790" w14:paraId="3CFC62E1" w14:textId="77777777" w:rsidTr="00AC28A7">
        <w:trPr>
          <w:trHeight w:val="1200"/>
        </w:trPr>
        <w:tc>
          <w:tcPr>
            <w:tcW w:w="495" w:type="dxa"/>
            <w:tcBorders>
              <w:top w:val="nil"/>
              <w:left w:val="single" w:sz="4" w:space="0" w:color="auto"/>
              <w:bottom w:val="single" w:sz="4" w:space="0" w:color="auto"/>
              <w:right w:val="single" w:sz="4" w:space="0" w:color="auto"/>
            </w:tcBorders>
            <w:shd w:val="clear" w:color="auto" w:fill="auto"/>
            <w:hideMark/>
          </w:tcPr>
          <w:p w14:paraId="76A7E75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1.5</w:t>
            </w:r>
          </w:p>
        </w:tc>
        <w:tc>
          <w:tcPr>
            <w:tcW w:w="3000" w:type="dxa"/>
            <w:tcBorders>
              <w:top w:val="nil"/>
              <w:left w:val="nil"/>
              <w:bottom w:val="single" w:sz="4" w:space="0" w:color="auto"/>
              <w:right w:val="single" w:sz="4" w:space="0" w:color="auto"/>
            </w:tcBorders>
            <w:shd w:val="clear" w:color="auto" w:fill="auto"/>
            <w:hideMark/>
          </w:tcPr>
          <w:p w14:paraId="226257E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SDM yang dimiliki</w:t>
            </w:r>
          </w:p>
        </w:tc>
        <w:tc>
          <w:tcPr>
            <w:tcW w:w="2401" w:type="dxa"/>
            <w:tcBorders>
              <w:top w:val="nil"/>
              <w:left w:val="nil"/>
              <w:bottom w:val="nil"/>
              <w:right w:val="single" w:sz="4" w:space="0" w:color="auto"/>
            </w:tcBorders>
            <w:shd w:val="clear" w:color="auto" w:fill="auto"/>
            <w:hideMark/>
          </w:tcPr>
          <w:p w14:paraId="31D349C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tentang data pegawai DPUPR</w:t>
            </w:r>
          </w:p>
        </w:tc>
        <w:tc>
          <w:tcPr>
            <w:tcW w:w="3100" w:type="dxa"/>
            <w:tcBorders>
              <w:top w:val="nil"/>
              <w:left w:val="nil"/>
              <w:bottom w:val="single" w:sz="4" w:space="0" w:color="auto"/>
              <w:right w:val="single" w:sz="4" w:space="0" w:color="auto"/>
            </w:tcBorders>
            <w:shd w:val="clear" w:color="auto" w:fill="auto"/>
            <w:hideMark/>
          </w:tcPr>
          <w:p w14:paraId="11C14F3A"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Umum dan Kepegawaian</w:t>
            </w:r>
          </w:p>
        </w:tc>
        <w:tc>
          <w:tcPr>
            <w:tcW w:w="1318" w:type="dxa"/>
            <w:tcBorders>
              <w:top w:val="nil"/>
              <w:left w:val="nil"/>
              <w:bottom w:val="single" w:sz="4" w:space="0" w:color="auto"/>
              <w:right w:val="single" w:sz="4" w:space="0" w:color="auto"/>
            </w:tcBorders>
            <w:shd w:val="clear" w:color="auto" w:fill="auto"/>
            <w:hideMark/>
          </w:tcPr>
          <w:p w14:paraId="40091CF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38A81E38" w14:textId="66D1219A"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249C2DED"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169A9FF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Selama berlaku</w:t>
            </w:r>
          </w:p>
        </w:tc>
        <w:tc>
          <w:tcPr>
            <w:tcW w:w="1559" w:type="dxa"/>
            <w:tcBorders>
              <w:top w:val="nil"/>
              <w:left w:val="nil"/>
              <w:bottom w:val="single" w:sz="4" w:space="0" w:color="auto"/>
              <w:right w:val="single" w:sz="4" w:space="0" w:color="auto"/>
            </w:tcBorders>
            <w:shd w:val="clear" w:color="auto" w:fill="auto"/>
            <w:hideMark/>
          </w:tcPr>
          <w:p w14:paraId="44F66E90"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30F87ABB" w14:textId="77777777" w:rsidTr="00AC28A7">
        <w:trPr>
          <w:trHeight w:val="1800"/>
        </w:trPr>
        <w:tc>
          <w:tcPr>
            <w:tcW w:w="495" w:type="dxa"/>
            <w:tcBorders>
              <w:top w:val="nil"/>
              <w:left w:val="single" w:sz="4" w:space="0" w:color="auto"/>
              <w:bottom w:val="single" w:sz="4" w:space="0" w:color="auto"/>
              <w:right w:val="single" w:sz="4" w:space="0" w:color="auto"/>
            </w:tcBorders>
            <w:shd w:val="clear" w:color="auto" w:fill="auto"/>
            <w:hideMark/>
          </w:tcPr>
          <w:p w14:paraId="396A200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1.6</w:t>
            </w:r>
          </w:p>
        </w:tc>
        <w:tc>
          <w:tcPr>
            <w:tcW w:w="3000" w:type="dxa"/>
            <w:tcBorders>
              <w:top w:val="nil"/>
              <w:left w:val="nil"/>
              <w:bottom w:val="single" w:sz="4" w:space="0" w:color="auto"/>
              <w:right w:val="nil"/>
            </w:tcBorders>
            <w:shd w:val="clear" w:color="auto" w:fill="auto"/>
            <w:hideMark/>
          </w:tcPr>
          <w:p w14:paraId="375BF25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Profil Pejabat Struktural</w:t>
            </w:r>
          </w:p>
        </w:tc>
        <w:tc>
          <w:tcPr>
            <w:tcW w:w="2401" w:type="dxa"/>
            <w:tcBorders>
              <w:top w:val="single" w:sz="4" w:space="0" w:color="auto"/>
              <w:left w:val="single" w:sz="4" w:space="0" w:color="auto"/>
              <w:bottom w:val="single" w:sz="4" w:space="0" w:color="auto"/>
              <w:right w:val="single" w:sz="4" w:space="0" w:color="auto"/>
            </w:tcBorders>
            <w:shd w:val="clear" w:color="auto" w:fill="auto"/>
            <w:hideMark/>
          </w:tcPr>
          <w:p w14:paraId="5D6D54EA" w14:textId="08F735A5"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tentang Nama, alamat, tempat/tanggal lahir, pendidikan, jenjang karir, pelatihan yang pernah diikuti</w:t>
            </w:r>
          </w:p>
        </w:tc>
        <w:tc>
          <w:tcPr>
            <w:tcW w:w="3100" w:type="dxa"/>
            <w:tcBorders>
              <w:top w:val="nil"/>
              <w:left w:val="nil"/>
              <w:bottom w:val="single" w:sz="4" w:space="0" w:color="auto"/>
              <w:right w:val="single" w:sz="4" w:space="0" w:color="auto"/>
            </w:tcBorders>
            <w:shd w:val="clear" w:color="auto" w:fill="auto"/>
            <w:hideMark/>
          </w:tcPr>
          <w:p w14:paraId="465F7644"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Umum dan Kepegawaian</w:t>
            </w:r>
          </w:p>
        </w:tc>
        <w:tc>
          <w:tcPr>
            <w:tcW w:w="1318" w:type="dxa"/>
            <w:tcBorders>
              <w:top w:val="nil"/>
              <w:left w:val="nil"/>
              <w:bottom w:val="single" w:sz="4" w:space="0" w:color="auto"/>
              <w:right w:val="single" w:sz="4" w:space="0" w:color="auto"/>
            </w:tcBorders>
            <w:shd w:val="clear" w:color="auto" w:fill="auto"/>
            <w:hideMark/>
          </w:tcPr>
          <w:p w14:paraId="5748DFB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21BABD6E" w14:textId="0E430CAC"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1401F1E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29AA666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Selama berlaku</w:t>
            </w:r>
          </w:p>
        </w:tc>
        <w:tc>
          <w:tcPr>
            <w:tcW w:w="1559" w:type="dxa"/>
            <w:tcBorders>
              <w:top w:val="nil"/>
              <w:left w:val="nil"/>
              <w:bottom w:val="single" w:sz="4" w:space="0" w:color="auto"/>
              <w:right w:val="single" w:sz="4" w:space="0" w:color="auto"/>
            </w:tcBorders>
            <w:shd w:val="clear" w:color="auto" w:fill="auto"/>
            <w:hideMark/>
          </w:tcPr>
          <w:p w14:paraId="0926CFA4"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249E65A9" w14:textId="77777777" w:rsidTr="00AC28A7">
        <w:trPr>
          <w:trHeight w:val="900"/>
        </w:trPr>
        <w:tc>
          <w:tcPr>
            <w:tcW w:w="495" w:type="dxa"/>
            <w:tcBorders>
              <w:top w:val="nil"/>
              <w:left w:val="single" w:sz="4" w:space="0" w:color="auto"/>
              <w:bottom w:val="single" w:sz="4" w:space="0" w:color="auto"/>
              <w:right w:val="single" w:sz="4" w:space="0" w:color="auto"/>
            </w:tcBorders>
            <w:shd w:val="clear" w:color="auto" w:fill="auto"/>
            <w:hideMark/>
          </w:tcPr>
          <w:p w14:paraId="47891B98"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1.7</w:t>
            </w:r>
          </w:p>
        </w:tc>
        <w:tc>
          <w:tcPr>
            <w:tcW w:w="3000" w:type="dxa"/>
            <w:tcBorders>
              <w:top w:val="nil"/>
              <w:left w:val="nil"/>
              <w:bottom w:val="single" w:sz="4" w:space="0" w:color="auto"/>
              <w:right w:val="single" w:sz="4" w:space="0" w:color="auto"/>
            </w:tcBorders>
            <w:shd w:val="clear" w:color="auto" w:fill="auto"/>
            <w:hideMark/>
          </w:tcPr>
          <w:p w14:paraId="71F470E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LHKPN</w:t>
            </w:r>
          </w:p>
        </w:tc>
        <w:tc>
          <w:tcPr>
            <w:tcW w:w="2401" w:type="dxa"/>
            <w:tcBorders>
              <w:top w:val="nil"/>
              <w:left w:val="nil"/>
              <w:bottom w:val="single" w:sz="4" w:space="0" w:color="auto"/>
              <w:right w:val="single" w:sz="4" w:space="0" w:color="auto"/>
            </w:tcBorders>
            <w:shd w:val="clear" w:color="auto" w:fill="auto"/>
            <w:hideMark/>
          </w:tcPr>
          <w:p w14:paraId="499B5FB3" w14:textId="0ED1BD8E"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LHKPN pejabat pada tahun 20</w:t>
            </w:r>
            <w:r w:rsidR="00733A98" w:rsidRPr="00F26432">
              <w:rPr>
                <w:rFonts w:ascii="Calibri" w:eastAsia="Times New Roman" w:hAnsi="Calibri" w:cs="Calibri"/>
                <w:lang w:val="en-US"/>
              </w:rPr>
              <w:t>20</w:t>
            </w:r>
            <w:r w:rsidRPr="00F26432">
              <w:rPr>
                <w:rFonts w:ascii="Calibri" w:eastAsia="Times New Roman" w:hAnsi="Calibri" w:cs="Calibri"/>
                <w:lang w:val="en-US"/>
              </w:rPr>
              <w:t xml:space="preserve"> yang telah dilaporkan</w:t>
            </w:r>
          </w:p>
        </w:tc>
        <w:tc>
          <w:tcPr>
            <w:tcW w:w="3100" w:type="dxa"/>
            <w:tcBorders>
              <w:top w:val="nil"/>
              <w:left w:val="nil"/>
              <w:bottom w:val="single" w:sz="4" w:space="0" w:color="auto"/>
              <w:right w:val="single" w:sz="4" w:space="0" w:color="auto"/>
            </w:tcBorders>
            <w:shd w:val="clear" w:color="auto" w:fill="auto"/>
            <w:hideMark/>
          </w:tcPr>
          <w:p w14:paraId="68B32885"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Umum dan Kepegawaian</w:t>
            </w:r>
          </w:p>
        </w:tc>
        <w:tc>
          <w:tcPr>
            <w:tcW w:w="1318" w:type="dxa"/>
            <w:tcBorders>
              <w:top w:val="nil"/>
              <w:left w:val="nil"/>
              <w:bottom w:val="single" w:sz="4" w:space="0" w:color="auto"/>
              <w:right w:val="single" w:sz="4" w:space="0" w:color="auto"/>
            </w:tcBorders>
            <w:shd w:val="clear" w:color="auto" w:fill="auto"/>
            <w:hideMark/>
          </w:tcPr>
          <w:p w14:paraId="3C2675F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2A897EE5" w14:textId="56F802F6"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77D5E71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640E42C7"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1224B0C6"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3563312A" w14:textId="77777777" w:rsidTr="00AC28A7">
        <w:trPr>
          <w:trHeight w:val="900"/>
        </w:trPr>
        <w:tc>
          <w:tcPr>
            <w:tcW w:w="495" w:type="dxa"/>
            <w:tcBorders>
              <w:top w:val="nil"/>
              <w:left w:val="single" w:sz="4" w:space="0" w:color="auto"/>
              <w:bottom w:val="single" w:sz="4" w:space="0" w:color="auto"/>
              <w:right w:val="single" w:sz="4" w:space="0" w:color="auto"/>
            </w:tcBorders>
            <w:shd w:val="clear" w:color="auto" w:fill="auto"/>
            <w:hideMark/>
          </w:tcPr>
          <w:p w14:paraId="6BAED40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1.8</w:t>
            </w:r>
          </w:p>
        </w:tc>
        <w:tc>
          <w:tcPr>
            <w:tcW w:w="3000" w:type="dxa"/>
            <w:tcBorders>
              <w:top w:val="nil"/>
              <w:left w:val="nil"/>
              <w:bottom w:val="single" w:sz="4" w:space="0" w:color="auto"/>
              <w:right w:val="nil"/>
            </w:tcBorders>
            <w:shd w:val="clear" w:color="auto" w:fill="auto"/>
            <w:hideMark/>
          </w:tcPr>
          <w:p w14:paraId="2D09870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LHKASN</w:t>
            </w:r>
          </w:p>
        </w:tc>
        <w:tc>
          <w:tcPr>
            <w:tcW w:w="2401" w:type="dxa"/>
            <w:tcBorders>
              <w:top w:val="nil"/>
              <w:left w:val="single" w:sz="4" w:space="0" w:color="auto"/>
              <w:bottom w:val="single" w:sz="4" w:space="0" w:color="auto"/>
              <w:right w:val="single" w:sz="4" w:space="0" w:color="auto"/>
            </w:tcBorders>
            <w:shd w:val="clear" w:color="auto" w:fill="auto"/>
            <w:hideMark/>
          </w:tcPr>
          <w:p w14:paraId="618F1500" w14:textId="21B2BA8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LHKASN   pada tahun 20</w:t>
            </w:r>
            <w:r w:rsidR="00733A98" w:rsidRPr="00F26432">
              <w:rPr>
                <w:rFonts w:ascii="Calibri" w:eastAsia="Times New Roman" w:hAnsi="Calibri" w:cs="Calibri"/>
                <w:lang w:val="en-US"/>
              </w:rPr>
              <w:t>20</w:t>
            </w:r>
            <w:r w:rsidRPr="00F26432">
              <w:rPr>
                <w:rFonts w:ascii="Calibri" w:eastAsia="Times New Roman" w:hAnsi="Calibri" w:cs="Calibri"/>
                <w:lang w:val="en-US"/>
              </w:rPr>
              <w:t xml:space="preserve"> yang telah dilaporkan</w:t>
            </w:r>
          </w:p>
        </w:tc>
        <w:tc>
          <w:tcPr>
            <w:tcW w:w="3100" w:type="dxa"/>
            <w:tcBorders>
              <w:top w:val="nil"/>
              <w:left w:val="nil"/>
              <w:bottom w:val="single" w:sz="4" w:space="0" w:color="auto"/>
              <w:right w:val="single" w:sz="4" w:space="0" w:color="auto"/>
            </w:tcBorders>
            <w:shd w:val="clear" w:color="auto" w:fill="auto"/>
            <w:hideMark/>
          </w:tcPr>
          <w:p w14:paraId="492596F0"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Umum dan Kepegawaian</w:t>
            </w:r>
          </w:p>
        </w:tc>
        <w:tc>
          <w:tcPr>
            <w:tcW w:w="1318" w:type="dxa"/>
            <w:tcBorders>
              <w:top w:val="nil"/>
              <w:left w:val="nil"/>
              <w:bottom w:val="single" w:sz="4" w:space="0" w:color="auto"/>
              <w:right w:val="single" w:sz="4" w:space="0" w:color="auto"/>
            </w:tcBorders>
            <w:shd w:val="clear" w:color="auto" w:fill="auto"/>
            <w:hideMark/>
          </w:tcPr>
          <w:p w14:paraId="421C4B48"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5280D7AE" w14:textId="414A8458"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33DF15D6"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1055949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3E3293F7"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1A4D2812" w14:textId="77777777" w:rsidTr="00AC28A7">
        <w:trPr>
          <w:trHeight w:val="300"/>
        </w:trPr>
        <w:tc>
          <w:tcPr>
            <w:tcW w:w="495" w:type="dxa"/>
            <w:tcBorders>
              <w:top w:val="nil"/>
              <w:left w:val="single" w:sz="4" w:space="0" w:color="auto"/>
              <w:bottom w:val="single" w:sz="4" w:space="0" w:color="auto"/>
              <w:right w:val="single" w:sz="4" w:space="0" w:color="auto"/>
            </w:tcBorders>
            <w:shd w:val="clear" w:color="auto" w:fill="auto"/>
            <w:hideMark/>
          </w:tcPr>
          <w:p w14:paraId="3961E83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w:t>
            </w:r>
          </w:p>
        </w:tc>
        <w:tc>
          <w:tcPr>
            <w:tcW w:w="8501" w:type="dxa"/>
            <w:gridSpan w:val="3"/>
            <w:tcBorders>
              <w:top w:val="single" w:sz="4" w:space="0" w:color="auto"/>
              <w:left w:val="nil"/>
              <w:bottom w:val="single" w:sz="4" w:space="0" w:color="auto"/>
              <w:right w:val="nil"/>
            </w:tcBorders>
            <w:shd w:val="clear" w:color="auto" w:fill="auto"/>
            <w:noWrap/>
            <w:hideMark/>
          </w:tcPr>
          <w:p w14:paraId="7C160BD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Ringkasan Program dan/atau kegiatan yang sedang dilaksanakan</w:t>
            </w:r>
          </w:p>
        </w:tc>
        <w:tc>
          <w:tcPr>
            <w:tcW w:w="1318" w:type="dxa"/>
            <w:tcBorders>
              <w:top w:val="nil"/>
              <w:left w:val="nil"/>
              <w:bottom w:val="single" w:sz="4" w:space="0" w:color="auto"/>
              <w:right w:val="nil"/>
            </w:tcBorders>
            <w:shd w:val="clear" w:color="auto" w:fill="auto"/>
            <w:vAlign w:val="center"/>
            <w:hideMark/>
          </w:tcPr>
          <w:p w14:paraId="74D07DEF"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247" w:type="dxa"/>
            <w:tcBorders>
              <w:top w:val="nil"/>
              <w:left w:val="nil"/>
              <w:bottom w:val="single" w:sz="4" w:space="0" w:color="auto"/>
              <w:right w:val="nil"/>
            </w:tcBorders>
            <w:shd w:val="clear" w:color="auto" w:fill="auto"/>
            <w:vAlign w:val="center"/>
            <w:hideMark/>
          </w:tcPr>
          <w:p w14:paraId="7D7C2365"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075" w:type="dxa"/>
            <w:tcBorders>
              <w:top w:val="nil"/>
              <w:left w:val="nil"/>
              <w:bottom w:val="single" w:sz="4" w:space="0" w:color="auto"/>
              <w:right w:val="nil"/>
            </w:tcBorders>
            <w:shd w:val="clear" w:color="auto" w:fill="auto"/>
            <w:vAlign w:val="center"/>
            <w:hideMark/>
          </w:tcPr>
          <w:p w14:paraId="1E66D759"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2552" w:type="dxa"/>
            <w:tcBorders>
              <w:top w:val="nil"/>
              <w:left w:val="nil"/>
              <w:bottom w:val="single" w:sz="4" w:space="0" w:color="auto"/>
              <w:right w:val="nil"/>
            </w:tcBorders>
            <w:shd w:val="clear" w:color="auto" w:fill="auto"/>
            <w:noWrap/>
            <w:vAlign w:val="center"/>
            <w:hideMark/>
          </w:tcPr>
          <w:p w14:paraId="6A603C55"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08F78244" w14:textId="77777777" w:rsidR="00313127" w:rsidRPr="00733A98" w:rsidRDefault="00313127" w:rsidP="00313127">
            <w:pPr>
              <w:spacing w:after="0" w:line="240" w:lineRule="auto"/>
              <w:jc w:val="center"/>
              <w:rPr>
                <w:rFonts w:ascii="Calibri" w:eastAsia="Times New Roman" w:hAnsi="Calibri" w:cs="Calibri"/>
                <w:lang w:val="en-US"/>
              </w:rPr>
            </w:pPr>
            <w:r w:rsidRPr="00733A98">
              <w:rPr>
                <w:rFonts w:ascii="Calibri" w:eastAsia="Times New Roman" w:hAnsi="Calibri" w:cs="Calibri"/>
                <w:lang w:val="en-US"/>
              </w:rPr>
              <w:t> </w:t>
            </w:r>
          </w:p>
        </w:tc>
      </w:tr>
      <w:tr w:rsidR="00F91790" w:rsidRPr="00F91790" w14:paraId="5DB71A62" w14:textId="77777777" w:rsidTr="00AC28A7">
        <w:trPr>
          <w:trHeight w:val="1500"/>
        </w:trPr>
        <w:tc>
          <w:tcPr>
            <w:tcW w:w="495" w:type="dxa"/>
            <w:tcBorders>
              <w:top w:val="nil"/>
              <w:left w:val="single" w:sz="4" w:space="0" w:color="auto"/>
              <w:bottom w:val="single" w:sz="4" w:space="0" w:color="auto"/>
              <w:right w:val="single" w:sz="4" w:space="0" w:color="auto"/>
            </w:tcBorders>
            <w:shd w:val="clear" w:color="auto" w:fill="auto"/>
            <w:hideMark/>
          </w:tcPr>
          <w:p w14:paraId="1D070B5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2.1</w:t>
            </w:r>
          </w:p>
        </w:tc>
        <w:tc>
          <w:tcPr>
            <w:tcW w:w="3000" w:type="dxa"/>
            <w:tcBorders>
              <w:top w:val="nil"/>
              <w:left w:val="nil"/>
              <w:bottom w:val="single" w:sz="4" w:space="0" w:color="auto"/>
              <w:right w:val="single" w:sz="4" w:space="0" w:color="auto"/>
            </w:tcBorders>
            <w:shd w:val="clear" w:color="auto" w:fill="auto"/>
            <w:hideMark/>
          </w:tcPr>
          <w:p w14:paraId="3249CE8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Nama Program &amp; kegiatan</w:t>
            </w:r>
          </w:p>
        </w:tc>
        <w:tc>
          <w:tcPr>
            <w:tcW w:w="2401" w:type="dxa"/>
            <w:tcBorders>
              <w:top w:val="nil"/>
              <w:left w:val="nil"/>
              <w:bottom w:val="single" w:sz="4" w:space="0" w:color="auto"/>
              <w:right w:val="single" w:sz="4" w:space="0" w:color="auto"/>
            </w:tcBorders>
            <w:shd w:val="clear" w:color="auto" w:fill="auto"/>
            <w:hideMark/>
          </w:tcPr>
          <w:p w14:paraId="54861D43" w14:textId="7629190B"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Daftar nama program &amp; kegiatan tertuang dalam DPA TA.202</w:t>
            </w:r>
            <w:r w:rsidR="00733A98" w:rsidRPr="00F26432">
              <w:rPr>
                <w:rFonts w:ascii="Calibri" w:eastAsia="Times New Roman" w:hAnsi="Calibri" w:cs="Calibri"/>
                <w:lang w:val="en-US"/>
              </w:rPr>
              <w:t>1</w:t>
            </w:r>
            <w:r w:rsidRPr="00F26432">
              <w:rPr>
                <w:rFonts w:ascii="Calibri" w:eastAsia="Times New Roman" w:hAnsi="Calibri" w:cs="Calibri"/>
                <w:lang w:val="en-US"/>
              </w:rPr>
              <w:t xml:space="preserve"> pada DPUPR</w:t>
            </w:r>
          </w:p>
        </w:tc>
        <w:tc>
          <w:tcPr>
            <w:tcW w:w="3100" w:type="dxa"/>
            <w:tcBorders>
              <w:top w:val="nil"/>
              <w:left w:val="nil"/>
              <w:bottom w:val="single" w:sz="4" w:space="0" w:color="auto"/>
              <w:right w:val="single" w:sz="4" w:space="0" w:color="auto"/>
            </w:tcBorders>
            <w:shd w:val="clear" w:color="auto" w:fill="auto"/>
            <w:hideMark/>
          </w:tcPr>
          <w:p w14:paraId="381D80F6"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5EE92D3D"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32796F21" w14:textId="12B36DF8"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77A90307"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29E60CA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7980CFF6"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23BA71E2" w14:textId="77777777" w:rsidTr="00AC28A7">
        <w:trPr>
          <w:trHeight w:val="1200"/>
        </w:trPr>
        <w:tc>
          <w:tcPr>
            <w:tcW w:w="495" w:type="dxa"/>
            <w:tcBorders>
              <w:top w:val="nil"/>
              <w:left w:val="single" w:sz="4" w:space="0" w:color="auto"/>
              <w:bottom w:val="single" w:sz="4" w:space="0" w:color="auto"/>
              <w:right w:val="single" w:sz="4" w:space="0" w:color="auto"/>
            </w:tcBorders>
            <w:shd w:val="clear" w:color="auto" w:fill="auto"/>
            <w:hideMark/>
          </w:tcPr>
          <w:p w14:paraId="547C11E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2.2</w:t>
            </w:r>
          </w:p>
        </w:tc>
        <w:tc>
          <w:tcPr>
            <w:tcW w:w="3000" w:type="dxa"/>
            <w:tcBorders>
              <w:top w:val="nil"/>
              <w:left w:val="nil"/>
              <w:bottom w:val="nil"/>
              <w:right w:val="single" w:sz="4" w:space="0" w:color="auto"/>
            </w:tcBorders>
            <w:shd w:val="clear" w:color="auto" w:fill="auto"/>
            <w:hideMark/>
          </w:tcPr>
          <w:p w14:paraId="36C848ED"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Penggung jawab dan Pelaksana Program</w:t>
            </w:r>
          </w:p>
        </w:tc>
        <w:tc>
          <w:tcPr>
            <w:tcW w:w="2401" w:type="dxa"/>
            <w:tcBorders>
              <w:top w:val="nil"/>
              <w:left w:val="nil"/>
              <w:bottom w:val="single" w:sz="4" w:space="0" w:color="auto"/>
              <w:right w:val="single" w:sz="4" w:space="0" w:color="auto"/>
            </w:tcBorders>
            <w:shd w:val="clear" w:color="auto" w:fill="auto"/>
            <w:hideMark/>
          </w:tcPr>
          <w:p w14:paraId="3CA27CCC" w14:textId="23912429"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Daftar penanggung jawab dan pelaksana program pada DPUPR</w:t>
            </w:r>
          </w:p>
        </w:tc>
        <w:tc>
          <w:tcPr>
            <w:tcW w:w="3100" w:type="dxa"/>
            <w:tcBorders>
              <w:top w:val="nil"/>
              <w:left w:val="nil"/>
              <w:bottom w:val="single" w:sz="4" w:space="0" w:color="auto"/>
              <w:right w:val="single" w:sz="4" w:space="0" w:color="auto"/>
            </w:tcBorders>
            <w:shd w:val="clear" w:color="auto" w:fill="auto"/>
            <w:hideMark/>
          </w:tcPr>
          <w:p w14:paraId="409A69A3"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7ED36FA6"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106F208E" w14:textId="6069C28A"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124094C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5298115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2EDE5D9F" w14:textId="77777777" w:rsidR="00313127" w:rsidRPr="00733A98" w:rsidRDefault="00313127" w:rsidP="00313127">
            <w:pPr>
              <w:spacing w:after="0" w:line="240" w:lineRule="auto"/>
              <w:jc w:val="both"/>
              <w:rPr>
                <w:rFonts w:ascii="Calibri" w:eastAsia="Times New Roman" w:hAnsi="Calibri" w:cs="Calibri"/>
                <w:lang w:val="en-US"/>
              </w:rPr>
            </w:pPr>
            <w:r w:rsidRPr="00733A98">
              <w:rPr>
                <w:rFonts w:ascii="Calibri" w:eastAsia="Times New Roman" w:hAnsi="Calibri" w:cs="Calibri"/>
                <w:lang w:val="en-US"/>
              </w:rPr>
              <w:t> </w:t>
            </w:r>
            <w:r w:rsidR="001653C9" w:rsidRPr="00733A98">
              <w:rPr>
                <w:rFonts w:ascii="Calibri" w:eastAsia="Times New Roman" w:hAnsi="Calibri" w:cs="Calibri"/>
                <w:u w:val="single"/>
                <w:lang w:val="en-US"/>
              </w:rPr>
              <w:t> </w:t>
            </w:r>
          </w:p>
        </w:tc>
      </w:tr>
      <w:tr w:rsidR="00F91790" w:rsidRPr="00F91790" w14:paraId="5E7F369D" w14:textId="77777777" w:rsidTr="00AC28A7">
        <w:trPr>
          <w:trHeight w:val="900"/>
        </w:trPr>
        <w:tc>
          <w:tcPr>
            <w:tcW w:w="495" w:type="dxa"/>
            <w:tcBorders>
              <w:top w:val="nil"/>
              <w:left w:val="single" w:sz="4" w:space="0" w:color="auto"/>
              <w:bottom w:val="single" w:sz="4" w:space="0" w:color="auto"/>
              <w:right w:val="single" w:sz="4" w:space="0" w:color="auto"/>
            </w:tcBorders>
            <w:shd w:val="clear" w:color="auto" w:fill="auto"/>
            <w:hideMark/>
          </w:tcPr>
          <w:p w14:paraId="42AFABC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2.3</w:t>
            </w:r>
          </w:p>
        </w:tc>
        <w:tc>
          <w:tcPr>
            <w:tcW w:w="3000" w:type="dxa"/>
            <w:tcBorders>
              <w:top w:val="single" w:sz="4" w:space="0" w:color="auto"/>
              <w:left w:val="nil"/>
              <w:bottom w:val="nil"/>
              <w:right w:val="single" w:sz="4" w:space="0" w:color="auto"/>
            </w:tcBorders>
            <w:shd w:val="clear" w:color="auto" w:fill="auto"/>
            <w:hideMark/>
          </w:tcPr>
          <w:p w14:paraId="685D4EAD"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Capaian/ Penyerapan Pelaksanaan Program dan Kegiatan</w:t>
            </w:r>
          </w:p>
        </w:tc>
        <w:tc>
          <w:tcPr>
            <w:tcW w:w="2401" w:type="dxa"/>
            <w:tcBorders>
              <w:top w:val="nil"/>
              <w:left w:val="nil"/>
              <w:bottom w:val="single" w:sz="4" w:space="0" w:color="auto"/>
              <w:right w:val="single" w:sz="4" w:space="0" w:color="auto"/>
            </w:tcBorders>
            <w:shd w:val="clear" w:color="auto" w:fill="auto"/>
            <w:hideMark/>
          </w:tcPr>
          <w:p w14:paraId="5EA01FD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Capaian/ Penyerapan Pelaksanaan Program dan Kegiatan</w:t>
            </w:r>
          </w:p>
        </w:tc>
        <w:tc>
          <w:tcPr>
            <w:tcW w:w="3100" w:type="dxa"/>
            <w:tcBorders>
              <w:top w:val="nil"/>
              <w:left w:val="nil"/>
              <w:bottom w:val="single" w:sz="4" w:space="0" w:color="auto"/>
              <w:right w:val="single" w:sz="4" w:space="0" w:color="auto"/>
            </w:tcBorders>
            <w:shd w:val="clear" w:color="auto" w:fill="auto"/>
            <w:hideMark/>
          </w:tcPr>
          <w:p w14:paraId="3FF2182E"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Keuangan</w:t>
            </w:r>
          </w:p>
        </w:tc>
        <w:tc>
          <w:tcPr>
            <w:tcW w:w="1318" w:type="dxa"/>
            <w:tcBorders>
              <w:top w:val="nil"/>
              <w:left w:val="nil"/>
              <w:bottom w:val="single" w:sz="4" w:space="0" w:color="auto"/>
              <w:right w:val="single" w:sz="4" w:space="0" w:color="auto"/>
            </w:tcBorders>
            <w:shd w:val="clear" w:color="auto" w:fill="auto"/>
            <w:hideMark/>
          </w:tcPr>
          <w:p w14:paraId="45966278"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354C738E" w14:textId="795974D6"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50F9DFE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1D0EBE0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599C5BEB" w14:textId="77777777" w:rsidR="00313127" w:rsidRPr="00733A98" w:rsidRDefault="00313127" w:rsidP="00313127">
            <w:pPr>
              <w:spacing w:after="0" w:line="240" w:lineRule="auto"/>
              <w:jc w:val="both"/>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5E303DA2" w14:textId="77777777" w:rsidTr="00AC28A7">
        <w:trPr>
          <w:trHeight w:val="1500"/>
        </w:trPr>
        <w:tc>
          <w:tcPr>
            <w:tcW w:w="495" w:type="dxa"/>
            <w:tcBorders>
              <w:top w:val="nil"/>
              <w:left w:val="single" w:sz="4" w:space="0" w:color="auto"/>
              <w:bottom w:val="single" w:sz="4" w:space="0" w:color="auto"/>
              <w:right w:val="single" w:sz="4" w:space="0" w:color="auto"/>
            </w:tcBorders>
            <w:shd w:val="clear" w:color="auto" w:fill="auto"/>
            <w:hideMark/>
          </w:tcPr>
          <w:p w14:paraId="515F029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2.4</w:t>
            </w:r>
          </w:p>
        </w:tc>
        <w:tc>
          <w:tcPr>
            <w:tcW w:w="3000" w:type="dxa"/>
            <w:tcBorders>
              <w:top w:val="single" w:sz="4" w:space="0" w:color="auto"/>
              <w:left w:val="nil"/>
              <w:bottom w:val="nil"/>
              <w:right w:val="single" w:sz="4" w:space="0" w:color="auto"/>
            </w:tcBorders>
            <w:shd w:val="clear" w:color="auto" w:fill="auto"/>
            <w:hideMark/>
          </w:tcPr>
          <w:p w14:paraId="44F4629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Jadwal pelaksanaan program/kegiatan</w:t>
            </w:r>
          </w:p>
        </w:tc>
        <w:tc>
          <w:tcPr>
            <w:tcW w:w="2401" w:type="dxa"/>
            <w:tcBorders>
              <w:top w:val="nil"/>
              <w:left w:val="nil"/>
              <w:bottom w:val="single" w:sz="4" w:space="0" w:color="auto"/>
              <w:right w:val="single" w:sz="4" w:space="0" w:color="auto"/>
            </w:tcBorders>
            <w:shd w:val="clear" w:color="auto" w:fill="auto"/>
            <w:hideMark/>
          </w:tcPr>
          <w:p w14:paraId="6E76B948" w14:textId="5C15FACD"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jadwal pelaksanaan program dan kegiatan TA 202</w:t>
            </w:r>
            <w:r w:rsidR="00D06D35">
              <w:rPr>
                <w:rFonts w:ascii="Calibri" w:eastAsia="Times New Roman" w:hAnsi="Calibri" w:cs="Calibri"/>
                <w:lang w:val="en-US"/>
              </w:rPr>
              <w:t>2</w:t>
            </w:r>
            <w:r w:rsidRPr="00F26432">
              <w:rPr>
                <w:rFonts w:ascii="Calibri" w:eastAsia="Times New Roman" w:hAnsi="Calibri" w:cs="Calibri"/>
                <w:lang w:val="en-US"/>
              </w:rPr>
              <w:t xml:space="preserve"> pada DPUPR</w:t>
            </w:r>
          </w:p>
        </w:tc>
        <w:tc>
          <w:tcPr>
            <w:tcW w:w="3100" w:type="dxa"/>
            <w:tcBorders>
              <w:top w:val="nil"/>
              <w:left w:val="nil"/>
              <w:bottom w:val="single" w:sz="4" w:space="0" w:color="auto"/>
              <w:right w:val="single" w:sz="4" w:space="0" w:color="auto"/>
            </w:tcBorders>
            <w:shd w:val="clear" w:color="auto" w:fill="auto"/>
            <w:hideMark/>
          </w:tcPr>
          <w:p w14:paraId="5BAEE01D"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5ED8942C"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35B93B72" w14:textId="082A3FC6"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1E2A47A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570A9C57"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4D1C9FEE" w14:textId="77777777" w:rsidR="00313127" w:rsidRPr="00733A98" w:rsidRDefault="00313127" w:rsidP="00313127">
            <w:pPr>
              <w:spacing w:after="0" w:line="240" w:lineRule="auto"/>
              <w:rPr>
                <w:rFonts w:ascii="Calibri" w:eastAsia="Times New Roman" w:hAnsi="Calibri" w:cs="Calibri"/>
                <w:u w:val="single"/>
                <w:lang w:val="en-US"/>
              </w:rPr>
            </w:pPr>
            <w:r w:rsidRPr="00733A98">
              <w:rPr>
                <w:rFonts w:ascii="Calibri" w:eastAsia="Times New Roman" w:hAnsi="Calibri" w:cs="Calibri"/>
                <w:u w:val="single"/>
                <w:lang w:val="en-US"/>
              </w:rPr>
              <w:t> </w:t>
            </w:r>
          </w:p>
        </w:tc>
      </w:tr>
      <w:tr w:rsidR="00F91790" w:rsidRPr="00F91790" w14:paraId="3C85C801" w14:textId="77777777" w:rsidTr="00AC28A7">
        <w:trPr>
          <w:trHeight w:val="300"/>
        </w:trPr>
        <w:tc>
          <w:tcPr>
            <w:tcW w:w="495" w:type="dxa"/>
            <w:tcBorders>
              <w:top w:val="nil"/>
              <w:left w:val="single" w:sz="4" w:space="0" w:color="auto"/>
              <w:bottom w:val="single" w:sz="4" w:space="0" w:color="auto"/>
              <w:right w:val="nil"/>
            </w:tcBorders>
            <w:shd w:val="clear" w:color="auto" w:fill="auto"/>
            <w:noWrap/>
            <w:hideMark/>
          </w:tcPr>
          <w:p w14:paraId="7BB9575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3</w:t>
            </w:r>
          </w:p>
        </w:tc>
        <w:tc>
          <w:tcPr>
            <w:tcW w:w="8501" w:type="dxa"/>
            <w:gridSpan w:val="3"/>
            <w:tcBorders>
              <w:top w:val="single" w:sz="4" w:space="0" w:color="auto"/>
              <w:left w:val="nil"/>
              <w:bottom w:val="single" w:sz="4" w:space="0" w:color="auto"/>
              <w:right w:val="nil"/>
            </w:tcBorders>
            <w:shd w:val="clear" w:color="auto" w:fill="auto"/>
            <w:noWrap/>
            <w:hideMark/>
          </w:tcPr>
          <w:p w14:paraId="1058057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Ringkasan Kinerja yang telah maupun sedang dilaksanakan </w:t>
            </w:r>
          </w:p>
        </w:tc>
        <w:tc>
          <w:tcPr>
            <w:tcW w:w="1318" w:type="dxa"/>
            <w:tcBorders>
              <w:top w:val="nil"/>
              <w:left w:val="nil"/>
              <w:bottom w:val="single" w:sz="4" w:space="0" w:color="auto"/>
              <w:right w:val="nil"/>
            </w:tcBorders>
            <w:shd w:val="clear" w:color="auto" w:fill="auto"/>
            <w:vAlign w:val="center"/>
            <w:hideMark/>
          </w:tcPr>
          <w:p w14:paraId="1BD55DF3"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247" w:type="dxa"/>
            <w:tcBorders>
              <w:top w:val="nil"/>
              <w:left w:val="nil"/>
              <w:bottom w:val="single" w:sz="4" w:space="0" w:color="auto"/>
              <w:right w:val="nil"/>
            </w:tcBorders>
            <w:shd w:val="clear" w:color="auto" w:fill="auto"/>
            <w:vAlign w:val="center"/>
            <w:hideMark/>
          </w:tcPr>
          <w:p w14:paraId="6381F8F5"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075" w:type="dxa"/>
            <w:tcBorders>
              <w:top w:val="nil"/>
              <w:left w:val="nil"/>
              <w:bottom w:val="single" w:sz="4" w:space="0" w:color="auto"/>
              <w:right w:val="nil"/>
            </w:tcBorders>
            <w:shd w:val="clear" w:color="auto" w:fill="auto"/>
            <w:vAlign w:val="center"/>
            <w:hideMark/>
          </w:tcPr>
          <w:p w14:paraId="0C38CC5D"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2552" w:type="dxa"/>
            <w:tcBorders>
              <w:top w:val="nil"/>
              <w:left w:val="nil"/>
              <w:bottom w:val="single" w:sz="4" w:space="0" w:color="auto"/>
              <w:right w:val="nil"/>
            </w:tcBorders>
            <w:shd w:val="clear" w:color="auto" w:fill="auto"/>
            <w:noWrap/>
            <w:vAlign w:val="center"/>
            <w:hideMark/>
          </w:tcPr>
          <w:p w14:paraId="7A04BAD6"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2280A6A5" w14:textId="77777777" w:rsidR="00313127" w:rsidRPr="00F91790" w:rsidRDefault="00313127" w:rsidP="00313127">
            <w:pPr>
              <w:spacing w:after="0" w:line="240" w:lineRule="auto"/>
              <w:jc w:val="center"/>
              <w:rPr>
                <w:rFonts w:ascii="Calibri" w:eastAsia="Times New Roman" w:hAnsi="Calibri" w:cs="Calibri"/>
                <w:color w:val="FF0000"/>
                <w:lang w:val="en-US"/>
              </w:rPr>
            </w:pPr>
            <w:r w:rsidRPr="00F91790">
              <w:rPr>
                <w:rFonts w:ascii="Calibri" w:eastAsia="Times New Roman" w:hAnsi="Calibri" w:cs="Calibri"/>
                <w:color w:val="FF0000"/>
                <w:lang w:val="en-US"/>
              </w:rPr>
              <w:t> </w:t>
            </w:r>
          </w:p>
        </w:tc>
      </w:tr>
      <w:tr w:rsidR="00F91790" w:rsidRPr="00F91790" w14:paraId="69ADD0AD" w14:textId="77777777" w:rsidTr="00AC28A7">
        <w:trPr>
          <w:trHeight w:val="1200"/>
        </w:trPr>
        <w:tc>
          <w:tcPr>
            <w:tcW w:w="495" w:type="dxa"/>
            <w:tcBorders>
              <w:top w:val="nil"/>
              <w:left w:val="single" w:sz="4" w:space="0" w:color="auto"/>
              <w:bottom w:val="single" w:sz="4" w:space="0" w:color="auto"/>
              <w:right w:val="nil"/>
            </w:tcBorders>
            <w:shd w:val="clear" w:color="auto" w:fill="auto"/>
            <w:hideMark/>
          </w:tcPr>
          <w:p w14:paraId="7356B3D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3.1</w:t>
            </w:r>
          </w:p>
        </w:tc>
        <w:tc>
          <w:tcPr>
            <w:tcW w:w="3000" w:type="dxa"/>
            <w:tcBorders>
              <w:top w:val="nil"/>
              <w:left w:val="single" w:sz="4" w:space="0" w:color="auto"/>
              <w:bottom w:val="nil"/>
              <w:right w:val="single" w:sz="4" w:space="0" w:color="auto"/>
            </w:tcBorders>
            <w:shd w:val="clear" w:color="auto" w:fill="auto"/>
            <w:hideMark/>
          </w:tcPr>
          <w:p w14:paraId="603D308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Penilaian kinerja DPUPR tahun sebelumnya</w:t>
            </w:r>
          </w:p>
        </w:tc>
        <w:tc>
          <w:tcPr>
            <w:tcW w:w="2401" w:type="dxa"/>
            <w:tcBorders>
              <w:top w:val="nil"/>
              <w:left w:val="nil"/>
              <w:bottom w:val="single" w:sz="4" w:space="0" w:color="auto"/>
              <w:right w:val="single" w:sz="4" w:space="0" w:color="auto"/>
            </w:tcBorders>
            <w:shd w:val="clear" w:color="auto" w:fill="auto"/>
            <w:hideMark/>
          </w:tcPr>
          <w:p w14:paraId="267B1ED5" w14:textId="7EAB5FE3"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Berisi laporan kinerja DPUPR</w:t>
            </w:r>
            <w:r w:rsidR="004B7419">
              <w:rPr>
                <w:rFonts w:ascii="Calibri" w:eastAsia="Times New Roman" w:hAnsi="Calibri" w:cs="Calibri"/>
                <w:lang w:val="en-US"/>
              </w:rPr>
              <w:t xml:space="preserve"> </w:t>
            </w:r>
            <w:r w:rsidRPr="00F26432">
              <w:rPr>
                <w:rFonts w:ascii="Calibri" w:eastAsia="Times New Roman" w:hAnsi="Calibri" w:cs="Calibri"/>
                <w:lang w:val="en-US"/>
              </w:rPr>
              <w:t>Tahun 20</w:t>
            </w:r>
            <w:r w:rsidR="00733A98" w:rsidRPr="00F26432">
              <w:rPr>
                <w:rFonts w:ascii="Calibri" w:eastAsia="Times New Roman" w:hAnsi="Calibri" w:cs="Calibri"/>
                <w:lang w:val="en-US"/>
              </w:rPr>
              <w:t>2</w:t>
            </w:r>
            <w:r w:rsidR="00D06D35">
              <w:rPr>
                <w:rFonts w:ascii="Calibri" w:eastAsia="Times New Roman" w:hAnsi="Calibri" w:cs="Calibri"/>
                <w:lang w:val="en-US"/>
              </w:rPr>
              <w:t>1</w:t>
            </w:r>
          </w:p>
        </w:tc>
        <w:tc>
          <w:tcPr>
            <w:tcW w:w="3100" w:type="dxa"/>
            <w:tcBorders>
              <w:top w:val="nil"/>
              <w:left w:val="nil"/>
              <w:bottom w:val="single" w:sz="4" w:space="0" w:color="auto"/>
              <w:right w:val="single" w:sz="4" w:space="0" w:color="auto"/>
            </w:tcBorders>
            <w:shd w:val="clear" w:color="auto" w:fill="auto"/>
            <w:hideMark/>
          </w:tcPr>
          <w:p w14:paraId="5C5A93EA"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19E95D3D"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28AAAFD9" w14:textId="4E5B95B3"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3728E4A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Hardcopy</w:t>
            </w:r>
          </w:p>
        </w:tc>
        <w:tc>
          <w:tcPr>
            <w:tcW w:w="2552" w:type="dxa"/>
            <w:tcBorders>
              <w:top w:val="nil"/>
              <w:left w:val="nil"/>
              <w:bottom w:val="single" w:sz="4" w:space="0" w:color="auto"/>
              <w:right w:val="single" w:sz="4" w:space="0" w:color="auto"/>
            </w:tcBorders>
            <w:shd w:val="clear" w:color="auto" w:fill="auto"/>
            <w:hideMark/>
          </w:tcPr>
          <w:p w14:paraId="36D7FBA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16DE4FF3"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62C02DE1" w14:textId="77777777" w:rsidTr="00334232">
        <w:trPr>
          <w:trHeight w:val="1200"/>
        </w:trPr>
        <w:tc>
          <w:tcPr>
            <w:tcW w:w="495" w:type="dxa"/>
            <w:tcBorders>
              <w:top w:val="nil"/>
              <w:left w:val="single" w:sz="4" w:space="0" w:color="auto"/>
              <w:bottom w:val="single" w:sz="4" w:space="0" w:color="auto"/>
              <w:right w:val="nil"/>
            </w:tcBorders>
            <w:shd w:val="clear" w:color="auto" w:fill="auto"/>
            <w:hideMark/>
          </w:tcPr>
          <w:p w14:paraId="4C2B6DE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3.2</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14:paraId="3924878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Laporan seluruh Program &amp; Kegiatan yang telah dijalankan</w:t>
            </w:r>
          </w:p>
        </w:tc>
        <w:tc>
          <w:tcPr>
            <w:tcW w:w="2401" w:type="dxa"/>
            <w:tcBorders>
              <w:top w:val="nil"/>
              <w:left w:val="nil"/>
              <w:bottom w:val="single" w:sz="4" w:space="0" w:color="auto"/>
              <w:right w:val="single" w:sz="4" w:space="0" w:color="auto"/>
            </w:tcBorders>
            <w:shd w:val="clear" w:color="auto" w:fill="auto"/>
            <w:hideMark/>
          </w:tcPr>
          <w:p w14:paraId="496FC72B" w14:textId="28DABCE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Berisi informasi mengenai laporan pelaksanaan tugas (LPT) DPUPR Tahun 20</w:t>
            </w:r>
            <w:r w:rsidR="00733A98" w:rsidRPr="00F26432">
              <w:rPr>
                <w:rFonts w:ascii="Calibri" w:eastAsia="Times New Roman" w:hAnsi="Calibri" w:cs="Calibri"/>
                <w:lang w:val="en-US"/>
              </w:rPr>
              <w:t>2</w:t>
            </w:r>
            <w:r w:rsidR="00D06D35">
              <w:rPr>
                <w:rFonts w:ascii="Calibri" w:eastAsia="Times New Roman" w:hAnsi="Calibri" w:cs="Calibri"/>
                <w:lang w:val="en-US"/>
              </w:rPr>
              <w:t>1</w:t>
            </w:r>
          </w:p>
        </w:tc>
        <w:tc>
          <w:tcPr>
            <w:tcW w:w="3100" w:type="dxa"/>
            <w:tcBorders>
              <w:top w:val="nil"/>
              <w:left w:val="nil"/>
              <w:bottom w:val="single" w:sz="4" w:space="0" w:color="auto"/>
              <w:right w:val="single" w:sz="4" w:space="0" w:color="auto"/>
            </w:tcBorders>
            <w:shd w:val="clear" w:color="auto" w:fill="auto"/>
            <w:hideMark/>
          </w:tcPr>
          <w:p w14:paraId="60388BE5"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745BB0C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7C997AEF" w14:textId="5765CBA5"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270E2F5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663A001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5A21EE4F"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65829975" w14:textId="77777777" w:rsidTr="00334232">
        <w:trPr>
          <w:trHeight w:val="2700"/>
        </w:trPr>
        <w:tc>
          <w:tcPr>
            <w:tcW w:w="495" w:type="dxa"/>
            <w:tcBorders>
              <w:top w:val="single" w:sz="4" w:space="0" w:color="auto"/>
              <w:left w:val="single" w:sz="4" w:space="0" w:color="auto"/>
              <w:bottom w:val="single" w:sz="4" w:space="0" w:color="auto"/>
              <w:right w:val="nil"/>
            </w:tcBorders>
            <w:shd w:val="clear" w:color="auto" w:fill="auto"/>
            <w:hideMark/>
          </w:tcPr>
          <w:p w14:paraId="01AD012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3.3</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14:paraId="65113A8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Laporan Umum &amp; Keuangan tahunan</w:t>
            </w:r>
          </w:p>
        </w:tc>
        <w:tc>
          <w:tcPr>
            <w:tcW w:w="2401" w:type="dxa"/>
            <w:tcBorders>
              <w:top w:val="single" w:sz="4" w:space="0" w:color="auto"/>
              <w:left w:val="nil"/>
              <w:bottom w:val="single" w:sz="4" w:space="0" w:color="auto"/>
              <w:right w:val="single" w:sz="4" w:space="0" w:color="auto"/>
            </w:tcBorders>
            <w:shd w:val="clear" w:color="auto" w:fill="auto"/>
            <w:hideMark/>
          </w:tcPr>
          <w:p w14:paraId="60FE802B" w14:textId="47FE225A"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Berisi informasi mengenai informasi pelaksanaan anggaran, posisi keuangan dan catatan atas laporan keuangan secara layak sesuai dengan Standar Akuntansi Pemerintah (Laporan Keuangan Tahun 20</w:t>
            </w:r>
            <w:r w:rsidR="00FE7251" w:rsidRPr="00F26432">
              <w:rPr>
                <w:rFonts w:ascii="Calibri" w:eastAsia="Times New Roman" w:hAnsi="Calibri" w:cs="Calibri"/>
                <w:lang w:val="en-US"/>
              </w:rPr>
              <w:t>2</w:t>
            </w:r>
            <w:r w:rsidR="00D06D35">
              <w:rPr>
                <w:rFonts w:ascii="Calibri" w:eastAsia="Times New Roman" w:hAnsi="Calibri" w:cs="Calibri"/>
                <w:lang w:val="en-US"/>
              </w:rPr>
              <w:t>1</w:t>
            </w:r>
            <w:r w:rsidRPr="00F26432">
              <w:rPr>
                <w:rFonts w:ascii="Calibri" w:eastAsia="Times New Roman" w:hAnsi="Calibri" w:cs="Calibri"/>
                <w:lang w:val="en-US"/>
              </w:rPr>
              <w:t>)</w:t>
            </w:r>
          </w:p>
        </w:tc>
        <w:tc>
          <w:tcPr>
            <w:tcW w:w="3100" w:type="dxa"/>
            <w:tcBorders>
              <w:top w:val="single" w:sz="4" w:space="0" w:color="auto"/>
              <w:left w:val="nil"/>
              <w:bottom w:val="single" w:sz="4" w:space="0" w:color="auto"/>
              <w:right w:val="single" w:sz="4" w:space="0" w:color="auto"/>
            </w:tcBorders>
            <w:shd w:val="clear" w:color="auto" w:fill="auto"/>
            <w:hideMark/>
          </w:tcPr>
          <w:p w14:paraId="1E87D487"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 / </w:t>
            </w: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Keuangan</w:t>
            </w:r>
          </w:p>
        </w:tc>
        <w:tc>
          <w:tcPr>
            <w:tcW w:w="1318" w:type="dxa"/>
            <w:tcBorders>
              <w:top w:val="single" w:sz="4" w:space="0" w:color="auto"/>
              <w:left w:val="nil"/>
              <w:bottom w:val="single" w:sz="4" w:space="0" w:color="auto"/>
              <w:right w:val="single" w:sz="4" w:space="0" w:color="auto"/>
            </w:tcBorders>
            <w:shd w:val="clear" w:color="auto" w:fill="auto"/>
            <w:hideMark/>
          </w:tcPr>
          <w:p w14:paraId="5BF10FE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49FB774B" w14:textId="606F858F"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hideMark/>
          </w:tcPr>
          <w:p w14:paraId="4F1C4D7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0BD3AFB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single" w:sz="4" w:space="0" w:color="auto"/>
              <w:left w:val="nil"/>
              <w:bottom w:val="single" w:sz="4" w:space="0" w:color="auto"/>
              <w:right w:val="single" w:sz="4" w:space="0" w:color="auto"/>
            </w:tcBorders>
            <w:shd w:val="clear" w:color="auto" w:fill="auto"/>
            <w:hideMark/>
          </w:tcPr>
          <w:p w14:paraId="530798ED"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4313C8EF" w14:textId="77777777" w:rsidTr="00334232">
        <w:trPr>
          <w:trHeight w:val="1500"/>
        </w:trPr>
        <w:tc>
          <w:tcPr>
            <w:tcW w:w="495" w:type="dxa"/>
            <w:tcBorders>
              <w:top w:val="single" w:sz="4" w:space="0" w:color="auto"/>
              <w:left w:val="single" w:sz="4" w:space="0" w:color="auto"/>
              <w:bottom w:val="single" w:sz="4" w:space="0" w:color="auto"/>
              <w:right w:val="nil"/>
            </w:tcBorders>
            <w:shd w:val="clear" w:color="auto" w:fill="auto"/>
            <w:hideMark/>
          </w:tcPr>
          <w:p w14:paraId="5E4603C8"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3.4</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14:paraId="3F0BE72C"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Realisasi Penyerapan Program dan Kegiatan</w:t>
            </w:r>
          </w:p>
        </w:tc>
        <w:tc>
          <w:tcPr>
            <w:tcW w:w="2401" w:type="dxa"/>
            <w:tcBorders>
              <w:top w:val="single" w:sz="4" w:space="0" w:color="auto"/>
              <w:left w:val="nil"/>
              <w:bottom w:val="nil"/>
              <w:right w:val="nil"/>
            </w:tcBorders>
            <w:shd w:val="clear" w:color="auto" w:fill="auto"/>
            <w:hideMark/>
          </w:tcPr>
          <w:p w14:paraId="46B062D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Berisi informasi mengenai realisasi pelaksana program dan kegiatan dari segi penyerapan anggaran pada DPUPR</w:t>
            </w:r>
          </w:p>
        </w:tc>
        <w:tc>
          <w:tcPr>
            <w:tcW w:w="3100" w:type="dxa"/>
            <w:tcBorders>
              <w:top w:val="single" w:sz="4" w:space="0" w:color="auto"/>
              <w:left w:val="single" w:sz="4" w:space="0" w:color="auto"/>
              <w:bottom w:val="single" w:sz="4" w:space="0" w:color="auto"/>
              <w:right w:val="single" w:sz="4" w:space="0" w:color="auto"/>
            </w:tcBorders>
            <w:shd w:val="clear" w:color="auto" w:fill="auto"/>
            <w:hideMark/>
          </w:tcPr>
          <w:p w14:paraId="77CBD1FA"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 </w:t>
            </w: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Keuangan</w:t>
            </w:r>
          </w:p>
        </w:tc>
        <w:tc>
          <w:tcPr>
            <w:tcW w:w="1318" w:type="dxa"/>
            <w:tcBorders>
              <w:top w:val="single" w:sz="4" w:space="0" w:color="auto"/>
              <w:left w:val="nil"/>
              <w:bottom w:val="single" w:sz="4" w:space="0" w:color="auto"/>
              <w:right w:val="single" w:sz="4" w:space="0" w:color="auto"/>
            </w:tcBorders>
            <w:shd w:val="clear" w:color="auto" w:fill="auto"/>
            <w:hideMark/>
          </w:tcPr>
          <w:p w14:paraId="61434CC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6DE5F404" w14:textId="59501C5C"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hideMark/>
          </w:tcPr>
          <w:p w14:paraId="29CF295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0B722AC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1 tahun</w:t>
            </w:r>
          </w:p>
        </w:tc>
        <w:tc>
          <w:tcPr>
            <w:tcW w:w="1559" w:type="dxa"/>
            <w:tcBorders>
              <w:top w:val="single" w:sz="4" w:space="0" w:color="auto"/>
              <w:left w:val="nil"/>
              <w:bottom w:val="single" w:sz="4" w:space="0" w:color="auto"/>
              <w:right w:val="single" w:sz="4" w:space="0" w:color="auto"/>
            </w:tcBorders>
            <w:shd w:val="clear" w:color="auto" w:fill="auto"/>
            <w:hideMark/>
          </w:tcPr>
          <w:p w14:paraId="35DEE569"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4D459E71" w14:textId="77777777" w:rsidTr="00AC28A7">
        <w:trPr>
          <w:trHeight w:val="300"/>
        </w:trPr>
        <w:tc>
          <w:tcPr>
            <w:tcW w:w="495" w:type="dxa"/>
            <w:tcBorders>
              <w:top w:val="nil"/>
              <w:left w:val="single" w:sz="4" w:space="0" w:color="auto"/>
              <w:bottom w:val="nil"/>
              <w:right w:val="nil"/>
            </w:tcBorders>
            <w:shd w:val="clear" w:color="auto" w:fill="auto"/>
            <w:noWrap/>
            <w:hideMark/>
          </w:tcPr>
          <w:p w14:paraId="69103FD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4</w:t>
            </w:r>
          </w:p>
        </w:tc>
        <w:tc>
          <w:tcPr>
            <w:tcW w:w="3000" w:type="dxa"/>
            <w:tcBorders>
              <w:top w:val="nil"/>
              <w:left w:val="nil"/>
              <w:bottom w:val="single" w:sz="4" w:space="0" w:color="auto"/>
              <w:right w:val="nil"/>
            </w:tcBorders>
            <w:shd w:val="clear" w:color="auto" w:fill="auto"/>
            <w:noWrap/>
            <w:hideMark/>
          </w:tcPr>
          <w:p w14:paraId="2F6E95E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Laporan Keuangan</w:t>
            </w:r>
          </w:p>
        </w:tc>
        <w:tc>
          <w:tcPr>
            <w:tcW w:w="2401" w:type="dxa"/>
            <w:tcBorders>
              <w:top w:val="single" w:sz="4" w:space="0" w:color="auto"/>
              <w:left w:val="nil"/>
              <w:bottom w:val="single" w:sz="4" w:space="0" w:color="auto"/>
              <w:right w:val="nil"/>
            </w:tcBorders>
            <w:shd w:val="clear" w:color="auto" w:fill="auto"/>
            <w:noWrap/>
            <w:vAlign w:val="center"/>
            <w:hideMark/>
          </w:tcPr>
          <w:p w14:paraId="407923CB"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3100" w:type="dxa"/>
            <w:tcBorders>
              <w:top w:val="nil"/>
              <w:left w:val="nil"/>
              <w:bottom w:val="single" w:sz="4" w:space="0" w:color="auto"/>
              <w:right w:val="nil"/>
            </w:tcBorders>
            <w:shd w:val="clear" w:color="auto" w:fill="auto"/>
            <w:noWrap/>
            <w:vAlign w:val="center"/>
            <w:hideMark/>
          </w:tcPr>
          <w:p w14:paraId="025F0608"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318" w:type="dxa"/>
            <w:tcBorders>
              <w:top w:val="nil"/>
              <w:left w:val="nil"/>
              <w:bottom w:val="single" w:sz="4" w:space="0" w:color="auto"/>
              <w:right w:val="nil"/>
            </w:tcBorders>
            <w:shd w:val="clear" w:color="auto" w:fill="auto"/>
            <w:vAlign w:val="center"/>
            <w:hideMark/>
          </w:tcPr>
          <w:p w14:paraId="127707DF"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247" w:type="dxa"/>
            <w:tcBorders>
              <w:top w:val="nil"/>
              <w:left w:val="nil"/>
              <w:bottom w:val="single" w:sz="4" w:space="0" w:color="auto"/>
              <w:right w:val="nil"/>
            </w:tcBorders>
            <w:shd w:val="clear" w:color="auto" w:fill="auto"/>
            <w:vAlign w:val="center"/>
            <w:hideMark/>
          </w:tcPr>
          <w:p w14:paraId="7B75BADF"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075" w:type="dxa"/>
            <w:tcBorders>
              <w:top w:val="nil"/>
              <w:left w:val="nil"/>
              <w:bottom w:val="single" w:sz="4" w:space="0" w:color="auto"/>
              <w:right w:val="nil"/>
            </w:tcBorders>
            <w:shd w:val="clear" w:color="auto" w:fill="auto"/>
            <w:vAlign w:val="center"/>
            <w:hideMark/>
          </w:tcPr>
          <w:p w14:paraId="6E8EEB14"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2552" w:type="dxa"/>
            <w:tcBorders>
              <w:top w:val="nil"/>
              <w:left w:val="nil"/>
              <w:bottom w:val="single" w:sz="4" w:space="0" w:color="auto"/>
              <w:right w:val="nil"/>
            </w:tcBorders>
            <w:shd w:val="clear" w:color="auto" w:fill="auto"/>
            <w:noWrap/>
            <w:vAlign w:val="center"/>
            <w:hideMark/>
          </w:tcPr>
          <w:p w14:paraId="7BDD5805"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559" w:type="dxa"/>
            <w:tcBorders>
              <w:top w:val="nil"/>
              <w:left w:val="single" w:sz="4" w:space="0" w:color="auto"/>
              <w:bottom w:val="single" w:sz="4" w:space="0" w:color="auto"/>
              <w:right w:val="single" w:sz="4" w:space="0" w:color="auto"/>
            </w:tcBorders>
            <w:shd w:val="clear" w:color="auto" w:fill="auto"/>
            <w:hideMark/>
          </w:tcPr>
          <w:p w14:paraId="7586BE76" w14:textId="77777777" w:rsidR="00313127" w:rsidRPr="00F91790" w:rsidRDefault="00313127" w:rsidP="00313127">
            <w:pPr>
              <w:spacing w:after="0" w:line="240" w:lineRule="auto"/>
              <w:jc w:val="both"/>
              <w:rPr>
                <w:rFonts w:ascii="Calibri" w:eastAsia="Times New Roman" w:hAnsi="Calibri" w:cs="Calibri"/>
                <w:color w:val="FF0000"/>
                <w:lang w:val="en-US"/>
              </w:rPr>
            </w:pPr>
            <w:r w:rsidRPr="00F91790">
              <w:rPr>
                <w:rFonts w:ascii="Calibri" w:eastAsia="Times New Roman" w:hAnsi="Calibri" w:cs="Calibri"/>
                <w:color w:val="FF0000"/>
                <w:lang w:val="en-US"/>
              </w:rPr>
              <w:t> </w:t>
            </w:r>
          </w:p>
        </w:tc>
      </w:tr>
      <w:tr w:rsidR="00F91790" w:rsidRPr="00F91790" w14:paraId="6161E3FB" w14:textId="77777777" w:rsidTr="00AC28A7">
        <w:trPr>
          <w:trHeight w:val="15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02DC2C5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4.1</w:t>
            </w:r>
          </w:p>
        </w:tc>
        <w:tc>
          <w:tcPr>
            <w:tcW w:w="3000" w:type="dxa"/>
            <w:tcBorders>
              <w:top w:val="nil"/>
              <w:left w:val="nil"/>
              <w:bottom w:val="single" w:sz="4" w:space="0" w:color="auto"/>
              <w:right w:val="single" w:sz="4" w:space="0" w:color="auto"/>
            </w:tcBorders>
            <w:shd w:val="clear" w:color="auto" w:fill="auto"/>
            <w:hideMark/>
          </w:tcPr>
          <w:p w14:paraId="539DF6E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Neraca</w:t>
            </w:r>
          </w:p>
        </w:tc>
        <w:tc>
          <w:tcPr>
            <w:tcW w:w="2401" w:type="dxa"/>
            <w:tcBorders>
              <w:top w:val="nil"/>
              <w:left w:val="nil"/>
              <w:bottom w:val="single" w:sz="4" w:space="0" w:color="auto"/>
              <w:right w:val="single" w:sz="4" w:space="0" w:color="auto"/>
            </w:tcBorders>
            <w:shd w:val="clear" w:color="auto" w:fill="auto"/>
            <w:hideMark/>
          </w:tcPr>
          <w:p w14:paraId="6E15A19B" w14:textId="0FD5D708"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Berisi informasi Neraca Keuangan pada DPUPR Tahun 20</w:t>
            </w:r>
            <w:r w:rsidR="00FE7251" w:rsidRPr="00F26432">
              <w:rPr>
                <w:rFonts w:ascii="Calibri" w:eastAsia="Times New Roman" w:hAnsi="Calibri" w:cs="Calibri"/>
                <w:lang w:val="en-US"/>
              </w:rPr>
              <w:t>2</w:t>
            </w:r>
            <w:r w:rsidR="00D06D35">
              <w:rPr>
                <w:rFonts w:ascii="Calibri" w:eastAsia="Times New Roman" w:hAnsi="Calibri" w:cs="Calibri"/>
                <w:lang w:val="en-US"/>
              </w:rPr>
              <w:t>1</w:t>
            </w:r>
          </w:p>
        </w:tc>
        <w:tc>
          <w:tcPr>
            <w:tcW w:w="3100" w:type="dxa"/>
            <w:tcBorders>
              <w:top w:val="nil"/>
              <w:left w:val="nil"/>
              <w:bottom w:val="single" w:sz="4" w:space="0" w:color="auto"/>
              <w:right w:val="single" w:sz="4" w:space="0" w:color="auto"/>
            </w:tcBorders>
            <w:shd w:val="clear" w:color="auto" w:fill="auto"/>
            <w:hideMark/>
          </w:tcPr>
          <w:p w14:paraId="4EE5B629"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Keuangan</w:t>
            </w:r>
          </w:p>
        </w:tc>
        <w:tc>
          <w:tcPr>
            <w:tcW w:w="1318" w:type="dxa"/>
            <w:tcBorders>
              <w:top w:val="nil"/>
              <w:left w:val="nil"/>
              <w:bottom w:val="single" w:sz="4" w:space="0" w:color="auto"/>
              <w:right w:val="single" w:sz="4" w:space="0" w:color="auto"/>
            </w:tcBorders>
            <w:shd w:val="clear" w:color="auto" w:fill="auto"/>
            <w:hideMark/>
          </w:tcPr>
          <w:p w14:paraId="5D8A30A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1979C792" w14:textId="3AA73356"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6FE9EF66"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7C92013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1 </w:t>
            </w:r>
            <w:proofErr w:type="spellStart"/>
            <w:r w:rsidRPr="00F26432">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0845307D"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022B1645" w14:textId="77777777" w:rsidTr="00AC28A7">
        <w:trPr>
          <w:trHeight w:val="1200"/>
        </w:trPr>
        <w:tc>
          <w:tcPr>
            <w:tcW w:w="495" w:type="dxa"/>
            <w:tcBorders>
              <w:top w:val="nil"/>
              <w:left w:val="single" w:sz="4" w:space="0" w:color="auto"/>
              <w:bottom w:val="single" w:sz="4" w:space="0" w:color="auto"/>
              <w:right w:val="single" w:sz="4" w:space="0" w:color="auto"/>
            </w:tcBorders>
            <w:shd w:val="clear" w:color="auto" w:fill="auto"/>
            <w:hideMark/>
          </w:tcPr>
          <w:p w14:paraId="0373F35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4.2</w:t>
            </w:r>
          </w:p>
        </w:tc>
        <w:tc>
          <w:tcPr>
            <w:tcW w:w="3000" w:type="dxa"/>
            <w:tcBorders>
              <w:top w:val="nil"/>
              <w:left w:val="nil"/>
              <w:bottom w:val="single" w:sz="4" w:space="0" w:color="auto"/>
              <w:right w:val="single" w:sz="4" w:space="0" w:color="auto"/>
            </w:tcBorders>
            <w:shd w:val="clear" w:color="auto" w:fill="auto"/>
            <w:hideMark/>
          </w:tcPr>
          <w:p w14:paraId="124B44AC"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RKA</w:t>
            </w:r>
          </w:p>
        </w:tc>
        <w:tc>
          <w:tcPr>
            <w:tcW w:w="2401" w:type="dxa"/>
            <w:tcBorders>
              <w:top w:val="nil"/>
              <w:left w:val="nil"/>
              <w:bottom w:val="single" w:sz="4" w:space="0" w:color="auto"/>
              <w:right w:val="single" w:sz="4" w:space="0" w:color="auto"/>
            </w:tcBorders>
            <w:shd w:val="clear" w:color="auto" w:fill="auto"/>
            <w:hideMark/>
          </w:tcPr>
          <w:p w14:paraId="6C963BD2" w14:textId="5242D5D5"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Rencana Kerja dan Anggaran Tahun 202</w:t>
            </w:r>
            <w:r w:rsidR="00D06D35">
              <w:rPr>
                <w:rFonts w:ascii="Calibri" w:eastAsia="Times New Roman" w:hAnsi="Calibri" w:cs="Calibri"/>
                <w:lang w:val="en-US"/>
              </w:rPr>
              <w:t>2</w:t>
            </w:r>
          </w:p>
        </w:tc>
        <w:tc>
          <w:tcPr>
            <w:tcW w:w="3100" w:type="dxa"/>
            <w:tcBorders>
              <w:top w:val="nil"/>
              <w:left w:val="nil"/>
              <w:bottom w:val="single" w:sz="4" w:space="0" w:color="auto"/>
              <w:right w:val="single" w:sz="4" w:space="0" w:color="auto"/>
            </w:tcBorders>
            <w:shd w:val="clear" w:color="auto" w:fill="auto"/>
            <w:hideMark/>
          </w:tcPr>
          <w:p w14:paraId="5A81D01D"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4119C6D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14EF26CA" w14:textId="7936F9AB"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35AFDBB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368BD3A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1 </w:t>
            </w:r>
            <w:proofErr w:type="spellStart"/>
            <w:r w:rsidRPr="00F26432">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2D431937"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664D0BB7" w14:textId="77777777" w:rsidTr="00AC28A7">
        <w:trPr>
          <w:trHeight w:val="1200"/>
        </w:trPr>
        <w:tc>
          <w:tcPr>
            <w:tcW w:w="495" w:type="dxa"/>
            <w:tcBorders>
              <w:top w:val="nil"/>
              <w:left w:val="single" w:sz="4" w:space="0" w:color="auto"/>
              <w:bottom w:val="single" w:sz="4" w:space="0" w:color="auto"/>
              <w:right w:val="single" w:sz="4" w:space="0" w:color="auto"/>
            </w:tcBorders>
            <w:shd w:val="clear" w:color="auto" w:fill="auto"/>
            <w:hideMark/>
          </w:tcPr>
          <w:p w14:paraId="4A020CE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w:t>
            </w:r>
          </w:p>
        </w:tc>
        <w:tc>
          <w:tcPr>
            <w:tcW w:w="3000" w:type="dxa"/>
            <w:tcBorders>
              <w:top w:val="nil"/>
              <w:left w:val="nil"/>
              <w:bottom w:val="single" w:sz="4" w:space="0" w:color="auto"/>
              <w:right w:val="single" w:sz="4" w:space="0" w:color="auto"/>
            </w:tcBorders>
            <w:shd w:val="clear" w:color="auto" w:fill="auto"/>
            <w:hideMark/>
          </w:tcPr>
          <w:p w14:paraId="4BB546AB"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DPA</w:t>
            </w:r>
          </w:p>
        </w:tc>
        <w:tc>
          <w:tcPr>
            <w:tcW w:w="2401" w:type="dxa"/>
            <w:tcBorders>
              <w:top w:val="nil"/>
              <w:left w:val="nil"/>
              <w:bottom w:val="single" w:sz="4" w:space="0" w:color="auto"/>
              <w:right w:val="single" w:sz="4" w:space="0" w:color="auto"/>
            </w:tcBorders>
            <w:shd w:val="clear" w:color="auto" w:fill="auto"/>
            <w:hideMark/>
          </w:tcPr>
          <w:p w14:paraId="0464F5AD" w14:textId="3964CAFE"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Dokumen Pelaksanaan Anggaran Tahun 202</w:t>
            </w:r>
            <w:r w:rsidR="00D06D35">
              <w:rPr>
                <w:rFonts w:ascii="Calibri" w:eastAsia="Times New Roman" w:hAnsi="Calibri" w:cs="Calibri"/>
                <w:lang w:val="en-US"/>
              </w:rPr>
              <w:t>2</w:t>
            </w:r>
          </w:p>
        </w:tc>
        <w:tc>
          <w:tcPr>
            <w:tcW w:w="3100" w:type="dxa"/>
            <w:tcBorders>
              <w:top w:val="nil"/>
              <w:left w:val="nil"/>
              <w:bottom w:val="single" w:sz="4" w:space="0" w:color="auto"/>
              <w:right w:val="single" w:sz="4" w:space="0" w:color="auto"/>
            </w:tcBorders>
            <w:shd w:val="clear" w:color="auto" w:fill="auto"/>
            <w:hideMark/>
          </w:tcPr>
          <w:p w14:paraId="3031A260"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7B2EFD0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54AD4883" w14:textId="3785C941"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16C39D2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69700F7E"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1 </w:t>
            </w:r>
            <w:proofErr w:type="spellStart"/>
            <w:r w:rsidRPr="00F26432">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0B0F556E"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2C4F11CB" w14:textId="77777777" w:rsidTr="00AC28A7">
        <w:trPr>
          <w:trHeight w:val="1800"/>
        </w:trPr>
        <w:tc>
          <w:tcPr>
            <w:tcW w:w="495" w:type="dxa"/>
            <w:tcBorders>
              <w:top w:val="nil"/>
              <w:left w:val="single" w:sz="4" w:space="0" w:color="auto"/>
              <w:bottom w:val="single" w:sz="4" w:space="0" w:color="auto"/>
              <w:right w:val="single" w:sz="4" w:space="0" w:color="auto"/>
            </w:tcBorders>
            <w:shd w:val="clear" w:color="auto" w:fill="auto"/>
            <w:hideMark/>
          </w:tcPr>
          <w:p w14:paraId="34C7528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4.3</w:t>
            </w:r>
          </w:p>
        </w:tc>
        <w:tc>
          <w:tcPr>
            <w:tcW w:w="3000" w:type="dxa"/>
            <w:tcBorders>
              <w:top w:val="nil"/>
              <w:left w:val="nil"/>
              <w:bottom w:val="single" w:sz="4" w:space="0" w:color="auto"/>
              <w:right w:val="single" w:sz="4" w:space="0" w:color="auto"/>
            </w:tcBorders>
            <w:shd w:val="clear" w:color="auto" w:fill="auto"/>
            <w:hideMark/>
          </w:tcPr>
          <w:p w14:paraId="5DB515B3"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CALK</w:t>
            </w:r>
          </w:p>
        </w:tc>
        <w:tc>
          <w:tcPr>
            <w:tcW w:w="2401" w:type="dxa"/>
            <w:tcBorders>
              <w:top w:val="nil"/>
              <w:left w:val="nil"/>
              <w:bottom w:val="single" w:sz="4" w:space="0" w:color="auto"/>
              <w:right w:val="single" w:sz="4" w:space="0" w:color="auto"/>
            </w:tcBorders>
            <w:shd w:val="clear" w:color="auto" w:fill="auto"/>
            <w:hideMark/>
          </w:tcPr>
          <w:p w14:paraId="070E5104"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Berisi informasi tentang penjelasan atau daftar terinci atau analisa atas nilai suatu pos yang disajikan dalam Laporan Realisasi Anggaran (LRA) dan Neraca</w:t>
            </w:r>
          </w:p>
        </w:tc>
        <w:tc>
          <w:tcPr>
            <w:tcW w:w="3100" w:type="dxa"/>
            <w:tcBorders>
              <w:top w:val="nil"/>
              <w:left w:val="nil"/>
              <w:bottom w:val="single" w:sz="4" w:space="0" w:color="auto"/>
              <w:right w:val="single" w:sz="4" w:space="0" w:color="auto"/>
            </w:tcBorders>
            <w:shd w:val="clear" w:color="auto" w:fill="auto"/>
            <w:hideMark/>
          </w:tcPr>
          <w:p w14:paraId="4B46C9E3"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Keuangan</w:t>
            </w:r>
          </w:p>
        </w:tc>
        <w:tc>
          <w:tcPr>
            <w:tcW w:w="1318" w:type="dxa"/>
            <w:tcBorders>
              <w:top w:val="nil"/>
              <w:left w:val="nil"/>
              <w:bottom w:val="single" w:sz="4" w:space="0" w:color="auto"/>
              <w:right w:val="single" w:sz="4" w:space="0" w:color="auto"/>
            </w:tcBorders>
            <w:shd w:val="clear" w:color="auto" w:fill="auto"/>
            <w:hideMark/>
          </w:tcPr>
          <w:p w14:paraId="75BBF59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46C95974" w14:textId="21C2591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35798897"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1279CD58"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1 </w:t>
            </w:r>
            <w:proofErr w:type="spellStart"/>
            <w:r w:rsidRPr="00F26432">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65C75D31"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61BFA70E" w14:textId="77777777" w:rsidTr="00334232">
        <w:trPr>
          <w:trHeight w:val="1500"/>
        </w:trPr>
        <w:tc>
          <w:tcPr>
            <w:tcW w:w="495" w:type="dxa"/>
            <w:tcBorders>
              <w:top w:val="nil"/>
              <w:left w:val="single" w:sz="4" w:space="0" w:color="auto"/>
              <w:bottom w:val="single" w:sz="4" w:space="0" w:color="auto"/>
              <w:right w:val="single" w:sz="4" w:space="0" w:color="auto"/>
            </w:tcBorders>
            <w:shd w:val="clear" w:color="auto" w:fill="auto"/>
            <w:hideMark/>
          </w:tcPr>
          <w:p w14:paraId="706A6F4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4.4</w:t>
            </w:r>
          </w:p>
          <w:p w14:paraId="3E3C3BDB" w14:textId="77777777" w:rsidR="00AC28A7" w:rsidRPr="00F26432" w:rsidRDefault="00AC28A7" w:rsidP="00313127">
            <w:pPr>
              <w:spacing w:after="0" w:line="240" w:lineRule="auto"/>
              <w:rPr>
                <w:rFonts w:ascii="Calibri" w:eastAsia="Times New Roman" w:hAnsi="Calibri" w:cs="Calibri"/>
                <w:lang w:val="en-US"/>
              </w:rPr>
            </w:pPr>
          </w:p>
          <w:p w14:paraId="27D10F9C" w14:textId="77777777" w:rsidR="00AC28A7" w:rsidRPr="00F26432" w:rsidRDefault="00AC28A7" w:rsidP="00313127">
            <w:pPr>
              <w:spacing w:after="0" w:line="240" w:lineRule="auto"/>
              <w:rPr>
                <w:rFonts w:ascii="Calibri" w:eastAsia="Times New Roman" w:hAnsi="Calibri" w:cs="Calibri"/>
                <w:lang w:val="en-US"/>
              </w:rPr>
            </w:pPr>
          </w:p>
          <w:p w14:paraId="1A509F5A" w14:textId="77777777" w:rsidR="00AC28A7" w:rsidRPr="00F26432" w:rsidRDefault="00AC28A7" w:rsidP="00313127">
            <w:pPr>
              <w:spacing w:after="0" w:line="240" w:lineRule="auto"/>
              <w:rPr>
                <w:rFonts w:ascii="Calibri" w:eastAsia="Times New Roman" w:hAnsi="Calibri" w:cs="Calibri"/>
                <w:lang w:val="en-US"/>
              </w:rPr>
            </w:pPr>
          </w:p>
          <w:p w14:paraId="21FE04B5" w14:textId="77777777" w:rsidR="00AC28A7" w:rsidRPr="00F26432" w:rsidRDefault="00AC28A7" w:rsidP="00313127">
            <w:pPr>
              <w:spacing w:after="0" w:line="240" w:lineRule="auto"/>
              <w:rPr>
                <w:rFonts w:ascii="Calibri" w:eastAsia="Times New Roman" w:hAnsi="Calibri" w:cs="Calibri"/>
                <w:lang w:val="en-US"/>
              </w:rPr>
            </w:pPr>
          </w:p>
          <w:p w14:paraId="29075265" w14:textId="77777777" w:rsidR="00AC28A7" w:rsidRPr="00F26432" w:rsidRDefault="00AC28A7" w:rsidP="00313127">
            <w:pPr>
              <w:spacing w:after="0" w:line="240" w:lineRule="auto"/>
              <w:rPr>
                <w:rFonts w:ascii="Calibri" w:eastAsia="Times New Roman" w:hAnsi="Calibri" w:cs="Calibri"/>
                <w:lang w:val="en-US"/>
              </w:rPr>
            </w:pPr>
          </w:p>
          <w:p w14:paraId="18F0C0D7" w14:textId="77777777" w:rsidR="00AC28A7" w:rsidRPr="00F26432" w:rsidRDefault="00AC28A7" w:rsidP="00313127">
            <w:pPr>
              <w:spacing w:after="0" w:line="240" w:lineRule="auto"/>
              <w:rPr>
                <w:rFonts w:ascii="Calibri" w:eastAsia="Times New Roman" w:hAnsi="Calibri" w:cs="Calibri"/>
                <w:lang w:val="en-US"/>
              </w:rPr>
            </w:pPr>
          </w:p>
          <w:p w14:paraId="6722AAE8" w14:textId="77777777" w:rsidR="005C1371" w:rsidRPr="00F26432" w:rsidRDefault="005C1371" w:rsidP="00313127">
            <w:pPr>
              <w:spacing w:after="0" w:line="240" w:lineRule="auto"/>
              <w:rPr>
                <w:rFonts w:ascii="Calibri" w:eastAsia="Times New Roman" w:hAnsi="Calibri" w:cs="Calibri"/>
                <w:lang w:val="en-US"/>
              </w:rPr>
            </w:pPr>
          </w:p>
        </w:tc>
        <w:tc>
          <w:tcPr>
            <w:tcW w:w="3000" w:type="dxa"/>
            <w:tcBorders>
              <w:top w:val="nil"/>
              <w:left w:val="nil"/>
              <w:bottom w:val="single" w:sz="4" w:space="0" w:color="auto"/>
              <w:right w:val="single" w:sz="4" w:space="0" w:color="auto"/>
            </w:tcBorders>
            <w:shd w:val="clear" w:color="auto" w:fill="auto"/>
            <w:hideMark/>
          </w:tcPr>
          <w:p w14:paraId="380365F7"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Daftar Aset &amp; Investasi</w:t>
            </w:r>
          </w:p>
        </w:tc>
        <w:tc>
          <w:tcPr>
            <w:tcW w:w="2401" w:type="dxa"/>
            <w:tcBorders>
              <w:top w:val="nil"/>
              <w:left w:val="nil"/>
              <w:bottom w:val="single" w:sz="4" w:space="0" w:color="auto"/>
              <w:right w:val="single" w:sz="4" w:space="0" w:color="auto"/>
            </w:tcBorders>
            <w:shd w:val="clear" w:color="auto" w:fill="auto"/>
            <w:hideMark/>
          </w:tcPr>
          <w:p w14:paraId="6D55532A" w14:textId="2E7D9388" w:rsidR="00313127"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tentang aset &amp; inventarisasi Tahun 20</w:t>
            </w:r>
            <w:r w:rsidR="00FE7251" w:rsidRPr="00F26432">
              <w:rPr>
                <w:rFonts w:ascii="Calibri" w:eastAsia="Times New Roman" w:hAnsi="Calibri" w:cs="Calibri"/>
                <w:lang w:val="en-US"/>
              </w:rPr>
              <w:t>2</w:t>
            </w:r>
            <w:r w:rsidR="00D06D35">
              <w:rPr>
                <w:rFonts w:ascii="Calibri" w:eastAsia="Times New Roman" w:hAnsi="Calibri" w:cs="Calibri"/>
                <w:lang w:val="en-US"/>
              </w:rPr>
              <w:t>1</w:t>
            </w:r>
          </w:p>
          <w:p w14:paraId="11CFC74F" w14:textId="6F2764A6" w:rsidR="00334232" w:rsidRDefault="00334232" w:rsidP="00313127">
            <w:pPr>
              <w:spacing w:after="0" w:line="240" w:lineRule="auto"/>
              <w:rPr>
                <w:rFonts w:ascii="Calibri" w:eastAsia="Times New Roman" w:hAnsi="Calibri" w:cs="Calibri"/>
                <w:lang w:val="en-US"/>
              </w:rPr>
            </w:pPr>
          </w:p>
          <w:p w14:paraId="554D2B5D" w14:textId="77777777" w:rsidR="00334232" w:rsidRDefault="00334232" w:rsidP="00313127">
            <w:pPr>
              <w:spacing w:after="0" w:line="240" w:lineRule="auto"/>
              <w:rPr>
                <w:rFonts w:ascii="Calibri" w:eastAsia="Times New Roman" w:hAnsi="Calibri" w:cs="Calibri"/>
                <w:lang w:val="en-US"/>
              </w:rPr>
            </w:pPr>
          </w:p>
          <w:p w14:paraId="74485CD8" w14:textId="77777777" w:rsidR="00334232" w:rsidRDefault="00334232" w:rsidP="00313127">
            <w:pPr>
              <w:spacing w:after="0" w:line="240" w:lineRule="auto"/>
              <w:rPr>
                <w:rFonts w:ascii="Calibri" w:eastAsia="Times New Roman" w:hAnsi="Calibri" w:cs="Calibri"/>
                <w:lang w:val="en-US"/>
              </w:rPr>
            </w:pPr>
          </w:p>
          <w:p w14:paraId="0EEB2CEE" w14:textId="77777777" w:rsidR="00334232" w:rsidRDefault="00334232" w:rsidP="00313127">
            <w:pPr>
              <w:spacing w:after="0" w:line="240" w:lineRule="auto"/>
              <w:rPr>
                <w:rFonts w:ascii="Calibri" w:eastAsia="Times New Roman" w:hAnsi="Calibri" w:cs="Calibri"/>
                <w:lang w:val="en-US"/>
              </w:rPr>
            </w:pPr>
          </w:p>
          <w:p w14:paraId="756B8CD8" w14:textId="171EAD4D" w:rsidR="00334232" w:rsidRPr="00F26432" w:rsidRDefault="00334232" w:rsidP="00313127">
            <w:pPr>
              <w:spacing w:after="0" w:line="240" w:lineRule="auto"/>
              <w:rPr>
                <w:rFonts w:ascii="Calibri" w:eastAsia="Times New Roman" w:hAnsi="Calibri" w:cs="Calibri"/>
                <w:lang w:val="en-US"/>
              </w:rPr>
            </w:pPr>
          </w:p>
        </w:tc>
        <w:tc>
          <w:tcPr>
            <w:tcW w:w="3100" w:type="dxa"/>
            <w:tcBorders>
              <w:top w:val="nil"/>
              <w:left w:val="nil"/>
              <w:bottom w:val="single" w:sz="4" w:space="0" w:color="auto"/>
              <w:right w:val="single" w:sz="4" w:space="0" w:color="auto"/>
            </w:tcBorders>
            <w:shd w:val="clear" w:color="auto" w:fill="auto"/>
            <w:hideMark/>
          </w:tcPr>
          <w:p w14:paraId="3A072BB0" w14:textId="77777777" w:rsidR="00313127" w:rsidRPr="00F26432" w:rsidRDefault="00313127" w:rsidP="00313127">
            <w:pPr>
              <w:spacing w:after="0" w:line="240" w:lineRule="auto"/>
              <w:rPr>
                <w:rFonts w:ascii="Calibri" w:eastAsia="Times New Roman" w:hAnsi="Calibri" w:cs="Calibri"/>
                <w:lang w:val="en-US"/>
              </w:rPr>
            </w:pPr>
            <w:proofErr w:type="spellStart"/>
            <w:r w:rsidRPr="00F26432">
              <w:rPr>
                <w:rFonts w:ascii="Calibri" w:eastAsia="Times New Roman" w:hAnsi="Calibri" w:cs="Calibri"/>
                <w:lang w:val="en-US"/>
              </w:rPr>
              <w:t>Subag</w:t>
            </w:r>
            <w:proofErr w:type="spellEnd"/>
            <w:r w:rsidRPr="00F26432">
              <w:rPr>
                <w:rFonts w:ascii="Calibri" w:eastAsia="Times New Roman" w:hAnsi="Calibri" w:cs="Calibri"/>
                <w:lang w:val="en-US"/>
              </w:rPr>
              <w:t xml:space="preserve"> Keuangan</w:t>
            </w:r>
          </w:p>
        </w:tc>
        <w:tc>
          <w:tcPr>
            <w:tcW w:w="1318" w:type="dxa"/>
            <w:tcBorders>
              <w:top w:val="nil"/>
              <w:left w:val="nil"/>
              <w:bottom w:val="single" w:sz="4" w:space="0" w:color="auto"/>
              <w:right w:val="single" w:sz="4" w:space="0" w:color="auto"/>
            </w:tcBorders>
            <w:shd w:val="clear" w:color="auto" w:fill="auto"/>
            <w:hideMark/>
          </w:tcPr>
          <w:p w14:paraId="4023C41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3726BFA9" w14:textId="4677AEAA"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6493824C"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09FA7787"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1 </w:t>
            </w:r>
            <w:proofErr w:type="spellStart"/>
            <w:r w:rsidRPr="00F26432">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68C82851"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0FCA47A6" w14:textId="77777777" w:rsidTr="00334232">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14:paraId="1078B90D"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5</w:t>
            </w:r>
          </w:p>
        </w:tc>
        <w:tc>
          <w:tcPr>
            <w:tcW w:w="5401" w:type="dxa"/>
            <w:gridSpan w:val="2"/>
            <w:tcBorders>
              <w:top w:val="single" w:sz="4" w:space="0" w:color="auto"/>
              <w:left w:val="nil"/>
              <w:bottom w:val="single" w:sz="4" w:space="0" w:color="auto"/>
              <w:right w:val="nil"/>
            </w:tcBorders>
            <w:shd w:val="clear" w:color="auto" w:fill="auto"/>
            <w:noWrap/>
            <w:hideMark/>
          </w:tcPr>
          <w:p w14:paraId="025FEFF5"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Ringkasan Laporan Akses Informasi Publik</w:t>
            </w:r>
          </w:p>
        </w:tc>
        <w:tc>
          <w:tcPr>
            <w:tcW w:w="3100" w:type="dxa"/>
            <w:tcBorders>
              <w:top w:val="single" w:sz="4" w:space="0" w:color="auto"/>
              <w:left w:val="nil"/>
              <w:bottom w:val="single" w:sz="4" w:space="0" w:color="auto"/>
              <w:right w:val="nil"/>
            </w:tcBorders>
            <w:shd w:val="clear" w:color="auto" w:fill="auto"/>
            <w:noWrap/>
            <w:vAlign w:val="center"/>
            <w:hideMark/>
          </w:tcPr>
          <w:p w14:paraId="35854160"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318" w:type="dxa"/>
            <w:tcBorders>
              <w:top w:val="single" w:sz="4" w:space="0" w:color="auto"/>
              <w:left w:val="nil"/>
              <w:bottom w:val="single" w:sz="4" w:space="0" w:color="auto"/>
              <w:right w:val="nil"/>
            </w:tcBorders>
            <w:shd w:val="clear" w:color="auto" w:fill="auto"/>
            <w:vAlign w:val="center"/>
            <w:hideMark/>
          </w:tcPr>
          <w:p w14:paraId="5429E2A2"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247" w:type="dxa"/>
            <w:tcBorders>
              <w:top w:val="single" w:sz="4" w:space="0" w:color="auto"/>
              <w:left w:val="nil"/>
              <w:bottom w:val="single" w:sz="4" w:space="0" w:color="auto"/>
              <w:right w:val="nil"/>
            </w:tcBorders>
            <w:shd w:val="clear" w:color="auto" w:fill="auto"/>
            <w:vAlign w:val="center"/>
            <w:hideMark/>
          </w:tcPr>
          <w:p w14:paraId="65E83AC3"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075" w:type="dxa"/>
            <w:tcBorders>
              <w:top w:val="single" w:sz="4" w:space="0" w:color="auto"/>
              <w:left w:val="nil"/>
              <w:bottom w:val="single" w:sz="4" w:space="0" w:color="auto"/>
              <w:right w:val="nil"/>
            </w:tcBorders>
            <w:shd w:val="clear" w:color="auto" w:fill="auto"/>
            <w:vAlign w:val="center"/>
            <w:hideMark/>
          </w:tcPr>
          <w:p w14:paraId="192349D9"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2552" w:type="dxa"/>
            <w:tcBorders>
              <w:top w:val="single" w:sz="4" w:space="0" w:color="auto"/>
              <w:left w:val="nil"/>
              <w:bottom w:val="single" w:sz="4" w:space="0" w:color="auto"/>
              <w:right w:val="nil"/>
            </w:tcBorders>
            <w:shd w:val="clear" w:color="auto" w:fill="auto"/>
            <w:noWrap/>
            <w:vAlign w:val="center"/>
            <w:hideMark/>
          </w:tcPr>
          <w:p w14:paraId="79D4B8BC" w14:textId="77777777" w:rsidR="00313127" w:rsidRPr="00F26432" w:rsidRDefault="00313127" w:rsidP="00313127">
            <w:pPr>
              <w:spacing w:after="0" w:line="240" w:lineRule="auto"/>
              <w:jc w:val="center"/>
              <w:rPr>
                <w:rFonts w:ascii="Calibri" w:eastAsia="Times New Roman" w:hAnsi="Calibri" w:cs="Calibri"/>
                <w:lang w:val="en-US"/>
              </w:rPr>
            </w:pPr>
            <w:r w:rsidRPr="00F26432">
              <w:rPr>
                <w:rFonts w:ascii="Calibri" w:eastAsia="Times New Roman" w:hAnsi="Calibri" w:cs="Calibri"/>
                <w:lang w:val="en-U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BFF942" w14:textId="77777777" w:rsidR="00313127" w:rsidRPr="00F91790" w:rsidRDefault="00313127" w:rsidP="00313127">
            <w:pPr>
              <w:spacing w:after="0" w:line="240" w:lineRule="auto"/>
              <w:jc w:val="center"/>
              <w:rPr>
                <w:rFonts w:ascii="Calibri" w:eastAsia="Times New Roman" w:hAnsi="Calibri" w:cs="Calibri"/>
                <w:color w:val="FF0000"/>
                <w:lang w:val="en-US"/>
              </w:rPr>
            </w:pPr>
            <w:r w:rsidRPr="00F91790">
              <w:rPr>
                <w:rFonts w:ascii="Calibri" w:eastAsia="Times New Roman" w:hAnsi="Calibri" w:cs="Calibri"/>
                <w:color w:val="FF0000"/>
                <w:lang w:val="en-US"/>
              </w:rPr>
              <w:t> </w:t>
            </w:r>
          </w:p>
        </w:tc>
      </w:tr>
      <w:tr w:rsidR="00F91790" w:rsidRPr="00F91790" w14:paraId="1428B0FC" w14:textId="77777777" w:rsidTr="00334232">
        <w:trPr>
          <w:trHeight w:val="12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5E2B69B8"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5.1</w:t>
            </w:r>
          </w:p>
        </w:tc>
        <w:tc>
          <w:tcPr>
            <w:tcW w:w="3000" w:type="dxa"/>
            <w:tcBorders>
              <w:top w:val="single" w:sz="4" w:space="0" w:color="auto"/>
              <w:left w:val="nil"/>
              <w:bottom w:val="single" w:sz="4" w:space="0" w:color="auto"/>
              <w:right w:val="single" w:sz="4" w:space="0" w:color="auto"/>
            </w:tcBorders>
            <w:shd w:val="clear" w:color="auto" w:fill="auto"/>
            <w:hideMark/>
          </w:tcPr>
          <w:p w14:paraId="42839D7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Jumlah Permohonan Informasi Publik yang diterima</w:t>
            </w:r>
          </w:p>
        </w:tc>
        <w:tc>
          <w:tcPr>
            <w:tcW w:w="2401" w:type="dxa"/>
            <w:tcBorders>
              <w:top w:val="single" w:sz="4" w:space="0" w:color="auto"/>
              <w:left w:val="nil"/>
              <w:bottom w:val="single" w:sz="4" w:space="0" w:color="auto"/>
              <w:right w:val="single" w:sz="4" w:space="0" w:color="auto"/>
            </w:tcBorders>
            <w:shd w:val="clear" w:color="auto" w:fill="auto"/>
            <w:hideMark/>
          </w:tcPr>
          <w:p w14:paraId="4E3C03F1" w14:textId="29F7C272"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Memuat informasi daftar Jumlah Permohonan Informasi Publik yang diterima selama Tahun 20</w:t>
            </w:r>
            <w:r w:rsidR="00F26432" w:rsidRPr="00F26432">
              <w:rPr>
                <w:rFonts w:ascii="Calibri" w:eastAsia="Times New Roman" w:hAnsi="Calibri" w:cs="Calibri"/>
                <w:lang w:val="en-US"/>
              </w:rPr>
              <w:t>2</w:t>
            </w:r>
            <w:r w:rsidR="00D06D35">
              <w:rPr>
                <w:rFonts w:ascii="Calibri" w:eastAsia="Times New Roman" w:hAnsi="Calibri" w:cs="Calibri"/>
                <w:lang w:val="en-US"/>
              </w:rPr>
              <w:t>1</w:t>
            </w:r>
          </w:p>
        </w:tc>
        <w:tc>
          <w:tcPr>
            <w:tcW w:w="3100" w:type="dxa"/>
            <w:tcBorders>
              <w:top w:val="single" w:sz="4" w:space="0" w:color="auto"/>
              <w:left w:val="nil"/>
              <w:bottom w:val="single" w:sz="4" w:space="0" w:color="auto"/>
              <w:right w:val="single" w:sz="4" w:space="0" w:color="auto"/>
            </w:tcBorders>
            <w:shd w:val="clear" w:color="auto" w:fill="auto"/>
            <w:hideMark/>
          </w:tcPr>
          <w:p w14:paraId="6F70131C"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Tim PPID Pembantu DPUPR</w:t>
            </w:r>
          </w:p>
        </w:tc>
        <w:tc>
          <w:tcPr>
            <w:tcW w:w="1318" w:type="dxa"/>
            <w:tcBorders>
              <w:top w:val="single" w:sz="4" w:space="0" w:color="auto"/>
              <w:left w:val="nil"/>
              <w:bottom w:val="single" w:sz="4" w:space="0" w:color="auto"/>
              <w:right w:val="single" w:sz="4" w:space="0" w:color="auto"/>
            </w:tcBorders>
            <w:shd w:val="clear" w:color="auto" w:fill="auto"/>
            <w:hideMark/>
          </w:tcPr>
          <w:p w14:paraId="3999FBD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635FBC93" w14:textId="7F3AD66C"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hideMark/>
          </w:tcPr>
          <w:p w14:paraId="6AD2403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1EF5B47A"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1 </w:t>
            </w:r>
            <w:proofErr w:type="spellStart"/>
            <w:r w:rsidRPr="00F26432">
              <w:rPr>
                <w:rFonts w:ascii="Calibri" w:eastAsia="Times New Roman" w:hAnsi="Calibri" w:cs="Calibri"/>
                <w:lang w:val="en-US"/>
              </w:rPr>
              <w:t>th</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53197EF7" w14:textId="77777777" w:rsidR="00313127" w:rsidRPr="00F91790" w:rsidRDefault="00313127" w:rsidP="00313127">
            <w:pPr>
              <w:spacing w:after="0" w:line="240" w:lineRule="auto"/>
              <w:jc w:val="both"/>
              <w:rPr>
                <w:rFonts w:ascii="Calibri" w:eastAsia="Times New Roman" w:hAnsi="Calibri" w:cs="Calibri"/>
                <w:color w:val="FF0000"/>
                <w:lang w:val="en-US"/>
              </w:rPr>
            </w:pPr>
            <w:r w:rsidRPr="00F91790">
              <w:rPr>
                <w:rFonts w:ascii="Calibri" w:eastAsia="Times New Roman" w:hAnsi="Calibri" w:cs="Calibri"/>
                <w:color w:val="FF0000"/>
                <w:lang w:val="en-US"/>
              </w:rPr>
              <w:t> </w:t>
            </w:r>
            <w:r w:rsidR="001653C9" w:rsidRPr="00F91790">
              <w:rPr>
                <w:rFonts w:ascii="Calibri" w:eastAsia="Times New Roman" w:hAnsi="Calibri" w:cs="Calibri"/>
                <w:color w:val="FF0000"/>
                <w:u w:val="single"/>
                <w:lang w:val="en-US"/>
              </w:rPr>
              <w:t> </w:t>
            </w:r>
          </w:p>
        </w:tc>
      </w:tr>
      <w:tr w:rsidR="00F91790" w:rsidRPr="00F91790" w14:paraId="31969100" w14:textId="77777777" w:rsidTr="00AC28A7">
        <w:trPr>
          <w:trHeight w:val="1200"/>
        </w:trPr>
        <w:tc>
          <w:tcPr>
            <w:tcW w:w="495" w:type="dxa"/>
            <w:tcBorders>
              <w:top w:val="nil"/>
              <w:left w:val="single" w:sz="4" w:space="0" w:color="auto"/>
              <w:bottom w:val="single" w:sz="4" w:space="0" w:color="auto"/>
              <w:right w:val="single" w:sz="4" w:space="0" w:color="auto"/>
            </w:tcBorders>
            <w:shd w:val="clear" w:color="auto" w:fill="auto"/>
            <w:hideMark/>
          </w:tcPr>
          <w:p w14:paraId="781A728F"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5.2</w:t>
            </w:r>
          </w:p>
        </w:tc>
        <w:tc>
          <w:tcPr>
            <w:tcW w:w="3000" w:type="dxa"/>
            <w:tcBorders>
              <w:top w:val="nil"/>
              <w:left w:val="nil"/>
              <w:bottom w:val="single" w:sz="4" w:space="0" w:color="auto"/>
              <w:right w:val="single" w:sz="4" w:space="0" w:color="auto"/>
            </w:tcBorders>
            <w:shd w:val="clear" w:color="auto" w:fill="auto"/>
            <w:hideMark/>
          </w:tcPr>
          <w:p w14:paraId="29A9CEF0"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Jumlah Permohonan Informasi Publik yang dikabulkan dan yang ditolak</w:t>
            </w:r>
          </w:p>
        </w:tc>
        <w:tc>
          <w:tcPr>
            <w:tcW w:w="2401" w:type="dxa"/>
            <w:tcBorders>
              <w:top w:val="nil"/>
              <w:left w:val="nil"/>
              <w:bottom w:val="single" w:sz="4" w:space="0" w:color="auto"/>
              <w:right w:val="single" w:sz="4" w:space="0" w:color="auto"/>
            </w:tcBorders>
            <w:shd w:val="clear" w:color="auto" w:fill="auto"/>
            <w:hideMark/>
          </w:tcPr>
          <w:p w14:paraId="727491BE" w14:textId="4AE15C6A"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Memuat informasi Jumlah Permohonan Informasi Publik yang dikabulkan dan yang </w:t>
            </w:r>
            <w:proofErr w:type="gramStart"/>
            <w:r w:rsidRPr="00F26432">
              <w:rPr>
                <w:rFonts w:ascii="Calibri" w:eastAsia="Times New Roman" w:hAnsi="Calibri" w:cs="Calibri"/>
                <w:lang w:val="en-US"/>
              </w:rPr>
              <w:t>ditolak  Tahun</w:t>
            </w:r>
            <w:proofErr w:type="gramEnd"/>
            <w:r w:rsidRPr="00F26432">
              <w:rPr>
                <w:rFonts w:ascii="Calibri" w:eastAsia="Times New Roman" w:hAnsi="Calibri" w:cs="Calibri"/>
                <w:lang w:val="en-US"/>
              </w:rPr>
              <w:t xml:space="preserve"> 20</w:t>
            </w:r>
            <w:r w:rsidR="00F26432" w:rsidRPr="00F26432">
              <w:rPr>
                <w:rFonts w:ascii="Calibri" w:eastAsia="Times New Roman" w:hAnsi="Calibri" w:cs="Calibri"/>
                <w:lang w:val="en-US"/>
              </w:rPr>
              <w:t>2</w:t>
            </w:r>
            <w:r w:rsidR="00D06D35">
              <w:rPr>
                <w:rFonts w:ascii="Calibri" w:eastAsia="Times New Roman" w:hAnsi="Calibri" w:cs="Calibri"/>
                <w:lang w:val="en-US"/>
              </w:rPr>
              <w:t>1</w:t>
            </w:r>
          </w:p>
        </w:tc>
        <w:tc>
          <w:tcPr>
            <w:tcW w:w="3100" w:type="dxa"/>
            <w:tcBorders>
              <w:top w:val="nil"/>
              <w:left w:val="nil"/>
              <w:bottom w:val="single" w:sz="4" w:space="0" w:color="auto"/>
              <w:right w:val="single" w:sz="4" w:space="0" w:color="auto"/>
            </w:tcBorders>
            <w:shd w:val="clear" w:color="auto" w:fill="auto"/>
            <w:hideMark/>
          </w:tcPr>
          <w:p w14:paraId="7D082DF1"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Tim PPID Pembantu DPUPR</w:t>
            </w:r>
          </w:p>
        </w:tc>
        <w:tc>
          <w:tcPr>
            <w:tcW w:w="1318" w:type="dxa"/>
            <w:tcBorders>
              <w:top w:val="nil"/>
              <w:left w:val="nil"/>
              <w:bottom w:val="single" w:sz="4" w:space="0" w:color="auto"/>
              <w:right w:val="single" w:sz="4" w:space="0" w:color="auto"/>
            </w:tcBorders>
            <w:shd w:val="clear" w:color="auto" w:fill="auto"/>
            <w:hideMark/>
          </w:tcPr>
          <w:p w14:paraId="3DD76392"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0B13BCF9" w14:textId="08978CC6"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0F454346"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6F328B59" w14:textId="77777777" w:rsidR="00313127" w:rsidRPr="00F26432" w:rsidRDefault="00313127" w:rsidP="00313127">
            <w:pPr>
              <w:spacing w:after="0" w:line="240" w:lineRule="auto"/>
              <w:rPr>
                <w:rFonts w:ascii="Calibri" w:eastAsia="Times New Roman" w:hAnsi="Calibri" w:cs="Calibri"/>
                <w:lang w:val="en-US"/>
              </w:rPr>
            </w:pPr>
            <w:r w:rsidRPr="00F26432">
              <w:rPr>
                <w:rFonts w:ascii="Calibri" w:eastAsia="Times New Roman" w:hAnsi="Calibri" w:cs="Calibri"/>
                <w:lang w:val="en-US"/>
              </w:rPr>
              <w:t xml:space="preserve">1 </w:t>
            </w:r>
            <w:proofErr w:type="spellStart"/>
            <w:r w:rsidRPr="00F26432">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0118DB02" w14:textId="77777777" w:rsidR="00313127" w:rsidRPr="00F91790" w:rsidRDefault="00313127" w:rsidP="00313127">
            <w:pPr>
              <w:spacing w:after="0" w:line="240" w:lineRule="auto"/>
              <w:jc w:val="both"/>
              <w:rPr>
                <w:rFonts w:ascii="Calibri" w:eastAsia="Times New Roman" w:hAnsi="Calibri" w:cs="Calibri"/>
                <w:color w:val="FF0000"/>
                <w:lang w:val="en-US"/>
              </w:rPr>
            </w:pPr>
            <w:r w:rsidRPr="00F91790">
              <w:rPr>
                <w:rFonts w:ascii="Calibri" w:eastAsia="Times New Roman" w:hAnsi="Calibri" w:cs="Calibri"/>
                <w:color w:val="FF0000"/>
                <w:lang w:val="en-US"/>
              </w:rPr>
              <w:t> </w:t>
            </w:r>
            <w:r w:rsidR="001653C9" w:rsidRPr="00F91790">
              <w:rPr>
                <w:rFonts w:ascii="Calibri" w:eastAsia="Times New Roman" w:hAnsi="Calibri" w:cs="Calibri"/>
                <w:color w:val="FF0000"/>
                <w:u w:val="single"/>
                <w:lang w:val="en-US"/>
              </w:rPr>
              <w:t> </w:t>
            </w:r>
          </w:p>
        </w:tc>
      </w:tr>
      <w:tr w:rsidR="00F91790" w:rsidRPr="00F91790" w14:paraId="3794728E" w14:textId="77777777" w:rsidTr="00AC28A7">
        <w:trPr>
          <w:trHeight w:val="900"/>
        </w:trPr>
        <w:tc>
          <w:tcPr>
            <w:tcW w:w="495" w:type="dxa"/>
            <w:tcBorders>
              <w:top w:val="nil"/>
              <w:left w:val="single" w:sz="4" w:space="0" w:color="auto"/>
              <w:bottom w:val="single" w:sz="4" w:space="0" w:color="auto"/>
              <w:right w:val="single" w:sz="4" w:space="0" w:color="auto"/>
            </w:tcBorders>
            <w:shd w:val="clear" w:color="auto" w:fill="auto"/>
            <w:hideMark/>
          </w:tcPr>
          <w:p w14:paraId="78458C75"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5.3</w:t>
            </w:r>
          </w:p>
        </w:tc>
        <w:tc>
          <w:tcPr>
            <w:tcW w:w="3000" w:type="dxa"/>
            <w:tcBorders>
              <w:top w:val="nil"/>
              <w:left w:val="nil"/>
              <w:bottom w:val="single" w:sz="4" w:space="0" w:color="auto"/>
              <w:right w:val="single" w:sz="4" w:space="0" w:color="auto"/>
            </w:tcBorders>
            <w:shd w:val="clear" w:color="auto" w:fill="auto"/>
            <w:hideMark/>
          </w:tcPr>
          <w:p w14:paraId="1F2A5995"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Alasan Penolakan Permohonan Informasi Publik</w:t>
            </w:r>
          </w:p>
        </w:tc>
        <w:tc>
          <w:tcPr>
            <w:tcW w:w="2401" w:type="dxa"/>
            <w:tcBorders>
              <w:top w:val="nil"/>
              <w:left w:val="nil"/>
              <w:bottom w:val="single" w:sz="4" w:space="0" w:color="auto"/>
              <w:right w:val="single" w:sz="4" w:space="0" w:color="auto"/>
            </w:tcBorders>
            <w:shd w:val="clear" w:color="auto" w:fill="auto"/>
            <w:hideMark/>
          </w:tcPr>
          <w:p w14:paraId="36BB68BE" w14:textId="5AB16268"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Memuat informasi penolakan permohonan informasi publik</w:t>
            </w:r>
            <w:r w:rsidR="00F26432" w:rsidRPr="006F4990">
              <w:rPr>
                <w:rFonts w:ascii="Calibri" w:eastAsia="Times New Roman" w:hAnsi="Calibri" w:cs="Calibri"/>
                <w:lang w:val="en-US"/>
              </w:rPr>
              <w:t xml:space="preserve"> Tahun 202</w:t>
            </w:r>
            <w:r w:rsidR="00D06D35">
              <w:rPr>
                <w:rFonts w:ascii="Calibri" w:eastAsia="Times New Roman" w:hAnsi="Calibri" w:cs="Calibri"/>
                <w:lang w:val="en-US"/>
              </w:rPr>
              <w:t>1</w:t>
            </w:r>
          </w:p>
        </w:tc>
        <w:tc>
          <w:tcPr>
            <w:tcW w:w="3100" w:type="dxa"/>
            <w:tcBorders>
              <w:top w:val="nil"/>
              <w:left w:val="nil"/>
              <w:bottom w:val="single" w:sz="4" w:space="0" w:color="auto"/>
              <w:right w:val="single" w:sz="4" w:space="0" w:color="auto"/>
            </w:tcBorders>
            <w:shd w:val="clear" w:color="auto" w:fill="auto"/>
            <w:hideMark/>
          </w:tcPr>
          <w:p w14:paraId="4EAE2307"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Tim PPID Pembantu DPUPR</w:t>
            </w:r>
          </w:p>
        </w:tc>
        <w:tc>
          <w:tcPr>
            <w:tcW w:w="1318" w:type="dxa"/>
            <w:tcBorders>
              <w:top w:val="nil"/>
              <w:left w:val="nil"/>
              <w:bottom w:val="single" w:sz="4" w:space="0" w:color="auto"/>
              <w:right w:val="single" w:sz="4" w:space="0" w:color="auto"/>
            </w:tcBorders>
            <w:shd w:val="clear" w:color="auto" w:fill="auto"/>
            <w:hideMark/>
          </w:tcPr>
          <w:p w14:paraId="0982B3DD"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763AE379" w14:textId="7784340F"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4C359005"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3DE2DB6B"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43087C46" w14:textId="77777777" w:rsidR="00313127" w:rsidRPr="00F91790" w:rsidRDefault="00313127" w:rsidP="00313127">
            <w:pPr>
              <w:spacing w:after="0" w:line="240" w:lineRule="auto"/>
              <w:jc w:val="both"/>
              <w:rPr>
                <w:rFonts w:ascii="Calibri" w:eastAsia="Times New Roman" w:hAnsi="Calibri" w:cs="Calibri"/>
                <w:color w:val="FF0000"/>
                <w:lang w:val="en-US"/>
              </w:rPr>
            </w:pPr>
            <w:r w:rsidRPr="00F91790">
              <w:rPr>
                <w:rFonts w:ascii="Calibri" w:eastAsia="Times New Roman" w:hAnsi="Calibri" w:cs="Calibri"/>
                <w:color w:val="FF0000"/>
                <w:lang w:val="en-US"/>
              </w:rPr>
              <w:t> </w:t>
            </w:r>
            <w:r w:rsidR="001653C9" w:rsidRPr="00F91790">
              <w:rPr>
                <w:rFonts w:ascii="Calibri" w:eastAsia="Times New Roman" w:hAnsi="Calibri" w:cs="Calibri"/>
                <w:color w:val="FF0000"/>
                <w:u w:val="single"/>
                <w:lang w:val="en-US"/>
              </w:rPr>
              <w:t> </w:t>
            </w:r>
          </w:p>
        </w:tc>
      </w:tr>
      <w:tr w:rsidR="00F91790" w:rsidRPr="00F91790" w14:paraId="0940C0A7" w14:textId="77777777" w:rsidTr="00AC28A7">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54FB855B"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6</w:t>
            </w:r>
          </w:p>
        </w:tc>
        <w:tc>
          <w:tcPr>
            <w:tcW w:w="5401" w:type="dxa"/>
            <w:gridSpan w:val="2"/>
            <w:tcBorders>
              <w:top w:val="single" w:sz="4" w:space="0" w:color="auto"/>
              <w:left w:val="nil"/>
              <w:bottom w:val="single" w:sz="4" w:space="0" w:color="auto"/>
              <w:right w:val="nil"/>
            </w:tcBorders>
            <w:shd w:val="clear" w:color="auto" w:fill="auto"/>
            <w:noWrap/>
            <w:hideMark/>
          </w:tcPr>
          <w:p w14:paraId="5037D0BF"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Pengumuman Pengadaan Barang &amp; Jasa</w:t>
            </w:r>
          </w:p>
        </w:tc>
        <w:tc>
          <w:tcPr>
            <w:tcW w:w="3100" w:type="dxa"/>
            <w:tcBorders>
              <w:top w:val="nil"/>
              <w:left w:val="nil"/>
              <w:bottom w:val="single" w:sz="4" w:space="0" w:color="auto"/>
              <w:right w:val="nil"/>
            </w:tcBorders>
            <w:shd w:val="clear" w:color="auto" w:fill="auto"/>
            <w:noWrap/>
            <w:vAlign w:val="center"/>
            <w:hideMark/>
          </w:tcPr>
          <w:p w14:paraId="084FFD51" w14:textId="77777777" w:rsidR="00313127" w:rsidRPr="006F4990" w:rsidRDefault="00313127" w:rsidP="00313127">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1318" w:type="dxa"/>
            <w:tcBorders>
              <w:top w:val="nil"/>
              <w:left w:val="nil"/>
              <w:bottom w:val="single" w:sz="4" w:space="0" w:color="auto"/>
              <w:right w:val="nil"/>
            </w:tcBorders>
            <w:shd w:val="clear" w:color="auto" w:fill="auto"/>
            <w:vAlign w:val="center"/>
            <w:hideMark/>
          </w:tcPr>
          <w:p w14:paraId="7FB5BC4D" w14:textId="77777777" w:rsidR="00313127" w:rsidRPr="006F4990" w:rsidRDefault="00313127" w:rsidP="00313127">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1247" w:type="dxa"/>
            <w:tcBorders>
              <w:top w:val="nil"/>
              <w:left w:val="nil"/>
              <w:bottom w:val="single" w:sz="4" w:space="0" w:color="auto"/>
              <w:right w:val="nil"/>
            </w:tcBorders>
            <w:shd w:val="clear" w:color="auto" w:fill="auto"/>
            <w:vAlign w:val="center"/>
            <w:hideMark/>
          </w:tcPr>
          <w:p w14:paraId="7A05D8CB" w14:textId="77777777" w:rsidR="00313127" w:rsidRPr="006F4990" w:rsidRDefault="00313127" w:rsidP="00313127">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1075" w:type="dxa"/>
            <w:tcBorders>
              <w:top w:val="nil"/>
              <w:left w:val="nil"/>
              <w:bottom w:val="single" w:sz="4" w:space="0" w:color="auto"/>
              <w:right w:val="nil"/>
            </w:tcBorders>
            <w:shd w:val="clear" w:color="auto" w:fill="auto"/>
            <w:vAlign w:val="center"/>
            <w:hideMark/>
          </w:tcPr>
          <w:p w14:paraId="4D5AE9A4" w14:textId="77777777" w:rsidR="00313127" w:rsidRPr="006F4990" w:rsidRDefault="00313127" w:rsidP="00313127">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2552" w:type="dxa"/>
            <w:tcBorders>
              <w:top w:val="nil"/>
              <w:left w:val="nil"/>
              <w:bottom w:val="single" w:sz="4" w:space="0" w:color="auto"/>
              <w:right w:val="nil"/>
            </w:tcBorders>
            <w:shd w:val="clear" w:color="auto" w:fill="auto"/>
            <w:noWrap/>
            <w:vAlign w:val="center"/>
            <w:hideMark/>
          </w:tcPr>
          <w:p w14:paraId="33C22932" w14:textId="77777777" w:rsidR="00313127" w:rsidRPr="006F4990" w:rsidRDefault="00313127" w:rsidP="00313127">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3AB33D3B" w14:textId="77777777" w:rsidR="00313127" w:rsidRPr="00F91790" w:rsidRDefault="00313127" w:rsidP="00313127">
            <w:pPr>
              <w:spacing w:after="0" w:line="240" w:lineRule="auto"/>
              <w:jc w:val="center"/>
              <w:rPr>
                <w:rFonts w:ascii="Calibri" w:eastAsia="Times New Roman" w:hAnsi="Calibri" w:cs="Calibri"/>
                <w:color w:val="FF0000"/>
                <w:lang w:val="en-US"/>
              </w:rPr>
            </w:pPr>
            <w:r w:rsidRPr="00F91790">
              <w:rPr>
                <w:rFonts w:ascii="Calibri" w:eastAsia="Times New Roman" w:hAnsi="Calibri" w:cs="Calibri"/>
                <w:color w:val="FF0000"/>
                <w:lang w:val="en-US"/>
              </w:rPr>
              <w:t> </w:t>
            </w:r>
          </w:p>
        </w:tc>
      </w:tr>
      <w:tr w:rsidR="00F91790" w:rsidRPr="00F91790" w14:paraId="44CA9E5A" w14:textId="77777777" w:rsidTr="00AC28A7">
        <w:trPr>
          <w:trHeight w:val="1200"/>
        </w:trPr>
        <w:tc>
          <w:tcPr>
            <w:tcW w:w="495" w:type="dxa"/>
            <w:tcBorders>
              <w:top w:val="nil"/>
              <w:left w:val="single" w:sz="4" w:space="0" w:color="auto"/>
              <w:bottom w:val="single" w:sz="4" w:space="0" w:color="auto"/>
              <w:right w:val="single" w:sz="4" w:space="0" w:color="auto"/>
            </w:tcBorders>
            <w:shd w:val="clear" w:color="auto" w:fill="auto"/>
            <w:hideMark/>
          </w:tcPr>
          <w:p w14:paraId="142B6D55"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6.1</w:t>
            </w:r>
          </w:p>
        </w:tc>
        <w:tc>
          <w:tcPr>
            <w:tcW w:w="3000" w:type="dxa"/>
            <w:tcBorders>
              <w:top w:val="nil"/>
              <w:left w:val="nil"/>
              <w:bottom w:val="nil"/>
              <w:right w:val="single" w:sz="4" w:space="0" w:color="auto"/>
            </w:tcBorders>
            <w:shd w:val="clear" w:color="auto" w:fill="auto"/>
            <w:hideMark/>
          </w:tcPr>
          <w:p w14:paraId="610E253A"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Rencana Umum Pengadaan Barang &amp; Jasa</w:t>
            </w:r>
          </w:p>
        </w:tc>
        <w:tc>
          <w:tcPr>
            <w:tcW w:w="2401" w:type="dxa"/>
            <w:tcBorders>
              <w:top w:val="nil"/>
              <w:left w:val="nil"/>
              <w:bottom w:val="nil"/>
              <w:right w:val="single" w:sz="4" w:space="0" w:color="auto"/>
            </w:tcBorders>
            <w:shd w:val="clear" w:color="auto" w:fill="auto"/>
            <w:hideMark/>
          </w:tcPr>
          <w:p w14:paraId="76B7099E" w14:textId="6CCDD6EF"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Daftar kegiatan yang dilaksanakan melalui proses Pengadaan barang dan jasa tahun 202</w:t>
            </w:r>
            <w:r w:rsidR="00D06D35">
              <w:rPr>
                <w:rFonts w:ascii="Calibri" w:eastAsia="Times New Roman" w:hAnsi="Calibri" w:cs="Calibri"/>
                <w:lang w:val="en-US"/>
              </w:rPr>
              <w:t>2</w:t>
            </w:r>
          </w:p>
        </w:tc>
        <w:tc>
          <w:tcPr>
            <w:tcW w:w="3100" w:type="dxa"/>
            <w:tcBorders>
              <w:top w:val="nil"/>
              <w:left w:val="nil"/>
              <w:bottom w:val="nil"/>
              <w:right w:val="single" w:sz="4" w:space="0" w:color="auto"/>
            </w:tcBorders>
            <w:shd w:val="clear" w:color="auto" w:fill="auto"/>
            <w:hideMark/>
          </w:tcPr>
          <w:p w14:paraId="66F8F3A6"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Pejabat Pembuat Komitmen</w:t>
            </w:r>
          </w:p>
        </w:tc>
        <w:tc>
          <w:tcPr>
            <w:tcW w:w="1318" w:type="dxa"/>
            <w:tcBorders>
              <w:top w:val="nil"/>
              <w:left w:val="nil"/>
              <w:bottom w:val="nil"/>
              <w:right w:val="single" w:sz="4" w:space="0" w:color="auto"/>
            </w:tcBorders>
            <w:shd w:val="clear" w:color="auto" w:fill="auto"/>
            <w:hideMark/>
          </w:tcPr>
          <w:p w14:paraId="77A80DE1"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nil"/>
              <w:left w:val="nil"/>
              <w:bottom w:val="nil"/>
              <w:right w:val="single" w:sz="4" w:space="0" w:color="auto"/>
            </w:tcBorders>
            <w:shd w:val="clear" w:color="auto" w:fill="auto"/>
            <w:hideMark/>
          </w:tcPr>
          <w:p w14:paraId="05296422" w14:textId="4454ABF3"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nil"/>
              <w:left w:val="nil"/>
              <w:bottom w:val="nil"/>
              <w:right w:val="single" w:sz="4" w:space="0" w:color="auto"/>
            </w:tcBorders>
            <w:shd w:val="clear" w:color="auto" w:fill="auto"/>
            <w:hideMark/>
          </w:tcPr>
          <w:p w14:paraId="1FF31557"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nil"/>
              <w:left w:val="nil"/>
              <w:bottom w:val="nil"/>
              <w:right w:val="single" w:sz="4" w:space="0" w:color="auto"/>
            </w:tcBorders>
            <w:shd w:val="clear" w:color="auto" w:fill="auto"/>
            <w:hideMark/>
          </w:tcPr>
          <w:p w14:paraId="4B866BCB"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7EE225A1"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F91790" w:rsidRPr="00F91790" w14:paraId="33483B5D" w14:textId="77777777" w:rsidTr="00AC28A7">
        <w:trPr>
          <w:trHeight w:val="1200"/>
        </w:trPr>
        <w:tc>
          <w:tcPr>
            <w:tcW w:w="495" w:type="dxa"/>
            <w:tcBorders>
              <w:top w:val="nil"/>
              <w:left w:val="single" w:sz="4" w:space="0" w:color="auto"/>
              <w:bottom w:val="single" w:sz="4" w:space="0" w:color="auto"/>
              <w:right w:val="nil"/>
            </w:tcBorders>
            <w:shd w:val="clear" w:color="auto" w:fill="auto"/>
            <w:hideMark/>
          </w:tcPr>
          <w:p w14:paraId="2C29CF1E"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6.2</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14:paraId="5AFB855E"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Pengumuman Proses Pengadaan</w:t>
            </w:r>
          </w:p>
        </w:tc>
        <w:tc>
          <w:tcPr>
            <w:tcW w:w="2401" w:type="dxa"/>
            <w:tcBorders>
              <w:top w:val="single" w:sz="4" w:space="0" w:color="auto"/>
              <w:left w:val="nil"/>
              <w:bottom w:val="single" w:sz="4" w:space="0" w:color="auto"/>
              <w:right w:val="single" w:sz="4" w:space="0" w:color="auto"/>
            </w:tcBorders>
            <w:shd w:val="clear" w:color="auto" w:fill="auto"/>
            <w:hideMark/>
          </w:tcPr>
          <w:p w14:paraId="7E384E52" w14:textId="391AAC7A"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Memuat informasi tahapan-tahapan dalam kegiatan Pengadaan barang dan jasa tahun 202</w:t>
            </w:r>
            <w:r w:rsidR="00D06D35">
              <w:rPr>
                <w:rFonts w:ascii="Calibri" w:eastAsia="Times New Roman" w:hAnsi="Calibri" w:cs="Calibri"/>
                <w:lang w:val="en-US"/>
              </w:rPr>
              <w:t>2</w:t>
            </w:r>
          </w:p>
        </w:tc>
        <w:tc>
          <w:tcPr>
            <w:tcW w:w="3100" w:type="dxa"/>
            <w:tcBorders>
              <w:top w:val="single" w:sz="4" w:space="0" w:color="auto"/>
              <w:left w:val="nil"/>
              <w:bottom w:val="single" w:sz="4" w:space="0" w:color="auto"/>
              <w:right w:val="single" w:sz="4" w:space="0" w:color="auto"/>
            </w:tcBorders>
            <w:shd w:val="clear" w:color="auto" w:fill="auto"/>
            <w:hideMark/>
          </w:tcPr>
          <w:p w14:paraId="5121A490"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Pejabat Pembuat Komitmen</w:t>
            </w:r>
          </w:p>
        </w:tc>
        <w:tc>
          <w:tcPr>
            <w:tcW w:w="1318" w:type="dxa"/>
            <w:tcBorders>
              <w:top w:val="single" w:sz="4" w:space="0" w:color="auto"/>
              <w:left w:val="nil"/>
              <w:bottom w:val="single" w:sz="4" w:space="0" w:color="auto"/>
              <w:right w:val="single" w:sz="4" w:space="0" w:color="auto"/>
            </w:tcBorders>
            <w:shd w:val="clear" w:color="auto" w:fill="auto"/>
            <w:hideMark/>
          </w:tcPr>
          <w:p w14:paraId="12B2FD0F"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77A2ECA2" w14:textId="6EAEE453"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sidR="00D06D35">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hideMark/>
          </w:tcPr>
          <w:p w14:paraId="405CE7EE"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473A70A6" w14:textId="77777777" w:rsidR="00313127" w:rsidRPr="006F4990" w:rsidRDefault="00313127" w:rsidP="00313127">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hideMark/>
          </w:tcPr>
          <w:p w14:paraId="28006C52" w14:textId="77777777" w:rsidR="00313127" w:rsidRPr="00F91790" w:rsidRDefault="00313127" w:rsidP="00313127">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3EAD63C6" w14:textId="77777777" w:rsidTr="00AC28A7">
        <w:trPr>
          <w:trHeight w:val="1200"/>
        </w:trPr>
        <w:tc>
          <w:tcPr>
            <w:tcW w:w="495" w:type="dxa"/>
            <w:tcBorders>
              <w:top w:val="nil"/>
              <w:left w:val="single" w:sz="4" w:space="0" w:color="auto"/>
              <w:bottom w:val="single" w:sz="4" w:space="0" w:color="auto"/>
              <w:right w:val="nil"/>
            </w:tcBorders>
            <w:shd w:val="clear" w:color="auto" w:fill="auto"/>
          </w:tcPr>
          <w:p w14:paraId="20F0010A" w14:textId="70342D96" w:rsidR="00165DFC" w:rsidRPr="006F4990" w:rsidRDefault="00165DFC" w:rsidP="00165DFC">
            <w:pPr>
              <w:spacing w:after="0" w:line="240" w:lineRule="auto"/>
              <w:rPr>
                <w:rFonts w:ascii="Calibri" w:eastAsia="Times New Roman" w:hAnsi="Calibri" w:cs="Calibri"/>
                <w:lang w:val="en-US"/>
              </w:rPr>
            </w:pPr>
            <w:r>
              <w:rPr>
                <w:rFonts w:ascii="Calibri" w:eastAsia="Times New Roman" w:hAnsi="Calibri" w:cs="Calibri"/>
                <w:lang w:val="en-US"/>
              </w:rPr>
              <w:t>6.3</w:t>
            </w: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3264ADDB" w14:textId="4B6380FA" w:rsidR="00165DFC" w:rsidRPr="006F4990" w:rsidRDefault="00527F97" w:rsidP="00165DFC">
            <w:pPr>
              <w:spacing w:after="0" w:line="240" w:lineRule="auto"/>
              <w:rPr>
                <w:rFonts w:ascii="Calibri" w:eastAsia="Times New Roman" w:hAnsi="Calibri" w:cs="Calibri"/>
                <w:lang w:val="en-US"/>
              </w:rPr>
            </w:pPr>
            <w:r>
              <w:rPr>
                <w:rFonts w:ascii="Calibri" w:eastAsia="Times New Roman" w:hAnsi="Calibri" w:cs="Calibri"/>
                <w:lang w:val="en-US"/>
              </w:rPr>
              <w:t>Tahap Perencanaan, Pemilihan, Pelaksanaan</w:t>
            </w:r>
          </w:p>
        </w:tc>
        <w:tc>
          <w:tcPr>
            <w:tcW w:w="2401" w:type="dxa"/>
            <w:tcBorders>
              <w:top w:val="single" w:sz="4" w:space="0" w:color="auto"/>
              <w:left w:val="nil"/>
              <w:bottom w:val="single" w:sz="4" w:space="0" w:color="auto"/>
              <w:right w:val="single" w:sz="4" w:space="0" w:color="auto"/>
            </w:tcBorders>
            <w:shd w:val="clear" w:color="auto" w:fill="auto"/>
          </w:tcPr>
          <w:p w14:paraId="5B6E8080" w14:textId="78F0674D" w:rsidR="00165DFC" w:rsidRPr="006F4990" w:rsidRDefault="00165DFC" w:rsidP="00165DFC">
            <w:pPr>
              <w:spacing w:after="0" w:line="240" w:lineRule="auto"/>
              <w:rPr>
                <w:rFonts w:ascii="Calibri" w:eastAsia="Times New Roman" w:hAnsi="Calibri" w:cs="Calibri"/>
                <w:lang w:val="en-US"/>
              </w:rPr>
            </w:pPr>
            <w:r>
              <w:rPr>
                <w:rFonts w:ascii="Calibri" w:eastAsia="Times New Roman" w:hAnsi="Calibri" w:cs="Calibri"/>
                <w:lang w:val="en-US"/>
              </w:rPr>
              <w:t xml:space="preserve">Memuat Informasi </w:t>
            </w:r>
            <w:r w:rsidR="00527F97">
              <w:rPr>
                <w:rFonts w:ascii="Calibri" w:eastAsia="Times New Roman" w:hAnsi="Calibri" w:cs="Calibri"/>
                <w:lang w:val="en-US"/>
              </w:rPr>
              <w:t>Tahap Perencanaan, Pemilihan, Pelaksanaan</w:t>
            </w:r>
          </w:p>
        </w:tc>
        <w:tc>
          <w:tcPr>
            <w:tcW w:w="3100" w:type="dxa"/>
            <w:tcBorders>
              <w:top w:val="single" w:sz="4" w:space="0" w:color="auto"/>
              <w:left w:val="nil"/>
              <w:bottom w:val="single" w:sz="4" w:space="0" w:color="auto"/>
              <w:right w:val="single" w:sz="4" w:space="0" w:color="auto"/>
            </w:tcBorders>
            <w:shd w:val="clear" w:color="auto" w:fill="auto"/>
          </w:tcPr>
          <w:p w14:paraId="39449574" w14:textId="4622174E"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Pejabat Pembuat Komitmen</w:t>
            </w:r>
          </w:p>
        </w:tc>
        <w:tc>
          <w:tcPr>
            <w:tcW w:w="1318" w:type="dxa"/>
            <w:tcBorders>
              <w:top w:val="single" w:sz="4" w:space="0" w:color="auto"/>
              <w:left w:val="nil"/>
              <w:bottom w:val="single" w:sz="4" w:space="0" w:color="auto"/>
              <w:right w:val="single" w:sz="4" w:space="0" w:color="auto"/>
            </w:tcBorders>
            <w:shd w:val="clear" w:color="auto" w:fill="auto"/>
          </w:tcPr>
          <w:p w14:paraId="17264CA6" w14:textId="01B6DBF2"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tcPr>
          <w:p w14:paraId="3357370D" w14:textId="5F20794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tcPr>
          <w:p w14:paraId="33E7B0C9" w14:textId="7BD972A2"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tcPr>
          <w:p w14:paraId="5A75D84C" w14:textId="600F9986"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nil"/>
              <w:left w:val="nil"/>
              <w:bottom w:val="single" w:sz="4" w:space="0" w:color="auto"/>
              <w:right w:val="single" w:sz="4" w:space="0" w:color="auto"/>
            </w:tcBorders>
            <w:shd w:val="clear" w:color="auto" w:fill="auto"/>
          </w:tcPr>
          <w:p w14:paraId="75F7CE2C" w14:textId="5181A071" w:rsidR="00165DFC" w:rsidRPr="00F91790" w:rsidRDefault="00165DFC" w:rsidP="00165DFC">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746F69BD" w14:textId="77777777" w:rsidTr="00AC28A7">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751A33C0"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7</w:t>
            </w:r>
          </w:p>
        </w:tc>
        <w:tc>
          <w:tcPr>
            <w:tcW w:w="8501" w:type="dxa"/>
            <w:gridSpan w:val="3"/>
            <w:tcBorders>
              <w:top w:val="single" w:sz="4" w:space="0" w:color="auto"/>
              <w:left w:val="nil"/>
              <w:bottom w:val="single" w:sz="4" w:space="0" w:color="auto"/>
              <w:right w:val="nil"/>
            </w:tcBorders>
            <w:shd w:val="clear" w:color="auto" w:fill="auto"/>
            <w:noWrap/>
            <w:hideMark/>
          </w:tcPr>
          <w:p w14:paraId="09404C35"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Informasi tentang Peraturan, Keputusan dan/ atau kebijakan</w:t>
            </w:r>
          </w:p>
        </w:tc>
        <w:tc>
          <w:tcPr>
            <w:tcW w:w="1318" w:type="dxa"/>
            <w:tcBorders>
              <w:top w:val="nil"/>
              <w:left w:val="nil"/>
              <w:bottom w:val="single" w:sz="4" w:space="0" w:color="auto"/>
              <w:right w:val="nil"/>
            </w:tcBorders>
            <w:shd w:val="clear" w:color="auto" w:fill="auto"/>
            <w:vAlign w:val="center"/>
            <w:hideMark/>
          </w:tcPr>
          <w:p w14:paraId="02B83FAF"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1247" w:type="dxa"/>
            <w:tcBorders>
              <w:top w:val="nil"/>
              <w:left w:val="nil"/>
              <w:bottom w:val="single" w:sz="4" w:space="0" w:color="auto"/>
              <w:right w:val="nil"/>
            </w:tcBorders>
            <w:shd w:val="clear" w:color="auto" w:fill="auto"/>
            <w:vAlign w:val="center"/>
            <w:hideMark/>
          </w:tcPr>
          <w:p w14:paraId="716FD96A"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1075" w:type="dxa"/>
            <w:tcBorders>
              <w:top w:val="nil"/>
              <w:left w:val="nil"/>
              <w:bottom w:val="single" w:sz="4" w:space="0" w:color="auto"/>
              <w:right w:val="nil"/>
            </w:tcBorders>
            <w:shd w:val="clear" w:color="auto" w:fill="auto"/>
            <w:vAlign w:val="center"/>
            <w:hideMark/>
          </w:tcPr>
          <w:p w14:paraId="6AF4A43B"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2552" w:type="dxa"/>
            <w:tcBorders>
              <w:top w:val="nil"/>
              <w:left w:val="nil"/>
              <w:bottom w:val="single" w:sz="4" w:space="0" w:color="auto"/>
              <w:right w:val="nil"/>
            </w:tcBorders>
            <w:shd w:val="clear" w:color="auto" w:fill="auto"/>
            <w:noWrap/>
            <w:vAlign w:val="center"/>
            <w:hideMark/>
          </w:tcPr>
          <w:p w14:paraId="464D4B6B"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 </w:t>
            </w:r>
          </w:p>
        </w:tc>
        <w:tc>
          <w:tcPr>
            <w:tcW w:w="1559" w:type="dxa"/>
            <w:tcBorders>
              <w:top w:val="nil"/>
              <w:left w:val="nil"/>
              <w:bottom w:val="single" w:sz="4" w:space="0" w:color="auto"/>
              <w:right w:val="single" w:sz="4" w:space="0" w:color="auto"/>
            </w:tcBorders>
            <w:shd w:val="clear" w:color="auto" w:fill="auto"/>
            <w:vAlign w:val="center"/>
            <w:hideMark/>
          </w:tcPr>
          <w:p w14:paraId="1E531593" w14:textId="77777777" w:rsidR="00165DFC" w:rsidRPr="00F91790" w:rsidRDefault="00165DFC" w:rsidP="00165DFC">
            <w:pPr>
              <w:spacing w:after="0" w:line="240" w:lineRule="auto"/>
              <w:jc w:val="center"/>
              <w:rPr>
                <w:rFonts w:ascii="Calibri" w:eastAsia="Times New Roman" w:hAnsi="Calibri" w:cs="Calibri"/>
                <w:color w:val="FF0000"/>
                <w:lang w:val="en-US"/>
              </w:rPr>
            </w:pPr>
            <w:r w:rsidRPr="00F91790">
              <w:rPr>
                <w:rFonts w:ascii="Calibri" w:eastAsia="Times New Roman" w:hAnsi="Calibri" w:cs="Calibri"/>
                <w:color w:val="FF0000"/>
                <w:lang w:val="en-US"/>
              </w:rPr>
              <w:t> </w:t>
            </w:r>
          </w:p>
        </w:tc>
      </w:tr>
      <w:tr w:rsidR="00165DFC" w:rsidRPr="00F91790" w14:paraId="6EA671FA" w14:textId="77777777" w:rsidTr="00334232">
        <w:trPr>
          <w:trHeight w:val="1200"/>
        </w:trPr>
        <w:tc>
          <w:tcPr>
            <w:tcW w:w="495" w:type="dxa"/>
            <w:tcBorders>
              <w:top w:val="nil"/>
              <w:left w:val="single" w:sz="4" w:space="0" w:color="auto"/>
              <w:bottom w:val="single" w:sz="4" w:space="0" w:color="auto"/>
              <w:right w:val="single" w:sz="4" w:space="0" w:color="auto"/>
            </w:tcBorders>
            <w:shd w:val="clear" w:color="auto" w:fill="auto"/>
            <w:hideMark/>
          </w:tcPr>
          <w:p w14:paraId="7138607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7.1</w:t>
            </w:r>
          </w:p>
        </w:tc>
        <w:tc>
          <w:tcPr>
            <w:tcW w:w="3000" w:type="dxa"/>
            <w:tcBorders>
              <w:top w:val="nil"/>
              <w:left w:val="nil"/>
              <w:bottom w:val="single" w:sz="4" w:space="0" w:color="auto"/>
              <w:right w:val="single" w:sz="4" w:space="0" w:color="auto"/>
            </w:tcBorders>
            <w:shd w:val="clear" w:color="auto" w:fill="auto"/>
            <w:hideMark/>
          </w:tcPr>
          <w:p w14:paraId="1ADA5362"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Informasi Daftar Peraturan dan Keputusan yang telah ditetapkan</w:t>
            </w:r>
          </w:p>
        </w:tc>
        <w:tc>
          <w:tcPr>
            <w:tcW w:w="2401" w:type="dxa"/>
            <w:tcBorders>
              <w:top w:val="nil"/>
              <w:left w:val="nil"/>
              <w:bottom w:val="single" w:sz="4" w:space="0" w:color="auto"/>
              <w:right w:val="single" w:sz="4" w:space="0" w:color="auto"/>
            </w:tcBorders>
            <w:shd w:val="clear" w:color="auto" w:fill="auto"/>
            <w:hideMark/>
          </w:tcPr>
          <w:p w14:paraId="44BDA474"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Daftar Surat Keputusan Kepala DPUPR Kabupaten </w:t>
            </w:r>
            <w:proofErr w:type="spellStart"/>
            <w:r w:rsidRPr="006F4990">
              <w:rPr>
                <w:rFonts w:ascii="Calibri" w:eastAsia="Times New Roman" w:hAnsi="Calibri" w:cs="Calibri"/>
                <w:lang w:val="en-US"/>
              </w:rPr>
              <w:t>Karanganyar</w:t>
            </w:r>
            <w:proofErr w:type="spellEnd"/>
          </w:p>
        </w:tc>
        <w:tc>
          <w:tcPr>
            <w:tcW w:w="3100" w:type="dxa"/>
            <w:tcBorders>
              <w:top w:val="nil"/>
              <w:left w:val="nil"/>
              <w:bottom w:val="single" w:sz="4" w:space="0" w:color="auto"/>
              <w:right w:val="single" w:sz="4" w:space="0" w:color="auto"/>
            </w:tcBorders>
            <w:shd w:val="clear" w:color="auto" w:fill="auto"/>
            <w:hideMark/>
          </w:tcPr>
          <w:p w14:paraId="3A5AC56A" w14:textId="77777777" w:rsidR="00165DFC" w:rsidRPr="006F4990" w:rsidRDefault="00165DFC" w:rsidP="00165DFC">
            <w:pPr>
              <w:spacing w:after="0" w:line="240" w:lineRule="auto"/>
              <w:rPr>
                <w:rFonts w:ascii="Calibri" w:eastAsia="Times New Roman" w:hAnsi="Calibri" w:cs="Calibri"/>
                <w:lang w:val="en-US"/>
              </w:rPr>
            </w:pPr>
            <w:proofErr w:type="spellStart"/>
            <w:r w:rsidRPr="006F4990">
              <w:rPr>
                <w:rFonts w:ascii="Calibri" w:eastAsia="Times New Roman" w:hAnsi="Calibri" w:cs="Calibri"/>
                <w:lang w:val="en-US"/>
              </w:rPr>
              <w:t>Kasubag</w:t>
            </w:r>
            <w:proofErr w:type="spellEnd"/>
            <w:r w:rsidRPr="006F4990">
              <w:rPr>
                <w:rFonts w:ascii="Calibri" w:eastAsia="Times New Roman" w:hAnsi="Calibri" w:cs="Calibri"/>
                <w:lang w:val="en-US"/>
              </w:rPr>
              <w:t xml:space="preserve"> Umum dan Kepegawaian, </w:t>
            </w:r>
            <w:proofErr w:type="spellStart"/>
            <w:r w:rsidRPr="006F4990">
              <w:rPr>
                <w:rFonts w:ascii="Calibri" w:eastAsia="Times New Roman" w:hAnsi="Calibri" w:cs="Calibri"/>
                <w:lang w:val="en-US"/>
              </w:rPr>
              <w:t>Kasubag</w:t>
            </w:r>
            <w:proofErr w:type="spellEnd"/>
            <w:r w:rsidRPr="006F4990">
              <w:rPr>
                <w:rFonts w:ascii="Calibri" w:eastAsia="Times New Roman" w:hAnsi="Calibri" w:cs="Calibri"/>
                <w:lang w:val="en-US"/>
              </w:rPr>
              <w:t xml:space="preserve"> Perencanaan</w:t>
            </w:r>
          </w:p>
        </w:tc>
        <w:tc>
          <w:tcPr>
            <w:tcW w:w="1318" w:type="dxa"/>
            <w:tcBorders>
              <w:top w:val="nil"/>
              <w:left w:val="nil"/>
              <w:bottom w:val="single" w:sz="4" w:space="0" w:color="auto"/>
              <w:right w:val="single" w:sz="4" w:space="0" w:color="auto"/>
            </w:tcBorders>
            <w:shd w:val="clear" w:color="auto" w:fill="auto"/>
            <w:hideMark/>
          </w:tcPr>
          <w:p w14:paraId="47545417"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092AD55E" w14:textId="0C452C83"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4B4836E9"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2C6F7897"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1 Th</w:t>
            </w:r>
          </w:p>
        </w:tc>
        <w:tc>
          <w:tcPr>
            <w:tcW w:w="1559" w:type="dxa"/>
            <w:tcBorders>
              <w:top w:val="nil"/>
              <w:left w:val="nil"/>
              <w:bottom w:val="single" w:sz="4" w:space="0" w:color="auto"/>
              <w:right w:val="single" w:sz="4" w:space="0" w:color="auto"/>
            </w:tcBorders>
            <w:shd w:val="clear" w:color="auto" w:fill="auto"/>
            <w:hideMark/>
          </w:tcPr>
          <w:p w14:paraId="4B71FA91" w14:textId="77777777" w:rsidR="00165DFC" w:rsidRPr="00F91790" w:rsidRDefault="00165DFC" w:rsidP="00165DFC">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62DBEECA" w14:textId="77777777" w:rsidTr="00334232">
        <w:trPr>
          <w:trHeight w:val="18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026F73D8"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7.2</w:t>
            </w:r>
          </w:p>
        </w:tc>
        <w:tc>
          <w:tcPr>
            <w:tcW w:w="3000" w:type="dxa"/>
            <w:tcBorders>
              <w:top w:val="single" w:sz="4" w:space="0" w:color="auto"/>
              <w:left w:val="nil"/>
              <w:bottom w:val="single" w:sz="4" w:space="0" w:color="auto"/>
              <w:right w:val="single" w:sz="4" w:space="0" w:color="auto"/>
            </w:tcBorders>
            <w:shd w:val="clear" w:color="auto" w:fill="auto"/>
            <w:hideMark/>
          </w:tcPr>
          <w:p w14:paraId="08BBC7DD"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Informasi tentang hak dan tata cara memperoleh informasi publik, serta tata cara pengajuan keberatan </w:t>
            </w:r>
          </w:p>
        </w:tc>
        <w:tc>
          <w:tcPr>
            <w:tcW w:w="2401" w:type="dxa"/>
            <w:tcBorders>
              <w:top w:val="single" w:sz="4" w:space="0" w:color="auto"/>
              <w:left w:val="nil"/>
              <w:bottom w:val="single" w:sz="4" w:space="0" w:color="auto"/>
              <w:right w:val="single" w:sz="4" w:space="0" w:color="auto"/>
            </w:tcBorders>
            <w:shd w:val="clear" w:color="auto" w:fill="auto"/>
            <w:hideMark/>
          </w:tcPr>
          <w:p w14:paraId="26EF2B14"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Bagan alur, syarat dan waktu permohonan informasi/pengajuan keberatan dan pihak-pihak bertanggung jawab yang dapat dihubungi</w:t>
            </w:r>
          </w:p>
        </w:tc>
        <w:tc>
          <w:tcPr>
            <w:tcW w:w="3100" w:type="dxa"/>
            <w:tcBorders>
              <w:top w:val="single" w:sz="4" w:space="0" w:color="auto"/>
              <w:left w:val="nil"/>
              <w:bottom w:val="single" w:sz="4" w:space="0" w:color="auto"/>
              <w:right w:val="single" w:sz="4" w:space="0" w:color="auto"/>
            </w:tcBorders>
            <w:shd w:val="clear" w:color="auto" w:fill="auto"/>
            <w:hideMark/>
          </w:tcPr>
          <w:p w14:paraId="405454CE"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Tim PPID Pembantu DPUPR</w:t>
            </w:r>
          </w:p>
        </w:tc>
        <w:tc>
          <w:tcPr>
            <w:tcW w:w="1318" w:type="dxa"/>
            <w:tcBorders>
              <w:top w:val="single" w:sz="4" w:space="0" w:color="auto"/>
              <w:left w:val="nil"/>
              <w:bottom w:val="single" w:sz="4" w:space="0" w:color="auto"/>
              <w:right w:val="single" w:sz="4" w:space="0" w:color="auto"/>
            </w:tcBorders>
            <w:shd w:val="clear" w:color="auto" w:fill="auto"/>
            <w:hideMark/>
          </w:tcPr>
          <w:p w14:paraId="7E46366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66A28547" w14:textId="4B0C814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hideMark/>
          </w:tcPr>
          <w:p w14:paraId="03DFEFE7"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4103351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33190B86" w14:textId="77777777" w:rsidR="00165DFC" w:rsidRPr="00F91790" w:rsidRDefault="00165DFC" w:rsidP="00165DFC">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5C7A6AEF" w14:textId="77777777" w:rsidTr="00AC28A7">
        <w:trPr>
          <w:trHeight w:val="300"/>
        </w:trPr>
        <w:tc>
          <w:tcPr>
            <w:tcW w:w="495" w:type="dxa"/>
            <w:tcBorders>
              <w:top w:val="nil"/>
              <w:left w:val="nil"/>
              <w:bottom w:val="nil"/>
              <w:right w:val="nil"/>
            </w:tcBorders>
            <w:shd w:val="clear" w:color="auto" w:fill="auto"/>
            <w:noWrap/>
            <w:hideMark/>
          </w:tcPr>
          <w:p w14:paraId="2A64B6C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3000" w:type="dxa"/>
            <w:tcBorders>
              <w:top w:val="nil"/>
              <w:left w:val="nil"/>
              <w:bottom w:val="nil"/>
              <w:right w:val="nil"/>
            </w:tcBorders>
            <w:shd w:val="clear" w:color="auto" w:fill="auto"/>
            <w:hideMark/>
          </w:tcPr>
          <w:p w14:paraId="74C54370"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2401" w:type="dxa"/>
            <w:tcBorders>
              <w:top w:val="nil"/>
              <w:left w:val="nil"/>
              <w:bottom w:val="nil"/>
              <w:right w:val="nil"/>
            </w:tcBorders>
            <w:shd w:val="clear" w:color="auto" w:fill="auto"/>
            <w:hideMark/>
          </w:tcPr>
          <w:p w14:paraId="4EB91AA5"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3100" w:type="dxa"/>
            <w:tcBorders>
              <w:top w:val="nil"/>
              <w:left w:val="nil"/>
              <w:bottom w:val="nil"/>
              <w:right w:val="nil"/>
            </w:tcBorders>
            <w:shd w:val="clear" w:color="auto" w:fill="auto"/>
            <w:noWrap/>
            <w:hideMark/>
          </w:tcPr>
          <w:p w14:paraId="2E4008A1"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318" w:type="dxa"/>
            <w:tcBorders>
              <w:top w:val="nil"/>
              <w:left w:val="nil"/>
              <w:bottom w:val="nil"/>
              <w:right w:val="nil"/>
            </w:tcBorders>
            <w:shd w:val="clear" w:color="auto" w:fill="auto"/>
            <w:hideMark/>
          </w:tcPr>
          <w:p w14:paraId="6997D669"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247" w:type="dxa"/>
            <w:tcBorders>
              <w:top w:val="nil"/>
              <w:left w:val="nil"/>
              <w:bottom w:val="nil"/>
              <w:right w:val="nil"/>
            </w:tcBorders>
            <w:shd w:val="clear" w:color="auto" w:fill="auto"/>
            <w:hideMark/>
          </w:tcPr>
          <w:p w14:paraId="010976C1"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075" w:type="dxa"/>
            <w:tcBorders>
              <w:top w:val="nil"/>
              <w:left w:val="nil"/>
              <w:bottom w:val="nil"/>
              <w:right w:val="nil"/>
            </w:tcBorders>
            <w:shd w:val="clear" w:color="auto" w:fill="auto"/>
            <w:hideMark/>
          </w:tcPr>
          <w:p w14:paraId="631D8036"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2552" w:type="dxa"/>
            <w:tcBorders>
              <w:top w:val="nil"/>
              <w:left w:val="nil"/>
              <w:bottom w:val="nil"/>
              <w:right w:val="nil"/>
            </w:tcBorders>
            <w:shd w:val="clear" w:color="auto" w:fill="auto"/>
            <w:hideMark/>
          </w:tcPr>
          <w:p w14:paraId="7DCC7700"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559" w:type="dxa"/>
            <w:tcBorders>
              <w:top w:val="nil"/>
              <w:left w:val="nil"/>
              <w:bottom w:val="nil"/>
              <w:right w:val="nil"/>
            </w:tcBorders>
            <w:shd w:val="clear" w:color="auto" w:fill="auto"/>
            <w:hideMark/>
          </w:tcPr>
          <w:p w14:paraId="27FE2912"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r>
      <w:tr w:rsidR="00165DFC" w:rsidRPr="00F91790" w14:paraId="7E4D9826" w14:textId="77777777" w:rsidTr="00AC28A7">
        <w:trPr>
          <w:trHeight w:val="300"/>
        </w:trPr>
        <w:tc>
          <w:tcPr>
            <w:tcW w:w="495" w:type="dxa"/>
            <w:tcBorders>
              <w:top w:val="nil"/>
              <w:left w:val="nil"/>
              <w:bottom w:val="single" w:sz="4" w:space="0" w:color="auto"/>
              <w:right w:val="nil"/>
            </w:tcBorders>
            <w:shd w:val="clear" w:color="auto" w:fill="auto"/>
            <w:noWrap/>
            <w:hideMark/>
          </w:tcPr>
          <w:p w14:paraId="5F653308"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B</w:t>
            </w:r>
          </w:p>
        </w:tc>
        <w:tc>
          <w:tcPr>
            <w:tcW w:w="5401" w:type="dxa"/>
            <w:gridSpan w:val="2"/>
            <w:tcBorders>
              <w:top w:val="nil"/>
              <w:left w:val="nil"/>
              <w:bottom w:val="single" w:sz="4" w:space="0" w:color="auto"/>
              <w:right w:val="nil"/>
            </w:tcBorders>
            <w:shd w:val="clear" w:color="auto" w:fill="auto"/>
            <w:noWrap/>
            <w:hideMark/>
          </w:tcPr>
          <w:p w14:paraId="48639C70"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INFORMASI YANG TERSEDIA SETIAP SAAT</w:t>
            </w:r>
          </w:p>
        </w:tc>
        <w:tc>
          <w:tcPr>
            <w:tcW w:w="3100" w:type="dxa"/>
            <w:tcBorders>
              <w:top w:val="nil"/>
              <w:left w:val="nil"/>
              <w:bottom w:val="single" w:sz="4" w:space="0" w:color="auto"/>
              <w:right w:val="nil"/>
            </w:tcBorders>
            <w:shd w:val="clear" w:color="auto" w:fill="auto"/>
            <w:noWrap/>
            <w:hideMark/>
          </w:tcPr>
          <w:p w14:paraId="3075490F"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318" w:type="dxa"/>
            <w:tcBorders>
              <w:top w:val="nil"/>
              <w:left w:val="nil"/>
              <w:bottom w:val="single" w:sz="4" w:space="0" w:color="auto"/>
              <w:right w:val="nil"/>
            </w:tcBorders>
            <w:shd w:val="clear" w:color="auto" w:fill="auto"/>
            <w:hideMark/>
          </w:tcPr>
          <w:p w14:paraId="1E808C28"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247" w:type="dxa"/>
            <w:tcBorders>
              <w:top w:val="nil"/>
              <w:left w:val="nil"/>
              <w:bottom w:val="single" w:sz="4" w:space="0" w:color="auto"/>
              <w:right w:val="nil"/>
            </w:tcBorders>
            <w:shd w:val="clear" w:color="auto" w:fill="auto"/>
            <w:hideMark/>
          </w:tcPr>
          <w:p w14:paraId="448DADD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075" w:type="dxa"/>
            <w:tcBorders>
              <w:top w:val="nil"/>
              <w:left w:val="nil"/>
              <w:bottom w:val="single" w:sz="4" w:space="0" w:color="auto"/>
              <w:right w:val="nil"/>
            </w:tcBorders>
            <w:shd w:val="clear" w:color="auto" w:fill="auto"/>
            <w:hideMark/>
          </w:tcPr>
          <w:p w14:paraId="0A535D70"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2552" w:type="dxa"/>
            <w:tcBorders>
              <w:top w:val="nil"/>
              <w:left w:val="nil"/>
              <w:bottom w:val="single" w:sz="4" w:space="0" w:color="auto"/>
              <w:right w:val="nil"/>
            </w:tcBorders>
            <w:shd w:val="clear" w:color="auto" w:fill="auto"/>
            <w:hideMark/>
          </w:tcPr>
          <w:p w14:paraId="3B3451F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c>
          <w:tcPr>
            <w:tcW w:w="1559" w:type="dxa"/>
            <w:tcBorders>
              <w:top w:val="nil"/>
              <w:left w:val="nil"/>
              <w:bottom w:val="single" w:sz="4" w:space="0" w:color="auto"/>
              <w:right w:val="nil"/>
            </w:tcBorders>
            <w:shd w:val="clear" w:color="auto" w:fill="auto"/>
            <w:hideMark/>
          </w:tcPr>
          <w:p w14:paraId="6139B7D0"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w:t>
            </w:r>
          </w:p>
        </w:tc>
      </w:tr>
      <w:tr w:rsidR="00165DFC" w:rsidRPr="00F91790" w14:paraId="39790866" w14:textId="77777777" w:rsidTr="00AC28A7">
        <w:trPr>
          <w:trHeight w:val="1200"/>
        </w:trPr>
        <w:tc>
          <w:tcPr>
            <w:tcW w:w="495" w:type="dxa"/>
            <w:tcBorders>
              <w:top w:val="nil"/>
              <w:left w:val="single" w:sz="4" w:space="0" w:color="auto"/>
              <w:bottom w:val="nil"/>
              <w:right w:val="single" w:sz="4" w:space="0" w:color="auto"/>
            </w:tcBorders>
            <w:shd w:val="clear" w:color="auto" w:fill="auto"/>
            <w:noWrap/>
            <w:hideMark/>
          </w:tcPr>
          <w:p w14:paraId="01D2F819"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No</w:t>
            </w:r>
          </w:p>
        </w:tc>
        <w:tc>
          <w:tcPr>
            <w:tcW w:w="3000" w:type="dxa"/>
            <w:tcBorders>
              <w:top w:val="nil"/>
              <w:left w:val="nil"/>
              <w:bottom w:val="nil"/>
              <w:right w:val="single" w:sz="4" w:space="0" w:color="auto"/>
            </w:tcBorders>
            <w:shd w:val="clear" w:color="auto" w:fill="auto"/>
            <w:noWrap/>
            <w:hideMark/>
          </w:tcPr>
          <w:p w14:paraId="1584882A"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Jenis Informasi (Nama Dokumen)</w:t>
            </w:r>
          </w:p>
        </w:tc>
        <w:tc>
          <w:tcPr>
            <w:tcW w:w="2401" w:type="dxa"/>
            <w:tcBorders>
              <w:top w:val="nil"/>
              <w:left w:val="nil"/>
              <w:bottom w:val="nil"/>
              <w:right w:val="single" w:sz="4" w:space="0" w:color="auto"/>
            </w:tcBorders>
            <w:shd w:val="clear" w:color="auto" w:fill="auto"/>
            <w:noWrap/>
            <w:hideMark/>
          </w:tcPr>
          <w:p w14:paraId="186865C4"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Ringkasan Isi Informasi</w:t>
            </w:r>
          </w:p>
        </w:tc>
        <w:tc>
          <w:tcPr>
            <w:tcW w:w="3100" w:type="dxa"/>
            <w:tcBorders>
              <w:top w:val="nil"/>
              <w:left w:val="nil"/>
              <w:bottom w:val="nil"/>
              <w:right w:val="single" w:sz="4" w:space="0" w:color="auto"/>
            </w:tcBorders>
            <w:shd w:val="clear" w:color="auto" w:fill="auto"/>
            <w:noWrap/>
            <w:hideMark/>
          </w:tcPr>
          <w:p w14:paraId="7814C4A6"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Pejabat yang menguasai informasi</w:t>
            </w:r>
          </w:p>
        </w:tc>
        <w:tc>
          <w:tcPr>
            <w:tcW w:w="1318" w:type="dxa"/>
            <w:tcBorders>
              <w:top w:val="nil"/>
              <w:left w:val="nil"/>
              <w:bottom w:val="nil"/>
              <w:right w:val="single" w:sz="4" w:space="0" w:color="auto"/>
            </w:tcBorders>
            <w:shd w:val="clear" w:color="auto" w:fill="auto"/>
            <w:hideMark/>
          </w:tcPr>
          <w:p w14:paraId="4FC91A33"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Penanggung jawab Pembuatan Informasi</w:t>
            </w:r>
          </w:p>
        </w:tc>
        <w:tc>
          <w:tcPr>
            <w:tcW w:w="1247" w:type="dxa"/>
            <w:tcBorders>
              <w:top w:val="nil"/>
              <w:left w:val="nil"/>
              <w:bottom w:val="nil"/>
              <w:right w:val="single" w:sz="4" w:space="0" w:color="auto"/>
            </w:tcBorders>
            <w:shd w:val="clear" w:color="auto" w:fill="auto"/>
            <w:hideMark/>
          </w:tcPr>
          <w:p w14:paraId="70FF0724"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Waktu Pembuatan / penerbitan Informasi</w:t>
            </w:r>
          </w:p>
        </w:tc>
        <w:tc>
          <w:tcPr>
            <w:tcW w:w="1075" w:type="dxa"/>
            <w:tcBorders>
              <w:top w:val="nil"/>
              <w:left w:val="nil"/>
              <w:bottom w:val="nil"/>
              <w:right w:val="single" w:sz="4" w:space="0" w:color="auto"/>
            </w:tcBorders>
            <w:shd w:val="clear" w:color="auto" w:fill="auto"/>
            <w:hideMark/>
          </w:tcPr>
          <w:p w14:paraId="02C1F082"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Bentuk Informasi Yang Tersedia</w:t>
            </w:r>
          </w:p>
        </w:tc>
        <w:tc>
          <w:tcPr>
            <w:tcW w:w="2552" w:type="dxa"/>
            <w:tcBorders>
              <w:top w:val="nil"/>
              <w:left w:val="nil"/>
              <w:bottom w:val="nil"/>
              <w:right w:val="single" w:sz="4" w:space="0" w:color="auto"/>
            </w:tcBorders>
            <w:shd w:val="clear" w:color="auto" w:fill="auto"/>
            <w:noWrap/>
            <w:hideMark/>
          </w:tcPr>
          <w:p w14:paraId="65346B97"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Jangka Waktu Penyimpanan</w:t>
            </w:r>
          </w:p>
        </w:tc>
        <w:tc>
          <w:tcPr>
            <w:tcW w:w="1559" w:type="dxa"/>
            <w:tcBorders>
              <w:top w:val="nil"/>
              <w:left w:val="nil"/>
              <w:bottom w:val="nil"/>
              <w:right w:val="single" w:sz="4" w:space="0" w:color="auto"/>
            </w:tcBorders>
            <w:shd w:val="clear" w:color="auto" w:fill="auto"/>
            <w:hideMark/>
          </w:tcPr>
          <w:p w14:paraId="27105AD3"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Jenis Media yang memuat Informasi </w:t>
            </w:r>
          </w:p>
        </w:tc>
      </w:tr>
      <w:tr w:rsidR="00165DFC" w:rsidRPr="00F91790" w14:paraId="179DE476" w14:textId="77777777" w:rsidTr="00AC28A7">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73441049"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1</w:t>
            </w:r>
          </w:p>
        </w:tc>
        <w:tc>
          <w:tcPr>
            <w:tcW w:w="3000" w:type="dxa"/>
            <w:tcBorders>
              <w:top w:val="nil"/>
              <w:left w:val="nil"/>
              <w:bottom w:val="single" w:sz="4" w:space="0" w:color="auto"/>
              <w:right w:val="single" w:sz="4" w:space="0" w:color="auto"/>
            </w:tcBorders>
            <w:shd w:val="clear" w:color="auto" w:fill="auto"/>
            <w:hideMark/>
          </w:tcPr>
          <w:p w14:paraId="1531BB8E"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2</w:t>
            </w:r>
          </w:p>
        </w:tc>
        <w:tc>
          <w:tcPr>
            <w:tcW w:w="2401" w:type="dxa"/>
            <w:tcBorders>
              <w:top w:val="nil"/>
              <w:left w:val="nil"/>
              <w:bottom w:val="single" w:sz="4" w:space="0" w:color="auto"/>
              <w:right w:val="single" w:sz="4" w:space="0" w:color="auto"/>
            </w:tcBorders>
            <w:shd w:val="clear" w:color="auto" w:fill="auto"/>
            <w:hideMark/>
          </w:tcPr>
          <w:p w14:paraId="2FF4F3F4"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3</w:t>
            </w:r>
          </w:p>
        </w:tc>
        <w:tc>
          <w:tcPr>
            <w:tcW w:w="3100" w:type="dxa"/>
            <w:tcBorders>
              <w:top w:val="nil"/>
              <w:left w:val="nil"/>
              <w:bottom w:val="single" w:sz="4" w:space="0" w:color="auto"/>
              <w:right w:val="single" w:sz="4" w:space="0" w:color="auto"/>
            </w:tcBorders>
            <w:shd w:val="clear" w:color="auto" w:fill="auto"/>
            <w:noWrap/>
            <w:hideMark/>
          </w:tcPr>
          <w:p w14:paraId="633FA869"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4</w:t>
            </w:r>
          </w:p>
        </w:tc>
        <w:tc>
          <w:tcPr>
            <w:tcW w:w="1318" w:type="dxa"/>
            <w:tcBorders>
              <w:top w:val="nil"/>
              <w:left w:val="nil"/>
              <w:bottom w:val="single" w:sz="4" w:space="0" w:color="auto"/>
              <w:right w:val="single" w:sz="4" w:space="0" w:color="auto"/>
            </w:tcBorders>
            <w:shd w:val="clear" w:color="auto" w:fill="auto"/>
            <w:hideMark/>
          </w:tcPr>
          <w:p w14:paraId="1C2CBD02"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5</w:t>
            </w:r>
          </w:p>
        </w:tc>
        <w:tc>
          <w:tcPr>
            <w:tcW w:w="1247" w:type="dxa"/>
            <w:tcBorders>
              <w:top w:val="single" w:sz="4" w:space="0" w:color="auto"/>
              <w:left w:val="nil"/>
              <w:bottom w:val="single" w:sz="4" w:space="0" w:color="auto"/>
              <w:right w:val="single" w:sz="4" w:space="0" w:color="auto"/>
            </w:tcBorders>
            <w:shd w:val="clear" w:color="auto" w:fill="auto"/>
            <w:hideMark/>
          </w:tcPr>
          <w:p w14:paraId="7B5BA8AD"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6</w:t>
            </w:r>
          </w:p>
        </w:tc>
        <w:tc>
          <w:tcPr>
            <w:tcW w:w="1075" w:type="dxa"/>
            <w:tcBorders>
              <w:top w:val="nil"/>
              <w:left w:val="nil"/>
              <w:bottom w:val="single" w:sz="4" w:space="0" w:color="auto"/>
              <w:right w:val="single" w:sz="4" w:space="0" w:color="auto"/>
            </w:tcBorders>
            <w:shd w:val="clear" w:color="auto" w:fill="auto"/>
            <w:hideMark/>
          </w:tcPr>
          <w:p w14:paraId="0662E279"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7</w:t>
            </w:r>
          </w:p>
        </w:tc>
        <w:tc>
          <w:tcPr>
            <w:tcW w:w="2552" w:type="dxa"/>
            <w:tcBorders>
              <w:top w:val="nil"/>
              <w:left w:val="nil"/>
              <w:bottom w:val="single" w:sz="4" w:space="0" w:color="auto"/>
              <w:right w:val="single" w:sz="4" w:space="0" w:color="auto"/>
            </w:tcBorders>
            <w:shd w:val="clear" w:color="auto" w:fill="auto"/>
            <w:noWrap/>
            <w:hideMark/>
          </w:tcPr>
          <w:p w14:paraId="1A96E58B" w14:textId="77777777" w:rsidR="00165DFC" w:rsidRPr="006F4990" w:rsidRDefault="00165DFC" w:rsidP="00165DFC">
            <w:pPr>
              <w:spacing w:after="0" w:line="240" w:lineRule="auto"/>
              <w:jc w:val="center"/>
              <w:rPr>
                <w:rFonts w:ascii="Calibri" w:eastAsia="Times New Roman" w:hAnsi="Calibri" w:cs="Calibri"/>
                <w:lang w:val="en-US"/>
              </w:rPr>
            </w:pPr>
            <w:r w:rsidRPr="006F4990">
              <w:rPr>
                <w:rFonts w:ascii="Calibri" w:eastAsia="Times New Roman" w:hAnsi="Calibri" w:cs="Calibri"/>
                <w:lang w:val="en-US"/>
              </w:rPr>
              <w:t>8</w:t>
            </w:r>
          </w:p>
        </w:tc>
        <w:tc>
          <w:tcPr>
            <w:tcW w:w="1559" w:type="dxa"/>
            <w:tcBorders>
              <w:top w:val="nil"/>
              <w:left w:val="nil"/>
              <w:bottom w:val="single" w:sz="4" w:space="0" w:color="auto"/>
              <w:right w:val="single" w:sz="4" w:space="0" w:color="auto"/>
            </w:tcBorders>
            <w:shd w:val="clear" w:color="auto" w:fill="auto"/>
            <w:hideMark/>
          </w:tcPr>
          <w:p w14:paraId="29F0D812" w14:textId="77777777" w:rsidR="00165DFC" w:rsidRPr="00F91790" w:rsidRDefault="00165DFC" w:rsidP="00165DFC">
            <w:pPr>
              <w:spacing w:after="0" w:line="240" w:lineRule="auto"/>
              <w:jc w:val="center"/>
              <w:rPr>
                <w:rFonts w:ascii="Calibri" w:eastAsia="Times New Roman" w:hAnsi="Calibri" w:cs="Calibri"/>
                <w:color w:val="FF0000"/>
                <w:lang w:val="en-US"/>
              </w:rPr>
            </w:pPr>
            <w:r w:rsidRPr="00F91790">
              <w:rPr>
                <w:rFonts w:ascii="Calibri" w:eastAsia="Times New Roman" w:hAnsi="Calibri" w:cs="Calibri"/>
                <w:color w:val="FF0000"/>
                <w:lang w:val="en-US"/>
              </w:rPr>
              <w:t> </w:t>
            </w:r>
          </w:p>
        </w:tc>
      </w:tr>
      <w:tr w:rsidR="00165DFC" w:rsidRPr="00F91790" w14:paraId="3FC10D01" w14:textId="77777777" w:rsidTr="00AC28A7">
        <w:trPr>
          <w:trHeight w:val="900"/>
        </w:trPr>
        <w:tc>
          <w:tcPr>
            <w:tcW w:w="495" w:type="dxa"/>
            <w:tcBorders>
              <w:top w:val="nil"/>
              <w:left w:val="single" w:sz="4" w:space="0" w:color="auto"/>
              <w:bottom w:val="single" w:sz="4" w:space="0" w:color="auto"/>
              <w:right w:val="single" w:sz="4" w:space="0" w:color="auto"/>
            </w:tcBorders>
            <w:shd w:val="clear" w:color="auto" w:fill="auto"/>
            <w:hideMark/>
          </w:tcPr>
          <w:p w14:paraId="1F524601"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1</w:t>
            </w:r>
          </w:p>
        </w:tc>
        <w:tc>
          <w:tcPr>
            <w:tcW w:w="3000" w:type="dxa"/>
            <w:tcBorders>
              <w:top w:val="nil"/>
              <w:left w:val="nil"/>
              <w:bottom w:val="single" w:sz="4" w:space="0" w:color="auto"/>
              <w:right w:val="single" w:sz="4" w:space="0" w:color="auto"/>
            </w:tcBorders>
            <w:shd w:val="clear" w:color="auto" w:fill="auto"/>
            <w:hideMark/>
          </w:tcPr>
          <w:p w14:paraId="3254649D"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Daftar Informasi Publik</w:t>
            </w:r>
          </w:p>
        </w:tc>
        <w:tc>
          <w:tcPr>
            <w:tcW w:w="2401" w:type="dxa"/>
            <w:tcBorders>
              <w:top w:val="nil"/>
              <w:left w:val="nil"/>
              <w:bottom w:val="single" w:sz="4" w:space="0" w:color="auto"/>
              <w:right w:val="single" w:sz="4" w:space="0" w:color="auto"/>
            </w:tcBorders>
            <w:shd w:val="clear" w:color="auto" w:fill="auto"/>
            <w:hideMark/>
          </w:tcPr>
          <w:p w14:paraId="6AA4A31D"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Memuat informasi tentang Daftar Informasi Publik pada DPUPR</w:t>
            </w:r>
          </w:p>
        </w:tc>
        <w:tc>
          <w:tcPr>
            <w:tcW w:w="3100" w:type="dxa"/>
            <w:tcBorders>
              <w:top w:val="nil"/>
              <w:left w:val="nil"/>
              <w:bottom w:val="single" w:sz="4" w:space="0" w:color="auto"/>
              <w:right w:val="single" w:sz="4" w:space="0" w:color="auto"/>
            </w:tcBorders>
            <w:shd w:val="clear" w:color="auto" w:fill="auto"/>
            <w:hideMark/>
          </w:tcPr>
          <w:p w14:paraId="491285B2"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Tim PPID Pembantu DPUPR</w:t>
            </w:r>
          </w:p>
        </w:tc>
        <w:tc>
          <w:tcPr>
            <w:tcW w:w="1318" w:type="dxa"/>
            <w:tcBorders>
              <w:top w:val="nil"/>
              <w:left w:val="nil"/>
              <w:bottom w:val="single" w:sz="4" w:space="0" w:color="auto"/>
              <w:right w:val="single" w:sz="4" w:space="0" w:color="auto"/>
            </w:tcBorders>
            <w:shd w:val="clear" w:color="auto" w:fill="auto"/>
            <w:hideMark/>
          </w:tcPr>
          <w:p w14:paraId="669FE8A9"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1FAD83EC" w14:textId="568347F0"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5EAAB71F"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563FF78D"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6F08CD83" w14:textId="77777777" w:rsidR="00165DFC" w:rsidRPr="00F91790" w:rsidRDefault="00165DFC" w:rsidP="00165DFC">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61E1264A" w14:textId="77777777" w:rsidTr="00334232">
        <w:trPr>
          <w:trHeight w:val="1500"/>
        </w:trPr>
        <w:tc>
          <w:tcPr>
            <w:tcW w:w="495" w:type="dxa"/>
            <w:tcBorders>
              <w:top w:val="nil"/>
              <w:left w:val="single" w:sz="4" w:space="0" w:color="auto"/>
              <w:bottom w:val="single" w:sz="4" w:space="0" w:color="auto"/>
              <w:right w:val="single" w:sz="4" w:space="0" w:color="auto"/>
            </w:tcBorders>
            <w:shd w:val="clear" w:color="auto" w:fill="auto"/>
            <w:hideMark/>
          </w:tcPr>
          <w:p w14:paraId="6C1CC749"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w:t>
            </w:r>
          </w:p>
        </w:tc>
        <w:tc>
          <w:tcPr>
            <w:tcW w:w="3000" w:type="dxa"/>
            <w:tcBorders>
              <w:top w:val="nil"/>
              <w:left w:val="nil"/>
              <w:bottom w:val="single" w:sz="4" w:space="0" w:color="auto"/>
              <w:right w:val="single" w:sz="4" w:space="0" w:color="auto"/>
            </w:tcBorders>
            <w:shd w:val="clear" w:color="auto" w:fill="auto"/>
            <w:hideMark/>
          </w:tcPr>
          <w:p w14:paraId="27163940"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Informasi lengkap yang wajib disediakan dan diumumkan</w:t>
            </w:r>
          </w:p>
        </w:tc>
        <w:tc>
          <w:tcPr>
            <w:tcW w:w="2401" w:type="dxa"/>
            <w:tcBorders>
              <w:top w:val="nil"/>
              <w:left w:val="nil"/>
              <w:bottom w:val="single" w:sz="4" w:space="0" w:color="auto"/>
              <w:right w:val="single" w:sz="4" w:space="0" w:color="auto"/>
            </w:tcBorders>
            <w:shd w:val="clear" w:color="auto" w:fill="auto"/>
            <w:hideMark/>
          </w:tcPr>
          <w:p w14:paraId="1A9F1E4D"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Berisi informasi yang diumumkan secara berkala dan setiap saat yang berada dibawah penguasaan DPUPR</w:t>
            </w:r>
          </w:p>
        </w:tc>
        <w:tc>
          <w:tcPr>
            <w:tcW w:w="3100" w:type="dxa"/>
            <w:tcBorders>
              <w:top w:val="nil"/>
              <w:left w:val="nil"/>
              <w:bottom w:val="single" w:sz="4" w:space="0" w:color="auto"/>
              <w:right w:val="single" w:sz="4" w:space="0" w:color="auto"/>
            </w:tcBorders>
            <w:shd w:val="clear" w:color="auto" w:fill="auto"/>
            <w:hideMark/>
          </w:tcPr>
          <w:p w14:paraId="655A1F7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Tim PPID Pembantu DPUPR</w:t>
            </w:r>
          </w:p>
        </w:tc>
        <w:tc>
          <w:tcPr>
            <w:tcW w:w="1318" w:type="dxa"/>
            <w:tcBorders>
              <w:top w:val="nil"/>
              <w:left w:val="nil"/>
              <w:bottom w:val="single" w:sz="4" w:space="0" w:color="auto"/>
              <w:right w:val="single" w:sz="4" w:space="0" w:color="auto"/>
            </w:tcBorders>
            <w:shd w:val="clear" w:color="auto" w:fill="auto"/>
            <w:hideMark/>
          </w:tcPr>
          <w:p w14:paraId="4D766B4E"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nil"/>
              <w:left w:val="nil"/>
              <w:bottom w:val="single" w:sz="4" w:space="0" w:color="auto"/>
              <w:right w:val="single" w:sz="4" w:space="0" w:color="auto"/>
            </w:tcBorders>
            <w:shd w:val="clear" w:color="auto" w:fill="auto"/>
            <w:hideMark/>
          </w:tcPr>
          <w:p w14:paraId="52FF5CF6" w14:textId="0B61D4D3"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Pr>
                <w:rFonts w:ascii="Calibri" w:eastAsia="Times New Roman" w:hAnsi="Calibri" w:cs="Calibri"/>
                <w:lang w:val="en-US"/>
              </w:rPr>
              <w:t>2</w:t>
            </w:r>
          </w:p>
        </w:tc>
        <w:tc>
          <w:tcPr>
            <w:tcW w:w="1075" w:type="dxa"/>
            <w:tcBorders>
              <w:top w:val="nil"/>
              <w:left w:val="nil"/>
              <w:bottom w:val="single" w:sz="4" w:space="0" w:color="auto"/>
              <w:right w:val="single" w:sz="4" w:space="0" w:color="auto"/>
            </w:tcBorders>
            <w:shd w:val="clear" w:color="auto" w:fill="auto"/>
            <w:hideMark/>
          </w:tcPr>
          <w:p w14:paraId="299E2A1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nil"/>
              <w:left w:val="nil"/>
              <w:bottom w:val="single" w:sz="4" w:space="0" w:color="auto"/>
              <w:right w:val="single" w:sz="4" w:space="0" w:color="auto"/>
            </w:tcBorders>
            <w:shd w:val="clear" w:color="auto" w:fill="auto"/>
            <w:hideMark/>
          </w:tcPr>
          <w:p w14:paraId="33C1EE07"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1 tahun</w:t>
            </w:r>
          </w:p>
        </w:tc>
        <w:tc>
          <w:tcPr>
            <w:tcW w:w="1559" w:type="dxa"/>
            <w:tcBorders>
              <w:top w:val="nil"/>
              <w:left w:val="nil"/>
              <w:bottom w:val="single" w:sz="4" w:space="0" w:color="auto"/>
              <w:right w:val="single" w:sz="4" w:space="0" w:color="auto"/>
            </w:tcBorders>
            <w:shd w:val="clear" w:color="auto" w:fill="auto"/>
            <w:hideMark/>
          </w:tcPr>
          <w:p w14:paraId="31D5606E" w14:textId="77777777" w:rsidR="00165DFC" w:rsidRPr="00F91790" w:rsidRDefault="00165DFC" w:rsidP="00165DFC">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44086799" w14:textId="77777777" w:rsidTr="00334232">
        <w:trPr>
          <w:trHeight w:val="27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1586C5E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3</w:t>
            </w:r>
          </w:p>
        </w:tc>
        <w:tc>
          <w:tcPr>
            <w:tcW w:w="3000" w:type="dxa"/>
            <w:tcBorders>
              <w:top w:val="single" w:sz="4" w:space="0" w:color="auto"/>
              <w:left w:val="nil"/>
              <w:bottom w:val="single" w:sz="4" w:space="0" w:color="auto"/>
              <w:right w:val="single" w:sz="4" w:space="0" w:color="auto"/>
            </w:tcBorders>
            <w:shd w:val="clear" w:color="auto" w:fill="auto"/>
            <w:hideMark/>
          </w:tcPr>
          <w:p w14:paraId="6E638476"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Rencana Strategi</w:t>
            </w:r>
          </w:p>
        </w:tc>
        <w:tc>
          <w:tcPr>
            <w:tcW w:w="2401" w:type="dxa"/>
            <w:tcBorders>
              <w:top w:val="single" w:sz="4" w:space="0" w:color="auto"/>
              <w:left w:val="nil"/>
              <w:bottom w:val="single" w:sz="4" w:space="0" w:color="auto"/>
              <w:right w:val="single" w:sz="4" w:space="0" w:color="auto"/>
            </w:tcBorders>
            <w:shd w:val="clear" w:color="auto" w:fill="auto"/>
            <w:hideMark/>
          </w:tcPr>
          <w:p w14:paraId="7ADD96A1"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Berisi rencana Strategi tahun 2018-2023 dengan </w:t>
            </w:r>
            <w:proofErr w:type="spellStart"/>
            <w:r w:rsidRPr="006F4990">
              <w:rPr>
                <w:rFonts w:ascii="Calibri" w:eastAsia="Times New Roman" w:hAnsi="Calibri" w:cs="Calibri"/>
                <w:lang w:val="en-US"/>
              </w:rPr>
              <w:t>mengacuk</w:t>
            </w:r>
            <w:proofErr w:type="spellEnd"/>
            <w:r w:rsidRPr="006F4990">
              <w:rPr>
                <w:rFonts w:ascii="Calibri" w:eastAsia="Times New Roman" w:hAnsi="Calibri" w:cs="Calibri"/>
                <w:lang w:val="en-US"/>
              </w:rPr>
              <w:t xml:space="preserve"> pada RPJMD Kabupaten </w:t>
            </w:r>
            <w:proofErr w:type="spellStart"/>
            <w:r w:rsidRPr="006F4990">
              <w:rPr>
                <w:rFonts w:ascii="Calibri" w:eastAsia="Times New Roman" w:hAnsi="Calibri" w:cs="Calibri"/>
                <w:lang w:val="en-US"/>
              </w:rPr>
              <w:t>Karanganyar</w:t>
            </w:r>
            <w:proofErr w:type="spellEnd"/>
            <w:r w:rsidRPr="006F4990">
              <w:rPr>
                <w:rFonts w:ascii="Calibri" w:eastAsia="Times New Roman" w:hAnsi="Calibri" w:cs="Calibri"/>
                <w:lang w:val="en-US"/>
              </w:rPr>
              <w:t xml:space="preserve"> Tahun 2018-2023, Berdasar berbagai analisis serta visi &amp; Misi DPUPR Tahun 2018-2023 tertuang dalam Buku RENSTRA </w:t>
            </w:r>
          </w:p>
        </w:tc>
        <w:tc>
          <w:tcPr>
            <w:tcW w:w="3100" w:type="dxa"/>
            <w:tcBorders>
              <w:top w:val="single" w:sz="4" w:space="0" w:color="auto"/>
              <w:left w:val="nil"/>
              <w:bottom w:val="single" w:sz="4" w:space="0" w:color="auto"/>
              <w:right w:val="single" w:sz="4" w:space="0" w:color="auto"/>
            </w:tcBorders>
            <w:shd w:val="clear" w:color="auto" w:fill="auto"/>
            <w:hideMark/>
          </w:tcPr>
          <w:p w14:paraId="21E890C2" w14:textId="77777777" w:rsidR="00165DFC" w:rsidRPr="006F4990" w:rsidRDefault="00165DFC" w:rsidP="00165DFC">
            <w:pPr>
              <w:spacing w:after="0" w:line="240" w:lineRule="auto"/>
              <w:rPr>
                <w:rFonts w:ascii="Calibri" w:eastAsia="Times New Roman" w:hAnsi="Calibri" w:cs="Calibri"/>
                <w:lang w:val="en-US"/>
              </w:rPr>
            </w:pPr>
            <w:proofErr w:type="spellStart"/>
            <w:r w:rsidRPr="006F4990">
              <w:rPr>
                <w:rFonts w:ascii="Calibri" w:eastAsia="Times New Roman" w:hAnsi="Calibri" w:cs="Calibri"/>
                <w:lang w:val="en-US"/>
              </w:rPr>
              <w:t>Subag</w:t>
            </w:r>
            <w:proofErr w:type="spellEnd"/>
            <w:r w:rsidRPr="006F4990">
              <w:rPr>
                <w:rFonts w:ascii="Calibri" w:eastAsia="Times New Roman" w:hAnsi="Calibri" w:cs="Calibri"/>
                <w:lang w:val="en-US"/>
              </w:rPr>
              <w:t xml:space="preserve"> Perencanaan</w:t>
            </w:r>
          </w:p>
        </w:tc>
        <w:tc>
          <w:tcPr>
            <w:tcW w:w="1318" w:type="dxa"/>
            <w:tcBorders>
              <w:top w:val="single" w:sz="4" w:space="0" w:color="auto"/>
              <w:left w:val="nil"/>
              <w:bottom w:val="single" w:sz="4" w:space="0" w:color="auto"/>
              <w:right w:val="single" w:sz="4" w:space="0" w:color="auto"/>
            </w:tcBorders>
            <w:shd w:val="clear" w:color="auto" w:fill="auto"/>
            <w:hideMark/>
          </w:tcPr>
          <w:p w14:paraId="72061619"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6E8AC30D"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2018</w:t>
            </w:r>
          </w:p>
        </w:tc>
        <w:tc>
          <w:tcPr>
            <w:tcW w:w="1075" w:type="dxa"/>
            <w:tcBorders>
              <w:top w:val="single" w:sz="4" w:space="0" w:color="auto"/>
              <w:left w:val="nil"/>
              <w:bottom w:val="single" w:sz="4" w:space="0" w:color="auto"/>
              <w:right w:val="single" w:sz="4" w:space="0" w:color="auto"/>
            </w:tcBorders>
            <w:shd w:val="clear" w:color="auto" w:fill="auto"/>
            <w:hideMark/>
          </w:tcPr>
          <w:p w14:paraId="5C69C13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6026E9D8"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5 </w:t>
            </w:r>
            <w:proofErr w:type="spellStart"/>
            <w:r w:rsidRPr="006F4990">
              <w:rPr>
                <w:rFonts w:ascii="Calibri" w:eastAsia="Times New Roman" w:hAnsi="Calibri" w:cs="Calibri"/>
                <w:lang w:val="en-US"/>
              </w:rPr>
              <w:t>th</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4FE5F582" w14:textId="77777777" w:rsidR="00165DFC" w:rsidRPr="00F91790" w:rsidRDefault="00165DFC" w:rsidP="00165DFC">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161B80CD" w14:textId="77777777" w:rsidTr="00334232">
        <w:trPr>
          <w:trHeight w:val="15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117B3D97"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4</w:t>
            </w:r>
          </w:p>
        </w:tc>
        <w:tc>
          <w:tcPr>
            <w:tcW w:w="3000" w:type="dxa"/>
            <w:tcBorders>
              <w:top w:val="single" w:sz="4" w:space="0" w:color="auto"/>
              <w:left w:val="nil"/>
              <w:bottom w:val="single" w:sz="4" w:space="0" w:color="auto"/>
              <w:right w:val="single" w:sz="4" w:space="0" w:color="auto"/>
            </w:tcBorders>
            <w:shd w:val="clear" w:color="auto" w:fill="auto"/>
            <w:hideMark/>
          </w:tcPr>
          <w:p w14:paraId="3FF677A3"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Rencana Kerja</w:t>
            </w:r>
          </w:p>
        </w:tc>
        <w:tc>
          <w:tcPr>
            <w:tcW w:w="2401" w:type="dxa"/>
            <w:tcBorders>
              <w:top w:val="single" w:sz="4" w:space="0" w:color="auto"/>
              <w:left w:val="nil"/>
              <w:bottom w:val="single" w:sz="4" w:space="0" w:color="auto"/>
              <w:right w:val="single" w:sz="4" w:space="0" w:color="auto"/>
            </w:tcBorders>
            <w:shd w:val="clear" w:color="auto" w:fill="auto"/>
            <w:hideMark/>
          </w:tcPr>
          <w:p w14:paraId="6D588161"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Berisi Rencana </w:t>
            </w:r>
            <w:proofErr w:type="gramStart"/>
            <w:r w:rsidRPr="006F4990">
              <w:rPr>
                <w:rFonts w:ascii="Calibri" w:eastAsia="Times New Roman" w:hAnsi="Calibri" w:cs="Calibri"/>
                <w:lang w:val="en-US"/>
              </w:rPr>
              <w:t>Kerja  DPUPR</w:t>
            </w:r>
            <w:proofErr w:type="gramEnd"/>
          </w:p>
        </w:tc>
        <w:tc>
          <w:tcPr>
            <w:tcW w:w="3100" w:type="dxa"/>
            <w:tcBorders>
              <w:top w:val="single" w:sz="4" w:space="0" w:color="auto"/>
              <w:left w:val="nil"/>
              <w:bottom w:val="single" w:sz="4" w:space="0" w:color="auto"/>
              <w:right w:val="single" w:sz="4" w:space="0" w:color="auto"/>
            </w:tcBorders>
            <w:shd w:val="clear" w:color="auto" w:fill="auto"/>
            <w:hideMark/>
          </w:tcPr>
          <w:p w14:paraId="776845EB" w14:textId="77777777" w:rsidR="00165DFC" w:rsidRPr="006F4990" w:rsidRDefault="00165DFC" w:rsidP="00165DFC">
            <w:pPr>
              <w:spacing w:after="0" w:line="240" w:lineRule="auto"/>
              <w:rPr>
                <w:rFonts w:ascii="Calibri" w:eastAsia="Times New Roman" w:hAnsi="Calibri" w:cs="Calibri"/>
                <w:lang w:val="en-US"/>
              </w:rPr>
            </w:pPr>
            <w:proofErr w:type="spellStart"/>
            <w:r w:rsidRPr="006F4990">
              <w:rPr>
                <w:rFonts w:ascii="Calibri" w:eastAsia="Times New Roman" w:hAnsi="Calibri" w:cs="Calibri"/>
                <w:lang w:val="en-US"/>
              </w:rPr>
              <w:t>Subag</w:t>
            </w:r>
            <w:proofErr w:type="spellEnd"/>
            <w:r w:rsidRPr="006F4990">
              <w:rPr>
                <w:rFonts w:ascii="Calibri" w:eastAsia="Times New Roman" w:hAnsi="Calibri" w:cs="Calibri"/>
                <w:lang w:val="en-US"/>
              </w:rPr>
              <w:t xml:space="preserve"> Perencanaan</w:t>
            </w:r>
          </w:p>
        </w:tc>
        <w:tc>
          <w:tcPr>
            <w:tcW w:w="1318" w:type="dxa"/>
            <w:tcBorders>
              <w:top w:val="single" w:sz="4" w:space="0" w:color="auto"/>
              <w:left w:val="nil"/>
              <w:bottom w:val="single" w:sz="4" w:space="0" w:color="auto"/>
              <w:right w:val="single" w:sz="4" w:space="0" w:color="auto"/>
            </w:tcBorders>
            <w:shd w:val="clear" w:color="auto" w:fill="auto"/>
            <w:hideMark/>
          </w:tcPr>
          <w:p w14:paraId="764F46EC"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5A60C3FE" w14:textId="62800F1C"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202</w:t>
            </w:r>
            <w:r>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hideMark/>
          </w:tcPr>
          <w:p w14:paraId="4D4BD5A4"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714FE3C5"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20E1EBB0" w14:textId="77777777" w:rsidR="00165DFC" w:rsidRPr="00F91790" w:rsidRDefault="00165DFC" w:rsidP="00165DFC">
            <w:pPr>
              <w:spacing w:after="0" w:line="240" w:lineRule="auto"/>
              <w:jc w:val="both"/>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r w:rsidR="00165DFC" w:rsidRPr="00F91790" w14:paraId="65F17ACD" w14:textId="77777777" w:rsidTr="00334232">
        <w:trPr>
          <w:trHeight w:val="900"/>
        </w:trPr>
        <w:tc>
          <w:tcPr>
            <w:tcW w:w="495" w:type="dxa"/>
            <w:tcBorders>
              <w:top w:val="single" w:sz="4" w:space="0" w:color="auto"/>
              <w:left w:val="single" w:sz="4" w:space="0" w:color="auto"/>
              <w:bottom w:val="single" w:sz="4" w:space="0" w:color="auto"/>
              <w:right w:val="nil"/>
            </w:tcBorders>
            <w:shd w:val="clear" w:color="auto" w:fill="auto"/>
            <w:hideMark/>
          </w:tcPr>
          <w:p w14:paraId="3829055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5</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14:paraId="18BF0F1C"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Informasi mengenai kegiatan pelayanan informasi publik</w:t>
            </w:r>
          </w:p>
        </w:tc>
        <w:tc>
          <w:tcPr>
            <w:tcW w:w="2401" w:type="dxa"/>
            <w:tcBorders>
              <w:top w:val="single" w:sz="4" w:space="0" w:color="auto"/>
              <w:left w:val="nil"/>
              <w:bottom w:val="single" w:sz="4" w:space="0" w:color="auto"/>
              <w:right w:val="single" w:sz="4" w:space="0" w:color="auto"/>
            </w:tcBorders>
            <w:shd w:val="clear" w:color="auto" w:fill="auto"/>
            <w:hideMark/>
          </w:tcPr>
          <w:p w14:paraId="74B36E99"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Laporan Pelayanan Informasi Publik</w:t>
            </w:r>
          </w:p>
        </w:tc>
        <w:tc>
          <w:tcPr>
            <w:tcW w:w="3100" w:type="dxa"/>
            <w:tcBorders>
              <w:top w:val="single" w:sz="4" w:space="0" w:color="auto"/>
              <w:left w:val="nil"/>
              <w:bottom w:val="single" w:sz="4" w:space="0" w:color="auto"/>
              <w:right w:val="single" w:sz="4" w:space="0" w:color="auto"/>
            </w:tcBorders>
            <w:shd w:val="clear" w:color="auto" w:fill="auto"/>
            <w:hideMark/>
          </w:tcPr>
          <w:p w14:paraId="22A6E416"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Tim PPID Pembantu DPUPR</w:t>
            </w:r>
          </w:p>
        </w:tc>
        <w:tc>
          <w:tcPr>
            <w:tcW w:w="1318" w:type="dxa"/>
            <w:tcBorders>
              <w:top w:val="single" w:sz="4" w:space="0" w:color="auto"/>
              <w:left w:val="nil"/>
              <w:bottom w:val="single" w:sz="4" w:space="0" w:color="auto"/>
              <w:right w:val="single" w:sz="4" w:space="0" w:color="auto"/>
            </w:tcBorders>
            <w:shd w:val="clear" w:color="auto" w:fill="auto"/>
            <w:hideMark/>
          </w:tcPr>
          <w:p w14:paraId="7788E73F"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5A1C521F" w14:textId="0B911D29"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w:t>
            </w:r>
            <w:r>
              <w:rPr>
                <w:rFonts w:ascii="Calibri" w:eastAsia="Times New Roman" w:hAnsi="Calibri" w:cs="Calibri"/>
                <w:lang w:val="en-US"/>
              </w:rPr>
              <w:t>2</w:t>
            </w:r>
          </w:p>
        </w:tc>
        <w:tc>
          <w:tcPr>
            <w:tcW w:w="1075" w:type="dxa"/>
            <w:tcBorders>
              <w:top w:val="single" w:sz="4" w:space="0" w:color="auto"/>
              <w:left w:val="nil"/>
              <w:bottom w:val="single" w:sz="4" w:space="0" w:color="auto"/>
              <w:right w:val="single" w:sz="4" w:space="0" w:color="auto"/>
            </w:tcBorders>
            <w:shd w:val="clear" w:color="auto" w:fill="auto"/>
            <w:hideMark/>
          </w:tcPr>
          <w:p w14:paraId="0B876162"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63AF9237"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618928DC" w14:textId="77777777" w:rsidR="00165DFC" w:rsidRPr="00F91790" w:rsidRDefault="00165DFC" w:rsidP="00165DFC">
            <w:pPr>
              <w:spacing w:after="0" w:line="240" w:lineRule="auto"/>
              <w:jc w:val="both"/>
              <w:rPr>
                <w:rFonts w:ascii="Calibri" w:eastAsia="Times New Roman" w:hAnsi="Calibri" w:cs="Calibri"/>
                <w:color w:val="FF0000"/>
                <w:lang w:val="en-US"/>
              </w:rPr>
            </w:pPr>
            <w:r w:rsidRPr="00F91790">
              <w:rPr>
                <w:rFonts w:ascii="Calibri" w:eastAsia="Times New Roman" w:hAnsi="Calibri" w:cs="Calibri"/>
                <w:color w:val="FF0000"/>
                <w:u w:val="single"/>
                <w:lang w:val="en-US"/>
              </w:rPr>
              <w:t> </w:t>
            </w:r>
          </w:p>
        </w:tc>
      </w:tr>
      <w:tr w:rsidR="00165DFC" w:rsidRPr="00F91790" w14:paraId="1330E260" w14:textId="77777777" w:rsidTr="00165DFC">
        <w:trPr>
          <w:trHeight w:val="900"/>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7C01067A"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6</w:t>
            </w:r>
          </w:p>
        </w:tc>
        <w:tc>
          <w:tcPr>
            <w:tcW w:w="3000" w:type="dxa"/>
            <w:tcBorders>
              <w:top w:val="single" w:sz="4" w:space="0" w:color="auto"/>
              <w:left w:val="nil"/>
              <w:bottom w:val="single" w:sz="4" w:space="0" w:color="auto"/>
              <w:right w:val="single" w:sz="4" w:space="0" w:color="auto"/>
            </w:tcBorders>
            <w:shd w:val="clear" w:color="auto" w:fill="auto"/>
            <w:hideMark/>
          </w:tcPr>
          <w:p w14:paraId="4E6267C3"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Daftar Standar &amp; Prosedur Operasional (SPO) Pelayanan di DPUPR</w:t>
            </w:r>
          </w:p>
        </w:tc>
        <w:tc>
          <w:tcPr>
            <w:tcW w:w="2401" w:type="dxa"/>
            <w:tcBorders>
              <w:top w:val="single" w:sz="4" w:space="0" w:color="auto"/>
              <w:left w:val="nil"/>
              <w:bottom w:val="single" w:sz="4" w:space="0" w:color="auto"/>
              <w:right w:val="single" w:sz="4" w:space="0" w:color="auto"/>
            </w:tcBorders>
            <w:shd w:val="clear" w:color="auto" w:fill="auto"/>
            <w:hideMark/>
          </w:tcPr>
          <w:p w14:paraId="30337DF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Berisi Daftar Standar &amp; Prosedur Operasional (SPO) di masing-masing Bidang</w:t>
            </w:r>
          </w:p>
        </w:tc>
        <w:tc>
          <w:tcPr>
            <w:tcW w:w="3100" w:type="dxa"/>
            <w:tcBorders>
              <w:top w:val="single" w:sz="4" w:space="0" w:color="auto"/>
              <w:left w:val="nil"/>
              <w:bottom w:val="single" w:sz="4" w:space="0" w:color="auto"/>
              <w:right w:val="single" w:sz="4" w:space="0" w:color="auto"/>
            </w:tcBorders>
            <w:shd w:val="clear" w:color="auto" w:fill="auto"/>
            <w:hideMark/>
          </w:tcPr>
          <w:p w14:paraId="4274CD5E"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Sekretaris/Kepala Bidang</w:t>
            </w:r>
          </w:p>
        </w:tc>
        <w:tc>
          <w:tcPr>
            <w:tcW w:w="1318" w:type="dxa"/>
            <w:tcBorders>
              <w:top w:val="single" w:sz="4" w:space="0" w:color="auto"/>
              <w:left w:val="nil"/>
              <w:bottom w:val="single" w:sz="4" w:space="0" w:color="auto"/>
              <w:right w:val="single" w:sz="4" w:space="0" w:color="auto"/>
            </w:tcBorders>
            <w:shd w:val="clear" w:color="auto" w:fill="auto"/>
            <w:hideMark/>
          </w:tcPr>
          <w:p w14:paraId="15F7580E"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top w:val="single" w:sz="4" w:space="0" w:color="auto"/>
              <w:left w:val="nil"/>
              <w:bottom w:val="single" w:sz="4" w:space="0" w:color="auto"/>
              <w:right w:val="single" w:sz="4" w:space="0" w:color="auto"/>
            </w:tcBorders>
            <w:shd w:val="clear" w:color="auto" w:fill="auto"/>
            <w:hideMark/>
          </w:tcPr>
          <w:p w14:paraId="4CF9E0CF" w14:textId="71044C12"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2021</w:t>
            </w:r>
          </w:p>
        </w:tc>
        <w:tc>
          <w:tcPr>
            <w:tcW w:w="1075" w:type="dxa"/>
            <w:tcBorders>
              <w:top w:val="single" w:sz="4" w:space="0" w:color="auto"/>
              <w:left w:val="nil"/>
              <w:bottom w:val="single" w:sz="4" w:space="0" w:color="auto"/>
              <w:right w:val="single" w:sz="4" w:space="0" w:color="auto"/>
            </w:tcBorders>
            <w:shd w:val="clear" w:color="auto" w:fill="auto"/>
            <w:hideMark/>
          </w:tcPr>
          <w:p w14:paraId="2932493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top w:val="single" w:sz="4" w:space="0" w:color="auto"/>
              <w:left w:val="nil"/>
              <w:bottom w:val="single" w:sz="4" w:space="0" w:color="auto"/>
              <w:right w:val="single" w:sz="4" w:space="0" w:color="auto"/>
            </w:tcBorders>
            <w:shd w:val="clear" w:color="auto" w:fill="auto"/>
            <w:hideMark/>
          </w:tcPr>
          <w:p w14:paraId="093022B8"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top w:val="single" w:sz="4" w:space="0" w:color="auto"/>
              <w:left w:val="nil"/>
              <w:bottom w:val="single" w:sz="4" w:space="0" w:color="auto"/>
              <w:right w:val="single" w:sz="4" w:space="0" w:color="auto"/>
            </w:tcBorders>
            <w:shd w:val="clear" w:color="auto" w:fill="auto"/>
            <w:hideMark/>
          </w:tcPr>
          <w:p w14:paraId="16B0AEDC" w14:textId="77777777" w:rsidR="00165DFC" w:rsidRPr="00F91790" w:rsidRDefault="00165DFC" w:rsidP="00165DFC">
            <w:pPr>
              <w:spacing w:after="0" w:line="240" w:lineRule="auto"/>
              <w:jc w:val="both"/>
              <w:rPr>
                <w:rFonts w:ascii="Calibri" w:eastAsia="Times New Roman" w:hAnsi="Calibri" w:cs="Calibri"/>
                <w:color w:val="FF0000"/>
                <w:lang w:val="en-US"/>
              </w:rPr>
            </w:pPr>
            <w:r w:rsidRPr="00F91790">
              <w:rPr>
                <w:rFonts w:ascii="Calibri" w:eastAsia="Times New Roman" w:hAnsi="Calibri" w:cs="Calibri"/>
                <w:color w:val="FF0000"/>
                <w:u w:val="single"/>
                <w:lang w:val="en-US"/>
              </w:rPr>
              <w:t> </w:t>
            </w:r>
          </w:p>
        </w:tc>
      </w:tr>
      <w:tr w:rsidR="00165DFC" w:rsidRPr="00F91790" w14:paraId="5DCF14C0" w14:textId="77777777" w:rsidTr="00165DFC">
        <w:trPr>
          <w:trHeight w:val="1500"/>
        </w:trPr>
        <w:tc>
          <w:tcPr>
            <w:tcW w:w="495" w:type="dxa"/>
            <w:tcBorders>
              <w:left w:val="single" w:sz="4" w:space="0" w:color="auto"/>
              <w:bottom w:val="single" w:sz="4" w:space="0" w:color="auto"/>
              <w:right w:val="single" w:sz="4" w:space="0" w:color="auto"/>
            </w:tcBorders>
            <w:shd w:val="clear" w:color="auto" w:fill="auto"/>
            <w:hideMark/>
          </w:tcPr>
          <w:p w14:paraId="5569360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7</w:t>
            </w:r>
          </w:p>
        </w:tc>
        <w:tc>
          <w:tcPr>
            <w:tcW w:w="3000" w:type="dxa"/>
            <w:tcBorders>
              <w:left w:val="nil"/>
              <w:bottom w:val="single" w:sz="4" w:space="0" w:color="auto"/>
              <w:right w:val="single" w:sz="4" w:space="0" w:color="auto"/>
            </w:tcBorders>
            <w:shd w:val="clear" w:color="auto" w:fill="auto"/>
            <w:hideMark/>
          </w:tcPr>
          <w:p w14:paraId="404B348A" w14:textId="14A7DE38"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Informasi tentang hak &amp; tata cara memperoleh Informasi, serta tata cara penyelesaian sengketa informasi</w:t>
            </w:r>
          </w:p>
        </w:tc>
        <w:tc>
          <w:tcPr>
            <w:tcW w:w="2401" w:type="dxa"/>
            <w:tcBorders>
              <w:left w:val="nil"/>
              <w:bottom w:val="single" w:sz="4" w:space="0" w:color="auto"/>
              <w:right w:val="single" w:sz="4" w:space="0" w:color="auto"/>
            </w:tcBorders>
            <w:shd w:val="clear" w:color="auto" w:fill="auto"/>
            <w:hideMark/>
          </w:tcPr>
          <w:p w14:paraId="202B653B"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Berisi informasi tentang layanan permohonan informasi dan keberatan atas informasi</w:t>
            </w:r>
          </w:p>
        </w:tc>
        <w:tc>
          <w:tcPr>
            <w:tcW w:w="3100" w:type="dxa"/>
            <w:tcBorders>
              <w:left w:val="nil"/>
              <w:bottom w:val="single" w:sz="4" w:space="0" w:color="auto"/>
              <w:right w:val="single" w:sz="4" w:space="0" w:color="auto"/>
            </w:tcBorders>
            <w:shd w:val="clear" w:color="auto" w:fill="auto"/>
            <w:hideMark/>
          </w:tcPr>
          <w:p w14:paraId="3BD74CC5"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Tim PPID Pembantu DPUPR</w:t>
            </w:r>
          </w:p>
        </w:tc>
        <w:tc>
          <w:tcPr>
            <w:tcW w:w="1318" w:type="dxa"/>
            <w:tcBorders>
              <w:left w:val="nil"/>
              <w:bottom w:val="single" w:sz="4" w:space="0" w:color="auto"/>
              <w:right w:val="single" w:sz="4" w:space="0" w:color="auto"/>
            </w:tcBorders>
            <w:shd w:val="clear" w:color="auto" w:fill="auto"/>
            <w:hideMark/>
          </w:tcPr>
          <w:p w14:paraId="4DA8EE38"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PPID Pembantu</w:t>
            </w:r>
          </w:p>
        </w:tc>
        <w:tc>
          <w:tcPr>
            <w:tcW w:w="1247" w:type="dxa"/>
            <w:tcBorders>
              <w:left w:val="nil"/>
              <w:bottom w:val="single" w:sz="4" w:space="0" w:color="auto"/>
              <w:right w:val="single" w:sz="4" w:space="0" w:color="auto"/>
            </w:tcBorders>
            <w:shd w:val="clear" w:color="auto" w:fill="auto"/>
            <w:hideMark/>
          </w:tcPr>
          <w:p w14:paraId="64C7AD36" w14:textId="060B23FF"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2021</w:t>
            </w:r>
          </w:p>
        </w:tc>
        <w:tc>
          <w:tcPr>
            <w:tcW w:w="1075" w:type="dxa"/>
            <w:tcBorders>
              <w:left w:val="nil"/>
              <w:bottom w:val="single" w:sz="4" w:space="0" w:color="auto"/>
              <w:right w:val="single" w:sz="4" w:space="0" w:color="auto"/>
            </w:tcBorders>
            <w:shd w:val="clear" w:color="auto" w:fill="auto"/>
            <w:hideMark/>
          </w:tcPr>
          <w:p w14:paraId="5B4CECC6"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Softcopy dan hardcopy</w:t>
            </w:r>
          </w:p>
        </w:tc>
        <w:tc>
          <w:tcPr>
            <w:tcW w:w="2552" w:type="dxa"/>
            <w:tcBorders>
              <w:left w:val="nil"/>
              <w:bottom w:val="single" w:sz="4" w:space="0" w:color="auto"/>
              <w:right w:val="single" w:sz="4" w:space="0" w:color="auto"/>
            </w:tcBorders>
            <w:shd w:val="clear" w:color="auto" w:fill="auto"/>
            <w:hideMark/>
          </w:tcPr>
          <w:p w14:paraId="312440F2" w14:textId="77777777" w:rsidR="00165DFC" w:rsidRPr="006F4990" w:rsidRDefault="00165DFC" w:rsidP="00165DFC">
            <w:pPr>
              <w:spacing w:after="0" w:line="240" w:lineRule="auto"/>
              <w:rPr>
                <w:rFonts w:ascii="Calibri" w:eastAsia="Times New Roman" w:hAnsi="Calibri" w:cs="Calibri"/>
                <w:lang w:val="en-US"/>
              </w:rPr>
            </w:pPr>
            <w:r w:rsidRPr="006F4990">
              <w:rPr>
                <w:rFonts w:ascii="Calibri" w:eastAsia="Times New Roman" w:hAnsi="Calibri" w:cs="Calibri"/>
                <w:lang w:val="en-US"/>
              </w:rPr>
              <w:t xml:space="preserve">1 </w:t>
            </w:r>
            <w:proofErr w:type="spellStart"/>
            <w:r w:rsidRPr="006F4990">
              <w:rPr>
                <w:rFonts w:ascii="Calibri" w:eastAsia="Times New Roman" w:hAnsi="Calibri" w:cs="Calibri"/>
                <w:lang w:val="en-US"/>
              </w:rPr>
              <w:t>th</w:t>
            </w:r>
            <w:proofErr w:type="spellEnd"/>
          </w:p>
        </w:tc>
        <w:tc>
          <w:tcPr>
            <w:tcW w:w="1559" w:type="dxa"/>
            <w:tcBorders>
              <w:left w:val="nil"/>
              <w:bottom w:val="single" w:sz="4" w:space="0" w:color="auto"/>
              <w:right w:val="single" w:sz="4" w:space="0" w:color="auto"/>
            </w:tcBorders>
            <w:shd w:val="clear" w:color="auto" w:fill="auto"/>
            <w:hideMark/>
          </w:tcPr>
          <w:p w14:paraId="56DC55A9" w14:textId="77777777" w:rsidR="00165DFC" w:rsidRPr="00F91790" w:rsidRDefault="00165DFC" w:rsidP="00165DFC">
            <w:pPr>
              <w:spacing w:after="0" w:line="240" w:lineRule="auto"/>
              <w:rPr>
                <w:rFonts w:ascii="Calibri" w:eastAsia="Times New Roman" w:hAnsi="Calibri" w:cs="Calibri"/>
                <w:color w:val="FF0000"/>
                <w:u w:val="single"/>
                <w:lang w:val="en-US"/>
              </w:rPr>
            </w:pPr>
            <w:r w:rsidRPr="00F91790">
              <w:rPr>
                <w:rFonts w:ascii="Calibri" w:eastAsia="Times New Roman" w:hAnsi="Calibri" w:cs="Calibri"/>
                <w:color w:val="FF0000"/>
                <w:u w:val="single"/>
                <w:lang w:val="en-US"/>
              </w:rPr>
              <w:t> </w:t>
            </w:r>
          </w:p>
        </w:tc>
      </w:tr>
    </w:tbl>
    <w:p w14:paraId="6C5BFA37" w14:textId="77777777" w:rsidR="00724732" w:rsidRDefault="00724732" w:rsidP="00724732">
      <w:pPr>
        <w:pStyle w:val="ListParagraph"/>
        <w:spacing w:after="0" w:line="360" w:lineRule="auto"/>
        <w:ind w:left="0"/>
        <w:jc w:val="both"/>
        <w:rPr>
          <w:rFonts w:ascii="Arial Narrow" w:hAnsi="Arial Narrow"/>
          <w:sz w:val="24"/>
          <w:szCs w:val="24"/>
        </w:rPr>
      </w:pPr>
    </w:p>
    <w:p w14:paraId="73139255" w14:textId="77777777" w:rsidR="00324D2C" w:rsidRDefault="00324D2C" w:rsidP="00324D2C">
      <w:pPr>
        <w:spacing w:after="0" w:line="240" w:lineRule="auto"/>
        <w:ind w:left="7200"/>
        <w:jc w:val="center"/>
        <w:rPr>
          <w:rFonts w:ascii="Bookman Old Style" w:hAnsi="Bookman Old Style" w:cs="Arial"/>
          <w:sz w:val="24"/>
          <w:szCs w:val="24"/>
          <w:lang w:val="sv-SE"/>
        </w:rPr>
      </w:pPr>
      <w:r w:rsidRPr="00367EC4">
        <w:rPr>
          <w:rFonts w:ascii="Bookman Old Style" w:hAnsi="Bookman Old Style" w:cs="Arial"/>
          <w:sz w:val="24"/>
          <w:szCs w:val="24"/>
          <w:lang w:val="sv-SE"/>
        </w:rPr>
        <w:t xml:space="preserve">Plt. KEPALA DINAS PEKERJAAN UMUM DAN </w:t>
      </w:r>
    </w:p>
    <w:p w14:paraId="50E1AC8E" w14:textId="77777777" w:rsidR="00324D2C" w:rsidRPr="00367EC4" w:rsidRDefault="00324D2C" w:rsidP="00324D2C">
      <w:pPr>
        <w:spacing w:after="0" w:line="240" w:lineRule="auto"/>
        <w:ind w:left="7200"/>
        <w:jc w:val="center"/>
        <w:rPr>
          <w:rFonts w:ascii="Bookman Old Style" w:hAnsi="Bookman Old Style" w:cs="Arial"/>
          <w:sz w:val="24"/>
          <w:szCs w:val="24"/>
          <w:lang w:val="sv-SE"/>
        </w:rPr>
      </w:pPr>
      <w:r w:rsidRPr="00367EC4">
        <w:rPr>
          <w:rFonts w:ascii="Bookman Old Style" w:hAnsi="Bookman Old Style" w:cs="Arial"/>
          <w:sz w:val="24"/>
          <w:szCs w:val="24"/>
          <w:lang w:val="sv-SE"/>
        </w:rPr>
        <w:t>PERUMAHAN RAKYAT</w:t>
      </w:r>
    </w:p>
    <w:p w14:paraId="7CA5B027" w14:textId="77777777" w:rsidR="00324D2C" w:rsidRDefault="00324D2C" w:rsidP="00324D2C">
      <w:pPr>
        <w:spacing w:after="0" w:line="240" w:lineRule="auto"/>
        <w:ind w:left="7200"/>
        <w:jc w:val="center"/>
        <w:rPr>
          <w:rFonts w:ascii="Bookman Old Style" w:hAnsi="Bookman Old Style"/>
          <w:sz w:val="24"/>
          <w:szCs w:val="24"/>
        </w:rPr>
      </w:pPr>
      <w:r w:rsidRPr="00367EC4">
        <w:rPr>
          <w:rFonts w:ascii="Bookman Old Style" w:hAnsi="Bookman Old Style" w:cs="Arial"/>
          <w:sz w:val="24"/>
          <w:szCs w:val="24"/>
          <w:lang w:val="sv-SE"/>
        </w:rPr>
        <w:t>KABUPATEN KARANGANYAR,</w:t>
      </w:r>
      <w:r w:rsidRPr="00367EC4">
        <w:rPr>
          <w:rFonts w:ascii="Bookman Old Style" w:hAnsi="Bookman Old Style"/>
          <w:sz w:val="24"/>
          <w:szCs w:val="24"/>
        </w:rPr>
        <w:t xml:space="preserve"> </w:t>
      </w:r>
    </w:p>
    <w:p w14:paraId="7B63CFEF" w14:textId="77777777" w:rsidR="00324D2C" w:rsidRPr="009243EF" w:rsidRDefault="00324D2C" w:rsidP="00324D2C">
      <w:pPr>
        <w:spacing w:after="0" w:line="240" w:lineRule="auto"/>
        <w:ind w:left="7200"/>
        <w:jc w:val="center"/>
        <w:rPr>
          <w:rFonts w:ascii="Bookman Old Style" w:hAnsi="Bookman Old Style"/>
          <w:sz w:val="24"/>
          <w:szCs w:val="24"/>
          <w:lang w:val="en-ID"/>
        </w:rPr>
      </w:pPr>
      <w:r>
        <w:rPr>
          <w:rFonts w:ascii="Bookman Old Style" w:hAnsi="Bookman Old Style"/>
          <w:sz w:val="24"/>
          <w:szCs w:val="24"/>
          <w:lang w:val="en-ID"/>
        </w:rPr>
        <w:t>ASISTEN PEREKONOMIAN DAN PEMBANGUNAN</w:t>
      </w:r>
    </w:p>
    <w:p w14:paraId="3F2D091F" w14:textId="77777777" w:rsidR="00324D2C" w:rsidRPr="00367EC4" w:rsidRDefault="00324D2C" w:rsidP="00324D2C">
      <w:pPr>
        <w:spacing w:after="0" w:line="240" w:lineRule="auto"/>
        <w:ind w:left="7200"/>
        <w:jc w:val="center"/>
        <w:rPr>
          <w:rFonts w:ascii="Bookman Old Style" w:hAnsi="Bookman Old Style" w:cs="Arial"/>
          <w:sz w:val="24"/>
          <w:szCs w:val="24"/>
          <w:lang w:val="sv-SE"/>
        </w:rPr>
      </w:pPr>
    </w:p>
    <w:p w14:paraId="3DC3C97F" w14:textId="5B19503A" w:rsidR="00324D2C" w:rsidRPr="00367EC4" w:rsidRDefault="00602E97" w:rsidP="00324D2C">
      <w:pPr>
        <w:spacing w:after="0" w:line="240" w:lineRule="auto"/>
        <w:ind w:left="7200"/>
        <w:jc w:val="center"/>
        <w:rPr>
          <w:rFonts w:ascii="Bookman Old Style" w:hAnsi="Bookman Old Style" w:cs="Arial"/>
          <w:sz w:val="24"/>
          <w:szCs w:val="24"/>
          <w:lang w:val="sv-SE"/>
        </w:rPr>
      </w:pPr>
      <w:r>
        <w:rPr>
          <w:rFonts w:ascii="Bookman Old Style" w:hAnsi="Bookman Old Style" w:cs="Arial"/>
          <w:sz w:val="24"/>
          <w:szCs w:val="24"/>
          <w:lang w:val="sv-SE"/>
        </w:rPr>
        <w:t>ttd</w:t>
      </w:r>
    </w:p>
    <w:p w14:paraId="1B15E1CF" w14:textId="77777777" w:rsidR="00324D2C" w:rsidRPr="00367EC4" w:rsidRDefault="00324D2C" w:rsidP="00324D2C">
      <w:pPr>
        <w:spacing w:after="0" w:line="240" w:lineRule="auto"/>
        <w:ind w:left="7200"/>
        <w:jc w:val="center"/>
        <w:rPr>
          <w:rFonts w:ascii="Bookman Old Style" w:hAnsi="Bookman Old Style" w:cs="Arial"/>
          <w:sz w:val="24"/>
          <w:szCs w:val="24"/>
          <w:lang w:val="sv-SE"/>
        </w:rPr>
      </w:pPr>
      <w:r w:rsidRPr="00367EC4">
        <w:rPr>
          <w:rFonts w:ascii="Bookman Old Style" w:hAnsi="Bookman Old Style" w:cs="Arial"/>
          <w:sz w:val="24"/>
          <w:szCs w:val="24"/>
          <w:lang w:val="sv-SE"/>
        </w:rPr>
        <w:t xml:space="preserve">Drs. TITIS SRI JAWOTO </w:t>
      </w:r>
    </w:p>
    <w:p w14:paraId="31847F6B" w14:textId="77777777" w:rsidR="00324D2C" w:rsidRPr="00367EC4" w:rsidRDefault="00324D2C" w:rsidP="00324D2C">
      <w:pPr>
        <w:spacing w:after="0" w:line="240" w:lineRule="auto"/>
        <w:ind w:left="7200"/>
        <w:jc w:val="center"/>
        <w:rPr>
          <w:rFonts w:ascii="Bookman Old Style" w:hAnsi="Bookman Old Style" w:cs="Arial"/>
          <w:sz w:val="24"/>
          <w:szCs w:val="24"/>
          <w:lang w:val="sv-SE"/>
        </w:rPr>
      </w:pPr>
      <w:r w:rsidRPr="00367EC4">
        <w:rPr>
          <w:rFonts w:ascii="Bookman Old Style" w:hAnsi="Bookman Old Style" w:cs="Arial"/>
          <w:sz w:val="24"/>
          <w:szCs w:val="24"/>
          <w:lang w:val="sv-SE"/>
        </w:rPr>
        <w:t xml:space="preserve">Pembina Utama Muda </w:t>
      </w:r>
    </w:p>
    <w:p w14:paraId="4318EEB5" w14:textId="77777777" w:rsidR="00324D2C" w:rsidRPr="00367EC4" w:rsidRDefault="00324D2C" w:rsidP="00324D2C">
      <w:pPr>
        <w:spacing w:after="0" w:line="240" w:lineRule="auto"/>
        <w:ind w:left="7200"/>
        <w:jc w:val="center"/>
        <w:rPr>
          <w:rFonts w:ascii="Bookman Old Style" w:hAnsi="Bookman Old Style" w:cs="Arial"/>
          <w:sz w:val="24"/>
          <w:szCs w:val="24"/>
        </w:rPr>
      </w:pPr>
      <w:r w:rsidRPr="00367EC4">
        <w:rPr>
          <w:rFonts w:ascii="Bookman Old Style" w:hAnsi="Bookman Old Style" w:cs="Arial"/>
          <w:sz w:val="24"/>
          <w:szCs w:val="24"/>
          <w:lang w:val="sv-SE"/>
        </w:rPr>
        <w:t>NIP. 19660923 198603 1 003</w:t>
      </w:r>
    </w:p>
    <w:sectPr w:rsidR="00324D2C" w:rsidRPr="00367EC4" w:rsidSect="00527F97">
      <w:pgSz w:w="18711" w:h="11907" w:orient="landscape" w:code="9"/>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C33D" w14:textId="77777777" w:rsidR="002F3C08" w:rsidRDefault="002F3C08" w:rsidP="00016516">
      <w:pPr>
        <w:spacing w:after="0" w:line="240" w:lineRule="auto"/>
      </w:pPr>
      <w:r>
        <w:separator/>
      </w:r>
    </w:p>
  </w:endnote>
  <w:endnote w:type="continuationSeparator" w:id="0">
    <w:p w14:paraId="186170CF" w14:textId="77777777" w:rsidR="002F3C08" w:rsidRDefault="002F3C08" w:rsidP="0001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Sitka Small"/>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A8CD" w14:textId="77777777" w:rsidR="002F3C08" w:rsidRDefault="002F3C08" w:rsidP="00016516">
      <w:pPr>
        <w:spacing w:after="0" w:line="240" w:lineRule="auto"/>
      </w:pPr>
      <w:r>
        <w:separator/>
      </w:r>
    </w:p>
  </w:footnote>
  <w:footnote w:type="continuationSeparator" w:id="0">
    <w:p w14:paraId="5D0153EE" w14:textId="77777777" w:rsidR="002F3C08" w:rsidRDefault="002F3C08" w:rsidP="00016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C75"/>
    <w:multiLevelType w:val="hybridMultilevel"/>
    <w:tmpl w:val="F12AA240"/>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26A24612"/>
    <w:multiLevelType w:val="hybridMultilevel"/>
    <w:tmpl w:val="CB7C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24DA"/>
    <w:multiLevelType w:val="hybridMultilevel"/>
    <w:tmpl w:val="9D703CBC"/>
    <w:lvl w:ilvl="0" w:tplc="E9424F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EF2212"/>
    <w:multiLevelType w:val="hybridMultilevel"/>
    <w:tmpl w:val="AEC8B8E4"/>
    <w:lvl w:ilvl="0" w:tplc="0409000F">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 w15:restartNumberingAfterBreak="0">
    <w:nsid w:val="3E8530CC"/>
    <w:multiLevelType w:val="hybridMultilevel"/>
    <w:tmpl w:val="9D703CBC"/>
    <w:lvl w:ilvl="0" w:tplc="E9424F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EA0440"/>
    <w:multiLevelType w:val="hybridMultilevel"/>
    <w:tmpl w:val="118EB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C20CC"/>
    <w:multiLevelType w:val="hybridMultilevel"/>
    <w:tmpl w:val="959AB3B8"/>
    <w:lvl w:ilvl="0" w:tplc="0409000F">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50C02C9D"/>
    <w:multiLevelType w:val="hybridMultilevel"/>
    <w:tmpl w:val="43AA65F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A14B0"/>
    <w:multiLevelType w:val="hybridMultilevel"/>
    <w:tmpl w:val="C99E2C24"/>
    <w:lvl w:ilvl="0" w:tplc="37980D54">
      <w:start w:val="1"/>
      <w:numFmt w:val="lowerLetter"/>
      <w:lvlText w:val="%1."/>
      <w:lvlJc w:val="left"/>
      <w:pPr>
        <w:ind w:left="673" w:hanging="360"/>
      </w:pPr>
      <w:rPr>
        <w:rFonts w:hint="default"/>
        <w:sz w:val="24"/>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9" w15:restartNumberingAfterBreak="0">
    <w:nsid w:val="5D54273A"/>
    <w:multiLevelType w:val="hybridMultilevel"/>
    <w:tmpl w:val="21DE830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60A15"/>
    <w:multiLevelType w:val="hybridMultilevel"/>
    <w:tmpl w:val="9872CC28"/>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75296DC2"/>
    <w:multiLevelType w:val="hybridMultilevel"/>
    <w:tmpl w:val="A940AE1E"/>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2" w15:restartNumberingAfterBreak="0">
    <w:nsid w:val="75CE359B"/>
    <w:multiLevelType w:val="hybridMultilevel"/>
    <w:tmpl w:val="51C2F88A"/>
    <w:lvl w:ilvl="0" w:tplc="BE125DA8">
      <w:start w:val="1"/>
      <w:numFmt w:val="bullet"/>
      <w:lvlText w:val="-"/>
      <w:lvlJc w:val="left"/>
      <w:pPr>
        <w:ind w:left="702" w:hanging="360"/>
      </w:pPr>
      <w:rPr>
        <w:rFonts w:ascii="Bookman Old Style" w:eastAsia="Times New Roman" w:hAnsi="Bookman Old Style" w:cs="Aria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79E468D1"/>
    <w:multiLevelType w:val="hybridMultilevel"/>
    <w:tmpl w:val="C100AF28"/>
    <w:lvl w:ilvl="0" w:tplc="554011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CED70B7"/>
    <w:multiLevelType w:val="hybridMultilevel"/>
    <w:tmpl w:val="2A6CC494"/>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3"/>
  </w:num>
  <w:num w:numId="2">
    <w:abstractNumId w:val="5"/>
  </w:num>
  <w:num w:numId="3">
    <w:abstractNumId w:val="7"/>
  </w:num>
  <w:num w:numId="4">
    <w:abstractNumId w:val="11"/>
  </w:num>
  <w:num w:numId="5">
    <w:abstractNumId w:val="2"/>
  </w:num>
  <w:num w:numId="6">
    <w:abstractNumId w:val="10"/>
  </w:num>
  <w:num w:numId="7">
    <w:abstractNumId w:val="3"/>
  </w:num>
  <w:num w:numId="8">
    <w:abstractNumId w:val="0"/>
  </w:num>
  <w:num w:numId="9">
    <w:abstractNumId w:val="6"/>
  </w:num>
  <w:num w:numId="10">
    <w:abstractNumId w:val="14"/>
  </w:num>
  <w:num w:numId="11">
    <w:abstractNumId w:val="12"/>
  </w:num>
  <w:num w:numId="12">
    <w:abstractNumId w:val="1"/>
  </w:num>
  <w:num w:numId="13">
    <w:abstractNumId w:val="8"/>
  </w:num>
  <w:num w:numId="14">
    <w:abstractNumId w:val="9"/>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1EC"/>
    <w:rsid w:val="00016516"/>
    <w:rsid w:val="000169E0"/>
    <w:rsid w:val="00025EB8"/>
    <w:rsid w:val="00032C71"/>
    <w:rsid w:val="00053046"/>
    <w:rsid w:val="000605E1"/>
    <w:rsid w:val="0006342D"/>
    <w:rsid w:val="00071AF6"/>
    <w:rsid w:val="00076A64"/>
    <w:rsid w:val="00081005"/>
    <w:rsid w:val="00081E49"/>
    <w:rsid w:val="00084158"/>
    <w:rsid w:val="0009052C"/>
    <w:rsid w:val="000A4D4A"/>
    <w:rsid w:val="000D4EFE"/>
    <w:rsid w:val="000D6385"/>
    <w:rsid w:val="000E1473"/>
    <w:rsid w:val="000E1C7A"/>
    <w:rsid w:val="00113B14"/>
    <w:rsid w:val="00114957"/>
    <w:rsid w:val="00117FA7"/>
    <w:rsid w:val="001233D0"/>
    <w:rsid w:val="00130B94"/>
    <w:rsid w:val="00137C9D"/>
    <w:rsid w:val="0014438D"/>
    <w:rsid w:val="001502C6"/>
    <w:rsid w:val="00155F6E"/>
    <w:rsid w:val="00156681"/>
    <w:rsid w:val="001653C9"/>
    <w:rsid w:val="00165DFC"/>
    <w:rsid w:val="00167F57"/>
    <w:rsid w:val="0018218A"/>
    <w:rsid w:val="00186395"/>
    <w:rsid w:val="00196DD1"/>
    <w:rsid w:val="001B08CF"/>
    <w:rsid w:val="001B3877"/>
    <w:rsid w:val="001B50EC"/>
    <w:rsid w:val="001B64FA"/>
    <w:rsid w:val="001C2F60"/>
    <w:rsid w:val="001E22D4"/>
    <w:rsid w:val="001E7F90"/>
    <w:rsid w:val="001F10B6"/>
    <w:rsid w:val="00204A15"/>
    <w:rsid w:val="00205482"/>
    <w:rsid w:val="002109E8"/>
    <w:rsid w:val="00223BBB"/>
    <w:rsid w:val="002376D3"/>
    <w:rsid w:val="00242F75"/>
    <w:rsid w:val="0024582E"/>
    <w:rsid w:val="00246101"/>
    <w:rsid w:val="00250535"/>
    <w:rsid w:val="00252B75"/>
    <w:rsid w:val="00264488"/>
    <w:rsid w:val="00264BA2"/>
    <w:rsid w:val="00265C52"/>
    <w:rsid w:val="00267E66"/>
    <w:rsid w:val="002815EB"/>
    <w:rsid w:val="00283039"/>
    <w:rsid w:val="00294601"/>
    <w:rsid w:val="002A2CCA"/>
    <w:rsid w:val="002F00B3"/>
    <w:rsid w:val="002F3763"/>
    <w:rsid w:val="002F3C08"/>
    <w:rsid w:val="002F5845"/>
    <w:rsid w:val="00313127"/>
    <w:rsid w:val="0032173D"/>
    <w:rsid w:val="00324D2C"/>
    <w:rsid w:val="00334232"/>
    <w:rsid w:val="0034106F"/>
    <w:rsid w:val="0034580D"/>
    <w:rsid w:val="00351025"/>
    <w:rsid w:val="00367148"/>
    <w:rsid w:val="003675FE"/>
    <w:rsid w:val="0037315F"/>
    <w:rsid w:val="00373855"/>
    <w:rsid w:val="00373A2B"/>
    <w:rsid w:val="00387E9A"/>
    <w:rsid w:val="00390A48"/>
    <w:rsid w:val="00392408"/>
    <w:rsid w:val="003A16D6"/>
    <w:rsid w:val="003A4513"/>
    <w:rsid w:val="003A571A"/>
    <w:rsid w:val="003C6C0F"/>
    <w:rsid w:val="003C75E5"/>
    <w:rsid w:val="003F1270"/>
    <w:rsid w:val="003F43CD"/>
    <w:rsid w:val="003F784C"/>
    <w:rsid w:val="004037A2"/>
    <w:rsid w:val="004052CA"/>
    <w:rsid w:val="0040703F"/>
    <w:rsid w:val="004132A8"/>
    <w:rsid w:val="004223DC"/>
    <w:rsid w:val="00433CA4"/>
    <w:rsid w:val="0043429D"/>
    <w:rsid w:val="00435A9B"/>
    <w:rsid w:val="00462F7B"/>
    <w:rsid w:val="004648F0"/>
    <w:rsid w:val="004669CC"/>
    <w:rsid w:val="004816E0"/>
    <w:rsid w:val="0048797C"/>
    <w:rsid w:val="00487E85"/>
    <w:rsid w:val="004A12FD"/>
    <w:rsid w:val="004B33CF"/>
    <w:rsid w:val="004B5DE9"/>
    <w:rsid w:val="004B7419"/>
    <w:rsid w:val="004C7BB7"/>
    <w:rsid w:val="004D0F58"/>
    <w:rsid w:val="004D214B"/>
    <w:rsid w:val="005019C9"/>
    <w:rsid w:val="005143A6"/>
    <w:rsid w:val="00522145"/>
    <w:rsid w:val="00522FEF"/>
    <w:rsid w:val="0052577D"/>
    <w:rsid w:val="00527F97"/>
    <w:rsid w:val="0053734A"/>
    <w:rsid w:val="005541EC"/>
    <w:rsid w:val="005544F2"/>
    <w:rsid w:val="005821E6"/>
    <w:rsid w:val="00586A96"/>
    <w:rsid w:val="00592162"/>
    <w:rsid w:val="005A61F0"/>
    <w:rsid w:val="005A7EF9"/>
    <w:rsid w:val="005B3896"/>
    <w:rsid w:val="005B3BE2"/>
    <w:rsid w:val="005C1371"/>
    <w:rsid w:val="005C27F1"/>
    <w:rsid w:val="005C336B"/>
    <w:rsid w:val="005D4127"/>
    <w:rsid w:val="005E2BB3"/>
    <w:rsid w:val="005F26CB"/>
    <w:rsid w:val="005F3FD8"/>
    <w:rsid w:val="00600976"/>
    <w:rsid w:val="00602E97"/>
    <w:rsid w:val="00611027"/>
    <w:rsid w:val="0061296E"/>
    <w:rsid w:val="00614C8D"/>
    <w:rsid w:val="0061603A"/>
    <w:rsid w:val="00621327"/>
    <w:rsid w:val="006246D8"/>
    <w:rsid w:val="006300F0"/>
    <w:rsid w:val="006351C6"/>
    <w:rsid w:val="00635675"/>
    <w:rsid w:val="00646CA8"/>
    <w:rsid w:val="00653EE4"/>
    <w:rsid w:val="0066045E"/>
    <w:rsid w:val="006806A3"/>
    <w:rsid w:val="006835C6"/>
    <w:rsid w:val="006940AA"/>
    <w:rsid w:val="006A2A8A"/>
    <w:rsid w:val="006B3FDA"/>
    <w:rsid w:val="006B4AA4"/>
    <w:rsid w:val="006B7ED4"/>
    <w:rsid w:val="006C1745"/>
    <w:rsid w:val="006C43E0"/>
    <w:rsid w:val="006D1259"/>
    <w:rsid w:val="006E0032"/>
    <w:rsid w:val="006F4990"/>
    <w:rsid w:val="006F636F"/>
    <w:rsid w:val="0070214F"/>
    <w:rsid w:val="00705570"/>
    <w:rsid w:val="00713B5F"/>
    <w:rsid w:val="0072135E"/>
    <w:rsid w:val="00724732"/>
    <w:rsid w:val="007273E4"/>
    <w:rsid w:val="00730013"/>
    <w:rsid w:val="00733A98"/>
    <w:rsid w:val="00736585"/>
    <w:rsid w:val="00746C2D"/>
    <w:rsid w:val="00753DD7"/>
    <w:rsid w:val="0079524F"/>
    <w:rsid w:val="007A1EAF"/>
    <w:rsid w:val="007B69FF"/>
    <w:rsid w:val="007B7285"/>
    <w:rsid w:val="007D3B03"/>
    <w:rsid w:val="007F0E55"/>
    <w:rsid w:val="007F7404"/>
    <w:rsid w:val="008148A5"/>
    <w:rsid w:val="00823D64"/>
    <w:rsid w:val="00826493"/>
    <w:rsid w:val="0083773F"/>
    <w:rsid w:val="00843BFC"/>
    <w:rsid w:val="0084412A"/>
    <w:rsid w:val="00850F79"/>
    <w:rsid w:val="00852D27"/>
    <w:rsid w:val="0085757C"/>
    <w:rsid w:val="00862E88"/>
    <w:rsid w:val="00872B03"/>
    <w:rsid w:val="008743DB"/>
    <w:rsid w:val="00890317"/>
    <w:rsid w:val="00890ED3"/>
    <w:rsid w:val="00894039"/>
    <w:rsid w:val="008A31F7"/>
    <w:rsid w:val="008A5916"/>
    <w:rsid w:val="008B5E81"/>
    <w:rsid w:val="008C7FC1"/>
    <w:rsid w:val="008F2A7E"/>
    <w:rsid w:val="008F3667"/>
    <w:rsid w:val="00902F80"/>
    <w:rsid w:val="00904045"/>
    <w:rsid w:val="00904179"/>
    <w:rsid w:val="0091491E"/>
    <w:rsid w:val="0092166A"/>
    <w:rsid w:val="0094003B"/>
    <w:rsid w:val="00952C4D"/>
    <w:rsid w:val="009664EA"/>
    <w:rsid w:val="00974F80"/>
    <w:rsid w:val="0098697F"/>
    <w:rsid w:val="00994054"/>
    <w:rsid w:val="00997AF3"/>
    <w:rsid w:val="00997D2E"/>
    <w:rsid w:val="009B558F"/>
    <w:rsid w:val="009C425D"/>
    <w:rsid w:val="009E4B0B"/>
    <w:rsid w:val="009F485F"/>
    <w:rsid w:val="009F6656"/>
    <w:rsid w:val="00A032E1"/>
    <w:rsid w:val="00A03955"/>
    <w:rsid w:val="00A15D83"/>
    <w:rsid w:val="00A27212"/>
    <w:rsid w:val="00A5730B"/>
    <w:rsid w:val="00A61972"/>
    <w:rsid w:val="00A712F7"/>
    <w:rsid w:val="00A84001"/>
    <w:rsid w:val="00A85A54"/>
    <w:rsid w:val="00A9080E"/>
    <w:rsid w:val="00AA410F"/>
    <w:rsid w:val="00AB0031"/>
    <w:rsid w:val="00AC2519"/>
    <w:rsid w:val="00AC28A7"/>
    <w:rsid w:val="00AD0279"/>
    <w:rsid w:val="00AF1089"/>
    <w:rsid w:val="00B0135C"/>
    <w:rsid w:val="00B0159C"/>
    <w:rsid w:val="00B231BE"/>
    <w:rsid w:val="00B237B7"/>
    <w:rsid w:val="00B50565"/>
    <w:rsid w:val="00B512AB"/>
    <w:rsid w:val="00B533C3"/>
    <w:rsid w:val="00B64D0D"/>
    <w:rsid w:val="00B804D4"/>
    <w:rsid w:val="00B90A49"/>
    <w:rsid w:val="00B92688"/>
    <w:rsid w:val="00B92CB1"/>
    <w:rsid w:val="00B958B2"/>
    <w:rsid w:val="00B96084"/>
    <w:rsid w:val="00BD695D"/>
    <w:rsid w:val="00BD6EEE"/>
    <w:rsid w:val="00BD7216"/>
    <w:rsid w:val="00BE2288"/>
    <w:rsid w:val="00BE6524"/>
    <w:rsid w:val="00BE6BA9"/>
    <w:rsid w:val="00BF063B"/>
    <w:rsid w:val="00C25CAB"/>
    <w:rsid w:val="00C3213F"/>
    <w:rsid w:val="00C60ECD"/>
    <w:rsid w:val="00C95E10"/>
    <w:rsid w:val="00CA6C0E"/>
    <w:rsid w:val="00CB02FC"/>
    <w:rsid w:val="00CC1BB9"/>
    <w:rsid w:val="00CE0B92"/>
    <w:rsid w:val="00CE74E1"/>
    <w:rsid w:val="00D035F2"/>
    <w:rsid w:val="00D048D8"/>
    <w:rsid w:val="00D04B91"/>
    <w:rsid w:val="00D06D35"/>
    <w:rsid w:val="00D1756C"/>
    <w:rsid w:val="00D22224"/>
    <w:rsid w:val="00D31C7A"/>
    <w:rsid w:val="00D33BA2"/>
    <w:rsid w:val="00D358E2"/>
    <w:rsid w:val="00D52396"/>
    <w:rsid w:val="00D575D0"/>
    <w:rsid w:val="00D648A5"/>
    <w:rsid w:val="00D72806"/>
    <w:rsid w:val="00D7570A"/>
    <w:rsid w:val="00D83DC6"/>
    <w:rsid w:val="00D86C40"/>
    <w:rsid w:val="00D96653"/>
    <w:rsid w:val="00DC0BAB"/>
    <w:rsid w:val="00DD1693"/>
    <w:rsid w:val="00DD682A"/>
    <w:rsid w:val="00DE6032"/>
    <w:rsid w:val="00DF3181"/>
    <w:rsid w:val="00DF4D38"/>
    <w:rsid w:val="00DF511F"/>
    <w:rsid w:val="00E0215D"/>
    <w:rsid w:val="00E03108"/>
    <w:rsid w:val="00E177ED"/>
    <w:rsid w:val="00E275B7"/>
    <w:rsid w:val="00E40C97"/>
    <w:rsid w:val="00E51A2C"/>
    <w:rsid w:val="00E52799"/>
    <w:rsid w:val="00E5308B"/>
    <w:rsid w:val="00E617F6"/>
    <w:rsid w:val="00E651D1"/>
    <w:rsid w:val="00E70CD3"/>
    <w:rsid w:val="00E71906"/>
    <w:rsid w:val="00E75A11"/>
    <w:rsid w:val="00E84CE5"/>
    <w:rsid w:val="00E908E8"/>
    <w:rsid w:val="00E964EF"/>
    <w:rsid w:val="00E96B70"/>
    <w:rsid w:val="00E97DDB"/>
    <w:rsid w:val="00EB2EA3"/>
    <w:rsid w:val="00EB738D"/>
    <w:rsid w:val="00EC115C"/>
    <w:rsid w:val="00ED586E"/>
    <w:rsid w:val="00EF18A9"/>
    <w:rsid w:val="00EF2015"/>
    <w:rsid w:val="00F16265"/>
    <w:rsid w:val="00F16ECD"/>
    <w:rsid w:val="00F17C74"/>
    <w:rsid w:val="00F26432"/>
    <w:rsid w:val="00F27C48"/>
    <w:rsid w:val="00F5581A"/>
    <w:rsid w:val="00F634C0"/>
    <w:rsid w:val="00F769ED"/>
    <w:rsid w:val="00F91790"/>
    <w:rsid w:val="00FB02D2"/>
    <w:rsid w:val="00FD5618"/>
    <w:rsid w:val="00FD7438"/>
    <w:rsid w:val="00FE448F"/>
    <w:rsid w:val="00FE72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DA08"/>
  <w15:docId w15:val="{06427923-60B2-4F98-9786-358DBEC2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2C"/>
  </w:style>
  <w:style w:type="paragraph" w:styleId="Heading1">
    <w:name w:val="heading 1"/>
    <w:basedOn w:val="Normal"/>
    <w:link w:val="Heading1Char"/>
    <w:uiPriority w:val="9"/>
    <w:qFormat/>
    <w:rsid w:val="0001651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516"/>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5541EC"/>
    <w:pPr>
      <w:ind w:left="720"/>
      <w:contextualSpacing/>
    </w:pPr>
    <w:rPr>
      <w:lang w:val="en-US"/>
    </w:rPr>
  </w:style>
  <w:style w:type="table" w:styleId="TableGrid">
    <w:name w:val="Table Grid"/>
    <w:basedOn w:val="TableNormal"/>
    <w:uiPriority w:val="59"/>
    <w:rsid w:val="005541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5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1EC"/>
    <w:rPr>
      <w:rFonts w:ascii="Tahoma" w:hAnsi="Tahoma" w:cs="Tahoma"/>
      <w:sz w:val="16"/>
      <w:szCs w:val="16"/>
    </w:rPr>
  </w:style>
  <w:style w:type="paragraph" w:customStyle="1" w:styleId="lead">
    <w:name w:val="lead"/>
    <w:basedOn w:val="Normal"/>
    <w:rsid w:val="000165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0165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mall">
    <w:name w:val="small"/>
    <w:basedOn w:val="Normal"/>
    <w:rsid w:val="000165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16516"/>
  </w:style>
  <w:style w:type="character" w:styleId="Hyperlink">
    <w:name w:val="Hyperlink"/>
    <w:basedOn w:val="DefaultParagraphFont"/>
    <w:unhideWhenUsed/>
    <w:rsid w:val="00016516"/>
    <w:rPr>
      <w:color w:val="0000FF"/>
      <w:u w:val="single"/>
    </w:rPr>
  </w:style>
  <w:style w:type="paragraph" w:styleId="Header">
    <w:name w:val="header"/>
    <w:basedOn w:val="Normal"/>
    <w:link w:val="HeaderChar"/>
    <w:uiPriority w:val="99"/>
    <w:unhideWhenUsed/>
    <w:rsid w:val="0001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516"/>
  </w:style>
  <w:style w:type="paragraph" w:styleId="Footer">
    <w:name w:val="footer"/>
    <w:basedOn w:val="Normal"/>
    <w:link w:val="FooterChar"/>
    <w:uiPriority w:val="99"/>
    <w:semiHidden/>
    <w:unhideWhenUsed/>
    <w:rsid w:val="000165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6516"/>
  </w:style>
  <w:style w:type="paragraph" w:styleId="BodyTextIndent">
    <w:name w:val="Body Text Indent"/>
    <w:basedOn w:val="Normal"/>
    <w:link w:val="BodyTextIndentChar"/>
    <w:rsid w:val="005821E6"/>
    <w:pPr>
      <w:spacing w:after="0" w:line="240" w:lineRule="auto"/>
      <w:ind w:left="1843"/>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5821E6"/>
    <w:rPr>
      <w:rFonts w:ascii="Times New Roman" w:eastAsia="Times New Roman" w:hAnsi="Times New Roman" w:cs="Times New Roman"/>
      <w:sz w:val="24"/>
      <w:szCs w:val="20"/>
      <w:lang w:val="en-US"/>
    </w:rPr>
  </w:style>
  <w:style w:type="paragraph" w:styleId="BodyText">
    <w:name w:val="Body Text"/>
    <w:basedOn w:val="Normal"/>
    <w:link w:val="BodyTextChar"/>
    <w:rsid w:val="005821E6"/>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5821E6"/>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5187">
      <w:bodyDiv w:val="1"/>
      <w:marLeft w:val="0"/>
      <w:marRight w:val="0"/>
      <w:marTop w:val="0"/>
      <w:marBottom w:val="0"/>
      <w:divBdr>
        <w:top w:val="none" w:sz="0" w:space="0" w:color="auto"/>
        <w:left w:val="none" w:sz="0" w:space="0" w:color="auto"/>
        <w:bottom w:val="none" w:sz="0" w:space="0" w:color="auto"/>
        <w:right w:val="none" w:sz="0" w:space="0" w:color="auto"/>
      </w:divBdr>
    </w:div>
    <w:div w:id="727531944">
      <w:bodyDiv w:val="1"/>
      <w:marLeft w:val="0"/>
      <w:marRight w:val="0"/>
      <w:marTop w:val="0"/>
      <w:marBottom w:val="0"/>
      <w:divBdr>
        <w:top w:val="none" w:sz="0" w:space="0" w:color="auto"/>
        <w:left w:val="none" w:sz="0" w:space="0" w:color="auto"/>
        <w:bottom w:val="none" w:sz="0" w:space="0" w:color="auto"/>
        <w:right w:val="none" w:sz="0" w:space="0" w:color="auto"/>
      </w:divBdr>
    </w:div>
    <w:div w:id="854271156">
      <w:bodyDiv w:val="1"/>
      <w:marLeft w:val="0"/>
      <w:marRight w:val="0"/>
      <w:marTop w:val="0"/>
      <w:marBottom w:val="0"/>
      <w:divBdr>
        <w:top w:val="none" w:sz="0" w:space="0" w:color="auto"/>
        <w:left w:val="none" w:sz="0" w:space="0" w:color="auto"/>
        <w:bottom w:val="none" w:sz="0" w:space="0" w:color="auto"/>
        <w:right w:val="none" w:sz="0" w:space="0" w:color="auto"/>
      </w:divBdr>
    </w:div>
    <w:div w:id="14435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u@karanganyarkab.go.id" TargetMode="External"/><Relationship Id="rId4" Type="http://schemas.openxmlformats.org/officeDocument/2006/relationships/settings" Target="settings.xml"/><Relationship Id="rId9" Type="http://schemas.openxmlformats.org/officeDocument/2006/relationships/hyperlink" Target="http://www.dpupr.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E67C-0948-4383-9C07-AB9F2D55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9</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dc:creator>
  <cp:lastModifiedBy>Windows User</cp:lastModifiedBy>
  <cp:revision>144</cp:revision>
  <cp:lastPrinted>2020-01-29T03:42:00Z</cp:lastPrinted>
  <dcterms:created xsi:type="dcterms:W3CDTF">2018-04-02T01:15:00Z</dcterms:created>
  <dcterms:modified xsi:type="dcterms:W3CDTF">2022-05-30T06:55:00Z</dcterms:modified>
</cp:coreProperties>
</file>