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AF" w:rsidRDefault="00F75DAF"/>
    <w:p w:rsidR="007B785A" w:rsidRDefault="007B785A"/>
    <w:p w:rsidR="007B785A" w:rsidRDefault="007B785A">
      <w:pPr>
        <w:rPr>
          <w:lang w:val="id-ID"/>
        </w:rPr>
      </w:pPr>
    </w:p>
    <w:p w:rsidR="007B785A" w:rsidRDefault="007B785A">
      <w:pPr>
        <w:rPr>
          <w:lang w:val="id-ID"/>
        </w:rPr>
      </w:pPr>
    </w:p>
    <w:p w:rsidR="007B785A" w:rsidRPr="007B785A" w:rsidRDefault="007B785A">
      <w:pPr>
        <w:rPr>
          <w:lang w:val="id-ID"/>
        </w:rPr>
      </w:pPr>
      <w:r>
        <w:rPr>
          <w:lang w:val="id-ID"/>
        </w:rPr>
        <w:t xml:space="preserve"> </w:t>
      </w:r>
    </w:p>
    <w:p w:rsidR="007B785A" w:rsidRDefault="007B785A" w:rsidP="007B785A">
      <w:pPr>
        <w:jc w:val="center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</w:rPr>
        <w:t xml:space="preserve">KEPUTUSAN SEKRETARIS DAERAH </w:t>
      </w:r>
      <w:r>
        <w:rPr>
          <w:rFonts w:ascii="Bookman Old Style" w:eastAsia="Bookman Old Style" w:hAnsi="Bookman Old Style" w:cs="Bookman Old Style"/>
          <w:lang w:val="id-ID"/>
        </w:rPr>
        <w:t>KABUPATEN KARANGANYAR</w:t>
      </w:r>
    </w:p>
    <w:p w:rsidR="007B785A" w:rsidRDefault="007B785A" w:rsidP="007B785A">
      <w:pPr>
        <w:jc w:val="center"/>
        <w:rPr>
          <w:rFonts w:ascii="Bookman Old Style" w:eastAsia="Bookman Old Style" w:hAnsi="Bookman Old Style" w:cs="Bookman Old Style"/>
        </w:rPr>
      </w:pPr>
      <w:proofErr w:type="gramStart"/>
      <w:r>
        <w:rPr>
          <w:rFonts w:ascii="Bookman Old Style" w:eastAsia="Bookman Old Style" w:hAnsi="Bookman Old Style" w:cs="Bookman Old Style"/>
        </w:rPr>
        <w:t>NOMOR  900</w:t>
      </w:r>
      <w:proofErr w:type="gramEnd"/>
      <w:r>
        <w:rPr>
          <w:rFonts w:ascii="Bookman Old Style" w:eastAsia="Bookman Old Style" w:hAnsi="Bookman Old Style" w:cs="Bookman Old Style"/>
        </w:rPr>
        <w:t xml:space="preserve"> /         </w:t>
      </w:r>
      <w:r>
        <w:rPr>
          <w:rFonts w:ascii="Bookman Old Style" w:eastAsia="Bookman Old Style" w:hAnsi="Bookman Old Style" w:cs="Bookman Old Style"/>
          <w:lang w:val="id-ID"/>
        </w:rPr>
        <w:t xml:space="preserve">      </w:t>
      </w:r>
      <w:r>
        <w:rPr>
          <w:rFonts w:ascii="Bookman Old Style" w:eastAsia="Bookman Old Style" w:hAnsi="Bookman Old Style" w:cs="Bookman Old Style"/>
        </w:rPr>
        <w:t>TAHUN 2022</w:t>
      </w:r>
    </w:p>
    <w:p w:rsidR="007B785A" w:rsidRDefault="007B785A" w:rsidP="007B785A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TENTANG</w:t>
      </w:r>
    </w:p>
    <w:p w:rsidR="007B785A" w:rsidRDefault="007B785A" w:rsidP="007B785A">
      <w:pPr>
        <w:jc w:val="center"/>
        <w:rPr>
          <w:rFonts w:ascii="Bookman Old Style" w:eastAsia="Bookman Old Style" w:hAnsi="Bookman Old Style" w:cs="Bookman Old Style"/>
        </w:rPr>
      </w:pPr>
      <w:bookmarkStart w:id="0" w:name="_gjdgxs" w:colFirst="0" w:colLast="0"/>
      <w:bookmarkEnd w:id="0"/>
      <w:r>
        <w:rPr>
          <w:rFonts w:ascii="Bookman Old Style" w:eastAsia="Bookman Old Style" w:hAnsi="Bookman Old Style" w:cs="Bookman Old Style"/>
        </w:rPr>
        <w:t>PEMBENTUKAN TIM PEMBERDAYAAN ORGANISASI KEMASYARAKATAN</w:t>
      </w:r>
    </w:p>
    <w:p w:rsidR="007B785A" w:rsidRDefault="007B785A" w:rsidP="007B785A">
      <w:pPr>
        <w:jc w:val="center"/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SEKRETARIS DAERAH KABUPATEN KARANGANYAR,</w:t>
      </w:r>
    </w:p>
    <w:p w:rsidR="007B785A" w:rsidRDefault="007B785A" w:rsidP="007B785A">
      <w:pPr>
        <w:jc w:val="center"/>
        <w:rPr>
          <w:rFonts w:ascii="Bookman Old Style" w:eastAsia="Bookman Old Style" w:hAnsi="Bookman Old Style" w:cs="Bookman Old Style"/>
        </w:rPr>
      </w:pPr>
    </w:p>
    <w:tbl>
      <w:tblPr>
        <w:tblW w:w="11163" w:type="dxa"/>
        <w:tblLayout w:type="fixed"/>
        <w:tblLook w:val="0000" w:firstRow="0" w:lastRow="0" w:firstColumn="0" w:lastColumn="0" w:noHBand="0" w:noVBand="0"/>
      </w:tblPr>
      <w:tblGrid>
        <w:gridCol w:w="250"/>
        <w:gridCol w:w="140"/>
        <w:gridCol w:w="1840"/>
        <w:gridCol w:w="283"/>
        <w:gridCol w:w="160"/>
        <w:gridCol w:w="94"/>
        <w:gridCol w:w="48"/>
        <w:gridCol w:w="1132"/>
        <w:gridCol w:w="1132"/>
        <w:gridCol w:w="4816"/>
        <w:gridCol w:w="141"/>
        <w:gridCol w:w="36"/>
        <w:gridCol w:w="1091"/>
      </w:tblGrid>
      <w:tr w:rsidR="007B785A" w:rsidTr="003E61C6">
        <w:trPr>
          <w:gridAfter w:val="3"/>
          <w:wAfter w:w="1268" w:type="dxa"/>
          <w:trHeight w:val="1635"/>
        </w:trPr>
        <w:tc>
          <w:tcPr>
            <w:tcW w:w="390" w:type="dxa"/>
            <w:gridSpan w:val="2"/>
          </w:tcPr>
          <w:p w:rsidR="007B785A" w:rsidRDefault="007B785A" w:rsidP="003E6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840" w:type="dxa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Menimbang</w:t>
            </w:r>
            <w:proofErr w:type="spellEnd"/>
          </w:p>
        </w:tc>
        <w:tc>
          <w:tcPr>
            <w:tcW w:w="443" w:type="dxa"/>
            <w:gridSpan w:val="2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222" w:type="dxa"/>
            <w:gridSpan w:val="5"/>
          </w:tcPr>
          <w:p w:rsidR="007B785A" w:rsidRDefault="007B785A" w:rsidP="003E61C6">
            <w:pPr>
              <w:numPr>
                <w:ilvl w:val="0"/>
                <w:numId w:val="1"/>
              </w:numPr>
              <w:ind w:left="392" w:hanging="43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pemberdayaan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meningkatkan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kemampuan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kemandirian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Ormas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kehidupan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bermasyarakat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bernegara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dibentuk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pemberdayaan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; </w:t>
            </w:r>
          </w:p>
          <w:p w:rsidR="007B785A" w:rsidRDefault="007B785A" w:rsidP="003E61C6">
            <w:pPr>
              <w:numPr>
                <w:ilvl w:val="0"/>
                <w:numId w:val="1"/>
              </w:numPr>
              <w:ind w:left="392" w:hanging="437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>b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ahwa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huruf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a,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Pemberdayaan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; </w:t>
            </w:r>
          </w:p>
        </w:tc>
      </w:tr>
      <w:tr w:rsidR="007B785A" w:rsidTr="003E61C6">
        <w:trPr>
          <w:gridAfter w:val="3"/>
          <w:wAfter w:w="1268" w:type="dxa"/>
          <w:trHeight w:val="993"/>
        </w:trPr>
        <w:tc>
          <w:tcPr>
            <w:tcW w:w="390" w:type="dxa"/>
            <w:gridSpan w:val="2"/>
          </w:tcPr>
          <w:p w:rsidR="007B785A" w:rsidRDefault="007B785A" w:rsidP="003E6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840" w:type="dxa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Mengingat</w:t>
            </w:r>
            <w:proofErr w:type="spellEnd"/>
          </w:p>
        </w:tc>
        <w:tc>
          <w:tcPr>
            <w:tcW w:w="443" w:type="dxa"/>
            <w:gridSpan w:val="2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222" w:type="dxa"/>
            <w:gridSpan w:val="5"/>
          </w:tcPr>
          <w:p w:rsidR="007B785A" w:rsidRDefault="007B785A" w:rsidP="003E61C6">
            <w:pPr>
              <w:numPr>
                <w:ilvl w:val="0"/>
                <w:numId w:val="5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13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1950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Daerah-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daerah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Lingkungan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Provinsi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Tengah ;</w:t>
            </w:r>
          </w:p>
          <w:p w:rsidR="007B785A" w:rsidRDefault="007B785A" w:rsidP="003E61C6">
            <w:pPr>
              <w:numPr>
                <w:ilvl w:val="0"/>
                <w:numId w:val="5"/>
              </w:numPr>
              <w:tabs>
                <w:tab w:val="left" w:pos="175"/>
              </w:tabs>
              <w:ind w:right="2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–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2013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2013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17,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239),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beberapa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kali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terakhir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16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Penetapan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Pengganti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–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239,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6139);</w:t>
            </w:r>
          </w:p>
          <w:p w:rsidR="007B785A" w:rsidRDefault="007B785A" w:rsidP="003E61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23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Daerah 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244,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5587),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beberapa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kali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terakhir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11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Cipta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245,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6573);</w:t>
            </w:r>
          </w:p>
        </w:tc>
      </w:tr>
      <w:tr w:rsidR="007B785A" w:rsidTr="003E61C6">
        <w:tc>
          <w:tcPr>
            <w:tcW w:w="250" w:type="dxa"/>
          </w:tcPr>
          <w:p w:rsidR="007B785A" w:rsidRDefault="007B785A" w:rsidP="003E6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0913" w:type="dxa"/>
            <w:gridSpan w:val="12"/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MEMUTUSKAN :</w:t>
            </w:r>
          </w:p>
        </w:tc>
      </w:tr>
      <w:tr w:rsidR="007B785A" w:rsidTr="003E61C6">
        <w:trPr>
          <w:gridAfter w:val="2"/>
          <w:wAfter w:w="1127" w:type="dxa"/>
        </w:trPr>
        <w:tc>
          <w:tcPr>
            <w:tcW w:w="250" w:type="dxa"/>
          </w:tcPr>
          <w:p w:rsidR="007B785A" w:rsidRDefault="007B785A" w:rsidP="003E6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3" w:type="dxa"/>
            <w:gridSpan w:val="3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Menetapkan</w:t>
            </w:r>
            <w:proofErr w:type="spellEnd"/>
          </w:p>
        </w:tc>
        <w:tc>
          <w:tcPr>
            <w:tcW w:w="302" w:type="dxa"/>
            <w:gridSpan w:val="3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221" w:type="dxa"/>
            <w:gridSpan w:val="4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7B785A" w:rsidTr="003E61C6">
        <w:trPr>
          <w:gridAfter w:val="2"/>
          <w:wAfter w:w="1127" w:type="dxa"/>
        </w:trPr>
        <w:tc>
          <w:tcPr>
            <w:tcW w:w="250" w:type="dxa"/>
          </w:tcPr>
          <w:p w:rsidR="007B785A" w:rsidRDefault="007B785A" w:rsidP="003E6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3" w:type="dxa"/>
            <w:gridSpan w:val="3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KESATU</w:t>
            </w:r>
          </w:p>
        </w:tc>
        <w:tc>
          <w:tcPr>
            <w:tcW w:w="302" w:type="dxa"/>
            <w:gridSpan w:val="3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221" w:type="dxa"/>
            <w:gridSpan w:val="4"/>
          </w:tcPr>
          <w:p w:rsidR="007B785A" w:rsidRDefault="007B785A" w:rsidP="003E61C6">
            <w:pPr>
              <w:ind w:right="175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Membentuk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</w:t>
            </w:r>
            <w:proofErr w:type="spellEnd"/>
            <w:r>
              <w:rPr>
                <w:rFonts w:ascii="Bookman Old Style" w:eastAsia="Bookman Old Style" w:hAnsi="Bookman Old Style" w:cs="Bookman Old Style"/>
                <w:lang w:val="id-ID"/>
              </w:rPr>
              <w:t>erdayaan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susunan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Lampiran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7B785A" w:rsidTr="003E61C6">
        <w:trPr>
          <w:gridAfter w:val="2"/>
          <w:wAfter w:w="1127" w:type="dxa"/>
        </w:trPr>
        <w:tc>
          <w:tcPr>
            <w:tcW w:w="250" w:type="dxa"/>
          </w:tcPr>
          <w:p w:rsidR="007B785A" w:rsidRDefault="007B785A" w:rsidP="003E6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3" w:type="dxa"/>
            <w:gridSpan w:val="3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KEDUA</w:t>
            </w:r>
          </w:p>
        </w:tc>
        <w:tc>
          <w:tcPr>
            <w:tcW w:w="302" w:type="dxa"/>
            <w:gridSpan w:val="3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221" w:type="dxa"/>
            <w:gridSpan w:val="4"/>
          </w:tcPr>
          <w:p w:rsidR="007B785A" w:rsidRDefault="007B785A" w:rsidP="003E61C6">
            <w:pPr>
              <w:ind w:right="409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KESATU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mempunyai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berikut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:</w:t>
            </w:r>
          </w:p>
        </w:tc>
      </w:tr>
      <w:tr w:rsidR="007B785A" w:rsidTr="003E61C6">
        <w:trPr>
          <w:gridAfter w:val="2"/>
          <w:wAfter w:w="1127" w:type="dxa"/>
        </w:trPr>
        <w:tc>
          <w:tcPr>
            <w:tcW w:w="250" w:type="dxa"/>
          </w:tcPr>
          <w:p w:rsidR="007B785A" w:rsidRDefault="007B785A" w:rsidP="003E6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3" w:type="dxa"/>
            <w:gridSpan w:val="3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02" w:type="dxa"/>
            <w:gridSpan w:val="3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7221" w:type="dxa"/>
            <w:gridSpan w:val="4"/>
          </w:tcPr>
          <w:p w:rsidR="007B785A" w:rsidRDefault="007B785A" w:rsidP="003E61C6">
            <w:pPr>
              <w:numPr>
                <w:ilvl w:val="0"/>
                <w:numId w:val="3"/>
              </w:numPr>
              <w:ind w:left="357" w:right="408" w:hanging="35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1C2318">
              <w:rPr>
                <w:rFonts w:ascii="Bookman Old Style" w:eastAsia="Bookman Old Style" w:hAnsi="Bookman Old Style" w:cs="Bookman Old Style"/>
              </w:rPr>
              <w:t>menginventarisasi</w:t>
            </w:r>
            <w:proofErr w:type="spellEnd"/>
            <w:r w:rsidRPr="001C2318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1C2318"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 w:rsidRPr="001C2318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1C2318"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 w:rsidRPr="001C2318">
              <w:rPr>
                <w:rFonts w:ascii="Bookman Old Style" w:eastAsia="Bookman Old Style" w:hAnsi="Bookman Old Style" w:cs="Bookman Old Style"/>
              </w:rPr>
              <w:t xml:space="preserve"> di </w:t>
            </w:r>
            <w:proofErr w:type="spellStart"/>
            <w:r w:rsidRPr="001C2318"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 w:rsidRPr="001C2318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1C2318"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  <w:r w:rsidRPr="001C2318">
              <w:rPr>
                <w:rFonts w:ascii="Bookman Old Style" w:eastAsia="Bookman Old Style" w:hAnsi="Bookman Old Style" w:cs="Bookman Old Style"/>
              </w:rPr>
              <w:t>;</w:t>
            </w:r>
          </w:p>
        </w:tc>
      </w:tr>
      <w:tr w:rsidR="007B785A" w:rsidTr="003E61C6">
        <w:trPr>
          <w:gridAfter w:val="2"/>
          <w:wAfter w:w="1127" w:type="dxa"/>
        </w:trPr>
        <w:tc>
          <w:tcPr>
            <w:tcW w:w="250" w:type="dxa"/>
          </w:tcPr>
          <w:p w:rsidR="007B785A" w:rsidRDefault="007B785A" w:rsidP="003E6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3" w:type="dxa"/>
            <w:gridSpan w:val="3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02" w:type="dxa"/>
            <w:gridSpan w:val="3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7221" w:type="dxa"/>
            <w:gridSpan w:val="4"/>
          </w:tcPr>
          <w:p w:rsidR="007B785A" w:rsidRPr="001E35FE" w:rsidRDefault="007B785A" w:rsidP="003E61C6">
            <w:pPr>
              <w:numPr>
                <w:ilvl w:val="0"/>
                <w:numId w:val="3"/>
              </w:numPr>
              <w:ind w:left="357" w:right="408" w:hanging="35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1E35FE">
              <w:rPr>
                <w:rFonts w:ascii="Bookman Old Style" w:eastAsia="Bookman Old Style" w:hAnsi="Bookman Old Style" w:cs="Bookman Old Style"/>
              </w:rPr>
              <w:t>mensosialisasikan</w:t>
            </w:r>
            <w:proofErr w:type="spellEnd"/>
            <w:r w:rsidRPr="001E35FE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1E35FE"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 w:rsidRPr="001E35FE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1E35FE"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 w:rsidRPr="001E35FE">
              <w:rPr>
                <w:rFonts w:ascii="Bookman Old Style" w:eastAsia="Bookman Old Style" w:hAnsi="Bookman Old Style" w:cs="Bookman Old Style"/>
              </w:rPr>
              <w:t xml:space="preserve"> agar </w:t>
            </w:r>
            <w:proofErr w:type="spellStart"/>
            <w:r w:rsidRPr="001E35FE">
              <w:rPr>
                <w:rFonts w:ascii="Bookman Old Style" w:eastAsia="Bookman Old Style" w:hAnsi="Bookman Old Style" w:cs="Bookman Old Style"/>
              </w:rPr>
              <w:t>mendaftarkan</w:t>
            </w:r>
            <w:proofErr w:type="spellEnd"/>
            <w:r w:rsidRPr="001E35FE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1E35FE">
              <w:rPr>
                <w:rFonts w:ascii="Bookman Old Style" w:eastAsia="Bookman Old Style" w:hAnsi="Bookman Old Style" w:cs="Bookman Old Style"/>
              </w:rPr>
              <w:t>keberadaannya</w:t>
            </w:r>
            <w:proofErr w:type="spellEnd"/>
            <w:r w:rsidRPr="001E35FE"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 w:rsidRPr="001E35FE">
              <w:rPr>
                <w:rFonts w:ascii="Bookman Old Style" w:eastAsia="Bookman Old Style" w:hAnsi="Bookman Old Style" w:cs="Bookman Old Style"/>
              </w:rPr>
              <w:t>memenuhi</w:t>
            </w:r>
            <w:proofErr w:type="spellEnd"/>
            <w:r w:rsidRPr="001E35FE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1E35FE">
              <w:rPr>
                <w:rFonts w:ascii="Bookman Old Style" w:eastAsia="Bookman Old Style" w:hAnsi="Bookman Old Style" w:cs="Bookman Old Style"/>
              </w:rPr>
              <w:t>kewajiban</w:t>
            </w:r>
            <w:proofErr w:type="spellEnd"/>
          </w:p>
          <w:p w:rsidR="007B785A" w:rsidRDefault="007B785A" w:rsidP="003E61C6">
            <w:pPr>
              <w:ind w:left="357" w:right="408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melengkapi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syarat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legalitasnya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; </w:t>
            </w:r>
          </w:p>
          <w:p w:rsidR="007B785A" w:rsidRDefault="007B785A" w:rsidP="003E61C6">
            <w:pPr>
              <w:numPr>
                <w:ilvl w:val="0"/>
                <w:numId w:val="3"/>
              </w:numPr>
              <w:ind w:left="357" w:right="408" w:hanging="35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lastRenderedPageBreak/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pembinaan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nilai-nilai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Pancasila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;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</w:p>
          <w:p w:rsidR="007B785A" w:rsidRDefault="007B785A" w:rsidP="003E61C6">
            <w:pPr>
              <w:numPr>
                <w:ilvl w:val="0"/>
                <w:numId w:val="3"/>
              </w:numPr>
              <w:ind w:left="357" w:right="408" w:hanging="35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melaporkan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pembinaan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7B785A" w:rsidTr="003E61C6">
        <w:trPr>
          <w:gridAfter w:val="2"/>
          <w:wAfter w:w="1127" w:type="dxa"/>
        </w:trPr>
        <w:tc>
          <w:tcPr>
            <w:tcW w:w="250" w:type="dxa"/>
          </w:tcPr>
          <w:p w:rsidR="007B785A" w:rsidRDefault="007B785A" w:rsidP="003E6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3" w:type="dxa"/>
            <w:gridSpan w:val="3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KETIGA</w:t>
            </w:r>
          </w:p>
        </w:tc>
        <w:tc>
          <w:tcPr>
            <w:tcW w:w="254" w:type="dxa"/>
            <w:gridSpan w:val="2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269" w:type="dxa"/>
            <w:gridSpan w:val="5"/>
          </w:tcPr>
          <w:p w:rsidR="007B785A" w:rsidRDefault="007B785A" w:rsidP="003E61C6">
            <w:pPr>
              <w:ind w:right="459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KESATU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bertanggungjawab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Januari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2022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sampai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31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Desember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2022.</w:t>
            </w:r>
          </w:p>
        </w:tc>
      </w:tr>
      <w:tr w:rsidR="007B785A" w:rsidTr="003E61C6">
        <w:trPr>
          <w:gridAfter w:val="2"/>
          <w:wAfter w:w="1127" w:type="dxa"/>
        </w:trPr>
        <w:tc>
          <w:tcPr>
            <w:tcW w:w="250" w:type="dxa"/>
          </w:tcPr>
          <w:p w:rsidR="007B785A" w:rsidRDefault="007B785A" w:rsidP="003E6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3" w:type="dxa"/>
            <w:gridSpan w:val="3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KEEMPAT</w:t>
            </w:r>
          </w:p>
        </w:tc>
        <w:tc>
          <w:tcPr>
            <w:tcW w:w="254" w:type="dxa"/>
            <w:gridSpan w:val="2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269" w:type="dxa"/>
            <w:gridSpan w:val="5"/>
          </w:tcPr>
          <w:p w:rsidR="007B785A" w:rsidRDefault="007B785A" w:rsidP="003E61C6">
            <w:pPr>
              <w:ind w:right="31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timbul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dibebankan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Anggaran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Pendapatan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Belanja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Daerah.</w:t>
            </w:r>
          </w:p>
        </w:tc>
      </w:tr>
      <w:tr w:rsidR="007B785A" w:rsidTr="003E61C6">
        <w:trPr>
          <w:gridAfter w:val="1"/>
          <w:wAfter w:w="1091" w:type="dxa"/>
        </w:trPr>
        <w:tc>
          <w:tcPr>
            <w:tcW w:w="250" w:type="dxa"/>
          </w:tcPr>
          <w:p w:rsidR="007B785A" w:rsidRDefault="007B785A" w:rsidP="003E6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3" w:type="dxa"/>
            <w:gridSpan w:val="3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KELIMA</w:t>
            </w:r>
          </w:p>
        </w:tc>
        <w:tc>
          <w:tcPr>
            <w:tcW w:w="254" w:type="dxa"/>
            <w:gridSpan w:val="2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305" w:type="dxa"/>
            <w:gridSpan w:val="6"/>
          </w:tcPr>
          <w:p w:rsidR="007B785A" w:rsidRDefault="007B785A" w:rsidP="003E61C6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mulai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berlaku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7B785A" w:rsidTr="003E61C6">
        <w:trPr>
          <w:gridAfter w:val="2"/>
          <w:wAfter w:w="1127" w:type="dxa"/>
        </w:trPr>
        <w:tc>
          <w:tcPr>
            <w:tcW w:w="3947" w:type="dxa"/>
            <w:gridSpan w:val="8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32" w:type="dxa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957" w:type="dxa"/>
            <w:gridSpan w:val="2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  <w:p w:rsidR="007B785A" w:rsidRDefault="007B785A" w:rsidP="003E61C6">
            <w:pPr>
              <w:ind w:left="708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</w:p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       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</w:p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         SEKRETARIS DAERAH</w:t>
            </w:r>
          </w:p>
        </w:tc>
      </w:tr>
      <w:tr w:rsidR="007B785A" w:rsidTr="003E61C6">
        <w:trPr>
          <w:gridAfter w:val="2"/>
          <w:wAfter w:w="1127" w:type="dxa"/>
        </w:trPr>
        <w:tc>
          <w:tcPr>
            <w:tcW w:w="3947" w:type="dxa"/>
            <w:gridSpan w:val="8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32" w:type="dxa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957" w:type="dxa"/>
            <w:gridSpan w:val="2"/>
          </w:tcPr>
          <w:p w:rsidR="007B785A" w:rsidRDefault="007B785A" w:rsidP="003E61C6">
            <w:pPr>
              <w:tabs>
                <w:tab w:val="left" w:pos="1496"/>
                <w:tab w:val="left" w:pos="1620"/>
                <w:tab w:val="left" w:pos="2160"/>
              </w:tabs>
              <w:ind w:left="5387" w:hanging="4655"/>
              <w:jc w:val="both"/>
              <w:rPr>
                <w:rFonts w:ascii="Bookman Old Style" w:eastAsia="Bookman Old Style" w:hAnsi="Bookman Old Style" w:cs="Bookman Old Style"/>
                <w:color w:val="000000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</w:rPr>
              <w:t>KABUPATEN KARANGANYAR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>,</w:t>
            </w:r>
          </w:p>
          <w:p w:rsidR="007B785A" w:rsidRDefault="007B785A" w:rsidP="003E61C6">
            <w:pPr>
              <w:tabs>
                <w:tab w:val="left" w:pos="1496"/>
                <w:tab w:val="left" w:pos="1620"/>
                <w:tab w:val="left" w:pos="2160"/>
              </w:tabs>
              <w:ind w:left="5387" w:hanging="4655"/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7B785A" w:rsidRDefault="007B785A" w:rsidP="003E61C6">
            <w:pPr>
              <w:tabs>
                <w:tab w:val="left" w:pos="1496"/>
                <w:tab w:val="left" w:pos="1620"/>
                <w:tab w:val="left" w:pos="2160"/>
              </w:tabs>
              <w:ind w:left="5387" w:hanging="4655"/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7B785A" w:rsidRDefault="007B785A" w:rsidP="003E61C6">
            <w:pPr>
              <w:tabs>
                <w:tab w:val="left" w:pos="1496"/>
                <w:tab w:val="left" w:pos="1620"/>
                <w:tab w:val="left" w:pos="2160"/>
              </w:tabs>
              <w:ind w:left="5387" w:hanging="4655"/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7B785A" w:rsidRDefault="007B785A" w:rsidP="003E61C6">
            <w:pPr>
              <w:tabs>
                <w:tab w:val="left" w:pos="1496"/>
                <w:tab w:val="left" w:pos="1620"/>
                <w:tab w:val="left" w:pos="2160"/>
              </w:tabs>
              <w:ind w:left="5387" w:hanging="4655"/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7B785A" w:rsidRDefault="007B785A" w:rsidP="003E61C6">
            <w:pPr>
              <w:tabs>
                <w:tab w:val="left" w:pos="1496"/>
                <w:tab w:val="left" w:pos="1620"/>
                <w:tab w:val="left" w:pos="2160"/>
              </w:tabs>
              <w:ind w:left="5387" w:hanging="4655"/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7B785A" w:rsidRDefault="007B785A" w:rsidP="003E61C6">
            <w:pPr>
              <w:tabs>
                <w:tab w:val="left" w:pos="1496"/>
                <w:tab w:val="left" w:pos="1620"/>
                <w:tab w:val="left" w:pos="2160"/>
              </w:tabs>
              <w:ind w:left="5387" w:hanging="4655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SUTARNO</w:t>
            </w:r>
          </w:p>
        </w:tc>
      </w:tr>
      <w:tr w:rsidR="007B785A" w:rsidTr="003E61C6">
        <w:trPr>
          <w:gridAfter w:val="2"/>
          <w:wAfter w:w="1127" w:type="dxa"/>
          <w:trHeight w:val="2484"/>
        </w:trPr>
        <w:tc>
          <w:tcPr>
            <w:tcW w:w="3947" w:type="dxa"/>
            <w:gridSpan w:val="8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Tembusan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:</w:t>
            </w:r>
          </w:p>
          <w:p w:rsidR="007B785A" w:rsidRDefault="007B785A" w:rsidP="003E61C6">
            <w:pPr>
              <w:numPr>
                <w:ilvl w:val="0"/>
                <w:numId w:val="2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Dewan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Perwakilan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Rakyat Daerah;</w:t>
            </w:r>
          </w:p>
          <w:p w:rsidR="007B785A" w:rsidRDefault="007B785A" w:rsidP="003E61C6">
            <w:pPr>
              <w:numPr>
                <w:ilvl w:val="0"/>
                <w:numId w:val="2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Inspektur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Daerah;</w:t>
            </w:r>
          </w:p>
          <w:p w:rsidR="007B785A" w:rsidRDefault="007B785A" w:rsidP="003E61C6">
            <w:pPr>
              <w:numPr>
                <w:ilvl w:val="0"/>
                <w:numId w:val="2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KepalaBadanKeuangan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Daerah;</w:t>
            </w:r>
          </w:p>
          <w:p w:rsidR="007B785A" w:rsidRDefault="007B785A" w:rsidP="003E61C6">
            <w:pPr>
              <w:numPr>
                <w:ilvl w:val="0"/>
                <w:numId w:val="2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:rsidR="007B785A" w:rsidRDefault="007B785A" w:rsidP="003E61C6">
            <w:pPr>
              <w:numPr>
                <w:ilvl w:val="0"/>
                <w:numId w:val="2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Kabag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Daerah;</w:t>
            </w:r>
          </w:p>
          <w:p w:rsidR="007B785A" w:rsidRDefault="007B785A" w:rsidP="003E61C6">
            <w:pPr>
              <w:numPr>
                <w:ilvl w:val="0"/>
                <w:numId w:val="2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Tim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bersangkutan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  <w:tc>
          <w:tcPr>
            <w:tcW w:w="6089" w:type="dxa"/>
            <w:gridSpan w:val="3"/>
          </w:tcPr>
          <w:p w:rsidR="007B785A" w:rsidRPr="001C2318" w:rsidRDefault="007B785A" w:rsidP="003E61C6">
            <w:pPr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 xml:space="preserve">   </w:t>
            </w:r>
          </w:p>
          <w:tbl>
            <w:tblPr>
              <w:tblpPr w:leftFromText="180" w:rightFromText="180" w:vertAnchor="text" w:horzAnchor="margin" w:tblpY="34"/>
              <w:tblW w:w="53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9"/>
              <w:gridCol w:w="1533"/>
            </w:tblGrid>
            <w:tr w:rsidR="007B785A" w:rsidTr="003E61C6">
              <w:trPr>
                <w:trHeight w:val="397"/>
              </w:trPr>
              <w:tc>
                <w:tcPr>
                  <w:tcW w:w="5382" w:type="dxa"/>
                  <w:gridSpan w:val="2"/>
                  <w:vAlign w:val="center"/>
                </w:tcPr>
                <w:p w:rsidR="007B785A" w:rsidRDefault="007B785A" w:rsidP="003E61C6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bookmarkStart w:id="1" w:name="_GoBack" w:colFirst="0" w:colLast="1"/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TelahDikoordinasikan</w:t>
                  </w:r>
                  <w:proofErr w:type="spellEnd"/>
                </w:p>
              </w:tc>
            </w:tr>
            <w:tr w:rsidR="007B785A" w:rsidTr="003E61C6">
              <w:trPr>
                <w:trHeight w:val="397"/>
              </w:trPr>
              <w:tc>
                <w:tcPr>
                  <w:tcW w:w="3849" w:type="dxa"/>
                  <w:vAlign w:val="center"/>
                </w:tcPr>
                <w:p w:rsidR="007B785A" w:rsidRDefault="007B785A" w:rsidP="003E61C6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PEJABAT</w:t>
                  </w:r>
                </w:p>
              </w:tc>
              <w:tc>
                <w:tcPr>
                  <w:tcW w:w="1533" w:type="dxa"/>
                  <w:vAlign w:val="center"/>
                </w:tcPr>
                <w:p w:rsidR="007B785A" w:rsidRDefault="007B785A" w:rsidP="003E61C6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PARAF</w:t>
                  </w:r>
                </w:p>
              </w:tc>
            </w:tr>
            <w:tr w:rsidR="007B785A" w:rsidTr="003E61C6">
              <w:trPr>
                <w:trHeight w:val="486"/>
              </w:trPr>
              <w:tc>
                <w:tcPr>
                  <w:tcW w:w="3849" w:type="dxa"/>
                  <w:vAlign w:val="center"/>
                </w:tcPr>
                <w:p w:rsidR="007B785A" w:rsidRDefault="007B785A" w:rsidP="003E61C6">
                  <w:pPr>
                    <w:numPr>
                      <w:ilvl w:val="0"/>
                      <w:numId w:val="4"/>
                    </w:numPr>
                    <w:ind w:left="176" w:hanging="284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Asisten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Pemerintahan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&amp;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Kesra</w:t>
                  </w:r>
                  <w:proofErr w:type="spellEnd"/>
                </w:p>
              </w:tc>
              <w:tc>
                <w:tcPr>
                  <w:tcW w:w="1533" w:type="dxa"/>
                  <w:vAlign w:val="center"/>
                </w:tcPr>
                <w:p w:rsidR="007B785A" w:rsidRDefault="007B785A" w:rsidP="003E61C6">
                  <w:pPr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  <w:tr w:rsidR="007B785A" w:rsidTr="003E61C6">
              <w:trPr>
                <w:trHeight w:val="617"/>
              </w:trPr>
              <w:tc>
                <w:tcPr>
                  <w:tcW w:w="3849" w:type="dxa"/>
                  <w:vAlign w:val="center"/>
                </w:tcPr>
                <w:p w:rsidR="007B785A" w:rsidRDefault="007B785A" w:rsidP="003E61C6">
                  <w:pPr>
                    <w:numPr>
                      <w:ilvl w:val="0"/>
                      <w:numId w:val="4"/>
                    </w:numPr>
                    <w:ind w:left="176" w:hanging="284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Kepala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Kesatuan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Bangsa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Politik</w:t>
                  </w:r>
                  <w:proofErr w:type="spellEnd"/>
                </w:p>
              </w:tc>
              <w:tc>
                <w:tcPr>
                  <w:tcW w:w="1533" w:type="dxa"/>
                  <w:vAlign w:val="center"/>
                </w:tcPr>
                <w:p w:rsidR="007B785A" w:rsidRDefault="007B785A" w:rsidP="003E61C6">
                  <w:pPr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</w:tbl>
          <w:bookmarkEnd w:id="1"/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noProof/>
                <w:lang w:val="id-ID"/>
              </w:rPr>
              <w:drawing>
                <wp:anchor distT="0" distB="0" distL="114300" distR="114300" simplePos="0" relativeHeight="251660288" behindDoc="1" locked="0" layoutInCell="1" allowOverlap="1" wp14:anchorId="79BEAF87" wp14:editId="2360D70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1337945</wp:posOffset>
                  </wp:positionV>
                  <wp:extent cx="812800" cy="812800"/>
                  <wp:effectExtent l="0" t="0" r="6350" b="6350"/>
                  <wp:wrapThrough wrapText="bothSides">
                    <wp:wrapPolygon edited="0">
                      <wp:start x="0" y="0"/>
                      <wp:lineTo x="0" y="21263"/>
                      <wp:lineTo x="21263" y="21263"/>
                      <wp:lineTo x="21263" y="0"/>
                      <wp:lineTo x="0" y="0"/>
                    </wp:wrapPolygon>
                  </wp:wrapThrough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man Old Style" w:eastAsia="Bookman Old Style" w:hAnsi="Bookman Old Style" w:cs="Bookman Old Style"/>
              </w:rPr>
              <w:t xml:space="preserve">         </w:t>
            </w:r>
          </w:p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</w:tbl>
    <w:p w:rsidR="007B785A" w:rsidRDefault="007B785A" w:rsidP="007B785A">
      <w:pPr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  <w:lang w:val="id-ID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  <w:lang w:val="id-ID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  <w:lang w:val="id-ID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  <w:lang w:val="id-ID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  <w:lang w:val="id-ID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  <w:lang w:val="id-ID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  <w:lang w:val="id-ID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  <w:lang w:val="id-ID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  <w:lang w:val="id-ID"/>
        </w:rPr>
      </w:pPr>
    </w:p>
    <w:p w:rsidR="007B785A" w:rsidRPr="007B785A" w:rsidRDefault="007B785A" w:rsidP="007B785A">
      <w:pPr>
        <w:rPr>
          <w:rFonts w:ascii="Bookman Old Style" w:eastAsia="Bookman Old Style" w:hAnsi="Bookman Old Style" w:cs="Bookman Old Style"/>
          <w:lang w:val="id-ID"/>
        </w:rPr>
      </w:pPr>
    </w:p>
    <w:p w:rsidR="007B785A" w:rsidRDefault="007B785A" w:rsidP="007B785A">
      <w:pPr>
        <w:rPr>
          <w:rFonts w:ascii="Bookman Old Style" w:eastAsia="Bookman Old Style" w:hAnsi="Bookman Old Style" w:cs="Bookman Old Style"/>
        </w:rPr>
      </w:pPr>
    </w:p>
    <w:tbl>
      <w:tblPr>
        <w:tblW w:w="5210" w:type="dxa"/>
        <w:tblInd w:w="4970" w:type="dxa"/>
        <w:tblLayout w:type="fixed"/>
        <w:tblLook w:val="0400" w:firstRow="0" w:lastRow="0" w:firstColumn="0" w:lastColumn="0" w:noHBand="0" w:noVBand="1"/>
      </w:tblPr>
      <w:tblGrid>
        <w:gridCol w:w="2369"/>
        <w:gridCol w:w="1420"/>
        <w:gridCol w:w="1421"/>
      </w:tblGrid>
      <w:tr w:rsidR="007B785A" w:rsidTr="003E61C6">
        <w:tc>
          <w:tcPr>
            <w:tcW w:w="2369" w:type="dxa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LAMPIRAN</w:t>
            </w:r>
          </w:p>
        </w:tc>
        <w:tc>
          <w:tcPr>
            <w:tcW w:w="1420" w:type="dxa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421" w:type="dxa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7B785A" w:rsidTr="003E61C6">
        <w:tc>
          <w:tcPr>
            <w:tcW w:w="5210" w:type="dxa"/>
            <w:gridSpan w:val="3"/>
          </w:tcPr>
          <w:p w:rsidR="007B785A" w:rsidRDefault="007B785A" w:rsidP="003E61C6">
            <w:pPr>
              <w:ind w:right="-42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KEPUTUSAN SEKRETARIS DAERAH</w:t>
            </w:r>
          </w:p>
        </w:tc>
      </w:tr>
      <w:tr w:rsidR="007B785A" w:rsidTr="003E61C6">
        <w:tc>
          <w:tcPr>
            <w:tcW w:w="5210" w:type="dxa"/>
            <w:gridSpan w:val="3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NOMOR  900/            </w:t>
            </w:r>
            <w:r>
              <w:rPr>
                <w:rFonts w:ascii="Bookman Old Style" w:eastAsia="Bookman Old Style" w:hAnsi="Bookman Old Style" w:cs="Bookman Old Style"/>
                <w:lang w:val="id-ID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</w:rPr>
              <w:t>TAHUN 2022</w:t>
            </w:r>
          </w:p>
        </w:tc>
      </w:tr>
      <w:tr w:rsidR="007B785A" w:rsidTr="003E61C6">
        <w:tc>
          <w:tcPr>
            <w:tcW w:w="5210" w:type="dxa"/>
            <w:gridSpan w:val="3"/>
          </w:tcPr>
          <w:p w:rsidR="007B785A" w:rsidRDefault="007B785A" w:rsidP="003E61C6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TENTANG </w:t>
            </w:r>
          </w:p>
          <w:p w:rsidR="007B785A" w:rsidRDefault="007B785A" w:rsidP="003E61C6">
            <w:pPr>
              <w:ind w:right="594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PEMBENTUKAN TIM PEMBERDAYAAN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>ORGANISASI  KEMASYARAKATAN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</w:tbl>
    <w:p w:rsidR="007B785A" w:rsidRDefault="007B785A" w:rsidP="007B785A">
      <w:pPr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ind w:left="426" w:right="-538" w:hanging="426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SUSUNAN TIM PEMBERDAYAAN ORGANISASI KEMASYARAKATAN</w:t>
      </w:r>
    </w:p>
    <w:p w:rsidR="007B785A" w:rsidRDefault="007B785A" w:rsidP="007B785A">
      <w:pPr>
        <w:ind w:left="426" w:right="-538" w:hanging="426"/>
        <w:jc w:val="center"/>
        <w:rPr>
          <w:rFonts w:ascii="Bookman Old Style" w:eastAsia="Bookman Old Style" w:hAnsi="Bookman Old Style" w:cs="Bookman Old Style"/>
        </w:rPr>
      </w:pPr>
    </w:p>
    <w:tbl>
      <w:tblPr>
        <w:tblW w:w="9497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46"/>
        <w:gridCol w:w="2842"/>
      </w:tblGrid>
      <w:tr w:rsidR="007B785A" w:rsidTr="003E61C6">
        <w:tc>
          <w:tcPr>
            <w:tcW w:w="709" w:type="dxa"/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No.</w:t>
            </w:r>
          </w:p>
        </w:tc>
        <w:tc>
          <w:tcPr>
            <w:tcW w:w="5946" w:type="dxa"/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JABATAN DALAM DINAS</w:t>
            </w:r>
          </w:p>
        </w:tc>
        <w:tc>
          <w:tcPr>
            <w:tcW w:w="2842" w:type="dxa"/>
          </w:tcPr>
          <w:p w:rsidR="007B785A" w:rsidRDefault="007B785A" w:rsidP="003E61C6">
            <w:pPr>
              <w:tabs>
                <w:tab w:val="left" w:pos="2302"/>
              </w:tabs>
              <w:ind w:right="26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KEDUDUKAN DALAM TIM </w:t>
            </w:r>
          </w:p>
        </w:tc>
      </w:tr>
      <w:tr w:rsidR="007B785A" w:rsidTr="003E61C6">
        <w:tc>
          <w:tcPr>
            <w:tcW w:w="709" w:type="dxa"/>
            <w:tcBorders>
              <w:bottom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  <w:tc>
          <w:tcPr>
            <w:tcW w:w="5946" w:type="dxa"/>
            <w:tcBorders>
              <w:bottom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7B785A" w:rsidTr="003E61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Pengarah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</w:t>
            </w:r>
          </w:p>
        </w:tc>
      </w:tr>
      <w:tr w:rsidR="007B785A" w:rsidTr="003E61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Asisten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&amp;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Kesra</w:t>
            </w:r>
            <w:proofErr w:type="spellEnd"/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Pengarah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II</w:t>
            </w:r>
          </w:p>
        </w:tc>
      </w:tr>
      <w:tr w:rsidR="007B785A" w:rsidTr="003E61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</w:p>
        </w:tc>
      </w:tr>
      <w:tr w:rsidR="007B785A" w:rsidTr="003E61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Wakil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</w:p>
        </w:tc>
      </w:tr>
      <w:tr w:rsidR="007B785A" w:rsidTr="003E61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</w:t>
            </w:r>
          </w:p>
        </w:tc>
      </w:tr>
      <w:tr w:rsidR="007B785A" w:rsidTr="003E61C6">
        <w:trPr>
          <w:trHeight w:val="6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Kebijakan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Ahli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II</w:t>
            </w:r>
          </w:p>
        </w:tc>
      </w:tr>
      <w:tr w:rsidR="007B785A" w:rsidTr="003E61C6">
        <w:trPr>
          <w:trHeight w:val="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7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Kabag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</w:tr>
      <w:tr w:rsidR="007B785A" w:rsidTr="003E61C6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8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Ideologi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Wawasan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Kebangsaan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Ketahanan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Ekonomi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Sosial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Budaya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Agama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7B785A" w:rsidTr="003E61C6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9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Kewaspadaan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Nasional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Penanganan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Konflik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7B785A" w:rsidTr="003E61C6">
        <w:trPr>
          <w:trHeight w:val="6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Kebijakan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Ahli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7B785A" w:rsidTr="003E61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11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Pemberdayaan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Subbid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7B785A" w:rsidTr="003E61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12</w:t>
            </w:r>
          </w:p>
          <w:p w:rsidR="007B785A" w:rsidRDefault="007B785A" w:rsidP="003E61C6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Pranata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Komputer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:rsidR="007B785A" w:rsidRDefault="007B785A" w:rsidP="007B785A">
      <w:pPr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tabs>
          <w:tab w:val="left" w:pos="1496"/>
          <w:tab w:val="left" w:pos="1620"/>
          <w:tab w:val="left" w:pos="2160"/>
        </w:tabs>
        <w:ind w:left="538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SEKRETARIS DAERAH</w:t>
      </w:r>
    </w:p>
    <w:p w:rsidR="007B785A" w:rsidRDefault="007B785A" w:rsidP="007B785A">
      <w:pPr>
        <w:tabs>
          <w:tab w:val="left" w:pos="1496"/>
          <w:tab w:val="left" w:pos="1620"/>
          <w:tab w:val="left" w:pos="2160"/>
        </w:tabs>
        <w:ind w:left="538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KABUPATEN KARANGANYAR</w:t>
      </w:r>
      <w:r>
        <w:rPr>
          <w:rFonts w:ascii="Bookman Old Style" w:eastAsia="Bookman Old Style" w:hAnsi="Bookman Old Style" w:cs="Bookman Old Style"/>
          <w:color w:val="000000"/>
        </w:rPr>
        <w:t>,</w:t>
      </w:r>
    </w:p>
    <w:p w:rsidR="007B785A" w:rsidRDefault="007B785A" w:rsidP="007B785A">
      <w:pPr>
        <w:tabs>
          <w:tab w:val="left" w:pos="1496"/>
          <w:tab w:val="left" w:pos="1620"/>
          <w:tab w:val="left" w:pos="2160"/>
        </w:tabs>
        <w:ind w:left="5387" w:firstLine="850"/>
        <w:jc w:val="both"/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tabs>
          <w:tab w:val="left" w:pos="1496"/>
          <w:tab w:val="left" w:pos="1620"/>
          <w:tab w:val="left" w:pos="2160"/>
        </w:tabs>
        <w:ind w:left="5387" w:firstLine="850"/>
        <w:jc w:val="both"/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tabs>
          <w:tab w:val="left" w:pos="1496"/>
          <w:tab w:val="left" w:pos="1620"/>
          <w:tab w:val="left" w:pos="2160"/>
        </w:tabs>
        <w:ind w:left="5387" w:firstLine="850"/>
        <w:jc w:val="both"/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tabs>
          <w:tab w:val="left" w:pos="1496"/>
          <w:tab w:val="left" w:pos="1620"/>
          <w:tab w:val="left" w:pos="2160"/>
        </w:tabs>
        <w:jc w:val="both"/>
        <w:rPr>
          <w:rFonts w:ascii="Bookman Old Style" w:eastAsia="Bookman Old Style" w:hAnsi="Bookman Old Style" w:cs="Bookman Old Style"/>
        </w:rPr>
      </w:pPr>
    </w:p>
    <w:p w:rsidR="007B785A" w:rsidRDefault="007B785A" w:rsidP="007B785A">
      <w:pPr>
        <w:tabs>
          <w:tab w:val="left" w:pos="1496"/>
          <w:tab w:val="left" w:pos="1620"/>
          <w:tab w:val="left" w:pos="2160"/>
        </w:tabs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>SUTARNO</w:t>
      </w:r>
    </w:p>
    <w:tbl>
      <w:tblPr>
        <w:tblW w:w="6095" w:type="dxa"/>
        <w:tblInd w:w="3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6"/>
        <w:gridCol w:w="1679"/>
      </w:tblGrid>
      <w:tr w:rsidR="007B785A" w:rsidTr="003E61C6">
        <w:trPr>
          <w:trHeight w:val="397"/>
        </w:trPr>
        <w:tc>
          <w:tcPr>
            <w:tcW w:w="6095" w:type="dxa"/>
            <w:gridSpan w:val="2"/>
            <w:vAlign w:val="center"/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hidden="0" allowOverlap="1" wp14:anchorId="253091BB" wp14:editId="53536822">
                  <wp:simplePos x="0" y="0"/>
                  <wp:positionH relativeFrom="column">
                    <wp:posOffset>-1094740</wp:posOffset>
                  </wp:positionH>
                  <wp:positionV relativeFrom="paragraph">
                    <wp:posOffset>22860</wp:posOffset>
                  </wp:positionV>
                  <wp:extent cx="812800" cy="812800"/>
                  <wp:effectExtent l="0" t="0" r="6350" b="6350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TelahDikoordinasikan</w:t>
            </w:r>
            <w:proofErr w:type="spellEnd"/>
          </w:p>
        </w:tc>
      </w:tr>
      <w:tr w:rsidR="007B785A" w:rsidTr="003E61C6">
        <w:trPr>
          <w:trHeight w:val="397"/>
        </w:trPr>
        <w:tc>
          <w:tcPr>
            <w:tcW w:w="4416" w:type="dxa"/>
            <w:vAlign w:val="center"/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PEJABAT</w:t>
            </w:r>
          </w:p>
        </w:tc>
        <w:tc>
          <w:tcPr>
            <w:tcW w:w="1679" w:type="dxa"/>
            <w:vAlign w:val="center"/>
          </w:tcPr>
          <w:p w:rsidR="007B785A" w:rsidRDefault="007B785A" w:rsidP="003E61C6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PARAF</w:t>
            </w:r>
          </w:p>
        </w:tc>
      </w:tr>
      <w:tr w:rsidR="007B785A" w:rsidTr="003E61C6">
        <w:trPr>
          <w:trHeight w:val="486"/>
        </w:trPr>
        <w:tc>
          <w:tcPr>
            <w:tcW w:w="4416" w:type="dxa"/>
            <w:vAlign w:val="center"/>
          </w:tcPr>
          <w:p w:rsidR="007B785A" w:rsidRPr="00C15E5B" w:rsidRDefault="007B785A" w:rsidP="003E61C6">
            <w:pPr>
              <w:pStyle w:val="ListParagraph"/>
              <w:numPr>
                <w:ilvl w:val="3"/>
                <w:numId w:val="4"/>
              </w:numPr>
              <w:ind w:left="452" w:hanging="425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 w:rsidRPr="00C15E5B">
              <w:rPr>
                <w:rFonts w:ascii="Bookman Old Style" w:eastAsia="Bookman Old Style" w:hAnsi="Bookman Old Style" w:cs="Bookman Old Style"/>
                <w:color w:val="000000"/>
              </w:rPr>
              <w:t>Asisten</w:t>
            </w:r>
            <w:proofErr w:type="spellEnd"/>
            <w:r w:rsidRPr="00C15E5B"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 w:rsidRPr="00C15E5B">
              <w:rPr>
                <w:rFonts w:ascii="Bookman Old Style" w:eastAsia="Bookman Old Style" w:hAnsi="Bookman Old Style" w:cs="Bookman Old Style"/>
                <w:color w:val="000000"/>
              </w:rPr>
              <w:t>Pemerintahan</w:t>
            </w:r>
            <w:proofErr w:type="spellEnd"/>
            <w:r w:rsidRPr="00C15E5B">
              <w:rPr>
                <w:rFonts w:ascii="Bookman Old Style" w:eastAsia="Bookman Old Style" w:hAnsi="Bookman Old Style" w:cs="Bookman Old Style"/>
                <w:color w:val="000000"/>
              </w:rPr>
              <w:t xml:space="preserve"> &amp; </w:t>
            </w:r>
            <w:proofErr w:type="spellStart"/>
            <w:r w:rsidRPr="00C15E5B">
              <w:rPr>
                <w:rFonts w:ascii="Bookman Old Style" w:eastAsia="Bookman Old Style" w:hAnsi="Bookman Old Style" w:cs="Bookman Old Style"/>
                <w:color w:val="000000"/>
              </w:rPr>
              <w:t>Kesra</w:t>
            </w:r>
            <w:proofErr w:type="spellEnd"/>
          </w:p>
        </w:tc>
        <w:tc>
          <w:tcPr>
            <w:tcW w:w="1679" w:type="dxa"/>
            <w:vAlign w:val="center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7B785A" w:rsidTr="003E61C6">
        <w:trPr>
          <w:trHeight w:val="617"/>
        </w:trPr>
        <w:tc>
          <w:tcPr>
            <w:tcW w:w="4416" w:type="dxa"/>
            <w:vAlign w:val="center"/>
          </w:tcPr>
          <w:p w:rsidR="007B785A" w:rsidRDefault="007B785A" w:rsidP="003E61C6">
            <w:pPr>
              <w:pStyle w:val="ListParagraph"/>
              <w:numPr>
                <w:ilvl w:val="3"/>
                <w:numId w:val="4"/>
              </w:numPr>
              <w:ind w:left="452" w:hanging="425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Politik</w:t>
            </w:r>
            <w:proofErr w:type="spellEnd"/>
          </w:p>
        </w:tc>
        <w:tc>
          <w:tcPr>
            <w:tcW w:w="1679" w:type="dxa"/>
            <w:vAlign w:val="center"/>
          </w:tcPr>
          <w:p w:rsidR="007B785A" w:rsidRDefault="007B785A" w:rsidP="003E61C6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</w:tbl>
    <w:p w:rsidR="007B785A" w:rsidRDefault="007B785A"/>
    <w:sectPr w:rsidR="007B785A" w:rsidSect="007B785A">
      <w:pgSz w:w="11907" w:h="18711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7B3"/>
    <w:multiLevelType w:val="multilevel"/>
    <w:tmpl w:val="1A4E6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8A26DFB"/>
    <w:multiLevelType w:val="multilevel"/>
    <w:tmpl w:val="FCDE6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A11CFB"/>
    <w:multiLevelType w:val="multilevel"/>
    <w:tmpl w:val="F2C4D9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6250"/>
    <w:multiLevelType w:val="multilevel"/>
    <w:tmpl w:val="D2F6ACF8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61A70806"/>
    <w:multiLevelType w:val="multilevel"/>
    <w:tmpl w:val="14B252C0"/>
    <w:lvl w:ilvl="0">
      <w:start w:val="1"/>
      <w:numFmt w:val="lowerLetter"/>
      <w:lvlText w:val="%1."/>
      <w:lvlJc w:val="left"/>
      <w:pPr>
        <w:ind w:left="1571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5A"/>
    <w:rsid w:val="007B785A"/>
    <w:rsid w:val="00DB2E95"/>
    <w:rsid w:val="00F7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7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8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85A"/>
    <w:rPr>
      <w:rFonts w:ascii="Tahoma" w:eastAsia="Times New Roman" w:hAnsi="Tahoma" w:cs="Tahoma"/>
      <w:sz w:val="16"/>
      <w:szCs w:val="16"/>
      <w:lang w:val="en-US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7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8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85A"/>
    <w:rPr>
      <w:rFonts w:ascii="Tahoma" w:eastAsia="Times New Roman" w:hAnsi="Tahoma" w:cs="Tahoma"/>
      <w:sz w:val="16"/>
      <w:szCs w:val="16"/>
      <w:lang w:val="en-US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2022-03-14T00:13:00Z</cp:lastPrinted>
  <dcterms:created xsi:type="dcterms:W3CDTF">2022-03-14T00:03:00Z</dcterms:created>
  <dcterms:modified xsi:type="dcterms:W3CDTF">2022-03-14T00:17:00Z</dcterms:modified>
</cp:coreProperties>
</file>