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99C69" w14:textId="4F720211" w:rsidR="00BC07B4" w:rsidRDefault="00370FAF" w:rsidP="00BC07B4">
      <w:pPr>
        <w:spacing w:before="120" w:after="0" w:line="240" w:lineRule="auto"/>
        <w:jc w:val="center"/>
        <w:rPr>
          <w:rFonts w:ascii="Bookman Old Style" w:eastAsia="Bookman Old Style" w:hAnsi="Bookman Old Style" w:cs="Bookman Old Style"/>
          <w:bCs/>
          <w:sz w:val="32"/>
          <w:szCs w:val="32"/>
        </w:rPr>
      </w:pPr>
      <w:r>
        <w:rPr>
          <w:noProof/>
        </w:rPr>
        <mc:AlternateContent>
          <mc:Choice Requires="wps">
            <w:drawing>
              <wp:anchor distT="0" distB="0" distL="114300" distR="114300" simplePos="0" relativeHeight="251661312" behindDoc="0" locked="0" layoutInCell="1" allowOverlap="1" wp14:anchorId="63C614A0" wp14:editId="5FA1BB39">
                <wp:simplePos x="0" y="0"/>
                <wp:positionH relativeFrom="column">
                  <wp:posOffset>4086225</wp:posOffset>
                </wp:positionH>
                <wp:positionV relativeFrom="paragraph">
                  <wp:posOffset>-523875</wp:posOffset>
                </wp:positionV>
                <wp:extent cx="2181225" cy="257175"/>
                <wp:effectExtent l="0" t="0" r="28575" b="28575"/>
                <wp:wrapNone/>
                <wp:docPr id="1736085662" name="Rectangle 1"/>
                <wp:cNvGraphicFramePr/>
                <a:graphic xmlns:a="http://schemas.openxmlformats.org/drawingml/2006/main">
                  <a:graphicData uri="http://schemas.microsoft.com/office/word/2010/wordprocessingShape">
                    <wps:wsp>
                      <wps:cNvSpPr/>
                      <wps:spPr>
                        <a:xfrm>
                          <a:off x="0" y="0"/>
                          <a:ext cx="2181225" cy="257175"/>
                        </a:xfrm>
                        <a:prstGeom prst="rect">
                          <a:avLst/>
                        </a:prstGeom>
                      </wps:spPr>
                      <wps:style>
                        <a:lnRef idx="2">
                          <a:schemeClr val="dk1"/>
                        </a:lnRef>
                        <a:fillRef idx="1">
                          <a:schemeClr val="lt1"/>
                        </a:fillRef>
                        <a:effectRef idx="0">
                          <a:schemeClr val="dk1"/>
                        </a:effectRef>
                        <a:fontRef idx="minor">
                          <a:schemeClr val="dk1"/>
                        </a:fontRef>
                      </wps:style>
                      <wps:txbx>
                        <w:txbxContent>
                          <w:p w14:paraId="6A9A388B" w14:textId="77777777" w:rsidR="00370FAF" w:rsidRPr="002C74C2" w:rsidRDefault="00370FAF" w:rsidP="00370FAF">
                            <w:pPr>
                              <w:jc w:val="center"/>
                              <w:rPr>
                                <w:b/>
                                <w:bCs/>
                              </w:rPr>
                            </w:pPr>
                            <w:r w:rsidRPr="002C74C2">
                              <w:rPr>
                                <w:b/>
                                <w:bCs/>
                              </w:rPr>
                              <w:t>KOREKSI PANSUS 8 JULI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C614A0" id="Rectangle 1" o:spid="_x0000_s1026" style="position:absolute;left:0;text-align:left;margin-left:321.75pt;margin-top:-41.25pt;width:171.7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" fillcolor="white [3201]" strokecolor="black [3200]" strokeweight="1pt">
                <v:textbox>
                  <w:txbxContent>
                    <w:p w14:paraId="6A9A388B" w14:textId="77777777" w:rsidR="00370FAF" w:rsidRPr="002C74C2" w:rsidRDefault="00370FAF" w:rsidP="00370FAF">
                      <w:pPr>
                        <w:jc w:val="center"/>
                        <w:rPr>
                          <w:b/>
                          <w:bCs/>
                        </w:rPr>
                      </w:pPr>
                      <w:r w:rsidRPr="002C74C2">
                        <w:rPr>
                          <w:b/>
                          <w:bCs/>
                        </w:rPr>
                        <w:t>KOREKSI PANSUS 8 JULI 2024</w:t>
                      </w:r>
                    </w:p>
                  </w:txbxContent>
                </v:textbox>
              </v:rect>
            </w:pict>
          </mc:Fallback>
        </mc:AlternateContent>
      </w:r>
      <w:r w:rsidR="00BC07B4" w:rsidRPr="0003372D">
        <w:rPr>
          <w:bCs/>
          <w:noProof/>
        </w:rPr>
        <w:drawing>
          <wp:anchor distT="0" distB="0" distL="114300" distR="114300" simplePos="0" relativeHeight="251659264" behindDoc="0" locked="0" layoutInCell="1" hidden="0" allowOverlap="1" wp14:anchorId="6FC21E4D" wp14:editId="0DB7CDCB">
            <wp:simplePos x="0" y="0"/>
            <wp:positionH relativeFrom="column">
              <wp:posOffset>2419350</wp:posOffset>
            </wp:positionH>
            <wp:positionV relativeFrom="paragraph">
              <wp:posOffset>-279400</wp:posOffset>
            </wp:positionV>
            <wp:extent cx="934720" cy="84455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34720" cy="844550"/>
                    </a:xfrm>
                    <a:prstGeom prst="rect">
                      <a:avLst/>
                    </a:prstGeom>
                    <a:ln/>
                  </pic:spPr>
                </pic:pic>
              </a:graphicData>
            </a:graphic>
            <wp14:sizeRelV relativeFrom="margin">
              <wp14:pctHeight>0</wp14:pctHeight>
            </wp14:sizeRelV>
          </wp:anchor>
        </w:drawing>
      </w:r>
    </w:p>
    <w:p w14:paraId="184258B1" w14:textId="77777777" w:rsidR="00BC07B4" w:rsidRDefault="00BC07B4" w:rsidP="00BC07B4">
      <w:pPr>
        <w:spacing w:before="120" w:after="0" w:line="240" w:lineRule="auto"/>
        <w:jc w:val="center"/>
        <w:rPr>
          <w:rFonts w:ascii="Bookman Old Style" w:eastAsia="Bookman Old Style" w:hAnsi="Bookman Old Style" w:cs="Bookman Old Style"/>
          <w:bCs/>
          <w:sz w:val="32"/>
          <w:szCs w:val="32"/>
        </w:rPr>
      </w:pPr>
    </w:p>
    <w:p w14:paraId="44512B2F" w14:textId="77777777" w:rsidR="00BC07B4" w:rsidRPr="00F400B8" w:rsidRDefault="00BC07B4" w:rsidP="00BC07B4">
      <w:pPr>
        <w:spacing w:before="120" w:after="0" w:line="240" w:lineRule="auto"/>
        <w:jc w:val="center"/>
        <w:rPr>
          <w:rFonts w:ascii="Bookman Old Style" w:eastAsia="Bookman Old Style" w:hAnsi="Bookman Old Style" w:cs="Bookman Old Style"/>
          <w:bCs/>
          <w:sz w:val="24"/>
          <w:szCs w:val="24"/>
        </w:rPr>
      </w:pPr>
      <w:r w:rsidRPr="00F400B8">
        <w:rPr>
          <w:rFonts w:ascii="Bookman Old Style" w:eastAsia="Bookman Old Style" w:hAnsi="Bookman Old Style" w:cs="Bookman Old Style"/>
          <w:bCs/>
          <w:sz w:val="24"/>
          <w:szCs w:val="24"/>
        </w:rPr>
        <w:t>BUPATI KARANGANYAR</w:t>
      </w:r>
    </w:p>
    <w:p w14:paraId="78F27C58" w14:textId="77777777" w:rsidR="00BC07B4" w:rsidRPr="00F400B8" w:rsidRDefault="00BC07B4" w:rsidP="00BC07B4">
      <w:pPr>
        <w:pBdr>
          <w:top w:val="nil"/>
          <w:left w:val="nil"/>
          <w:bottom w:val="nil"/>
          <w:right w:val="nil"/>
          <w:between w:val="nil"/>
        </w:pBdr>
        <w:spacing w:after="0" w:line="240" w:lineRule="auto"/>
        <w:jc w:val="center"/>
        <w:rPr>
          <w:bCs/>
          <w:color w:val="000000"/>
          <w:sz w:val="24"/>
          <w:szCs w:val="24"/>
        </w:rPr>
      </w:pPr>
      <w:r w:rsidRPr="00F400B8">
        <w:rPr>
          <w:rFonts w:ascii="Bookman Old Style" w:eastAsia="Bookman Old Style" w:hAnsi="Bookman Old Style" w:cs="Bookman Old Style"/>
          <w:bCs/>
          <w:color w:val="000000"/>
          <w:sz w:val="24"/>
          <w:szCs w:val="24"/>
        </w:rPr>
        <w:t>PROVINSI JAWA TENGAH</w:t>
      </w:r>
    </w:p>
    <w:p w14:paraId="099926BF" w14:textId="77777777" w:rsidR="00BC07B4" w:rsidRPr="00F400B8" w:rsidRDefault="00BC07B4" w:rsidP="00BC07B4">
      <w:pPr>
        <w:widowControl w:val="0"/>
        <w:spacing w:after="0" w:line="276" w:lineRule="auto"/>
        <w:ind w:left="-142" w:right="48"/>
        <w:jc w:val="center"/>
        <w:rPr>
          <w:rFonts w:ascii="Bookman Old Style" w:eastAsia="Bookman Old Style" w:hAnsi="Bookman Old Style" w:cs="Bookman Old Style"/>
          <w:bCs/>
          <w:sz w:val="24"/>
          <w:szCs w:val="24"/>
        </w:rPr>
      </w:pPr>
    </w:p>
    <w:p w14:paraId="53701AB8" w14:textId="77777777" w:rsidR="00BC07B4" w:rsidRPr="0003372D" w:rsidRDefault="00BC07B4" w:rsidP="00BC07B4">
      <w:pPr>
        <w:widowControl w:val="0"/>
        <w:spacing w:after="0" w:line="276" w:lineRule="auto"/>
        <w:ind w:left="-142"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RANCANGAN PERATURAN DAERAH KABUPATEN KARANGANYAR </w:t>
      </w:r>
    </w:p>
    <w:p w14:paraId="0EBDDA91" w14:textId="77777777" w:rsidR="00BC07B4" w:rsidRPr="0003372D" w:rsidRDefault="00BC07B4" w:rsidP="00BC07B4">
      <w:pPr>
        <w:widowControl w:val="0"/>
        <w:spacing w:after="0" w:line="276" w:lineRule="auto"/>
        <w:ind w:left="-142"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NOMOR …TAHUN…</w:t>
      </w:r>
    </w:p>
    <w:p w14:paraId="2476985C" w14:textId="77777777" w:rsidR="00BC07B4" w:rsidRPr="0003372D" w:rsidRDefault="00BC07B4" w:rsidP="00BC07B4">
      <w:pPr>
        <w:widowControl w:val="0"/>
        <w:spacing w:after="0" w:line="276" w:lineRule="auto"/>
        <w:ind w:left="-142"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TENTANG</w:t>
      </w:r>
    </w:p>
    <w:p w14:paraId="74BFD749" w14:textId="77777777" w:rsidR="00BC07B4" w:rsidRPr="0003372D" w:rsidRDefault="00BC07B4" w:rsidP="00BC07B4">
      <w:pPr>
        <w:widowControl w:val="0"/>
        <w:spacing w:after="0" w:line="276" w:lineRule="auto"/>
        <w:ind w:left="-142"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PEMBENTUKAN DANA CADANGAN PEMILIHAN BUPATI DAN WAKIL BUPATI TAHUN 2029</w:t>
      </w:r>
    </w:p>
    <w:p w14:paraId="7EB311DD" w14:textId="77777777" w:rsidR="00BC07B4" w:rsidRPr="0003372D" w:rsidRDefault="00BC07B4" w:rsidP="00BC07B4">
      <w:pPr>
        <w:widowControl w:val="0"/>
        <w:spacing w:after="0" w:line="240" w:lineRule="auto"/>
        <w:ind w:left="-142" w:right="48"/>
        <w:jc w:val="center"/>
        <w:rPr>
          <w:rFonts w:ascii="Bookman Old Style" w:eastAsia="Verdana" w:hAnsi="Bookman Old Style" w:cs="Verdana"/>
          <w:bCs/>
          <w:sz w:val="24"/>
          <w:szCs w:val="24"/>
        </w:rPr>
      </w:pPr>
    </w:p>
    <w:p w14:paraId="36C13F5A" w14:textId="77777777" w:rsidR="00BC07B4" w:rsidRPr="0003372D" w:rsidRDefault="00BC07B4" w:rsidP="00BC07B4">
      <w:pPr>
        <w:widowControl w:val="0"/>
        <w:spacing w:after="0" w:line="240" w:lineRule="auto"/>
        <w:ind w:left="-142"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DENGAN RAHMAT TUHAN YANG MAHA ESA  </w:t>
      </w:r>
    </w:p>
    <w:p w14:paraId="2EA8211C" w14:textId="77777777" w:rsidR="00BC07B4" w:rsidRPr="0003372D" w:rsidRDefault="00BC07B4" w:rsidP="00BC07B4">
      <w:pPr>
        <w:widowControl w:val="0"/>
        <w:spacing w:after="0" w:line="240" w:lineRule="auto"/>
        <w:ind w:left="-142" w:right="48"/>
        <w:jc w:val="center"/>
        <w:rPr>
          <w:rFonts w:ascii="Bookman Old Style" w:eastAsia="Verdana" w:hAnsi="Bookman Old Style" w:cs="Verdana"/>
          <w:bCs/>
          <w:sz w:val="24"/>
          <w:szCs w:val="24"/>
        </w:rPr>
      </w:pPr>
    </w:p>
    <w:p w14:paraId="030AF89B" w14:textId="77777777" w:rsidR="00BC07B4" w:rsidRPr="0003372D" w:rsidRDefault="00BC07B4" w:rsidP="00BC07B4">
      <w:pPr>
        <w:widowControl w:val="0"/>
        <w:spacing w:after="0" w:line="240" w:lineRule="auto"/>
        <w:ind w:left="-142"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BUPATI KARANGANYAR,</w:t>
      </w:r>
    </w:p>
    <w:tbl>
      <w:tblPr>
        <w:tblW w:w="9760" w:type="dxa"/>
        <w:tblInd w:w="-262" w:type="dxa"/>
        <w:tblLayout w:type="fixed"/>
        <w:tblLook w:val="0400" w:firstRow="0" w:lastRow="0" w:firstColumn="0" w:lastColumn="0" w:noHBand="0" w:noVBand="1"/>
      </w:tblPr>
      <w:tblGrid>
        <w:gridCol w:w="1803"/>
        <w:gridCol w:w="250"/>
        <w:gridCol w:w="7707"/>
      </w:tblGrid>
      <w:tr w:rsidR="00BC07B4" w:rsidRPr="0003372D" w14:paraId="21CD7DBD" w14:textId="77777777" w:rsidTr="00E17C7F">
        <w:trPr>
          <w:trHeight w:val="888"/>
        </w:trPr>
        <w:tc>
          <w:tcPr>
            <w:tcW w:w="1803" w:type="dxa"/>
          </w:tcPr>
          <w:p w14:paraId="56F00615" w14:textId="77777777" w:rsidR="00BC07B4" w:rsidRPr="0003372D" w:rsidRDefault="00BC07B4" w:rsidP="00E17C7F">
            <w:pPr>
              <w:pBdr>
                <w:top w:val="nil"/>
                <w:left w:val="nil"/>
                <w:bottom w:val="nil"/>
                <w:right w:val="nil"/>
                <w:between w:val="nil"/>
              </w:pBdr>
              <w:jc w:val="both"/>
              <w:rPr>
                <w:rFonts w:ascii="Bookman Old Style" w:eastAsia="Bookman Old Style" w:hAnsi="Bookman Old Style" w:cs="Bookman Old Style"/>
                <w:bCs/>
                <w:color w:val="000000"/>
                <w:sz w:val="24"/>
                <w:szCs w:val="24"/>
              </w:rPr>
            </w:pPr>
            <w:r w:rsidRPr="0003372D">
              <w:rPr>
                <w:rFonts w:ascii="Bookman Old Style" w:eastAsia="Bookman Old Style" w:hAnsi="Bookman Old Style" w:cs="Bookman Old Style"/>
                <w:bCs/>
                <w:color w:val="000000"/>
                <w:sz w:val="24"/>
                <w:szCs w:val="24"/>
              </w:rPr>
              <w:t>Menimbang</w:t>
            </w:r>
          </w:p>
        </w:tc>
        <w:tc>
          <w:tcPr>
            <w:tcW w:w="250" w:type="dxa"/>
          </w:tcPr>
          <w:p w14:paraId="5126412D" w14:textId="77777777" w:rsidR="00BC07B4" w:rsidRPr="0003372D" w:rsidRDefault="00BC07B4" w:rsidP="00E17C7F">
            <w:pPr>
              <w:pBdr>
                <w:top w:val="nil"/>
                <w:left w:val="nil"/>
                <w:bottom w:val="nil"/>
                <w:right w:val="nil"/>
                <w:between w:val="nil"/>
              </w:pBdr>
              <w:jc w:val="both"/>
              <w:rPr>
                <w:rFonts w:ascii="Bookman Old Style" w:eastAsia="Bookman Old Style" w:hAnsi="Bookman Old Style" w:cs="Bookman Old Style"/>
                <w:bCs/>
                <w:color w:val="000000"/>
                <w:sz w:val="24"/>
                <w:szCs w:val="24"/>
              </w:rPr>
            </w:pPr>
            <w:r w:rsidRPr="0003372D">
              <w:rPr>
                <w:rFonts w:ascii="Bookman Old Style" w:eastAsia="Bookman Old Style" w:hAnsi="Bookman Old Style" w:cs="Bookman Old Style"/>
                <w:bCs/>
                <w:color w:val="000000"/>
                <w:sz w:val="24"/>
                <w:szCs w:val="24"/>
              </w:rPr>
              <w:t>:</w:t>
            </w:r>
          </w:p>
        </w:tc>
        <w:tc>
          <w:tcPr>
            <w:tcW w:w="7707" w:type="dxa"/>
          </w:tcPr>
          <w:p w14:paraId="439F3B42" w14:textId="77777777" w:rsidR="00BC07B4" w:rsidRPr="0003372D" w:rsidRDefault="00BC07B4" w:rsidP="00BC07B4">
            <w:pPr>
              <w:pStyle w:val="ListParagraph"/>
              <w:widowControl w:val="0"/>
              <w:numPr>
                <w:ilvl w:val="0"/>
                <w:numId w:val="2"/>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bahwa Pemilihan Bupati dan Wakil Bupati merupakan salah satu sarana dalam mewujudkan kedaulatan rakyat berdasarkan Pancasila dan Undang-Undang Dasar Negara Republik Indonesia Tahun 1945;</w:t>
            </w:r>
          </w:p>
          <w:p w14:paraId="4EB119A2" w14:textId="77777777" w:rsidR="00BC07B4" w:rsidRPr="0003372D" w:rsidRDefault="00BC07B4" w:rsidP="00BC07B4">
            <w:pPr>
              <w:pStyle w:val="ListParagraph"/>
              <w:widowControl w:val="0"/>
              <w:numPr>
                <w:ilvl w:val="0"/>
                <w:numId w:val="2"/>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bahwa dalam rangka penyelenggaraan</w:t>
            </w:r>
            <w:r w:rsidRPr="0003372D">
              <w:rPr>
                <w:rFonts w:ascii="Bookman Old Style" w:hAnsi="Bookman Old Style"/>
                <w:bCs/>
                <w:sz w:val="24"/>
                <w:szCs w:val="24"/>
              </w:rPr>
              <w:t xml:space="preserve"> pelaksanaan pemilihan Bupati dan Wakil Bupati Karanganyar Tahun 2029, diperlukan pendanaan relatif besar yang berdasarkan kemampuan keuangan daerah tidak dapat dibebankan dalam 1 (satu) tahun anggaran, sehingga perlu dibentuk dana cadangan;</w:t>
            </w:r>
          </w:p>
          <w:p w14:paraId="7B3140B4" w14:textId="77777777" w:rsidR="00BC07B4" w:rsidRPr="0003372D" w:rsidRDefault="00BC07B4" w:rsidP="00BC07B4">
            <w:pPr>
              <w:pStyle w:val="ListParagraph"/>
              <w:widowControl w:val="0"/>
              <w:numPr>
                <w:ilvl w:val="0"/>
                <w:numId w:val="2"/>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bahwa sesuai ketentuan Pasal 80 ayat (5) Peraturan Pemerintah Nomor 12 Tahun 2019 tentang Pengelolaan Keuangan Daerah, pembentukan dana cadangan ditetapkan dengan Peraturan Daerah;</w:t>
            </w:r>
          </w:p>
          <w:p w14:paraId="2B8C25F7" w14:textId="77777777" w:rsidR="00BC07B4" w:rsidRPr="0003372D" w:rsidRDefault="00BC07B4" w:rsidP="00BC07B4">
            <w:pPr>
              <w:pStyle w:val="ListParagraph"/>
              <w:widowControl w:val="0"/>
              <w:numPr>
                <w:ilvl w:val="0"/>
                <w:numId w:val="2"/>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bahwa berdasarkan pertimbangan sebagaimana dimaksud dalam huruf a, huruf b dan huruf c, perlu menetapkan Peraturan Daerah tentang Pembentukan Dana Cadangan Pemilihan Bupati dan Wakil Bupati Tahun 2029;</w:t>
            </w:r>
          </w:p>
          <w:p w14:paraId="3A992FD9" w14:textId="77777777" w:rsidR="00BC07B4" w:rsidRPr="0003372D" w:rsidRDefault="00BC07B4" w:rsidP="00E17C7F">
            <w:pPr>
              <w:pStyle w:val="ListParagraph"/>
              <w:widowControl w:val="0"/>
              <w:spacing w:after="0" w:line="240" w:lineRule="auto"/>
              <w:ind w:left="364"/>
              <w:jc w:val="both"/>
              <w:rPr>
                <w:rFonts w:ascii="Bookman Old Style" w:eastAsia="Verdana" w:hAnsi="Bookman Old Style" w:cs="Verdana"/>
                <w:bCs/>
                <w:sz w:val="24"/>
                <w:szCs w:val="24"/>
              </w:rPr>
            </w:pPr>
          </w:p>
        </w:tc>
      </w:tr>
      <w:tr w:rsidR="00BC07B4" w:rsidRPr="0003372D" w14:paraId="4B1732AB" w14:textId="77777777" w:rsidTr="00E17C7F">
        <w:trPr>
          <w:trHeight w:val="888"/>
        </w:trPr>
        <w:tc>
          <w:tcPr>
            <w:tcW w:w="1803" w:type="dxa"/>
          </w:tcPr>
          <w:p w14:paraId="635D7055" w14:textId="77777777" w:rsidR="00BC07B4" w:rsidRPr="0003372D" w:rsidRDefault="00BC07B4" w:rsidP="00E17C7F">
            <w:pPr>
              <w:pBdr>
                <w:top w:val="nil"/>
                <w:left w:val="nil"/>
                <w:bottom w:val="nil"/>
                <w:right w:val="nil"/>
                <w:between w:val="nil"/>
              </w:pBdr>
              <w:jc w:val="both"/>
              <w:rPr>
                <w:rFonts w:ascii="Bookman Old Style" w:eastAsia="Bookman Old Style" w:hAnsi="Bookman Old Style" w:cs="Bookman Old Style"/>
                <w:bCs/>
                <w:color w:val="000000"/>
                <w:sz w:val="24"/>
                <w:szCs w:val="24"/>
              </w:rPr>
            </w:pPr>
            <w:r w:rsidRPr="0003372D">
              <w:rPr>
                <w:rFonts w:ascii="Bookman Old Style" w:eastAsia="Verdana" w:hAnsi="Bookman Old Style" w:cs="Verdana"/>
                <w:bCs/>
                <w:sz w:val="24"/>
                <w:szCs w:val="24"/>
              </w:rPr>
              <w:t>Mengingat</w:t>
            </w:r>
          </w:p>
        </w:tc>
        <w:tc>
          <w:tcPr>
            <w:tcW w:w="250" w:type="dxa"/>
          </w:tcPr>
          <w:p w14:paraId="12AB6152" w14:textId="77777777" w:rsidR="00BC07B4" w:rsidRPr="0003372D" w:rsidRDefault="00BC07B4" w:rsidP="00E17C7F">
            <w:pPr>
              <w:pBdr>
                <w:top w:val="nil"/>
                <w:left w:val="nil"/>
                <w:bottom w:val="nil"/>
                <w:right w:val="nil"/>
                <w:between w:val="nil"/>
              </w:pBdr>
              <w:jc w:val="both"/>
              <w:rPr>
                <w:rFonts w:ascii="Bookman Old Style" w:eastAsia="Bookman Old Style" w:hAnsi="Bookman Old Style" w:cs="Bookman Old Style"/>
                <w:bCs/>
                <w:color w:val="000000"/>
                <w:sz w:val="24"/>
                <w:szCs w:val="24"/>
              </w:rPr>
            </w:pPr>
            <w:r w:rsidRPr="0003372D">
              <w:rPr>
                <w:rFonts w:ascii="Bookman Old Style" w:eastAsia="Bookman Old Style" w:hAnsi="Bookman Old Style" w:cs="Bookman Old Style"/>
                <w:bCs/>
                <w:color w:val="000000"/>
                <w:sz w:val="24"/>
                <w:szCs w:val="24"/>
              </w:rPr>
              <w:t>:</w:t>
            </w:r>
          </w:p>
        </w:tc>
        <w:tc>
          <w:tcPr>
            <w:tcW w:w="7707" w:type="dxa"/>
          </w:tcPr>
          <w:p w14:paraId="53C1449B" w14:textId="77777777" w:rsidR="00BC07B4" w:rsidRPr="0003372D"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18   ayat  (6)  Undang-Undang  Dasar  Negara Republik Indonesia Tahun 1945;</w:t>
            </w:r>
            <w:bookmarkStart w:id="0" w:name="_3znysh7" w:colFirst="0" w:colLast="0"/>
            <w:bookmarkEnd w:id="0"/>
          </w:p>
          <w:p w14:paraId="3871C287" w14:textId="77777777" w:rsidR="00BC07B4" w:rsidRPr="0003372D"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Undang-Undang Nomor 13 Tahun 1950 tentang Pembentukan Daerah-Daerah Kabupaten dalam Lingkungan Provinsi Jawa Tengah (Berita Negara Republik Indonesia Tahun 1950 Nomor 42);</w:t>
            </w:r>
            <w:bookmarkStart w:id="1" w:name="_2et92p0" w:colFirst="0" w:colLast="0"/>
            <w:bookmarkEnd w:id="1"/>
          </w:p>
          <w:p w14:paraId="7F40952C" w14:textId="77777777" w:rsidR="00BC07B4"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1935894A" w14:textId="77777777" w:rsidR="00C25D58" w:rsidRDefault="00C25D58" w:rsidP="00C25D58">
            <w:pPr>
              <w:pStyle w:val="ListParagraph"/>
              <w:widowControl w:val="0"/>
              <w:spacing w:after="0" w:line="240" w:lineRule="auto"/>
              <w:ind w:left="364"/>
              <w:jc w:val="both"/>
              <w:rPr>
                <w:rFonts w:ascii="Bookman Old Style" w:eastAsia="Verdana" w:hAnsi="Bookman Old Style" w:cs="Verdana"/>
                <w:bCs/>
                <w:sz w:val="24"/>
                <w:szCs w:val="24"/>
              </w:rPr>
            </w:pPr>
          </w:p>
          <w:p w14:paraId="05B16E06" w14:textId="77777777" w:rsidR="00C25D58" w:rsidRDefault="00C25D58" w:rsidP="00C25D58">
            <w:pPr>
              <w:pStyle w:val="ListParagraph"/>
              <w:widowControl w:val="0"/>
              <w:spacing w:after="0" w:line="240" w:lineRule="auto"/>
              <w:ind w:left="364"/>
              <w:jc w:val="both"/>
              <w:rPr>
                <w:rFonts w:ascii="Bookman Old Style" w:eastAsia="Verdana" w:hAnsi="Bookman Old Style" w:cs="Verdana"/>
                <w:bCs/>
                <w:sz w:val="24"/>
                <w:szCs w:val="24"/>
              </w:rPr>
            </w:pPr>
          </w:p>
          <w:p w14:paraId="7E519AAE" w14:textId="77777777" w:rsidR="00C25D58" w:rsidRDefault="00C25D58" w:rsidP="00C25D58">
            <w:pPr>
              <w:pStyle w:val="ListParagraph"/>
              <w:widowControl w:val="0"/>
              <w:spacing w:after="0" w:line="240" w:lineRule="auto"/>
              <w:ind w:left="364"/>
              <w:jc w:val="both"/>
              <w:rPr>
                <w:rFonts w:ascii="Bookman Old Style" w:eastAsia="Verdana" w:hAnsi="Bookman Old Style" w:cs="Verdana"/>
                <w:bCs/>
                <w:sz w:val="24"/>
                <w:szCs w:val="24"/>
              </w:rPr>
            </w:pPr>
          </w:p>
          <w:p w14:paraId="172124FB" w14:textId="77777777" w:rsidR="00C25D58" w:rsidRDefault="00C25D58" w:rsidP="00C25D58">
            <w:pPr>
              <w:pStyle w:val="ListParagraph"/>
              <w:widowControl w:val="0"/>
              <w:spacing w:after="0" w:line="240" w:lineRule="auto"/>
              <w:ind w:left="364"/>
              <w:jc w:val="both"/>
              <w:rPr>
                <w:rFonts w:ascii="Bookman Old Style" w:eastAsia="Verdana" w:hAnsi="Bookman Old Style" w:cs="Verdana"/>
                <w:bCs/>
                <w:sz w:val="24"/>
                <w:szCs w:val="24"/>
              </w:rPr>
            </w:pPr>
          </w:p>
          <w:p w14:paraId="6BA7BAE8" w14:textId="77777777" w:rsidR="00BC07B4" w:rsidRPr="0003372D"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Bookman Old Style" w:hAnsi="Bookman Old Style" w:cs="Bookman Old Style"/>
                <w:bCs/>
                <w:sz w:val="24"/>
                <w:szCs w:val="24"/>
              </w:rPr>
              <w:lastRenderedPageBreak/>
              <w:t>Undang-Undang Nomor 11 Tahun 2023 tentang Provinsi Jawa Tengah (Lembaran Negara Republik Indonesia Tahun 2023 Nomor 58, Tambahan Lembaran Negara Republik Indonesia Nomor 6867);</w:t>
            </w:r>
          </w:p>
          <w:p w14:paraId="1CBA554A" w14:textId="77777777" w:rsidR="00BC07B4"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Peraturan Pemerintah Nomor 12 Tahun 2019 tentang Pengelolaan Keuangan Daerah </w:t>
            </w:r>
            <w:r w:rsidRPr="0003372D">
              <w:rPr>
                <w:rFonts w:ascii="Bookman Old Style" w:eastAsia="Bookman Old Style" w:hAnsi="Bookman Old Style" w:cs="Bookman Old Style"/>
                <w:bCs/>
                <w:sz w:val="24"/>
                <w:szCs w:val="24"/>
              </w:rPr>
              <w:t>(Lembaran Negara Republik Indonesia Tahun 2019 Nomor 22, Tambahan Lembaran Negara Republik Indonesia Nomor 6322)</w:t>
            </w:r>
            <w:r w:rsidRPr="0003372D">
              <w:rPr>
                <w:rFonts w:ascii="Bookman Old Style" w:eastAsia="Verdana" w:hAnsi="Bookman Old Style" w:cs="Verdana"/>
                <w:bCs/>
                <w:sz w:val="24"/>
                <w:szCs w:val="24"/>
              </w:rPr>
              <w:t xml:space="preserve">; </w:t>
            </w:r>
          </w:p>
          <w:p w14:paraId="3366A6DD" w14:textId="77777777" w:rsidR="00BC07B4" w:rsidRPr="0003372D"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hAnsi="Bookman Old Style"/>
                <w:bCs/>
                <w:sz w:val="24"/>
                <w:szCs w:val="24"/>
              </w:rPr>
              <w:t xml:space="preserve">Peraturan Menteri Dalam Negeri Nomor 77 Tahun 2020 tentang Pedoman Teknis Pengelolaan Keuangan Daerah </w:t>
            </w:r>
            <w:r w:rsidRPr="0003372D">
              <w:rPr>
                <w:rFonts w:ascii="Bookman Old Style" w:eastAsia="Verdana" w:hAnsi="Bookman Old Style" w:cs="Verdana"/>
                <w:bCs/>
                <w:sz w:val="24"/>
                <w:szCs w:val="24"/>
              </w:rPr>
              <w:t>(Berita Negara Republik Indonesia Tahun 2020 Nomor 1781);</w:t>
            </w:r>
          </w:p>
          <w:p w14:paraId="041C41DB" w14:textId="77777777" w:rsidR="00BC07B4" w:rsidRPr="0003372D" w:rsidRDefault="00BC07B4" w:rsidP="00BC07B4">
            <w:pPr>
              <w:pStyle w:val="ListParagraph"/>
              <w:widowControl w:val="0"/>
              <w:numPr>
                <w:ilvl w:val="0"/>
                <w:numId w:val="1"/>
              </w:numPr>
              <w:spacing w:after="0" w:line="240" w:lineRule="auto"/>
              <w:ind w:left="36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Peraturan Daerah Nomor 11 Tahun 2022 tentang Pengelolaan Keuangan Daerah (Lembaran Daerah Kabupaten Karanganyar Tahun 2022 Nomor 11, Tambahan Lembaran Daerah Kabupaten Karanganyar Nomor 139);</w:t>
            </w:r>
          </w:p>
        </w:tc>
      </w:tr>
    </w:tbl>
    <w:p w14:paraId="53FFA83B" w14:textId="77777777" w:rsidR="00BC07B4" w:rsidRPr="0003372D" w:rsidRDefault="00BC07B4" w:rsidP="00BC07B4">
      <w:pPr>
        <w:widowControl w:val="0"/>
        <w:spacing w:after="0" w:line="240" w:lineRule="auto"/>
        <w:rPr>
          <w:rFonts w:ascii="Bookman Old Style" w:eastAsia="Verdana" w:hAnsi="Bookman Old Style" w:cs="Verdana"/>
          <w:bCs/>
          <w:sz w:val="24"/>
          <w:szCs w:val="24"/>
        </w:rPr>
      </w:pPr>
    </w:p>
    <w:p w14:paraId="11E5BEAC" w14:textId="77777777" w:rsidR="00BC07B4" w:rsidRPr="0003372D" w:rsidRDefault="00BC07B4" w:rsidP="00BC07B4">
      <w:pPr>
        <w:widowControl w:val="0"/>
        <w:spacing w:after="0" w:line="240" w:lineRule="auto"/>
        <w:ind w:left="-284" w:right="190"/>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Dengan Persetujuan Bersama</w:t>
      </w:r>
    </w:p>
    <w:p w14:paraId="35D07ACA" w14:textId="77777777" w:rsidR="00BC07B4" w:rsidRPr="0003372D" w:rsidRDefault="00BC07B4" w:rsidP="00BC07B4">
      <w:pPr>
        <w:widowControl w:val="0"/>
        <w:spacing w:after="0" w:line="240" w:lineRule="auto"/>
        <w:ind w:left="-284"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DEWAN PERWAKILAN RAKYAT DAERAH KABUPATEN KARANGANYAR</w:t>
      </w:r>
    </w:p>
    <w:p w14:paraId="1A037AF7" w14:textId="77777777" w:rsidR="00BC07B4" w:rsidRPr="0003372D" w:rsidRDefault="00BC07B4" w:rsidP="00BC07B4">
      <w:pPr>
        <w:widowControl w:val="0"/>
        <w:spacing w:after="0" w:line="240" w:lineRule="auto"/>
        <w:ind w:left="-284" w:right="190"/>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dan</w:t>
      </w:r>
    </w:p>
    <w:p w14:paraId="12911892" w14:textId="77777777" w:rsidR="00BC07B4" w:rsidRPr="0003372D" w:rsidRDefault="00BC07B4" w:rsidP="00BC07B4">
      <w:pPr>
        <w:widowControl w:val="0"/>
        <w:spacing w:after="0" w:line="240" w:lineRule="auto"/>
        <w:ind w:left="-284" w:right="190"/>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BUPATI KARANGANYAR</w:t>
      </w:r>
    </w:p>
    <w:p w14:paraId="63684D69" w14:textId="77777777" w:rsidR="00BC07B4" w:rsidRPr="0003372D" w:rsidRDefault="00BC07B4" w:rsidP="00BC07B4">
      <w:pPr>
        <w:widowControl w:val="0"/>
        <w:spacing w:after="0" w:line="240" w:lineRule="auto"/>
        <w:ind w:left="1705" w:right="1747"/>
        <w:jc w:val="center"/>
        <w:rPr>
          <w:rFonts w:ascii="Bookman Old Style" w:eastAsia="Verdana" w:hAnsi="Bookman Old Style" w:cs="Verdana"/>
          <w:bCs/>
          <w:sz w:val="24"/>
          <w:szCs w:val="24"/>
        </w:rPr>
      </w:pPr>
    </w:p>
    <w:p w14:paraId="336EB413" w14:textId="77777777" w:rsidR="00BC07B4" w:rsidRPr="0003372D" w:rsidRDefault="00BC07B4" w:rsidP="00BC07B4">
      <w:pPr>
        <w:widowControl w:val="0"/>
        <w:spacing w:after="0" w:line="240" w:lineRule="auto"/>
        <w:ind w:left="1705" w:right="1747"/>
        <w:jc w:val="center"/>
        <w:rPr>
          <w:rFonts w:ascii="Bookman Old Style" w:eastAsia="Verdana" w:hAnsi="Bookman Old Style" w:cs="Verdana"/>
          <w:bCs/>
          <w:sz w:val="24"/>
          <w:szCs w:val="24"/>
        </w:rPr>
      </w:pPr>
    </w:p>
    <w:p w14:paraId="38FF0B34" w14:textId="77777777" w:rsidR="00BC07B4" w:rsidRPr="0003372D" w:rsidRDefault="00BC07B4" w:rsidP="00BC07B4">
      <w:pPr>
        <w:widowControl w:val="0"/>
        <w:spacing w:after="0" w:line="240" w:lineRule="auto"/>
        <w:ind w:left="-284" w:right="190"/>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MEMUTUSKAN:</w:t>
      </w:r>
    </w:p>
    <w:tbl>
      <w:tblPr>
        <w:tblW w:w="9618" w:type="dxa"/>
        <w:tblInd w:w="-262" w:type="dxa"/>
        <w:tblLayout w:type="fixed"/>
        <w:tblLook w:val="0400" w:firstRow="0" w:lastRow="0" w:firstColumn="0" w:lastColumn="0" w:noHBand="0" w:noVBand="1"/>
      </w:tblPr>
      <w:tblGrid>
        <w:gridCol w:w="1803"/>
        <w:gridCol w:w="250"/>
        <w:gridCol w:w="7565"/>
      </w:tblGrid>
      <w:tr w:rsidR="00BC07B4" w:rsidRPr="0003372D" w14:paraId="1BD74B50" w14:textId="77777777" w:rsidTr="00E17C7F">
        <w:trPr>
          <w:trHeight w:val="888"/>
        </w:trPr>
        <w:tc>
          <w:tcPr>
            <w:tcW w:w="1803" w:type="dxa"/>
          </w:tcPr>
          <w:p w14:paraId="2B5D9C9D" w14:textId="77777777" w:rsidR="00BC07B4" w:rsidRPr="0003372D" w:rsidRDefault="00BC07B4" w:rsidP="00E17C7F">
            <w:pPr>
              <w:pBdr>
                <w:top w:val="nil"/>
                <w:left w:val="nil"/>
                <w:bottom w:val="nil"/>
                <w:right w:val="nil"/>
                <w:between w:val="nil"/>
              </w:pBdr>
              <w:jc w:val="both"/>
              <w:rPr>
                <w:rFonts w:ascii="Bookman Old Style" w:eastAsia="Bookman Old Style" w:hAnsi="Bookman Old Style" w:cs="Bookman Old Style"/>
                <w:bCs/>
                <w:color w:val="000000"/>
                <w:sz w:val="24"/>
                <w:szCs w:val="24"/>
              </w:rPr>
            </w:pPr>
            <w:r w:rsidRPr="0003372D">
              <w:rPr>
                <w:rFonts w:ascii="Bookman Old Style" w:eastAsia="Bookman Old Style" w:hAnsi="Bookman Old Style" w:cs="Bookman Old Style"/>
                <w:bCs/>
                <w:color w:val="000000"/>
                <w:sz w:val="24"/>
                <w:szCs w:val="24"/>
              </w:rPr>
              <w:t>Menetapkan</w:t>
            </w:r>
          </w:p>
        </w:tc>
        <w:tc>
          <w:tcPr>
            <w:tcW w:w="250" w:type="dxa"/>
          </w:tcPr>
          <w:p w14:paraId="414DFAE4" w14:textId="77777777" w:rsidR="00BC07B4" w:rsidRPr="0003372D" w:rsidRDefault="00BC07B4" w:rsidP="00E17C7F">
            <w:pPr>
              <w:pBdr>
                <w:top w:val="nil"/>
                <w:left w:val="nil"/>
                <w:bottom w:val="nil"/>
                <w:right w:val="nil"/>
                <w:between w:val="nil"/>
              </w:pBdr>
              <w:jc w:val="both"/>
              <w:rPr>
                <w:rFonts w:ascii="Bookman Old Style" w:eastAsia="Bookman Old Style" w:hAnsi="Bookman Old Style" w:cs="Bookman Old Style"/>
                <w:bCs/>
                <w:color w:val="000000"/>
                <w:sz w:val="24"/>
                <w:szCs w:val="24"/>
              </w:rPr>
            </w:pPr>
            <w:r w:rsidRPr="0003372D">
              <w:rPr>
                <w:rFonts w:ascii="Bookman Old Style" w:eastAsia="Bookman Old Style" w:hAnsi="Bookman Old Style" w:cs="Bookman Old Style"/>
                <w:bCs/>
                <w:color w:val="000000"/>
                <w:sz w:val="24"/>
                <w:szCs w:val="24"/>
              </w:rPr>
              <w:t>:</w:t>
            </w:r>
          </w:p>
        </w:tc>
        <w:tc>
          <w:tcPr>
            <w:tcW w:w="7565" w:type="dxa"/>
          </w:tcPr>
          <w:p w14:paraId="679EDE15" w14:textId="77777777" w:rsidR="00BC07B4" w:rsidRPr="0003372D" w:rsidRDefault="00BC07B4" w:rsidP="00E17C7F">
            <w:pPr>
              <w:widowControl w:val="0"/>
              <w:spacing w:after="0" w:line="276" w:lineRule="auto"/>
              <w:ind w:right="48"/>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PERATURAN DAERAH TENTANG PEMBENTUKAN DANA CADANGAN </w:t>
            </w:r>
            <w:r>
              <w:rPr>
                <w:rFonts w:ascii="Bookman Old Style" w:eastAsia="Verdana" w:hAnsi="Bookman Old Style" w:cs="Verdana"/>
                <w:bCs/>
                <w:sz w:val="24"/>
                <w:szCs w:val="24"/>
              </w:rPr>
              <w:t xml:space="preserve"> </w:t>
            </w:r>
            <w:r w:rsidRPr="0003372D">
              <w:rPr>
                <w:rFonts w:ascii="Bookman Old Style" w:eastAsia="Verdana" w:hAnsi="Bookman Old Style" w:cs="Verdana"/>
                <w:bCs/>
                <w:sz w:val="24"/>
                <w:szCs w:val="24"/>
              </w:rPr>
              <w:t xml:space="preserve">PEMILIHAN </w:t>
            </w:r>
            <w:r>
              <w:rPr>
                <w:rFonts w:ascii="Bookman Old Style" w:eastAsia="Verdana" w:hAnsi="Bookman Old Style" w:cs="Verdana"/>
                <w:bCs/>
                <w:sz w:val="24"/>
                <w:szCs w:val="24"/>
              </w:rPr>
              <w:t xml:space="preserve"> </w:t>
            </w:r>
            <w:r w:rsidRPr="0003372D">
              <w:rPr>
                <w:rFonts w:ascii="Bookman Old Style" w:eastAsia="Verdana" w:hAnsi="Bookman Old Style" w:cs="Verdana"/>
                <w:bCs/>
                <w:sz w:val="24"/>
                <w:szCs w:val="24"/>
              </w:rPr>
              <w:t xml:space="preserve">BUPATI </w:t>
            </w:r>
            <w:r>
              <w:rPr>
                <w:rFonts w:ascii="Bookman Old Style" w:eastAsia="Verdana" w:hAnsi="Bookman Old Style" w:cs="Verdana"/>
                <w:bCs/>
                <w:sz w:val="24"/>
                <w:szCs w:val="24"/>
              </w:rPr>
              <w:t xml:space="preserve"> </w:t>
            </w:r>
            <w:r w:rsidRPr="0003372D">
              <w:rPr>
                <w:rFonts w:ascii="Bookman Old Style" w:eastAsia="Verdana" w:hAnsi="Bookman Old Style" w:cs="Verdana"/>
                <w:bCs/>
                <w:sz w:val="24"/>
                <w:szCs w:val="24"/>
              </w:rPr>
              <w:t>DAN WAKIL BUPATI TAHUN 2029.</w:t>
            </w:r>
          </w:p>
          <w:p w14:paraId="54BAC2FD" w14:textId="77777777" w:rsidR="00BC07B4" w:rsidRPr="00370FAF" w:rsidRDefault="00BC07B4" w:rsidP="00E17C7F">
            <w:pPr>
              <w:widowControl w:val="0"/>
              <w:spacing w:after="0" w:line="240" w:lineRule="auto"/>
              <w:ind w:right="-101"/>
              <w:jc w:val="both"/>
              <w:rPr>
                <w:rFonts w:ascii="Bookman Old Style" w:eastAsia="Verdana" w:hAnsi="Bookman Old Style" w:cs="Verdana"/>
                <w:bCs/>
                <w:sz w:val="10"/>
                <w:szCs w:val="10"/>
              </w:rPr>
            </w:pPr>
          </w:p>
        </w:tc>
      </w:tr>
    </w:tbl>
    <w:p w14:paraId="6473A6D5"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BAB I </w:t>
      </w:r>
    </w:p>
    <w:p w14:paraId="43D4250D"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KETENTUAN UMUM</w:t>
      </w:r>
    </w:p>
    <w:p w14:paraId="3C9E3E3D"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1DC66DD3"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Bagian Kesatu</w:t>
      </w:r>
    </w:p>
    <w:p w14:paraId="606FEBF3"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Pengertian</w:t>
      </w:r>
    </w:p>
    <w:p w14:paraId="40BBC13D"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7DF11394"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1</w:t>
      </w:r>
    </w:p>
    <w:p w14:paraId="24890D7A" w14:textId="77777777" w:rsidR="00BC07B4" w:rsidRPr="0003372D" w:rsidRDefault="00BC07B4" w:rsidP="00BC07B4">
      <w:pPr>
        <w:widowControl w:val="0"/>
        <w:spacing w:after="0" w:line="240" w:lineRule="auto"/>
        <w:ind w:left="1985"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Dalam Peraturan Daerah ini yang dimaksud dengan:</w:t>
      </w:r>
    </w:p>
    <w:p w14:paraId="38D6CCC6" w14:textId="77777777" w:rsidR="00BC07B4" w:rsidRPr="0003372D" w:rsidRDefault="00BC07B4" w:rsidP="00BC07B4">
      <w:pPr>
        <w:widowControl w:val="0"/>
        <w:numPr>
          <w:ilvl w:val="0"/>
          <w:numId w:val="3"/>
        </w:numPr>
        <w:spacing w:after="0" w:line="240" w:lineRule="auto"/>
        <w:ind w:left="2410" w:right="4" w:hanging="425"/>
        <w:jc w:val="both"/>
        <w:rPr>
          <w:rFonts w:ascii="Bookman Old Style" w:hAnsi="Bookman Old Style"/>
          <w:bCs/>
          <w:sz w:val="24"/>
          <w:szCs w:val="24"/>
        </w:rPr>
      </w:pPr>
      <w:bookmarkStart w:id="2" w:name="_tyjcwt"/>
      <w:bookmarkEnd w:id="2"/>
      <w:r w:rsidRPr="0003372D">
        <w:rPr>
          <w:rFonts w:ascii="Bookman Old Style" w:eastAsia="Verdana" w:hAnsi="Bookman Old Style" w:cs="Verdana"/>
          <w:bCs/>
          <w:sz w:val="24"/>
          <w:szCs w:val="24"/>
        </w:rPr>
        <w:t>Daerah adalah Kabupaten Karanganyar.</w:t>
      </w:r>
    </w:p>
    <w:p w14:paraId="237A9E66" w14:textId="77777777" w:rsidR="00BC07B4" w:rsidRPr="0003372D" w:rsidRDefault="00BC07B4" w:rsidP="00BC07B4">
      <w:pPr>
        <w:widowControl w:val="0"/>
        <w:numPr>
          <w:ilvl w:val="0"/>
          <w:numId w:val="3"/>
        </w:numPr>
        <w:spacing w:after="0" w:line="240" w:lineRule="auto"/>
        <w:ind w:left="2410" w:right="4" w:hanging="425"/>
        <w:jc w:val="both"/>
        <w:rPr>
          <w:rFonts w:ascii="Bookman Old Style" w:hAnsi="Bookman Old Style"/>
          <w:bCs/>
          <w:sz w:val="24"/>
          <w:szCs w:val="24"/>
        </w:rPr>
      </w:pPr>
      <w:r w:rsidRPr="0003372D">
        <w:rPr>
          <w:rFonts w:ascii="Bookman Old Style" w:eastAsia="Verdana" w:hAnsi="Bookman Old Style" w:cs="Verdana"/>
          <w:bCs/>
          <w:sz w:val="24"/>
          <w:szCs w:val="24"/>
        </w:rPr>
        <w:t>Bupati adalah Bupati Karanganyar.</w:t>
      </w:r>
    </w:p>
    <w:p w14:paraId="321B7A0F" w14:textId="77777777" w:rsidR="00BC07B4" w:rsidRPr="0003372D" w:rsidRDefault="00BC07B4" w:rsidP="00BC07B4">
      <w:pPr>
        <w:widowControl w:val="0"/>
        <w:numPr>
          <w:ilvl w:val="0"/>
          <w:numId w:val="3"/>
        </w:numPr>
        <w:spacing w:after="0" w:line="240" w:lineRule="auto"/>
        <w:ind w:left="2410" w:right="4" w:hanging="425"/>
        <w:jc w:val="both"/>
        <w:rPr>
          <w:rFonts w:ascii="Bookman Old Style" w:hAnsi="Bookman Old Style"/>
          <w:bCs/>
          <w:sz w:val="24"/>
          <w:szCs w:val="24"/>
        </w:rPr>
      </w:pPr>
      <w:r w:rsidRPr="0003372D">
        <w:rPr>
          <w:rFonts w:ascii="Bookman Old Style" w:eastAsia="Verdana" w:hAnsi="Bookman Old Style" w:cs="Verdana"/>
          <w:bCs/>
          <w:sz w:val="24"/>
          <w:szCs w:val="24"/>
        </w:rPr>
        <w:t>Wakil Bupati adalah Wakil Bupati Karanganyar.</w:t>
      </w:r>
    </w:p>
    <w:p w14:paraId="63266478" w14:textId="1640A491" w:rsidR="00BC07B4" w:rsidRPr="00370FAF" w:rsidRDefault="00BC07B4" w:rsidP="00BC07B4">
      <w:pPr>
        <w:widowControl w:val="0"/>
        <w:numPr>
          <w:ilvl w:val="0"/>
          <w:numId w:val="3"/>
        </w:numPr>
        <w:spacing w:after="0" w:line="240" w:lineRule="auto"/>
        <w:ind w:left="2410" w:right="4" w:hanging="425"/>
        <w:jc w:val="both"/>
        <w:rPr>
          <w:rFonts w:ascii="Bookman Old Style" w:hAnsi="Bookman Old Style" w:cs="Arial"/>
          <w:bCs/>
          <w:sz w:val="24"/>
          <w:szCs w:val="24"/>
        </w:rPr>
      </w:pPr>
      <w:r w:rsidRPr="0003372D">
        <w:rPr>
          <w:rFonts w:ascii="Bookman Old Style" w:hAnsi="Bookman Old Style"/>
          <w:bCs/>
          <w:sz w:val="24"/>
          <w:szCs w:val="24"/>
        </w:rPr>
        <w:t xml:space="preserve">Pemerintah Daerah adalah Bupati sebagai unsur penyelenggara </w:t>
      </w:r>
      <w:r w:rsidR="004700C1">
        <w:rPr>
          <w:rFonts w:ascii="Bookman Old Style" w:hAnsi="Bookman Old Style"/>
          <w:bCs/>
          <w:sz w:val="24"/>
          <w:szCs w:val="24"/>
        </w:rPr>
        <w:t>p</w:t>
      </w:r>
      <w:r w:rsidRPr="0003372D">
        <w:rPr>
          <w:rFonts w:ascii="Bookman Old Style" w:hAnsi="Bookman Old Style"/>
          <w:bCs/>
          <w:sz w:val="24"/>
          <w:szCs w:val="24"/>
        </w:rPr>
        <w:t>emerintahan Daerah yang memimpin pelaksanaan urusan pemerintahan yang menjadi kewenangan Daerah otonom.</w:t>
      </w:r>
    </w:p>
    <w:p w14:paraId="623B7035" w14:textId="4970A770" w:rsidR="00370FAF" w:rsidRPr="00370FAF" w:rsidRDefault="00370FAF" w:rsidP="00370FAF">
      <w:pPr>
        <w:numPr>
          <w:ilvl w:val="0"/>
          <w:numId w:val="3"/>
        </w:numPr>
        <w:pBdr>
          <w:top w:val="nil"/>
          <w:left w:val="nil"/>
          <w:bottom w:val="nil"/>
          <w:right w:val="nil"/>
          <w:between w:val="nil"/>
        </w:pBdr>
        <w:tabs>
          <w:tab w:val="left" w:pos="1620"/>
        </w:tabs>
        <w:spacing w:after="0" w:line="240" w:lineRule="auto"/>
        <w:ind w:left="2410" w:hanging="42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Dewan Perwakilan Rakyat Daerah yang selanjutnya disingkat DPRD adalah lembaga perwakilan rakyat daerah sebagai unsur penyelenggara pemerintahan Daerah.</w:t>
      </w:r>
    </w:p>
    <w:p w14:paraId="52E93353" w14:textId="77777777" w:rsidR="00BC07B4" w:rsidRPr="0003372D" w:rsidRDefault="00BC07B4" w:rsidP="00BC07B4">
      <w:pPr>
        <w:widowControl w:val="0"/>
        <w:numPr>
          <w:ilvl w:val="0"/>
          <w:numId w:val="3"/>
        </w:numPr>
        <w:spacing w:after="0" w:line="240" w:lineRule="auto"/>
        <w:ind w:left="2410" w:right="4" w:hanging="425"/>
        <w:jc w:val="both"/>
        <w:rPr>
          <w:rFonts w:ascii="Bookman Old Style" w:hAnsi="Bookman Old Style" w:cs="Arial"/>
          <w:bCs/>
          <w:sz w:val="24"/>
          <w:szCs w:val="24"/>
        </w:rPr>
      </w:pPr>
      <w:r w:rsidRPr="0003372D">
        <w:rPr>
          <w:rFonts w:ascii="Bookman Old Style" w:hAnsi="Bookman Old Style" w:cs="Arial"/>
          <w:bCs/>
          <w:sz w:val="24"/>
          <w:szCs w:val="24"/>
        </w:rPr>
        <w:t xml:space="preserve">Pemilihan </w:t>
      </w:r>
      <w:r w:rsidRPr="0003372D">
        <w:rPr>
          <w:rFonts w:ascii="Bookman Old Style" w:hAnsi="Bookman Old Style"/>
          <w:bCs/>
          <w:sz w:val="24"/>
          <w:szCs w:val="24"/>
        </w:rPr>
        <w:t>Bupati dan Wakil Bupati adalah pelaksanaan kedaulatan rakyat di Daerah untuk memilih Bupati dan Wakil Bupati secara langsung dan demokratis.</w:t>
      </w:r>
    </w:p>
    <w:p w14:paraId="5762C7ED" w14:textId="77777777" w:rsidR="00BC07B4" w:rsidRPr="0003372D" w:rsidRDefault="00BC07B4" w:rsidP="00BC07B4">
      <w:pPr>
        <w:widowControl w:val="0"/>
        <w:numPr>
          <w:ilvl w:val="0"/>
          <w:numId w:val="3"/>
        </w:numPr>
        <w:spacing w:after="0" w:line="240" w:lineRule="auto"/>
        <w:ind w:left="2410" w:right="4" w:hanging="425"/>
        <w:jc w:val="both"/>
        <w:rPr>
          <w:rFonts w:ascii="Bookman Old Style" w:hAnsi="Bookman Old Style" w:cs="Arial"/>
          <w:bCs/>
          <w:sz w:val="24"/>
          <w:szCs w:val="24"/>
        </w:rPr>
      </w:pPr>
      <w:r w:rsidRPr="0003372D">
        <w:rPr>
          <w:rFonts w:ascii="Bookman Old Style" w:hAnsi="Bookman Old Style"/>
          <w:bCs/>
          <w:sz w:val="24"/>
          <w:szCs w:val="24"/>
        </w:rPr>
        <w:t>Dana Cadangan adalah dana yang disisihkan guna mendanai kegiatan yang memerlukan dana relatif besar yang tidak dapat dipenuhi dalam 1 (satu) tahun anggaran.</w:t>
      </w:r>
    </w:p>
    <w:p w14:paraId="29EBE6A2" w14:textId="0C304B7F" w:rsidR="00BC07B4" w:rsidRDefault="00BC07B4" w:rsidP="00FF120B">
      <w:pPr>
        <w:widowControl w:val="0"/>
        <w:numPr>
          <w:ilvl w:val="0"/>
          <w:numId w:val="3"/>
        </w:numPr>
        <w:spacing w:after="0" w:line="240" w:lineRule="auto"/>
        <w:ind w:left="2410" w:right="4" w:hanging="425"/>
        <w:jc w:val="both"/>
        <w:rPr>
          <w:rFonts w:ascii="Bookman Old Style" w:hAnsi="Bookman Old Style"/>
          <w:bCs/>
          <w:sz w:val="24"/>
          <w:szCs w:val="24"/>
        </w:rPr>
      </w:pPr>
      <w:r w:rsidRPr="0003372D">
        <w:rPr>
          <w:rFonts w:ascii="Bookman Old Style" w:hAnsi="Bookman Old Style"/>
          <w:bCs/>
          <w:sz w:val="24"/>
          <w:szCs w:val="24"/>
        </w:rPr>
        <w:t>Anggaran Pendapatan dan Belanja Daerah yang selanjutnya disingkat APBD adalah rencana keuangan tahunan Pemerintah Daerah yang dibahas dan disetujui bersama oleh Pemerintah Daerah dan DPRD, dan ditetapkan dengan Peraturan Daerah.</w:t>
      </w:r>
    </w:p>
    <w:p w14:paraId="6C8B3D8C" w14:textId="77777777" w:rsidR="00370FAF" w:rsidRDefault="00370FAF" w:rsidP="00370FAF">
      <w:pPr>
        <w:widowControl w:val="0"/>
        <w:spacing w:after="0" w:line="240" w:lineRule="auto"/>
        <w:ind w:right="4"/>
        <w:jc w:val="both"/>
        <w:rPr>
          <w:rFonts w:ascii="Bookman Old Style" w:hAnsi="Bookman Old Style"/>
          <w:bCs/>
          <w:sz w:val="24"/>
          <w:szCs w:val="24"/>
        </w:rPr>
      </w:pPr>
    </w:p>
    <w:p w14:paraId="07D7A4A7" w14:textId="77777777" w:rsidR="00370FAF" w:rsidRDefault="00370FAF" w:rsidP="00370FAF">
      <w:pPr>
        <w:widowControl w:val="0"/>
        <w:spacing w:after="0" w:line="240" w:lineRule="auto"/>
        <w:ind w:right="4"/>
        <w:jc w:val="both"/>
        <w:rPr>
          <w:rFonts w:ascii="Bookman Old Style" w:hAnsi="Bookman Old Style"/>
          <w:bCs/>
          <w:sz w:val="24"/>
          <w:szCs w:val="24"/>
        </w:rPr>
      </w:pPr>
    </w:p>
    <w:p w14:paraId="49D51277" w14:textId="77777777" w:rsidR="00370FAF" w:rsidRDefault="00370FAF" w:rsidP="00370FAF">
      <w:pPr>
        <w:widowControl w:val="0"/>
        <w:spacing w:after="0" w:line="240" w:lineRule="auto"/>
        <w:ind w:right="4"/>
        <w:jc w:val="both"/>
        <w:rPr>
          <w:rFonts w:ascii="Bookman Old Style" w:hAnsi="Bookman Old Style"/>
          <w:bCs/>
          <w:sz w:val="24"/>
          <w:szCs w:val="24"/>
        </w:rPr>
      </w:pPr>
    </w:p>
    <w:p w14:paraId="59FB8B2C" w14:textId="77777777" w:rsidR="00BC07B4" w:rsidRDefault="00BC07B4" w:rsidP="00BC07B4">
      <w:pPr>
        <w:widowControl w:val="0"/>
        <w:numPr>
          <w:ilvl w:val="0"/>
          <w:numId w:val="3"/>
        </w:numPr>
        <w:spacing w:after="0" w:line="240" w:lineRule="auto"/>
        <w:ind w:left="2410" w:right="4" w:hanging="425"/>
        <w:jc w:val="both"/>
        <w:rPr>
          <w:rFonts w:ascii="Bookman Old Style" w:hAnsi="Bookman Old Style"/>
          <w:bCs/>
          <w:sz w:val="24"/>
          <w:szCs w:val="24"/>
        </w:rPr>
      </w:pPr>
      <w:r w:rsidRPr="0003372D">
        <w:rPr>
          <w:rFonts w:ascii="Bookman Old Style" w:hAnsi="Bookman Old Style"/>
          <w:bCs/>
          <w:sz w:val="24"/>
          <w:szCs w:val="24"/>
        </w:rPr>
        <w:t>Pejabat Pengelola Keuangan Daerah yang selanjutnya disingkat PPKD adalah kepala satuan kerja pengelola keuangan Daerah yang mempunyai tugas melaksanakan pengelolaan APBD dan bertindak sebagai bendahara umum Daerah.</w:t>
      </w:r>
    </w:p>
    <w:p w14:paraId="22170B46" w14:textId="77777777" w:rsidR="00BC07B4" w:rsidRPr="0003372D" w:rsidRDefault="00BC07B4" w:rsidP="00BC07B4">
      <w:pPr>
        <w:widowControl w:val="0"/>
        <w:numPr>
          <w:ilvl w:val="0"/>
          <w:numId w:val="3"/>
        </w:numPr>
        <w:spacing w:after="0" w:line="240" w:lineRule="auto"/>
        <w:ind w:left="2410" w:right="4" w:hanging="425"/>
        <w:jc w:val="both"/>
        <w:rPr>
          <w:rFonts w:ascii="Bookman Old Style" w:hAnsi="Bookman Old Style" w:cs="Arial"/>
          <w:bCs/>
          <w:sz w:val="24"/>
          <w:szCs w:val="24"/>
        </w:rPr>
      </w:pPr>
      <w:r w:rsidRPr="0003372D">
        <w:rPr>
          <w:rFonts w:ascii="Bookman Old Style" w:hAnsi="Bookman Old Style" w:cs="Arial"/>
          <w:bCs/>
          <w:sz w:val="24"/>
          <w:szCs w:val="24"/>
        </w:rPr>
        <w:t>Kas Umum Daerah adalah</w:t>
      </w:r>
      <w:r w:rsidRPr="0003372D">
        <w:rPr>
          <w:rFonts w:ascii="Bookman Old Style" w:hAnsi="Bookman Old Style"/>
          <w:bCs/>
          <w:sz w:val="24"/>
          <w:szCs w:val="24"/>
        </w:rPr>
        <w:t xml:space="preserve"> tempat penyimpanan uang Daerah yang ditentukan oleh Bupati untuk menampung seluruh penerimaan Daerah dan membayar seluruh pengeluaran Daerah.</w:t>
      </w:r>
    </w:p>
    <w:p w14:paraId="7139D550" w14:textId="77777777" w:rsidR="00C25D58" w:rsidRDefault="00C25D58" w:rsidP="00BC07B4">
      <w:pPr>
        <w:widowControl w:val="0"/>
        <w:spacing w:after="0" w:line="240" w:lineRule="auto"/>
        <w:ind w:left="1985" w:right="4"/>
        <w:jc w:val="both"/>
        <w:rPr>
          <w:rFonts w:ascii="Bookman Old Style" w:eastAsia="Verdana" w:hAnsi="Bookman Old Style" w:cs="Verdana"/>
          <w:bCs/>
          <w:sz w:val="24"/>
          <w:szCs w:val="24"/>
        </w:rPr>
      </w:pPr>
    </w:p>
    <w:p w14:paraId="5AE85F4C" w14:textId="18E47A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Bagian Kedua</w:t>
      </w:r>
    </w:p>
    <w:p w14:paraId="1F9CC938"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Maksud dan Tujuan</w:t>
      </w:r>
    </w:p>
    <w:p w14:paraId="5CE01E51"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1CF7F360"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2</w:t>
      </w:r>
    </w:p>
    <w:p w14:paraId="6F407D91" w14:textId="77777777" w:rsidR="00BC07B4" w:rsidRPr="0003372D" w:rsidRDefault="00BC07B4" w:rsidP="00BC07B4">
      <w:pPr>
        <w:widowControl w:val="0"/>
        <w:numPr>
          <w:ilvl w:val="0"/>
          <w:numId w:val="4"/>
        </w:numPr>
        <w:spacing w:after="0" w:line="240" w:lineRule="auto"/>
        <w:ind w:left="2410" w:right="4" w:hanging="425"/>
        <w:jc w:val="both"/>
        <w:rPr>
          <w:rFonts w:ascii="Bookman Old Style" w:eastAsia="Verdana" w:hAnsi="Bookman Old Style" w:cs="Verdana"/>
          <w:bCs/>
          <w:sz w:val="24"/>
          <w:szCs w:val="24"/>
        </w:rPr>
      </w:pPr>
      <w:bookmarkStart w:id="3" w:name="_3dy6vkm"/>
      <w:bookmarkEnd w:id="3"/>
      <w:r w:rsidRPr="0003372D">
        <w:rPr>
          <w:rFonts w:ascii="Bookman Old Style" w:eastAsia="Verdana" w:hAnsi="Bookman Old Style" w:cs="Verdana"/>
          <w:bCs/>
          <w:sz w:val="24"/>
          <w:szCs w:val="24"/>
        </w:rPr>
        <w:t xml:space="preserve">Maksud pembentukan Dana Cadangan dalam Peraturan Daerah ini sebagai </w:t>
      </w:r>
      <w:r w:rsidRPr="0003372D">
        <w:rPr>
          <w:rFonts w:ascii="Bookman Old Style" w:hAnsi="Bookman Old Style" w:cs="Arial"/>
          <w:bCs/>
          <w:color w:val="000000" w:themeColor="text1"/>
          <w:sz w:val="24"/>
          <w:szCs w:val="24"/>
        </w:rPr>
        <w:t>pedoman dalam mewujudkan pembentukan Dana Cadangan Pemilihan Bupati dan Wakil Bupati Tahun 2029.</w:t>
      </w:r>
    </w:p>
    <w:p w14:paraId="181E1FC3" w14:textId="77777777" w:rsidR="00BC07B4" w:rsidRPr="0003372D" w:rsidRDefault="00BC07B4" w:rsidP="00BC07B4">
      <w:pPr>
        <w:widowControl w:val="0"/>
        <w:numPr>
          <w:ilvl w:val="0"/>
          <w:numId w:val="4"/>
        </w:numPr>
        <w:spacing w:after="0" w:line="240" w:lineRule="auto"/>
        <w:ind w:left="2410" w:right="4" w:hanging="425"/>
        <w:jc w:val="both"/>
        <w:rPr>
          <w:rFonts w:ascii="Bookman Old Style" w:eastAsia="Verdana" w:hAnsi="Bookman Old Style" w:cs="Verdana"/>
          <w:bCs/>
          <w:sz w:val="24"/>
          <w:szCs w:val="24"/>
        </w:rPr>
      </w:pPr>
      <w:bookmarkStart w:id="4" w:name="_1t3h5sf"/>
      <w:bookmarkEnd w:id="4"/>
      <w:r w:rsidRPr="0003372D">
        <w:rPr>
          <w:rFonts w:ascii="Bookman Old Style" w:eastAsia="Verdana" w:hAnsi="Bookman Old Style" w:cs="Verdana"/>
          <w:bCs/>
          <w:sz w:val="24"/>
          <w:szCs w:val="24"/>
        </w:rPr>
        <w:t>Tujuan pembentukan Dana Cadangan untuk mendanai penyelenggaraan pelaksanaan Pemilihan Bupati dan Wakil Bupati Tahun 2029.</w:t>
      </w:r>
    </w:p>
    <w:p w14:paraId="2BAA30BA" w14:textId="77777777" w:rsidR="00C25D58" w:rsidRPr="0003372D" w:rsidRDefault="00C25D58" w:rsidP="00BC07B4">
      <w:pPr>
        <w:widowControl w:val="0"/>
        <w:spacing w:after="0" w:line="240" w:lineRule="auto"/>
        <w:ind w:left="1985" w:right="4"/>
        <w:jc w:val="center"/>
        <w:rPr>
          <w:rFonts w:ascii="Bookman Old Style" w:eastAsia="Verdana" w:hAnsi="Bookman Old Style" w:cs="Verdana"/>
          <w:bCs/>
          <w:sz w:val="24"/>
          <w:szCs w:val="24"/>
        </w:rPr>
      </w:pPr>
    </w:p>
    <w:p w14:paraId="43D97BD8"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BAB II</w:t>
      </w:r>
    </w:p>
    <w:p w14:paraId="0970DB2C"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BESARAN DAN SUMBER DANA CADANGAN</w:t>
      </w:r>
    </w:p>
    <w:p w14:paraId="4994E852"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70A17A9C"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Bagian Kesatu</w:t>
      </w:r>
    </w:p>
    <w:p w14:paraId="7DE9B74B"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highlight w:val="yellow"/>
        </w:rPr>
      </w:pPr>
      <w:r w:rsidRPr="0003372D">
        <w:rPr>
          <w:rFonts w:ascii="Bookman Old Style" w:eastAsia="Verdana" w:hAnsi="Bookman Old Style" w:cs="Verdana"/>
          <w:bCs/>
          <w:sz w:val="24"/>
          <w:szCs w:val="24"/>
        </w:rPr>
        <w:t>Besaran Dana Cadangan</w:t>
      </w:r>
    </w:p>
    <w:p w14:paraId="0A29A592"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7AC1861C"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3</w:t>
      </w:r>
    </w:p>
    <w:p w14:paraId="6D42E997" w14:textId="77777777" w:rsidR="00BC07B4" w:rsidRDefault="00BC07B4" w:rsidP="00BC07B4">
      <w:pPr>
        <w:widowControl w:val="0"/>
        <w:numPr>
          <w:ilvl w:val="2"/>
          <w:numId w:val="5"/>
        </w:numPr>
        <w:spacing w:after="0" w:line="240" w:lineRule="auto"/>
        <w:ind w:left="2410" w:right="4" w:hanging="425"/>
        <w:jc w:val="both"/>
        <w:rPr>
          <w:rFonts w:ascii="Bookman Old Style" w:eastAsia="Verdana" w:hAnsi="Bookman Old Style" w:cs="Verdana"/>
          <w:bCs/>
          <w:sz w:val="24"/>
          <w:szCs w:val="24"/>
        </w:rPr>
      </w:pPr>
      <w:bookmarkStart w:id="5" w:name="_2s8eyo1"/>
      <w:bookmarkEnd w:id="5"/>
      <w:r w:rsidRPr="0003372D">
        <w:rPr>
          <w:rFonts w:ascii="Bookman Old Style" w:eastAsia="Verdana" w:hAnsi="Bookman Old Style" w:cs="Verdana"/>
          <w:bCs/>
          <w:sz w:val="24"/>
          <w:szCs w:val="24"/>
        </w:rPr>
        <w:t>Pembentukan Dana Cadangan untuk Pemilihan Bupati dan Wakil Bupati Tahun 2029 ditetapkan melalui APBD sebesar Rp 50.000.000.000,00 (lima puluh miliar rupiah).</w:t>
      </w:r>
    </w:p>
    <w:p w14:paraId="672679C2" w14:textId="77777777" w:rsidR="00797DB0" w:rsidRPr="00A76DB1" w:rsidRDefault="00797DB0" w:rsidP="00797DB0">
      <w:pPr>
        <w:widowControl w:val="0"/>
        <w:numPr>
          <w:ilvl w:val="2"/>
          <w:numId w:val="5"/>
        </w:numPr>
        <w:spacing w:after="0" w:line="240" w:lineRule="auto"/>
        <w:ind w:left="2410" w:right="4" w:hanging="425"/>
        <w:jc w:val="both"/>
        <w:rPr>
          <w:rFonts w:ascii="Bookman Old Style" w:eastAsia="Verdana" w:hAnsi="Bookman Old Style" w:cs="Verdana"/>
          <w:bCs/>
          <w:sz w:val="24"/>
          <w:szCs w:val="24"/>
        </w:rPr>
      </w:pPr>
      <w:r w:rsidRPr="00A76DB1">
        <w:rPr>
          <w:rFonts w:ascii="Bookman Old Style" w:eastAsia="Verdana" w:hAnsi="Bookman Old Style" w:cs="Verdana"/>
          <w:bCs/>
          <w:sz w:val="24"/>
          <w:szCs w:val="24"/>
        </w:rPr>
        <w:t>Besaran  Dana Cadangan sebagaimana dimaksud pada ayat (1) ditetapkan dalam APBD tahun 2025 sampai dengan APBD tahun 2028 dengan rincian pencadangan sebagai berikut:</w:t>
      </w:r>
    </w:p>
    <w:p w14:paraId="4A19F818" w14:textId="77777777" w:rsidR="00797DB0" w:rsidRPr="00A76DB1" w:rsidRDefault="00797DB0" w:rsidP="00797DB0">
      <w:pPr>
        <w:pStyle w:val="ListParagraph"/>
        <w:widowControl w:val="0"/>
        <w:numPr>
          <w:ilvl w:val="0"/>
          <w:numId w:val="7"/>
        </w:numPr>
        <w:spacing w:after="0" w:line="240" w:lineRule="auto"/>
        <w:ind w:left="2835" w:right="4" w:hanging="425"/>
        <w:jc w:val="both"/>
        <w:rPr>
          <w:rFonts w:ascii="Bookman Old Style" w:eastAsia="Verdana" w:hAnsi="Bookman Old Style" w:cs="Verdana"/>
          <w:bCs/>
          <w:sz w:val="24"/>
          <w:szCs w:val="24"/>
        </w:rPr>
      </w:pPr>
      <w:r w:rsidRPr="00A76DB1">
        <w:rPr>
          <w:rFonts w:ascii="Bookman Old Style" w:eastAsia="Verdana" w:hAnsi="Bookman Old Style" w:cs="Verdana"/>
          <w:bCs/>
          <w:sz w:val="24"/>
          <w:szCs w:val="24"/>
        </w:rPr>
        <w:t>APBD tahun 2025 sebesar Rp 10.000.000.000,00 (sepuluh miliar rupiah);</w:t>
      </w:r>
    </w:p>
    <w:p w14:paraId="614F8AC8" w14:textId="6C077148" w:rsidR="00797DB0" w:rsidRPr="00A76DB1" w:rsidRDefault="00797DB0" w:rsidP="00797DB0">
      <w:pPr>
        <w:pStyle w:val="ListParagraph"/>
        <w:widowControl w:val="0"/>
        <w:numPr>
          <w:ilvl w:val="0"/>
          <w:numId w:val="7"/>
        </w:numPr>
        <w:spacing w:after="0" w:line="240" w:lineRule="auto"/>
        <w:ind w:left="2835" w:right="4" w:hanging="425"/>
        <w:jc w:val="both"/>
        <w:rPr>
          <w:rFonts w:ascii="Bookman Old Style" w:eastAsia="Verdana" w:hAnsi="Bookman Old Style" w:cs="Verdana"/>
          <w:bCs/>
          <w:sz w:val="24"/>
          <w:szCs w:val="24"/>
        </w:rPr>
      </w:pPr>
      <w:r w:rsidRPr="00A76DB1">
        <w:rPr>
          <w:rFonts w:ascii="Bookman Old Style" w:eastAsia="Verdana" w:hAnsi="Bookman Old Style" w:cs="Verdana"/>
          <w:bCs/>
          <w:sz w:val="24"/>
          <w:szCs w:val="24"/>
        </w:rPr>
        <w:t>APBD tahun 2026 sebesar Rp1</w:t>
      </w:r>
      <w:r w:rsidR="004700C1" w:rsidRPr="00A76DB1">
        <w:rPr>
          <w:rFonts w:ascii="Bookman Old Style" w:eastAsia="Verdana" w:hAnsi="Bookman Old Style" w:cs="Verdana"/>
          <w:bCs/>
          <w:sz w:val="24"/>
          <w:szCs w:val="24"/>
        </w:rPr>
        <w:t>5</w:t>
      </w:r>
      <w:r w:rsidRPr="00A76DB1">
        <w:rPr>
          <w:rFonts w:ascii="Bookman Old Style" w:eastAsia="Verdana" w:hAnsi="Bookman Old Style" w:cs="Verdana"/>
          <w:bCs/>
          <w:sz w:val="24"/>
          <w:szCs w:val="24"/>
        </w:rPr>
        <w:t>.000.000.000,00 (</w:t>
      </w:r>
      <w:r w:rsidR="004700C1" w:rsidRPr="00A76DB1">
        <w:rPr>
          <w:rFonts w:ascii="Bookman Old Style" w:eastAsia="Verdana" w:hAnsi="Bookman Old Style" w:cs="Verdana"/>
          <w:bCs/>
          <w:sz w:val="24"/>
          <w:szCs w:val="24"/>
        </w:rPr>
        <w:t>lima belas</w:t>
      </w:r>
      <w:r w:rsidRPr="00A76DB1">
        <w:rPr>
          <w:rFonts w:ascii="Bookman Old Style" w:eastAsia="Verdana" w:hAnsi="Bookman Old Style" w:cs="Verdana"/>
          <w:bCs/>
          <w:sz w:val="24"/>
          <w:szCs w:val="24"/>
        </w:rPr>
        <w:t xml:space="preserve"> miliar rupiah);</w:t>
      </w:r>
    </w:p>
    <w:p w14:paraId="1FF651C9" w14:textId="77777777" w:rsidR="00797DB0" w:rsidRPr="00A76DB1" w:rsidRDefault="00797DB0" w:rsidP="00797DB0">
      <w:pPr>
        <w:pStyle w:val="ListParagraph"/>
        <w:widowControl w:val="0"/>
        <w:numPr>
          <w:ilvl w:val="0"/>
          <w:numId w:val="7"/>
        </w:numPr>
        <w:spacing w:after="0" w:line="240" w:lineRule="auto"/>
        <w:ind w:left="2835" w:right="4" w:hanging="425"/>
        <w:jc w:val="both"/>
        <w:rPr>
          <w:rFonts w:ascii="Bookman Old Style" w:eastAsia="Verdana" w:hAnsi="Bookman Old Style" w:cs="Verdana"/>
          <w:bCs/>
          <w:sz w:val="24"/>
          <w:szCs w:val="24"/>
        </w:rPr>
      </w:pPr>
      <w:r w:rsidRPr="00A76DB1">
        <w:rPr>
          <w:rFonts w:ascii="Bookman Old Style" w:eastAsia="Verdana" w:hAnsi="Bookman Old Style" w:cs="Verdana"/>
          <w:bCs/>
          <w:sz w:val="24"/>
          <w:szCs w:val="24"/>
        </w:rPr>
        <w:t>APBD tahun 2027 sebesar Rp15.000.000.000,00 (lima belas miliar rupiah); dan</w:t>
      </w:r>
    </w:p>
    <w:p w14:paraId="3CFEC411" w14:textId="696B2A23" w:rsidR="00797DB0" w:rsidRPr="00A76DB1" w:rsidRDefault="00797DB0" w:rsidP="00797DB0">
      <w:pPr>
        <w:pStyle w:val="ListParagraph"/>
        <w:widowControl w:val="0"/>
        <w:numPr>
          <w:ilvl w:val="0"/>
          <w:numId w:val="7"/>
        </w:numPr>
        <w:spacing w:after="0" w:line="240" w:lineRule="auto"/>
        <w:ind w:left="2835" w:right="4" w:hanging="425"/>
        <w:jc w:val="both"/>
        <w:rPr>
          <w:rFonts w:ascii="Bookman Old Style" w:eastAsia="Verdana" w:hAnsi="Bookman Old Style" w:cs="Verdana"/>
          <w:bCs/>
          <w:sz w:val="24"/>
          <w:szCs w:val="24"/>
        </w:rPr>
      </w:pPr>
      <w:r w:rsidRPr="00A76DB1">
        <w:rPr>
          <w:rFonts w:ascii="Bookman Old Style" w:eastAsia="Verdana" w:hAnsi="Bookman Old Style" w:cs="Verdana"/>
          <w:bCs/>
          <w:sz w:val="24"/>
          <w:szCs w:val="24"/>
        </w:rPr>
        <w:t>APBD tahun 2028 sebesar Rp1</w:t>
      </w:r>
      <w:r w:rsidR="004700C1" w:rsidRPr="00A76DB1">
        <w:rPr>
          <w:rFonts w:ascii="Bookman Old Style" w:eastAsia="Verdana" w:hAnsi="Bookman Old Style" w:cs="Verdana"/>
          <w:bCs/>
          <w:sz w:val="24"/>
          <w:szCs w:val="24"/>
        </w:rPr>
        <w:t>0</w:t>
      </w:r>
      <w:r w:rsidRPr="00A76DB1">
        <w:rPr>
          <w:rFonts w:ascii="Bookman Old Style" w:eastAsia="Verdana" w:hAnsi="Bookman Old Style" w:cs="Verdana"/>
          <w:bCs/>
          <w:sz w:val="24"/>
          <w:szCs w:val="24"/>
        </w:rPr>
        <w:t>.000.000.000,00 (</w:t>
      </w:r>
      <w:r w:rsidR="004700C1" w:rsidRPr="00A76DB1">
        <w:rPr>
          <w:rFonts w:ascii="Bookman Old Style" w:eastAsia="Verdana" w:hAnsi="Bookman Old Style" w:cs="Verdana"/>
          <w:bCs/>
          <w:sz w:val="24"/>
          <w:szCs w:val="24"/>
        </w:rPr>
        <w:t>sepuluh</w:t>
      </w:r>
      <w:r w:rsidRPr="00A76DB1">
        <w:rPr>
          <w:rFonts w:ascii="Bookman Old Style" w:eastAsia="Verdana" w:hAnsi="Bookman Old Style" w:cs="Verdana"/>
          <w:bCs/>
          <w:sz w:val="24"/>
          <w:szCs w:val="24"/>
        </w:rPr>
        <w:t xml:space="preserve"> miliar rupiah).</w:t>
      </w:r>
    </w:p>
    <w:p w14:paraId="3B0824CA" w14:textId="4B682AC7" w:rsidR="00BC07B4" w:rsidRPr="0003372D" w:rsidRDefault="00797DB0" w:rsidP="00BC07B4">
      <w:pPr>
        <w:widowControl w:val="0"/>
        <w:numPr>
          <w:ilvl w:val="2"/>
          <w:numId w:val="5"/>
        </w:numPr>
        <w:spacing w:after="0" w:line="240" w:lineRule="auto"/>
        <w:ind w:left="2410" w:right="4" w:hanging="425"/>
        <w:jc w:val="both"/>
        <w:rPr>
          <w:rFonts w:ascii="Bookman Old Style" w:eastAsia="Verdana" w:hAnsi="Bookman Old Style" w:cs="Verdana"/>
          <w:bCs/>
          <w:sz w:val="24"/>
          <w:szCs w:val="24"/>
        </w:rPr>
      </w:pPr>
      <w:r w:rsidRPr="00A76DB1">
        <w:rPr>
          <w:rFonts w:ascii="Bookman Old Style" w:eastAsia="Verdana" w:hAnsi="Bookman Old Style" w:cs="Verdana"/>
          <w:bCs/>
          <w:sz w:val="24"/>
          <w:szCs w:val="24"/>
        </w:rPr>
        <w:t>Dalam</w:t>
      </w:r>
      <w:r w:rsidR="00BC07B4" w:rsidRPr="00A76DB1">
        <w:rPr>
          <w:rFonts w:ascii="Bookman Old Style" w:eastAsia="Verdana" w:hAnsi="Bookman Old Style" w:cs="Verdana"/>
          <w:bCs/>
          <w:sz w:val="24"/>
          <w:szCs w:val="24"/>
        </w:rPr>
        <w:t xml:space="preserve"> </w:t>
      </w:r>
      <w:r w:rsidRPr="00A76DB1">
        <w:rPr>
          <w:rFonts w:ascii="Bookman Old Style" w:eastAsia="Verdana" w:hAnsi="Bookman Old Style" w:cs="Verdana"/>
          <w:bCs/>
          <w:sz w:val="24"/>
          <w:szCs w:val="24"/>
        </w:rPr>
        <w:t xml:space="preserve">hal </w:t>
      </w:r>
      <w:r w:rsidR="00BC07B4" w:rsidRPr="00A76DB1">
        <w:rPr>
          <w:rFonts w:ascii="Bookman Old Style" w:eastAsia="Verdana" w:hAnsi="Bookman Old Style" w:cs="Verdana"/>
          <w:bCs/>
          <w:sz w:val="24"/>
          <w:szCs w:val="24"/>
        </w:rPr>
        <w:t xml:space="preserve">Dana Cadangan sebagaimana dimaksud pada ayat (1) </w:t>
      </w:r>
      <w:r w:rsidRPr="00A76DB1">
        <w:rPr>
          <w:rFonts w:ascii="Bookman Old Style" w:eastAsia="Verdana" w:hAnsi="Bookman Old Style" w:cs="Verdana"/>
          <w:bCs/>
          <w:sz w:val="24"/>
          <w:szCs w:val="24"/>
        </w:rPr>
        <w:t>tidak mencukupi untuk mendanai</w:t>
      </w:r>
      <w:r>
        <w:rPr>
          <w:rFonts w:ascii="Bookman Old Style" w:eastAsia="Verdana" w:hAnsi="Bookman Old Style" w:cs="Verdana"/>
          <w:bCs/>
          <w:sz w:val="24"/>
          <w:szCs w:val="24"/>
        </w:rPr>
        <w:t xml:space="preserve"> </w:t>
      </w:r>
      <w:r w:rsidR="00396FAF">
        <w:rPr>
          <w:rFonts w:ascii="Bookman Old Style" w:eastAsia="Verdana" w:hAnsi="Bookman Old Style" w:cs="Verdana"/>
          <w:bCs/>
          <w:sz w:val="24"/>
          <w:szCs w:val="24"/>
        </w:rPr>
        <w:t>kegiatan pemilihan Bupati dan Wakil Bupati Tahun 2029, maka kekurangan pembiayaan didanai dari tahun anggaran berkenaan.</w:t>
      </w:r>
    </w:p>
    <w:p w14:paraId="0C00BAEC" w14:textId="4DBC1AE7" w:rsidR="00797DB0" w:rsidRPr="00797DB0" w:rsidRDefault="00797DB0" w:rsidP="00797DB0">
      <w:pPr>
        <w:pStyle w:val="ListParagraph"/>
        <w:widowControl w:val="0"/>
        <w:spacing w:after="0" w:line="240" w:lineRule="auto"/>
        <w:ind w:left="2835" w:right="4"/>
        <w:jc w:val="both"/>
        <w:rPr>
          <w:rFonts w:ascii="Bookman Old Style" w:eastAsia="Verdana" w:hAnsi="Bookman Old Style" w:cs="Verdana"/>
          <w:bCs/>
          <w:sz w:val="24"/>
          <w:szCs w:val="24"/>
        </w:rPr>
      </w:pPr>
    </w:p>
    <w:p w14:paraId="443CE34B" w14:textId="77777777" w:rsidR="00370FAF" w:rsidRDefault="00370FAF">
      <w:pPr>
        <w:rPr>
          <w:rFonts w:ascii="Bookman Old Style" w:eastAsia="Verdana" w:hAnsi="Bookman Old Style" w:cs="Verdana"/>
          <w:bCs/>
          <w:sz w:val="24"/>
          <w:szCs w:val="24"/>
        </w:rPr>
      </w:pPr>
      <w:r>
        <w:rPr>
          <w:rFonts w:ascii="Bookman Old Style" w:eastAsia="Verdana" w:hAnsi="Bookman Old Style" w:cs="Verdana"/>
          <w:bCs/>
          <w:sz w:val="24"/>
          <w:szCs w:val="24"/>
        </w:rPr>
        <w:br w:type="page"/>
      </w:r>
    </w:p>
    <w:p w14:paraId="38BD17FF" w14:textId="77777777" w:rsidR="00370FAF" w:rsidRDefault="00370FAF" w:rsidP="00BC07B4">
      <w:pPr>
        <w:widowControl w:val="0"/>
        <w:spacing w:after="0" w:line="240" w:lineRule="auto"/>
        <w:ind w:left="1985" w:right="4"/>
        <w:jc w:val="center"/>
        <w:rPr>
          <w:rFonts w:ascii="Bookman Old Style" w:eastAsia="Verdana" w:hAnsi="Bookman Old Style" w:cs="Verdana"/>
          <w:bCs/>
          <w:sz w:val="24"/>
          <w:szCs w:val="24"/>
        </w:rPr>
      </w:pPr>
    </w:p>
    <w:p w14:paraId="5CACA4F6" w14:textId="77777777" w:rsidR="00370FAF" w:rsidRDefault="00370FAF" w:rsidP="00BC07B4">
      <w:pPr>
        <w:widowControl w:val="0"/>
        <w:spacing w:after="0" w:line="240" w:lineRule="auto"/>
        <w:ind w:left="1985" w:right="4"/>
        <w:jc w:val="center"/>
        <w:rPr>
          <w:rFonts w:ascii="Bookman Old Style" w:eastAsia="Verdana" w:hAnsi="Bookman Old Style" w:cs="Verdana"/>
          <w:bCs/>
          <w:sz w:val="24"/>
          <w:szCs w:val="24"/>
        </w:rPr>
      </w:pPr>
    </w:p>
    <w:p w14:paraId="74E0200A" w14:textId="77777777" w:rsidR="00370FAF" w:rsidRDefault="00370FAF" w:rsidP="00BC07B4">
      <w:pPr>
        <w:widowControl w:val="0"/>
        <w:spacing w:after="0" w:line="240" w:lineRule="auto"/>
        <w:ind w:left="1985" w:right="4"/>
        <w:jc w:val="center"/>
        <w:rPr>
          <w:rFonts w:ascii="Bookman Old Style" w:eastAsia="Verdana" w:hAnsi="Bookman Old Style" w:cs="Verdana"/>
          <w:bCs/>
          <w:sz w:val="24"/>
          <w:szCs w:val="24"/>
        </w:rPr>
      </w:pPr>
    </w:p>
    <w:p w14:paraId="30FE30D6" w14:textId="77777777" w:rsidR="00370FAF" w:rsidRDefault="00370FAF" w:rsidP="00BC07B4">
      <w:pPr>
        <w:widowControl w:val="0"/>
        <w:spacing w:after="0" w:line="240" w:lineRule="auto"/>
        <w:ind w:left="1985" w:right="4"/>
        <w:jc w:val="center"/>
        <w:rPr>
          <w:rFonts w:ascii="Bookman Old Style" w:eastAsia="Verdana" w:hAnsi="Bookman Old Style" w:cs="Verdana"/>
          <w:bCs/>
          <w:sz w:val="24"/>
          <w:szCs w:val="24"/>
        </w:rPr>
      </w:pPr>
    </w:p>
    <w:p w14:paraId="30D8ECBA" w14:textId="553A19D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Bagian Kedua</w:t>
      </w:r>
    </w:p>
    <w:p w14:paraId="0CFE56C4"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highlight w:val="yellow"/>
        </w:rPr>
      </w:pPr>
      <w:r w:rsidRPr="0003372D">
        <w:rPr>
          <w:rFonts w:ascii="Bookman Old Style" w:eastAsia="Verdana" w:hAnsi="Bookman Old Style" w:cs="Verdana"/>
          <w:bCs/>
          <w:sz w:val="24"/>
          <w:szCs w:val="24"/>
        </w:rPr>
        <w:t>Sumber Dana Cadangan</w:t>
      </w:r>
    </w:p>
    <w:p w14:paraId="145363B7" w14:textId="77777777" w:rsidR="00BC07B4" w:rsidRPr="0003372D" w:rsidRDefault="00BC07B4" w:rsidP="00BC07B4">
      <w:pPr>
        <w:pStyle w:val="ListParagraph"/>
        <w:widowControl w:val="0"/>
        <w:spacing w:after="0" w:line="240" w:lineRule="auto"/>
        <w:ind w:left="2835" w:right="4"/>
        <w:jc w:val="both"/>
        <w:rPr>
          <w:rFonts w:ascii="Bookman Old Style" w:eastAsia="Verdana" w:hAnsi="Bookman Old Style" w:cs="Verdana"/>
          <w:bCs/>
          <w:sz w:val="24"/>
          <w:szCs w:val="24"/>
        </w:rPr>
      </w:pPr>
    </w:p>
    <w:p w14:paraId="5E251408"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4</w:t>
      </w:r>
    </w:p>
    <w:p w14:paraId="4F7E6BB8" w14:textId="77777777" w:rsidR="00BC07B4" w:rsidRPr="0003372D" w:rsidRDefault="00BC07B4" w:rsidP="00BC07B4">
      <w:pPr>
        <w:widowControl w:val="0"/>
        <w:spacing w:after="0" w:line="240" w:lineRule="auto"/>
        <w:ind w:left="1985"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Dana </w:t>
      </w:r>
      <w:r>
        <w:rPr>
          <w:rFonts w:ascii="Bookman Old Style" w:eastAsia="Verdana" w:hAnsi="Bookman Old Style" w:cs="Verdana"/>
          <w:bCs/>
          <w:sz w:val="24"/>
          <w:szCs w:val="24"/>
        </w:rPr>
        <w:t xml:space="preserve"> </w:t>
      </w:r>
      <w:r w:rsidRPr="0003372D">
        <w:rPr>
          <w:rFonts w:ascii="Bookman Old Style" w:eastAsia="Verdana" w:hAnsi="Bookman Old Style" w:cs="Verdana"/>
          <w:bCs/>
          <w:sz w:val="24"/>
          <w:szCs w:val="24"/>
        </w:rPr>
        <w:t>Cadangan</w:t>
      </w:r>
      <w:r>
        <w:rPr>
          <w:rFonts w:ascii="Bookman Old Style" w:eastAsia="Verdana" w:hAnsi="Bookman Old Style" w:cs="Verdana"/>
          <w:bCs/>
          <w:sz w:val="24"/>
          <w:szCs w:val="24"/>
        </w:rPr>
        <w:t xml:space="preserve"> </w:t>
      </w:r>
      <w:r w:rsidRPr="0003372D">
        <w:rPr>
          <w:rFonts w:ascii="Bookman Old Style" w:eastAsia="Verdana" w:hAnsi="Bookman Old Style" w:cs="Verdana"/>
          <w:bCs/>
          <w:sz w:val="24"/>
          <w:szCs w:val="24"/>
        </w:rPr>
        <w:t xml:space="preserve"> sebagaimana</w:t>
      </w:r>
      <w:r>
        <w:rPr>
          <w:rFonts w:ascii="Bookman Old Style" w:eastAsia="Verdana" w:hAnsi="Bookman Old Style" w:cs="Verdana"/>
          <w:bCs/>
          <w:sz w:val="24"/>
          <w:szCs w:val="24"/>
        </w:rPr>
        <w:t xml:space="preserve"> </w:t>
      </w:r>
      <w:r w:rsidRPr="0003372D">
        <w:rPr>
          <w:rFonts w:ascii="Bookman Old Style" w:eastAsia="Verdana" w:hAnsi="Bookman Old Style" w:cs="Verdana"/>
          <w:bCs/>
          <w:sz w:val="24"/>
          <w:szCs w:val="24"/>
        </w:rPr>
        <w:t xml:space="preserve">  dimaksud  dalam  Pasal  3 ayat (1) bersumber dari penyisihan atas penerimaan Daerah, kecuali dari:</w:t>
      </w:r>
    </w:p>
    <w:p w14:paraId="3FF75280" w14:textId="77777777" w:rsidR="00BC07B4" w:rsidRPr="0003372D" w:rsidRDefault="00BC07B4" w:rsidP="00BC07B4">
      <w:pPr>
        <w:pStyle w:val="ListParagraph"/>
        <w:widowControl w:val="0"/>
        <w:numPr>
          <w:ilvl w:val="0"/>
          <w:numId w:val="8"/>
        </w:numPr>
        <w:spacing w:after="0" w:line="240" w:lineRule="auto"/>
        <w:ind w:left="2268" w:right="4" w:hanging="283"/>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dana alokasi khusus;</w:t>
      </w:r>
    </w:p>
    <w:p w14:paraId="0E24DE7B" w14:textId="77777777" w:rsidR="00BC07B4" w:rsidRDefault="00BC07B4" w:rsidP="00BC07B4">
      <w:pPr>
        <w:pStyle w:val="ListParagraph"/>
        <w:widowControl w:val="0"/>
        <w:numPr>
          <w:ilvl w:val="0"/>
          <w:numId w:val="8"/>
        </w:numPr>
        <w:spacing w:after="0" w:line="240" w:lineRule="auto"/>
        <w:ind w:left="2268" w:right="4" w:hanging="283"/>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pinjaman Daerah; dan </w:t>
      </w:r>
    </w:p>
    <w:p w14:paraId="3777D054" w14:textId="77777777" w:rsidR="00BC07B4" w:rsidRPr="0003372D" w:rsidRDefault="00BC07B4" w:rsidP="00BC07B4">
      <w:pPr>
        <w:pStyle w:val="ListParagraph"/>
        <w:widowControl w:val="0"/>
        <w:numPr>
          <w:ilvl w:val="0"/>
          <w:numId w:val="8"/>
        </w:numPr>
        <w:spacing w:after="0" w:line="240" w:lineRule="auto"/>
        <w:ind w:left="2268" w:right="4" w:hanging="283"/>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penerimaan lain yang penggunaannya dibatasi untuk pengeluaran tertentu berdasarkan peraturan perundang-undangan.</w:t>
      </w:r>
    </w:p>
    <w:p w14:paraId="0A7FF079" w14:textId="77777777" w:rsidR="00BC07B4" w:rsidRPr="0003372D" w:rsidRDefault="00BC07B4" w:rsidP="00BC07B4">
      <w:pPr>
        <w:widowControl w:val="0"/>
        <w:spacing w:after="0" w:line="240" w:lineRule="auto"/>
        <w:ind w:left="1985"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 </w:t>
      </w:r>
    </w:p>
    <w:p w14:paraId="4D2D5281" w14:textId="3B1C2B22"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BAB III</w:t>
      </w:r>
    </w:p>
    <w:p w14:paraId="5EC2EA64" w14:textId="707C928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PENEMPATAN DANA CADANGAN</w:t>
      </w:r>
    </w:p>
    <w:p w14:paraId="76A6DBC3"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7A49B515"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5</w:t>
      </w:r>
    </w:p>
    <w:p w14:paraId="10D0C1F9" w14:textId="7B04F37A" w:rsidR="00871C35" w:rsidRPr="00396FAF" w:rsidRDefault="00BC07B4" w:rsidP="00871C35">
      <w:pPr>
        <w:pStyle w:val="ListParagraph"/>
        <w:widowControl w:val="0"/>
        <w:numPr>
          <w:ilvl w:val="0"/>
          <w:numId w:val="9"/>
        </w:numPr>
        <w:spacing w:after="0" w:line="240" w:lineRule="auto"/>
        <w:ind w:left="2410" w:right="4" w:hanging="425"/>
        <w:jc w:val="both"/>
        <w:rPr>
          <w:rFonts w:ascii="Bookman Old Style" w:eastAsia="Verdana" w:hAnsi="Bookman Old Style" w:cs="Verdana"/>
          <w:bCs/>
          <w:sz w:val="24"/>
          <w:szCs w:val="24"/>
        </w:rPr>
      </w:pPr>
      <w:bookmarkStart w:id="6" w:name="_17dp8vu"/>
      <w:bookmarkEnd w:id="6"/>
      <w:r w:rsidRPr="00396FAF">
        <w:rPr>
          <w:rFonts w:ascii="Bookman Old Style" w:hAnsi="Bookman Old Style"/>
          <w:bCs/>
          <w:sz w:val="24"/>
          <w:szCs w:val="24"/>
          <w:lang w:val="sv-SE"/>
        </w:rPr>
        <w:t xml:space="preserve">Dana Cadangan ditempatkan dalam rekening tersendiri </w:t>
      </w:r>
      <w:r w:rsidRPr="00396FAF">
        <w:rPr>
          <w:rFonts w:ascii="Bookman Old Style" w:hAnsi="Bookman Old Style"/>
          <w:bCs/>
          <w:color w:val="FF0000"/>
          <w:sz w:val="24"/>
          <w:szCs w:val="24"/>
        </w:rPr>
        <w:t xml:space="preserve"> </w:t>
      </w:r>
      <w:r w:rsidRPr="00396FAF">
        <w:rPr>
          <w:rFonts w:ascii="Bookman Old Style" w:hAnsi="Bookman Old Style"/>
          <w:bCs/>
          <w:sz w:val="24"/>
          <w:szCs w:val="24"/>
        </w:rPr>
        <w:t>atau dalam bentuk rekening khusus Dana Cadangan Pemerintah Daerah yang dikelola oleh PPKD.</w:t>
      </w:r>
    </w:p>
    <w:p w14:paraId="4E16D5FD" w14:textId="475AA25A" w:rsidR="00BC07B4" w:rsidRPr="0003372D" w:rsidRDefault="00BC07B4" w:rsidP="00BC07B4">
      <w:pPr>
        <w:pStyle w:val="ListParagraph"/>
        <w:widowControl w:val="0"/>
        <w:numPr>
          <w:ilvl w:val="0"/>
          <w:numId w:val="9"/>
        </w:numPr>
        <w:spacing w:after="0" w:line="240" w:lineRule="auto"/>
        <w:ind w:left="2410" w:right="4" w:hanging="425"/>
        <w:jc w:val="both"/>
        <w:rPr>
          <w:rFonts w:ascii="Bookman Old Style" w:eastAsia="Verdana" w:hAnsi="Bookman Old Style" w:cs="Verdana"/>
          <w:bCs/>
          <w:sz w:val="24"/>
          <w:szCs w:val="24"/>
        </w:rPr>
      </w:pPr>
      <w:bookmarkStart w:id="7" w:name="_Hlk162529824"/>
      <w:r w:rsidRPr="0003372D">
        <w:rPr>
          <w:rFonts w:ascii="Bookman Old Style" w:hAnsi="Bookman Old Style"/>
          <w:bCs/>
          <w:sz w:val="24"/>
          <w:szCs w:val="24"/>
          <w:lang w:val="sv-SE"/>
        </w:rPr>
        <w:t xml:space="preserve">Dana Cadangan sebagaimana dimaksud pada ayat (1), ditempatkan dalam bentuk </w:t>
      </w:r>
      <w:r w:rsidR="003E207A">
        <w:rPr>
          <w:rFonts w:ascii="Bookman Old Style" w:hAnsi="Bookman Old Style"/>
          <w:bCs/>
          <w:sz w:val="24"/>
          <w:szCs w:val="24"/>
          <w:lang w:val="sv-SE"/>
        </w:rPr>
        <w:t>portofolio yang memberikan hasil tetap dengan resiko rendah</w:t>
      </w:r>
      <w:r w:rsidRPr="0003372D">
        <w:rPr>
          <w:rFonts w:ascii="Bookman Old Style" w:hAnsi="Bookman Old Style"/>
          <w:bCs/>
          <w:sz w:val="24"/>
          <w:szCs w:val="24"/>
          <w:lang w:val="sv-SE"/>
        </w:rPr>
        <w:t>.</w:t>
      </w:r>
    </w:p>
    <w:p w14:paraId="5D1C2C3E" w14:textId="25AD2D5A" w:rsidR="00BC07B4" w:rsidRPr="0003372D" w:rsidRDefault="00BC07B4" w:rsidP="00BC07B4">
      <w:pPr>
        <w:pStyle w:val="ListParagraph"/>
        <w:widowControl w:val="0"/>
        <w:numPr>
          <w:ilvl w:val="0"/>
          <w:numId w:val="9"/>
        </w:numPr>
        <w:spacing w:after="0" w:line="240" w:lineRule="auto"/>
        <w:ind w:left="2410" w:right="4" w:hanging="425"/>
        <w:jc w:val="both"/>
        <w:rPr>
          <w:rFonts w:ascii="Bookman Old Style" w:eastAsia="Verdana" w:hAnsi="Bookman Old Style" w:cs="Verdana"/>
          <w:bCs/>
          <w:sz w:val="24"/>
          <w:szCs w:val="24"/>
        </w:rPr>
      </w:pPr>
      <w:r w:rsidRPr="0003372D">
        <w:rPr>
          <w:rFonts w:ascii="Bookman Old Style" w:hAnsi="Bookman Old Style"/>
          <w:bCs/>
          <w:sz w:val="24"/>
          <w:szCs w:val="24"/>
          <w:lang w:val="pt-BR"/>
        </w:rPr>
        <w:t xml:space="preserve">Pendapatan </w:t>
      </w:r>
      <w:r w:rsidR="003E207A">
        <w:rPr>
          <w:rFonts w:ascii="Bookman Old Style" w:hAnsi="Bookman Old Style"/>
          <w:bCs/>
          <w:sz w:val="24"/>
          <w:szCs w:val="24"/>
          <w:lang w:val="pt-BR"/>
        </w:rPr>
        <w:t>hasil bunga/jasa giro/imbal hasil/deviden/keuntungan (</w:t>
      </w:r>
      <w:r w:rsidR="003E207A" w:rsidRPr="00C25D58">
        <w:rPr>
          <w:rFonts w:ascii="Bookman Old Style" w:hAnsi="Bookman Old Style"/>
          <w:bCs/>
          <w:i/>
          <w:iCs/>
          <w:sz w:val="24"/>
          <w:szCs w:val="24"/>
          <w:lang w:val="pt-BR"/>
        </w:rPr>
        <w:t>capital gain</w:t>
      </w:r>
      <w:r w:rsidR="003E207A">
        <w:rPr>
          <w:rFonts w:ascii="Bookman Old Style" w:hAnsi="Bookman Old Style"/>
          <w:bCs/>
          <w:sz w:val="24"/>
          <w:szCs w:val="24"/>
          <w:lang w:val="pt-BR"/>
        </w:rPr>
        <w:t>)</w:t>
      </w:r>
      <w:r w:rsidRPr="0003372D">
        <w:rPr>
          <w:rFonts w:ascii="Bookman Old Style" w:hAnsi="Bookman Old Style"/>
          <w:bCs/>
          <w:sz w:val="24"/>
          <w:szCs w:val="24"/>
          <w:lang w:val="pt-BR"/>
        </w:rPr>
        <w:t xml:space="preserve"> </w:t>
      </w:r>
      <w:r w:rsidR="003E207A">
        <w:rPr>
          <w:rFonts w:ascii="Bookman Old Style" w:hAnsi="Bookman Old Style"/>
          <w:bCs/>
          <w:sz w:val="24"/>
          <w:szCs w:val="24"/>
          <w:lang w:val="pt-BR"/>
        </w:rPr>
        <w:t xml:space="preserve">atas penempatan portofolio </w:t>
      </w:r>
      <w:r w:rsidRPr="0003372D">
        <w:rPr>
          <w:rFonts w:ascii="Bookman Old Style" w:hAnsi="Bookman Old Style"/>
          <w:bCs/>
          <w:sz w:val="24"/>
          <w:szCs w:val="24"/>
          <w:lang w:val="pt-BR"/>
        </w:rPr>
        <w:t xml:space="preserve">sebagaimana dimaksud pada ayat (2), dimasukkan </w:t>
      </w:r>
      <w:r w:rsidR="003E207A">
        <w:rPr>
          <w:rFonts w:ascii="Bookman Old Style" w:hAnsi="Bookman Old Style"/>
          <w:bCs/>
          <w:sz w:val="24"/>
          <w:szCs w:val="24"/>
          <w:lang w:val="pt-BR"/>
        </w:rPr>
        <w:t xml:space="preserve">sebagai lain-lain pendapatan asli </w:t>
      </w:r>
      <w:r w:rsidR="00C25D58">
        <w:rPr>
          <w:rFonts w:ascii="Bookman Old Style" w:hAnsi="Bookman Old Style"/>
          <w:bCs/>
          <w:sz w:val="24"/>
          <w:szCs w:val="24"/>
          <w:lang w:val="pt-BR"/>
        </w:rPr>
        <w:t>D</w:t>
      </w:r>
      <w:r w:rsidR="003E207A">
        <w:rPr>
          <w:rFonts w:ascii="Bookman Old Style" w:hAnsi="Bookman Old Style"/>
          <w:bCs/>
          <w:sz w:val="24"/>
          <w:szCs w:val="24"/>
          <w:lang w:val="pt-BR"/>
        </w:rPr>
        <w:t>aerah yang sah</w:t>
      </w:r>
      <w:r w:rsidRPr="0003372D">
        <w:rPr>
          <w:rFonts w:ascii="Bookman Old Style" w:hAnsi="Bookman Old Style"/>
          <w:bCs/>
          <w:sz w:val="24"/>
          <w:szCs w:val="24"/>
          <w:lang w:val="pt-BR"/>
        </w:rPr>
        <w:t>.</w:t>
      </w:r>
      <w:bookmarkEnd w:id="7"/>
    </w:p>
    <w:p w14:paraId="1CDA1E7E" w14:textId="1B0E27BB" w:rsidR="00BC07B4" w:rsidRPr="0003372D" w:rsidRDefault="00BC07B4" w:rsidP="00BC07B4">
      <w:pPr>
        <w:pStyle w:val="ListParagraph"/>
        <w:widowControl w:val="0"/>
        <w:numPr>
          <w:ilvl w:val="0"/>
          <w:numId w:val="9"/>
        </w:numPr>
        <w:spacing w:after="0" w:line="240" w:lineRule="auto"/>
        <w:ind w:left="2410" w:right="4" w:hanging="425"/>
        <w:jc w:val="both"/>
        <w:rPr>
          <w:rFonts w:ascii="Bookman Old Style" w:hAnsi="Bookman Old Style"/>
          <w:bCs/>
          <w:sz w:val="24"/>
          <w:szCs w:val="24"/>
          <w:lang w:val="sv-SE"/>
        </w:rPr>
      </w:pPr>
      <w:r w:rsidRPr="0003372D">
        <w:rPr>
          <w:rFonts w:ascii="Bookman Old Style" w:hAnsi="Bookman Old Style"/>
          <w:bCs/>
          <w:sz w:val="24"/>
          <w:szCs w:val="24"/>
          <w:lang w:val="sv-SE"/>
        </w:rPr>
        <w:t xml:space="preserve">Dana Cadangan sebagaimana dimaksud pada ayat </w:t>
      </w:r>
      <w:r w:rsidRPr="0003372D">
        <w:rPr>
          <w:rFonts w:ascii="Bookman Old Style" w:hAnsi="Bookman Old Style"/>
          <w:bCs/>
          <w:sz w:val="24"/>
          <w:szCs w:val="24"/>
          <w:lang w:val="id-ID"/>
        </w:rPr>
        <w:t>(1)</w:t>
      </w:r>
      <w:r w:rsidRPr="0003372D">
        <w:rPr>
          <w:rFonts w:ascii="Bookman Old Style" w:hAnsi="Bookman Old Style"/>
          <w:bCs/>
          <w:sz w:val="24"/>
          <w:szCs w:val="24"/>
          <w:lang w:val="sv-SE"/>
        </w:rPr>
        <w:t xml:space="preserve"> dipindahbukukan ke dalam  rekening Kas Umum Daerah pada tahun anggaran </w:t>
      </w:r>
      <w:r w:rsidR="00E8625A">
        <w:rPr>
          <w:rFonts w:ascii="Bookman Old Style" w:hAnsi="Bookman Old Style"/>
          <w:bCs/>
          <w:sz w:val="24"/>
          <w:szCs w:val="24"/>
          <w:lang w:val="sv-SE"/>
        </w:rPr>
        <w:t xml:space="preserve">2028 dan tahun anggaran </w:t>
      </w:r>
      <w:r w:rsidRPr="0003372D">
        <w:rPr>
          <w:rFonts w:ascii="Bookman Old Style" w:hAnsi="Bookman Old Style"/>
          <w:bCs/>
          <w:sz w:val="24"/>
          <w:szCs w:val="24"/>
          <w:lang w:val="sv-SE"/>
        </w:rPr>
        <w:t>2029.</w:t>
      </w:r>
    </w:p>
    <w:p w14:paraId="05B4848E" w14:textId="77777777" w:rsidR="00154A98" w:rsidRDefault="00154A98" w:rsidP="00BC07B4">
      <w:pPr>
        <w:widowControl w:val="0"/>
        <w:spacing w:after="0" w:line="240" w:lineRule="auto"/>
        <w:ind w:left="1985" w:right="4"/>
        <w:jc w:val="center"/>
        <w:rPr>
          <w:rFonts w:ascii="Bookman Old Style" w:eastAsia="Verdana" w:hAnsi="Bookman Old Style" w:cs="Verdana"/>
          <w:bCs/>
          <w:sz w:val="24"/>
          <w:szCs w:val="24"/>
        </w:rPr>
      </w:pPr>
    </w:p>
    <w:p w14:paraId="05EBB05A"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BAB IV</w:t>
      </w:r>
    </w:p>
    <w:p w14:paraId="3DD91D66"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PENATAUSAHAAN DAN PERTANGGUNGJAWABAN</w:t>
      </w:r>
    </w:p>
    <w:p w14:paraId="4D49AE71"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1EB5FD78" w14:textId="77777777" w:rsidR="00BC07B4" w:rsidRPr="0003372D" w:rsidRDefault="00BC07B4" w:rsidP="00370FAF">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6</w:t>
      </w:r>
    </w:p>
    <w:p w14:paraId="75CF757A" w14:textId="77777777" w:rsidR="00370FAF" w:rsidRDefault="00BC07B4" w:rsidP="00370FAF">
      <w:pPr>
        <w:autoSpaceDE w:val="0"/>
        <w:autoSpaceDN w:val="0"/>
        <w:adjustRightInd w:val="0"/>
        <w:spacing w:after="0"/>
        <w:ind w:left="1985"/>
        <w:jc w:val="both"/>
        <w:rPr>
          <w:rFonts w:ascii="Bookman Old Style" w:hAnsi="Bookman Old Style"/>
          <w:bCs/>
          <w:sz w:val="24"/>
          <w:szCs w:val="24"/>
          <w:lang w:val="sv-SE"/>
        </w:rPr>
      </w:pPr>
      <w:r w:rsidRPr="0003372D">
        <w:rPr>
          <w:rFonts w:ascii="Bookman Old Style" w:hAnsi="Bookman Old Style"/>
          <w:bCs/>
          <w:sz w:val="24"/>
          <w:szCs w:val="24"/>
          <w:lang w:val="sv-SE"/>
        </w:rPr>
        <w:t>Penatausahaan pelaksanaan program dan kegiatan yang dibiayai dari Dana Cadangan diperlakukan sama dengan penatausahaan pelaksanaan APBD.</w:t>
      </w:r>
    </w:p>
    <w:p w14:paraId="40FA38C3" w14:textId="77777777" w:rsidR="00370FAF" w:rsidRDefault="00370FAF" w:rsidP="00370FAF">
      <w:pPr>
        <w:autoSpaceDE w:val="0"/>
        <w:autoSpaceDN w:val="0"/>
        <w:adjustRightInd w:val="0"/>
        <w:spacing w:after="0"/>
        <w:ind w:left="1985"/>
        <w:jc w:val="both"/>
        <w:rPr>
          <w:rFonts w:ascii="Bookman Old Style" w:eastAsia="Verdana" w:hAnsi="Bookman Old Style" w:cs="Verdana"/>
          <w:bCs/>
          <w:sz w:val="24"/>
          <w:szCs w:val="24"/>
        </w:rPr>
      </w:pPr>
    </w:p>
    <w:p w14:paraId="1D0726D4" w14:textId="2E244866" w:rsidR="00BC07B4" w:rsidRPr="00370FAF" w:rsidRDefault="00BC07B4" w:rsidP="00370FAF">
      <w:pPr>
        <w:autoSpaceDE w:val="0"/>
        <w:autoSpaceDN w:val="0"/>
        <w:adjustRightInd w:val="0"/>
        <w:spacing w:after="0"/>
        <w:ind w:left="1985"/>
        <w:jc w:val="center"/>
        <w:rPr>
          <w:rFonts w:ascii="Bookman Old Style" w:hAnsi="Bookman Old Style"/>
          <w:bCs/>
          <w:sz w:val="24"/>
          <w:szCs w:val="24"/>
          <w:lang w:val="sv-SE"/>
        </w:rPr>
      </w:pPr>
      <w:r w:rsidRPr="0003372D">
        <w:rPr>
          <w:rFonts w:ascii="Bookman Old Style" w:eastAsia="Verdana" w:hAnsi="Bookman Old Style" w:cs="Verdana"/>
          <w:bCs/>
          <w:sz w:val="24"/>
          <w:szCs w:val="24"/>
        </w:rPr>
        <w:t>Pasal 7</w:t>
      </w:r>
    </w:p>
    <w:p w14:paraId="16D33C70" w14:textId="2804EAE8" w:rsidR="00BC07B4" w:rsidRPr="00FF120B" w:rsidRDefault="00BC07B4" w:rsidP="00370FAF">
      <w:pPr>
        <w:autoSpaceDE w:val="0"/>
        <w:autoSpaceDN w:val="0"/>
        <w:adjustRightInd w:val="0"/>
        <w:spacing w:after="0"/>
        <w:ind w:left="1985"/>
        <w:jc w:val="both"/>
        <w:rPr>
          <w:rFonts w:ascii="Bookman Old Style" w:hAnsi="Bookman Old Style"/>
          <w:bCs/>
          <w:sz w:val="24"/>
          <w:szCs w:val="24"/>
          <w:lang w:val="fi-FI"/>
        </w:rPr>
      </w:pPr>
      <w:r w:rsidRPr="0003372D">
        <w:rPr>
          <w:rFonts w:ascii="Bookman Old Style" w:hAnsi="Bookman Old Style"/>
          <w:bCs/>
          <w:sz w:val="24"/>
          <w:szCs w:val="24"/>
          <w:lang w:val="fi-FI"/>
        </w:rPr>
        <w:t>Posisi Dana Cadangan dilaporkan sebagai bagian tidak terpisahkan dari laporan pertanggungjawaban APBD.</w:t>
      </w:r>
    </w:p>
    <w:p w14:paraId="65B465A3" w14:textId="77777777" w:rsidR="00370FAF" w:rsidRDefault="00370FAF" w:rsidP="00BC07B4">
      <w:pPr>
        <w:widowControl w:val="0"/>
        <w:spacing w:after="0" w:line="240" w:lineRule="auto"/>
        <w:ind w:left="1985" w:right="4"/>
        <w:jc w:val="center"/>
        <w:rPr>
          <w:rFonts w:ascii="Bookman Old Style" w:eastAsia="Verdana" w:hAnsi="Bookman Old Style" w:cs="Verdana"/>
          <w:bCs/>
          <w:sz w:val="24"/>
          <w:szCs w:val="24"/>
        </w:rPr>
      </w:pPr>
    </w:p>
    <w:p w14:paraId="799376B3" w14:textId="625B5AB9"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BAB V</w:t>
      </w:r>
    </w:p>
    <w:p w14:paraId="293DB7D3"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KETENTUAN PENUTUP</w:t>
      </w:r>
    </w:p>
    <w:p w14:paraId="3FC1EACD"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p>
    <w:p w14:paraId="0D598973" w14:textId="77777777" w:rsidR="00BC07B4" w:rsidRPr="0003372D" w:rsidRDefault="00BC07B4" w:rsidP="00BC07B4">
      <w:pPr>
        <w:widowControl w:val="0"/>
        <w:spacing w:after="0" w:line="240" w:lineRule="auto"/>
        <w:ind w:left="1985"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8</w:t>
      </w:r>
    </w:p>
    <w:p w14:paraId="3CF0B245" w14:textId="619FA123" w:rsidR="00991D4F" w:rsidRPr="00370FAF" w:rsidRDefault="00BC07B4" w:rsidP="00370FAF">
      <w:pPr>
        <w:widowControl w:val="0"/>
        <w:spacing w:after="0" w:line="240" w:lineRule="auto"/>
        <w:ind w:left="1985" w:right="4"/>
        <w:jc w:val="both"/>
        <w:rPr>
          <w:rFonts w:ascii="Bookman Old Style" w:eastAsia="Verdana" w:hAnsi="Bookman Old Style" w:cs="Verdana"/>
          <w:bCs/>
          <w:sz w:val="24"/>
          <w:szCs w:val="24"/>
        </w:rPr>
      </w:pPr>
      <w:bookmarkStart w:id="8" w:name="_3rdcrjn"/>
      <w:bookmarkEnd w:id="8"/>
      <w:r w:rsidRPr="0003372D">
        <w:rPr>
          <w:rFonts w:ascii="Bookman Old Style" w:eastAsia="Verdana" w:hAnsi="Bookman Old Style" w:cs="Verdana"/>
          <w:bCs/>
          <w:sz w:val="24"/>
          <w:szCs w:val="24"/>
        </w:rPr>
        <w:t xml:space="preserve">Peraturan Daerah ini mulai berlaku pada tanggal diundangkan. </w:t>
      </w:r>
    </w:p>
    <w:p w14:paraId="348233C3" w14:textId="77777777" w:rsidR="00BC07B4" w:rsidRPr="0003372D" w:rsidRDefault="00BC07B4" w:rsidP="00BC07B4">
      <w:pPr>
        <w:spacing w:after="0" w:line="240" w:lineRule="auto"/>
        <w:ind w:left="1985" w:right="4"/>
        <w:jc w:val="both"/>
        <w:rPr>
          <w:rFonts w:ascii="Bookman Old Style" w:hAnsi="Bookman Old Style" w:cs="Times New Roman"/>
          <w:bCs/>
          <w:sz w:val="24"/>
          <w:szCs w:val="24"/>
          <w:lang w:val="en-ID"/>
        </w:rPr>
      </w:pPr>
      <w:r w:rsidRPr="0003372D">
        <w:rPr>
          <w:rFonts w:ascii="Bookman Old Style" w:eastAsia="Verdana" w:hAnsi="Bookman Old Style" w:cs="Verdana"/>
          <w:bCs/>
          <w:sz w:val="24"/>
          <w:szCs w:val="24"/>
        </w:rPr>
        <w:lastRenderedPageBreak/>
        <w:t>Agar setiap orang mengetahuinya, memerintahkan pengundangan Peraturan Daerah ini dengan penempatannya dalam Lembaran Daerah Kabupaten Karanganyar.</w:t>
      </w:r>
      <w:r w:rsidRPr="0003372D">
        <w:rPr>
          <w:rFonts w:ascii="Bookman Old Style" w:hAnsi="Bookman Old Style" w:cs="Times New Roman"/>
          <w:bCs/>
          <w:sz w:val="24"/>
          <w:szCs w:val="24"/>
          <w:lang w:val="en-ID"/>
        </w:rPr>
        <w:t xml:space="preserve"> </w:t>
      </w:r>
    </w:p>
    <w:p w14:paraId="02089783" w14:textId="77777777" w:rsidR="00BC07B4" w:rsidRPr="0003372D" w:rsidRDefault="00BC07B4" w:rsidP="00BC07B4">
      <w:pPr>
        <w:spacing w:after="0" w:line="240" w:lineRule="auto"/>
        <w:ind w:left="1985" w:right="4"/>
        <w:rPr>
          <w:rFonts w:ascii="Bookman Old Style" w:hAnsi="Bookman Old Style"/>
          <w:bCs/>
          <w:sz w:val="24"/>
          <w:szCs w:val="24"/>
        </w:rPr>
      </w:pPr>
    </w:p>
    <w:p w14:paraId="1EA91DA3" w14:textId="77777777" w:rsidR="00BC07B4" w:rsidRPr="0003372D" w:rsidRDefault="00BC07B4" w:rsidP="00BC07B4">
      <w:pPr>
        <w:spacing w:after="0" w:line="240" w:lineRule="auto"/>
        <w:ind w:right="4"/>
        <w:rPr>
          <w:rFonts w:ascii="Bookman Old Style" w:hAnsi="Bookman Old Style"/>
          <w:bCs/>
          <w:sz w:val="24"/>
          <w:szCs w:val="24"/>
        </w:rPr>
      </w:pPr>
    </w:p>
    <w:p w14:paraId="58E2ADAA" w14:textId="77777777" w:rsidR="00BC07B4" w:rsidRPr="0003372D" w:rsidRDefault="00BC07B4" w:rsidP="00BC07B4">
      <w:pPr>
        <w:widowControl w:val="0"/>
        <w:spacing w:after="0" w:line="240" w:lineRule="auto"/>
        <w:ind w:left="5670"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Ditetapkan di Karanganyar </w:t>
      </w:r>
    </w:p>
    <w:p w14:paraId="0B2D2D20" w14:textId="77777777" w:rsidR="00BC07B4" w:rsidRPr="0003372D" w:rsidRDefault="00BC07B4" w:rsidP="00BC07B4">
      <w:pPr>
        <w:widowControl w:val="0"/>
        <w:spacing w:after="0" w:line="240" w:lineRule="auto"/>
        <w:ind w:left="5670"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pada tanggal… </w:t>
      </w:r>
      <w:r w:rsidRPr="0003372D">
        <w:rPr>
          <w:rFonts w:ascii="Bookman Old Style" w:eastAsia="Verdana" w:hAnsi="Bookman Old Style" w:cs="Verdana"/>
          <w:bCs/>
          <w:color w:val="FFFFFF" w:themeColor="background1"/>
          <w:sz w:val="24"/>
          <w:szCs w:val="24"/>
        </w:rPr>
        <w:t>30 Oktober023</w:t>
      </w:r>
    </w:p>
    <w:p w14:paraId="5F28DA59" w14:textId="77777777" w:rsidR="00BC07B4" w:rsidRPr="0003372D" w:rsidRDefault="00BC07B4" w:rsidP="00BC07B4">
      <w:pPr>
        <w:widowControl w:val="0"/>
        <w:spacing w:after="0" w:line="240" w:lineRule="auto"/>
        <w:ind w:left="5670"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Pj.BUPATI KARANGANYAR,</w:t>
      </w:r>
    </w:p>
    <w:p w14:paraId="3D4D6B3D" w14:textId="77777777" w:rsidR="00BC07B4" w:rsidRPr="0003372D" w:rsidRDefault="00BC07B4" w:rsidP="00BC07B4">
      <w:pPr>
        <w:widowControl w:val="0"/>
        <w:spacing w:after="0" w:line="240" w:lineRule="auto"/>
        <w:ind w:left="5670" w:right="4"/>
        <w:rPr>
          <w:rFonts w:ascii="Bookman Old Style" w:eastAsia="Verdana" w:hAnsi="Bookman Old Style" w:cs="Verdana"/>
          <w:bCs/>
          <w:sz w:val="24"/>
          <w:szCs w:val="24"/>
        </w:rPr>
      </w:pPr>
    </w:p>
    <w:p w14:paraId="5E17D402" w14:textId="77777777" w:rsidR="00BC07B4" w:rsidRPr="0003372D" w:rsidRDefault="00BC07B4" w:rsidP="00BC07B4">
      <w:pPr>
        <w:widowControl w:val="0"/>
        <w:spacing w:after="0" w:line="240" w:lineRule="auto"/>
        <w:ind w:left="5670" w:right="4"/>
        <w:rPr>
          <w:rFonts w:ascii="Bookman Old Style" w:eastAsia="Verdana" w:hAnsi="Bookman Old Style" w:cs="Verdana"/>
          <w:bCs/>
          <w:color w:val="FFFFFF" w:themeColor="background1"/>
          <w:sz w:val="24"/>
          <w:szCs w:val="24"/>
        </w:rPr>
      </w:pPr>
      <w:r w:rsidRPr="0003372D">
        <w:rPr>
          <w:rFonts w:ascii="Bookman Old Style" w:eastAsia="Verdana" w:hAnsi="Bookman Old Style" w:cs="Verdana"/>
          <w:bCs/>
          <w:color w:val="FFFFFF" w:themeColor="background1"/>
          <w:sz w:val="24"/>
          <w:szCs w:val="24"/>
        </w:rPr>
        <w:t xml:space="preserve">        ttd.</w:t>
      </w:r>
    </w:p>
    <w:p w14:paraId="532D2A31" w14:textId="77777777" w:rsidR="00BC07B4" w:rsidRPr="0003372D" w:rsidRDefault="00BC07B4" w:rsidP="00BC07B4">
      <w:pPr>
        <w:widowControl w:val="0"/>
        <w:spacing w:after="0" w:line="240" w:lineRule="auto"/>
        <w:ind w:left="5670" w:right="4"/>
        <w:rPr>
          <w:rFonts w:ascii="Bookman Old Style" w:eastAsia="Verdana" w:hAnsi="Bookman Old Style" w:cs="Verdana"/>
          <w:bCs/>
          <w:sz w:val="24"/>
          <w:szCs w:val="24"/>
        </w:rPr>
      </w:pPr>
    </w:p>
    <w:p w14:paraId="06B86F00" w14:textId="77777777" w:rsidR="00BC07B4" w:rsidRPr="0003372D" w:rsidRDefault="00BC07B4" w:rsidP="00BC07B4">
      <w:pPr>
        <w:widowControl w:val="0"/>
        <w:spacing w:after="0" w:line="240" w:lineRule="auto"/>
        <w:ind w:left="5670"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TIMOTIUS SURYADI</w:t>
      </w:r>
    </w:p>
    <w:p w14:paraId="6C86F444" w14:textId="77777777" w:rsidR="00BC07B4" w:rsidRPr="0003372D" w:rsidRDefault="00BC07B4" w:rsidP="00BC07B4">
      <w:pPr>
        <w:widowControl w:val="0"/>
        <w:spacing w:after="0" w:line="240" w:lineRule="auto"/>
        <w:ind w:right="4"/>
        <w:rPr>
          <w:rFonts w:ascii="Bookman Old Style" w:eastAsia="Verdana" w:hAnsi="Bookman Old Style" w:cs="Verdana"/>
          <w:bCs/>
          <w:sz w:val="24"/>
          <w:szCs w:val="24"/>
        </w:rPr>
      </w:pPr>
    </w:p>
    <w:p w14:paraId="1055C76C" w14:textId="77777777" w:rsidR="00BC07B4" w:rsidRPr="0003372D" w:rsidRDefault="00BC07B4" w:rsidP="00BC07B4">
      <w:pPr>
        <w:widowControl w:val="0"/>
        <w:spacing w:after="0" w:line="240" w:lineRule="auto"/>
        <w:ind w:right="4"/>
        <w:rPr>
          <w:rFonts w:ascii="Bookman Old Style" w:eastAsia="Verdana" w:hAnsi="Bookman Old Style" w:cs="Verdana"/>
          <w:bCs/>
          <w:sz w:val="24"/>
          <w:szCs w:val="24"/>
        </w:rPr>
      </w:pPr>
    </w:p>
    <w:p w14:paraId="45D0314F"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Diundangkan di Karanganyar </w:t>
      </w:r>
    </w:p>
    <w:p w14:paraId="5F006A94"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pada tanggal… </w:t>
      </w:r>
      <w:r w:rsidRPr="0003372D">
        <w:rPr>
          <w:rFonts w:ascii="Bookman Old Style" w:eastAsia="Verdana" w:hAnsi="Bookman Old Style" w:cs="Verdana"/>
          <w:bCs/>
          <w:color w:val="FFFFFF" w:themeColor="background1"/>
          <w:sz w:val="24"/>
          <w:szCs w:val="24"/>
        </w:rPr>
        <w:t>30 Oktober 2023</w:t>
      </w:r>
    </w:p>
    <w:p w14:paraId="2E05A987"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Pj.SEKRETARIS DAERAH KABUPATEN KARANGANYAR,</w:t>
      </w:r>
    </w:p>
    <w:p w14:paraId="2A4559E4"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p>
    <w:p w14:paraId="41963BFF" w14:textId="77777777" w:rsidR="00BC07B4" w:rsidRPr="0003372D" w:rsidRDefault="00BC07B4" w:rsidP="00BC07B4">
      <w:pPr>
        <w:widowControl w:val="0"/>
        <w:spacing w:after="0" w:line="240" w:lineRule="auto"/>
        <w:ind w:left="101" w:right="4"/>
        <w:rPr>
          <w:rFonts w:ascii="Bookman Old Style" w:eastAsia="Verdana" w:hAnsi="Bookman Old Style" w:cs="Verdana"/>
          <w:bCs/>
          <w:color w:val="FFFFFF" w:themeColor="background1"/>
          <w:sz w:val="24"/>
          <w:szCs w:val="24"/>
        </w:rPr>
      </w:pPr>
      <w:r w:rsidRPr="0003372D">
        <w:rPr>
          <w:rFonts w:ascii="Bookman Old Style" w:eastAsia="Verdana" w:hAnsi="Bookman Old Style" w:cs="Verdana"/>
          <w:bCs/>
          <w:sz w:val="24"/>
          <w:szCs w:val="24"/>
        </w:rPr>
        <w:t xml:space="preserve">           </w:t>
      </w:r>
      <w:r w:rsidRPr="0003372D">
        <w:rPr>
          <w:rFonts w:ascii="Bookman Old Style" w:eastAsia="Verdana" w:hAnsi="Bookman Old Style" w:cs="Verdana"/>
          <w:bCs/>
          <w:color w:val="FFFFFF" w:themeColor="background1"/>
          <w:sz w:val="24"/>
          <w:szCs w:val="24"/>
        </w:rPr>
        <w:t>ttd.</w:t>
      </w:r>
    </w:p>
    <w:p w14:paraId="3B887A02"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p>
    <w:p w14:paraId="7DBD666E"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ZULFIKAR HADIDH</w:t>
      </w:r>
    </w:p>
    <w:p w14:paraId="660F83A4"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LEMBARAN DAERAH KABUPATEN KARANGANYAR TAHUN … NOMOR… </w:t>
      </w:r>
      <w:r w:rsidRPr="0003372D">
        <w:rPr>
          <w:rFonts w:ascii="Bookman Old Style" w:eastAsia="Verdana" w:hAnsi="Bookman Old Style" w:cs="Verdana"/>
          <w:bCs/>
          <w:color w:val="FFFFFF" w:themeColor="background1"/>
          <w:sz w:val="24"/>
          <w:szCs w:val="24"/>
        </w:rPr>
        <w:t>15</w:t>
      </w:r>
    </w:p>
    <w:p w14:paraId="7C3A2A2D"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NOREG. PERATURAN DAERAH KABUPATEN KARANGANYAR, </w:t>
      </w:r>
    </w:p>
    <w:p w14:paraId="5E710D5C" w14:textId="77777777" w:rsidR="00BC07B4" w:rsidRPr="0003372D" w:rsidRDefault="00BC07B4" w:rsidP="00BC07B4">
      <w:pPr>
        <w:widowControl w:val="0"/>
        <w:spacing w:after="0" w:line="240" w:lineRule="auto"/>
        <w:ind w:left="101" w:right="4"/>
        <w:rPr>
          <w:rFonts w:ascii="Bookman Old Style" w:eastAsia="Verdana" w:hAnsi="Bookman Old Style" w:cs="Verdana"/>
          <w:bCs/>
          <w:sz w:val="24"/>
          <w:szCs w:val="24"/>
        </w:rPr>
      </w:pPr>
      <w:r w:rsidRPr="0003372D">
        <w:rPr>
          <w:rFonts w:ascii="Bookman Old Style" w:eastAsia="Verdana" w:hAnsi="Bookman Old Style" w:cs="Verdana"/>
          <w:bCs/>
          <w:sz w:val="24"/>
          <w:szCs w:val="24"/>
        </w:rPr>
        <w:t>PROVINSI JAWA TENGAH: (…-…/…)</w:t>
      </w:r>
    </w:p>
    <w:p w14:paraId="321A7CEE"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p>
    <w:p w14:paraId="3D378FA0"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p>
    <w:p w14:paraId="178DCCD0"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p>
    <w:p w14:paraId="35F6F951"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p>
    <w:p w14:paraId="344B10CF" w14:textId="77777777" w:rsidR="00BC07B4" w:rsidRDefault="00BC07B4" w:rsidP="00BC07B4">
      <w:pPr>
        <w:widowControl w:val="0"/>
        <w:spacing w:after="0" w:line="240" w:lineRule="auto"/>
        <w:ind w:right="4"/>
        <w:jc w:val="center"/>
        <w:rPr>
          <w:rFonts w:ascii="Bookman Old Style" w:eastAsia="Verdana" w:hAnsi="Bookman Old Style" w:cs="Verdana"/>
          <w:bCs/>
          <w:sz w:val="24"/>
          <w:szCs w:val="24"/>
        </w:rPr>
      </w:pPr>
    </w:p>
    <w:p w14:paraId="6F1B0C8B"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1FD1E517"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24D2DF1E"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7B7E018E"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47B53810"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1229592A"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71E990BC"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63F33BF8"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7C589558"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07E34691"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4A338864"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5AC39573"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403F9761"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139E859C"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00370D2A"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477E22FC"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1F84DBEA"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4EE0B314" w14:textId="77777777" w:rsidR="00C25D58" w:rsidRDefault="00C25D58" w:rsidP="00BC07B4">
      <w:pPr>
        <w:widowControl w:val="0"/>
        <w:spacing w:after="0" w:line="240" w:lineRule="auto"/>
        <w:ind w:right="4"/>
        <w:jc w:val="center"/>
        <w:rPr>
          <w:rFonts w:ascii="Bookman Old Style" w:eastAsia="Verdana" w:hAnsi="Bookman Old Style" w:cs="Verdana"/>
          <w:bCs/>
          <w:sz w:val="24"/>
          <w:szCs w:val="24"/>
        </w:rPr>
      </w:pPr>
    </w:p>
    <w:p w14:paraId="3DFC69A3"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58508F5D"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73AAE834"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1B19356C"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2C518C76"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7222C1CD"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3C0260E3" w14:textId="77777777" w:rsidR="00991D4F" w:rsidRDefault="00991D4F" w:rsidP="00BC07B4">
      <w:pPr>
        <w:widowControl w:val="0"/>
        <w:spacing w:after="0" w:line="240" w:lineRule="auto"/>
        <w:ind w:right="4"/>
        <w:jc w:val="center"/>
        <w:rPr>
          <w:rFonts w:ascii="Bookman Old Style" w:eastAsia="Verdana" w:hAnsi="Bookman Old Style" w:cs="Verdana"/>
          <w:bCs/>
          <w:sz w:val="24"/>
          <w:szCs w:val="24"/>
        </w:rPr>
      </w:pPr>
    </w:p>
    <w:p w14:paraId="28CD46CB" w14:textId="77777777" w:rsidR="00C25D58" w:rsidRPr="0003372D" w:rsidRDefault="00C25D58" w:rsidP="00BC07B4">
      <w:pPr>
        <w:widowControl w:val="0"/>
        <w:spacing w:after="0" w:line="240" w:lineRule="auto"/>
        <w:ind w:right="4"/>
        <w:jc w:val="center"/>
        <w:rPr>
          <w:rFonts w:ascii="Bookman Old Style" w:eastAsia="Verdana" w:hAnsi="Bookman Old Style" w:cs="Verdana"/>
          <w:bCs/>
          <w:sz w:val="24"/>
          <w:szCs w:val="24"/>
        </w:rPr>
      </w:pPr>
    </w:p>
    <w:p w14:paraId="3ED09EC7" w14:textId="77777777" w:rsidR="00BC07B4" w:rsidRDefault="00BC07B4" w:rsidP="00BC07B4">
      <w:pPr>
        <w:widowControl w:val="0"/>
        <w:spacing w:after="0" w:line="240" w:lineRule="auto"/>
        <w:ind w:right="4"/>
        <w:jc w:val="center"/>
        <w:rPr>
          <w:rFonts w:ascii="Bookman Old Style" w:eastAsia="Verdana" w:hAnsi="Bookman Old Style" w:cs="Verdana"/>
          <w:bCs/>
          <w:sz w:val="24"/>
          <w:szCs w:val="24"/>
        </w:rPr>
      </w:pPr>
    </w:p>
    <w:p w14:paraId="6468205E"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r>
        <w:rPr>
          <w:rFonts w:ascii="Bookman Old Style" w:eastAsia="Verdana" w:hAnsi="Bookman Old Style" w:cs="Verdana"/>
          <w:bCs/>
          <w:sz w:val="24"/>
          <w:szCs w:val="24"/>
        </w:rPr>
        <w:lastRenderedPageBreak/>
        <w:t>P</w:t>
      </w:r>
      <w:r w:rsidRPr="0003372D">
        <w:rPr>
          <w:rFonts w:ascii="Bookman Old Style" w:eastAsia="Verdana" w:hAnsi="Bookman Old Style" w:cs="Verdana"/>
          <w:bCs/>
          <w:sz w:val="24"/>
          <w:szCs w:val="24"/>
        </w:rPr>
        <w:t>ENJELASAN</w:t>
      </w:r>
    </w:p>
    <w:p w14:paraId="09AE9B75"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 xml:space="preserve">ATAS </w:t>
      </w:r>
    </w:p>
    <w:p w14:paraId="0A8E7ACC"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RANCANGAN PERATURAN DAERAH KABUPATEN KARANGANYAR</w:t>
      </w:r>
    </w:p>
    <w:p w14:paraId="1709ACCB"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NOMOR …TAHUN …</w:t>
      </w:r>
    </w:p>
    <w:p w14:paraId="6936A290"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TENTANG</w:t>
      </w:r>
    </w:p>
    <w:p w14:paraId="70075EB4" w14:textId="77777777" w:rsidR="00BC07B4" w:rsidRPr="0003372D" w:rsidRDefault="00BC07B4" w:rsidP="00BC07B4">
      <w:pPr>
        <w:widowControl w:val="0"/>
        <w:spacing w:after="0" w:line="276" w:lineRule="auto"/>
        <w:ind w:right="48"/>
        <w:jc w:val="center"/>
        <w:rPr>
          <w:rFonts w:ascii="Bookman Old Style" w:eastAsia="Verdana" w:hAnsi="Bookman Old Style" w:cs="Verdana"/>
          <w:bCs/>
          <w:sz w:val="24"/>
          <w:szCs w:val="24"/>
        </w:rPr>
      </w:pPr>
      <w:r w:rsidRPr="0003372D">
        <w:rPr>
          <w:rFonts w:ascii="Bookman Old Style" w:eastAsia="Verdana" w:hAnsi="Bookman Old Style" w:cs="Verdana"/>
          <w:bCs/>
          <w:sz w:val="24"/>
          <w:szCs w:val="24"/>
        </w:rPr>
        <w:t>PEMBENTUKAN DANA CADANGAN  PEMILIHAN  BUPATI DAN  WAKIL BUPATI TAHUN 2029</w:t>
      </w:r>
    </w:p>
    <w:p w14:paraId="65C90AE9" w14:textId="77777777" w:rsidR="00BC07B4" w:rsidRPr="0003372D" w:rsidRDefault="00BC07B4" w:rsidP="00BC07B4">
      <w:pPr>
        <w:widowControl w:val="0"/>
        <w:spacing w:after="0" w:line="240" w:lineRule="auto"/>
        <w:ind w:right="4"/>
        <w:jc w:val="center"/>
        <w:rPr>
          <w:rFonts w:ascii="Bookman Old Style" w:eastAsia="Verdana" w:hAnsi="Bookman Old Style" w:cs="Verdana"/>
          <w:bCs/>
          <w:sz w:val="24"/>
          <w:szCs w:val="24"/>
        </w:rPr>
      </w:pPr>
    </w:p>
    <w:p w14:paraId="63924943" w14:textId="77777777" w:rsidR="00BC07B4" w:rsidRPr="0003372D" w:rsidRDefault="00BC07B4" w:rsidP="00BC07B4">
      <w:pPr>
        <w:widowControl w:val="0"/>
        <w:numPr>
          <w:ilvl w:val="0"/>
          <w:numId w:val="6"/>
        </w:numPr>
        <w:spacing w:after="0" w:line="240" w:lineRule="auto"/>
        <w:ind w:left="709" w:right="4" w:hanging="349"/>
        <w:rPr>
          <w:rFonts w:ascii="Bookman Old Style" w:eastAsia="Verdana" w:hAnsi="Bookman Old Style" w:cs="Verdana"/>
          <w:bCs/>
          <w:sz w:val="24"/>
          <w:szCs w:val="24"/>
        </w:rPr>
      </w:pPr>
      <w:r w:rsidRPr="0003372D">
        <w:rPr>
          <w:rFonts w:ascii="Bookman Old Style" w:eastAsia="Verdana" w:hAnsi="Bookman Old Style" w:cs="Verdana"/>
          <w:bCs/>
          <w:sz w:val="24"/>
          <w:szCs w:val="24"/>
        </w:rPr>
        <w:t>UMUM</w:t>
      </w:r>
    </w:p>
    <w:p w14:paraId="02271FE6" w14:textId="77777777" w:rsidR="00BC07B4" w:rsidRPr="0003372D" w:rsidRDefault="00BC07B4" w:rsidP="00BC07B4">
      <w:pPr>
        <w:pStyle w:val="ListParagraph"/>
        <w:tabs>
          <w:tab w:val="left" w:pos="360"/>
          <w:tab w:val="left" w:pos="720"/>
        </w:tabs>
        <w:autoSpaceDE w:val="0"/>
        <w:autoSpaceDN w:val="0"/>
        <w:adjustRightInd w:val="0"/>
        <w:spacing w:after="0" w:line="240" w:lineRule="auto"/>
        <w:ind w:left="709" w:firstLine="992"/>
        <w:jc w:val="both"/>
        <w:rPr>
          <w:rFonts w:ascii="Bookman Old Style" w:hAnsi="Bookman Old Style"/>
          <w:bCs/>
          <w:sz w:val="24"/>
          <w:szCs w:val="24"/>
        </w:rPr>
      </w:pPr>
      <w:bookmarkStart w:id="9" w:name="_26in1rg"/>
      <w:bookmarkEnd w:id="9"/>
      <w:r w:rsidRPr="0003372D">
        <w:rPr>
          <w:rFonts w:ascii="Bookman Old Style" w:hAnsi="Bookman Old Style"/>
          <w:bCs/>
          <w:sz w:val="24"/>
          <w:szCs w:val="24"/>
          <w:lang w:val="id-ID"/>
        </w:rPr>
        <w:t xml:space="preserve">Bahwa </w:t>
      </w:r>
      <w:r w:rsidRPr="0003372D">
        <w:rPr>
          <w:rFonts w:ascii="Bookman Old Style" w:hAnsi="Bookman Old Style"/>
          <w:bCs/>
          <w:sz w:val="24"/>
          <w:szCs w:val="24"/>
        </w:rPr>
        <w:t xml:space="preserve">dalam rangka </w:t>
      </w:r>
      <w:r w:rsidRPr="0003372D">
        <w:rPr>
          <w:rFonts w:ascii="Bookman Old Style" w:hAnsi="Bookman Old Style"/>
          <w:bCs/>
          <w:sz w:val="24"/>
          <w:szCs w:val="24"/>
          <w:lang w:val="id-ID"/>
        </w:rPr>
        <w:t xml:space="preserve">pelaksanaan penyelenggaraan Pemilihan </w:t>
      </w:r>
      <w:r w:rsidRPr="0003372D">
        <w:rPr>
          <w:rFonts w:ascii="Bookman Old Style" w:hAnsi="Bookman Old Style"/>
          <w:bCs/>
          <w:sz w:val="24"/>
          <w:szCs w:val="24"/>
        </w:rPr>
        <w:t xml:space="preserve">Bupati dan Wakil Bupati </w:t>
      </w:r>
      <w:r>
        <w:rPr>
          <w:rFonts w:ascii="Bookman Old Style" w:hAnsi="Bookman Old Style"/>
          <w:bCs/>
          <w:sz w:val="24"/>
          <w:szCs w:val="24"/>
        </w:rPr>
        <w:t xml:space="preserve"> t</w:t>
      </w:r>
      <w:r w:rsidRPr="0003372D">
        <w:rPr>
          <w:rFonts w:ascii="Bookman Old Style" w:hAnsi="Bookman Old Style"/>
          <w:bCs/>
          <w:sz w:val="24"/>
          <w:szCs w:val="24"/>
        </w:rPr>
        <w:t xml:space="preserve">ahun </w:t>
      </w:r>
      <w:r w:rsidRPr="0003372D">
        <w:rPr>
          <w:rFonts w:ascii="Bookman Old Style" w:hAnsi="Bookman Old Style"/>
          <w:bCs/>
          <w:sz w:val="24"/>
          <w:szCs w:val="24"/>
          <w:lang w:val="id-ID"/>
        </w:rPr>
        <w:t>20</w:t>
      </w:r>
      <w:r w:rsidRPr="0003372D">
        <w:rPr>
          <w:rFonts w:ascii="Bookman Old Style" w:hAnsi="Bookman Old Style"/>
          <w:bCs/>
          <w:sz w:val="24"/>
          <w:szCs w:val="24"/>
        </w:rPr>
        <w:t xml:space="preserve">29 </w:t>
      </w:r>
      <w:r w:rsidRPr="0003372D">
        <w:rPr>
          <w:rFonts w:ascii="Bookman Old Style" w:hAnsi="Bookman Old Style"/>
          <w:bCs/>
          <w:sz w:val="24"/>
          <w:szCs w:val="24"/>
          <w:lang w:val="id-ID"/>
        </w:rPr>
        <w:t xml:space="preserve">diperlukan biaya </w:t>
      </w:r>
      <w:r w:rsidRPr="0003372D">
        <w:rPr>
          <w:rFonts w:ascii="Bookman Old Style" w:hAnsi="Bookman Old Style"/>
          <w:bCs/>
          <w:sz w:val="24"/>
          <w:szCs w:val="24"/>
        </w:rPr>
        <w:t>relatif</w:t>
      </w:r>
      <w:r w:rsidRPr="0003372D">
        <w:rPr>
          <w:rFonts w:ascii="Bookman Old Style" w:hAnsi="Bookman Old Style"/>
          <w:bCs/>
          <w:sz w:val="24"/>
          <w:szCs w:val="24"/>
          <w:lang w:val="id-ID"/>
        </w:rPr>
        <w:t xml:space="preserve"> besar yang tidak dapat dipenuhi dalam</w:t>
      </w:r>
      <w:r w:rsidRPr="0003372D">
        <w:rPr>
          <w:rFonts w:ascii="Bookman Old Style" w:hAnsi="Bookman Old Style"/>
          <w:bCs/>
          <w:sz w:val="24"/>
          <w:szCs w:val="24"/>
        </w:rPr>
        <w:t xml:space="preserve"> 1</w:t>
      </w:r>
      <w:r w:rsidRPr="0003372D">
        <w:rPr>
          <w:rFonts w:ascii="Bookman Old Style" w:hAnsi="Bookman Old Style"/>
          <w:bCs/>
          <w:sz w:val="24"/>
          <w:szCs w:val="24"/>
          <w:lang w:val="id-ID"/>
        </w:rPr>
        <w:t xml:space="preserve"> </w:t>
      </w:r>
      <w:r>
        <w:rPr>
          <w:rFonts w:ascii="Bookman Old Style" w:hAnsi="Bookman Old Style"/>
          <w:bCs/>
          <w:sz w:val="24"/>
          <w:szCs w:val="24"/>
        </w:rPr>
        <w:t>(</w:t>
      </w:r>
      <w:r w:rsidRPr="0003372D">
        <w:rPr>
          <w:rFonts w:ascii="Bookman Old Style" w:hAnsi="Bookman Old Style"/>
          <w:bCs/>
          <w:sz w:val="24"/>
          <w:szCs w:val="24"/>
          <w:lang w:val="id-ID"/>
        </w:rPr>
        <w:t>satu</w:t>
      </w:r>
      <w:r>
        <w:rPr>
          <w:rFonts w:ascii="Bookman Old Style" w:hAnsi="Bookman Old Style"/>
          <w:bCs/>
          <w:sz w:val="24"/>
          <w:szCs w:val="24"/>
        </w:rPr>
        <w:t>)</w:t>
      </w:r>
      <w:r w:rsidRPr="0003372D">
        <w:rPr>
          <w:rFonts w:ascii="Bookman Old Style" w:hAnsi="Bookman Old Style"/>
          <w:bCs/>
          <w:sz w:val="24"/>
          <w:szCs w:val="24"/>
          <w:lang w:val="id-ID"/>
        </w:rPr>
        <w:t xml:space="preserve"> tahun anggaran. Berkaitan dengan hal tersebut, Pemerintah </w:t>
      </w:r>
      <w:r w:rsidRPr="0003372D">
        <w:rPr>
          <w:rFonts w:ascii="Bookman Old Style" w:hAnsi="Bookman Old Style"/>
          <w:bCs/>
          <w:sz w:val="24"/>
          <w:szCs w:val="24"/>
        </w:rPr>
        <w:t xml:space="preserve">Daerah </w:t>
      </w:r>
      <w:r w:rsidRPr="0003372D">
        <w:rPr>
          <w:rFonts w:ascii="Bookman Old Style" w:hAnsi="Bookman Old Style"/>
          <w:bCs/>
          <w:sz w:val="24"/>
          <w:szCs w:val="24"/>
          <w:lang w:val="id-ID"/>
        </w:rPr>
        <w:t xml:space="preserve">berupaya untuk mencari sumber pembiayaan guna mendanai penyelenggaraan Pemilihan </w:t>
      </w:r>
      <w:r w:rsidRPr="0003372D">
        <w:rPr>
          <w:rFonts w:ascii="Bookman Old Style" w:hAnsi="Bookman Old Style"/>
          <w:bCs/>
          <w:sz w:val="24"/>
          <w:szCs w:val="24"/>
        </w:rPr>
        <w:t>Bupati dan Wakil Bupati</w:t>
      </w:r>
      <w:r w:rsidRPr="0003372D">
        <w:rPr>
          <w:rFonts w:ascii="Bookman Old Style" w:hAnsi="Bookman Old Style"/>
          <w:bCs/>
          <w:sz w:val="24"/>
          <w:szCs w:val="24"/>
          <w:lang w:val="id-ID"/>
        </w:rPr>
        <w:t xml:space="preserve"> </w:t>
      </w:r>
      <w:r>
        <w:rPr>
          <w:rFonts w:ascii="Bookman Old Style" w:hAnsi="Bookman Old Style"/>
          <w:bCs/>
          <w:sz w:val="24"/>
          <w:szCs w:val="24"/>
        </w:rPr>
        <w:t>t</w:t>
      </w:r>
      <w:r w:rsidRPr="0003372D">
        <w:rPr>
          <w:rFonts w:ascii="Bookman Old Style" w:hAnsi="Bookman Old Style"/>
          <w:bCs/>
          <w:sz w:val="24"/>
          <w:szCs w:val="24"/>
          <w:lang w:val="id-ID"/>
        </w:rPr>
        <w:t xml:space="preserve">ahun </w:t>
      </w:r>
      <w:r w:rsidRPr="0003372D">
        <w:rPr>
          <w:rFonts w:ascii="Bookman Old Style" w:hAnsi="Bookman Old Style"/>
          <w:bCs/>
          <w:sz w:val="24"/>
          <w:szCs w:val="24"/>
        </w:rPr>
        <w:t>2029.</w:t>
      </w:r>
    </w:p>
    <w:p w14:paraId="31FF5DD9" w14:textId="77777777" w:rsidR="00BC07B4" w:rsidRPr="0003372D" w:rsidRDefault="00BC07B4" w:rsidP="00BC07B4">
      <w:pPr>
        <w:pStyle w:val="ListParagraph"/>
        <w:tabs>
          <w:tab w:val="left" w:pos="360"/>
          <w:tab w:val="left" w:pos="720"/>
        </w:tabs>
        <w:autoSpaceDE w:val="0"/>
        <w:autoSpaceDN w:val="0"/>
        <w:adjustRightInd w:val="0"/>
        <w:spacing w:after="0" w:line="240" w:lineRule="auto"/>
        <w:ind w:left="709" w:firstLine="992"/>
        <w:jc w:val="both"/>
        <w:rPr>
          <w:rFonts w:ascii="Bookman Old Style" w:hAnsi="Bookman Old Style"/>
          <w:bCs/>
          <w:sz w:val="24"/>
          <w:szCs w:val="24"/>
          <w:lang w:val="id-ID"/>
        </w:rPr>
      </w:pPr>
      <w:r w:rsidRPr="0003372D">
        <w:rPr>
          <w:rFonts w:ascii="Bookman Old Style" w:hAnsi="Bookman Old Style"/>
          <w:bCs/>
          <w:sz w:val="24"/>
          <w:szCs w:val="24"/>
        </w:rPr>
        <w:t xml:space="preserve">Berdasarkan Undang-Undang Nomor 23 Tahun 2014 tentang </w:t>
      </w:r>
      <w:r w:rsidRPr="0003372D">
        <w:rPr>
          <w:rFonts w:ascii="Bookman Old Style" w:hAnsi="Bookman Old Style"/>
          <w:bCs/>
          <w:sz w:val="24"/>
          <w:szCs w:val="24"/>
          <w:lang w:val="id-ID"/>
        </w:rPr>
        <w:t>Pemerintahan</w:t>
      </w:r>
      <w:r w:rsidRPr="0003372D">
        <w:rPr>
          <w:rFonts w:ascii="Bookman Old Style" w:hAnsi="Bookman Old Style"/>
          <w:bCs/>
          <w:sz w:val="24"/>
          <w:szCs w:val="24"/>
        </w:rPr>
        <w:t xml:space="preserve"> Daerah sebagaimana telah diubah beberapa kali terakhir dengan Undang-Undang Nomor 6 Tahun 2023 tentang Penetapan Peraturan Pemerintah Pengganti Undang-Undang Nomor 2 Tahun 2022 tent</w:t>
      </w:r>
      <w:r>
        <w:rPr>
          <w:rFonts w:ascii="Bookman Old Style" w:hAnsi="Bookman Old Style"/>
          <w:bCs/>
          <w:sz w:val="24"/>
          <w:szCs w:val="24"/>
        </w:rPr>
        <w:t>a</w:t>
      </w:r>
      <w:r w:rsidRPr="0003372D">
        <w:rPr>
          <w:rFonts w:ascii="Bookman Old Style" w:hAnsi="Bookman Old Style"/>
          <w:bCs/>
          <w:sz w:val="24"/>
          <w:szCs w:val="24"/>
        </w:rPr>
        <w:t xml:space="preserve">ng Cipta Kerja menjadi Undang-Undang, Peraturan Pemerintah Nomor 12 Tahun 2019 tentang Pengelolaan Keuangan Daerah, dan Peraturan Menteri Dalam Negeri Nomor 77 Tahun 2020 tentang Pedoman Teknis Pengelolaan Keuangan Daerah, menyebutkan bahwa penggunaan Dana Cadangan dapat digunakan untuk mendanai kebutuhan yang tidak dapat dibebankan dalam 1 (satu) tahun anggaran, sehingga untuk mendanai penyelenggaraan Pemilihan Bupati dan Wakil Bupati </w:t>
      </w:r>
      <w:r>
        <w:rPr>
          <w:rFonts w:ascii="Bookman Old Style" w:hAnsi="Bookman Old Style"/>
          <w:bCs/>
          <w:sz w:val="24"/>
          <w:szCs w:val="24"/>
        </w:rPr>
        <w:t>t</w:t>
      </w:r>
      <w:r w:rsidRPr="0003372D">
        <w:rPr>
          <w:rFonts w:ascii="Bookman Old Style" w:hAnsi="Bookman Old Style"/>
          <w:bCs/>
          <w:sz w:val="24"/>
          <w:szCs w:val="24"/>
        </w:rPr>
        <w:t>ahun 2029 perlu membentuk Dana Cadangan.</w:t>
      </w:r>
    </w:p>
    <w:p w14:paraId="2CC01684" w14:textId="54AC16C6" w:rsidR="00BC07B4" w:rsidRPr="0003372D" w:rsidRDefault="00BC07B4" w:rsidP="00BC07B4">
      <w:pPr>
        <w:pStyle w:val="ListParagraph"/>
        <w:tabs>
          <w:tab w:val="left" w:pos="360"/>
          <w:tab w:val="left" w:pos="720"/>
        </w:tabs>
        <w:autoSpaceDE w:val="0"/>
        <w:autoSpaceDN w:val="0"/>
        <w:adjustRightInd w:val="0"/>
        <w:spacing w:after="0" w:line="240" w:lineRule="auto"/>
        <w:ind w:left="709" w:firstLine="992"/>
        <w:jc w:val="both"/>
        <w:rPr>
          <w:rFonts w:ascii="Bookman Old Style" w:hAnsi="Bookman Old Style"/>
          <w:bCs/>
          <w:sz w:val="24"/>
          <w:szCs w:val="24"/>
        </w:rPr>
      </w:pPr>
      <w:r w:rsidRPr="0003372D">
        <w:rPr>
          <w:rFonts w:ascii="Bookman Old Style" w:hAnsi="Bookman Old Style"/>
          <w:bCs/>
          <w:sz w:val="24"/>
          <w:szCs w:val="24"/>
        </w:rPr>
        <w:t>Sehubungan</w:t>
      </w:r>
      <w:r w:rsidRPr="0003372D">
        <w:rPr>
          <w:rFonts w:ascii="Bookman Old Style" w:hAnsi="Bookman Old Style"/>
          <w:bCs/>
          <w:sz w:val="24"/>
          <w:szCs w:val="24"/>
          <w:lang w:val="id-ID"/>
        </w:rPr>
        <w:t xml:space="preserve"> d</w:t>
      </w:r>
      <w:r>
        <w:rPr>
          <w:rFonts w:ascii="Bookman Old Style" w:hAnsi="Bookman Old Style"/>
          <w:bCs/>
          <w:sz w:val="24"/>
          <w:szCs w:val="24"/>
        </w:rPr>
        <w:t>e</w:t>
      </w:r>
      <w:r w:rsidRPr="0003372D">
        <w:rPr>
          <w:rFonts w:ascii="Bookman Old Style" w:hAnsi="Bookman Old Style"/>
          <w:bCs/>
          <w:sz w:val="24"/>
          <w:szCs w:val="24"/>
          <w:lang w:val="id-ID"/>
        </w:rPr>
        <w:t>ngan hal tersebut di</w:t>
      </w:r>
      <w:r w:rsidR="00370FAF">
        <w:rPr>
          <w:rFonts w:ascii="Bookman Old Style" w:hAnsi="Bookman Old Style"/>
          <w:bCs/>
          <w:sz w:val="24"/>
          <w:szCs w:val="24"/>
          <w:lang w:val="id-ID"/>
        </w:rPr>
        <w:t xml:space="preserve"> </w:t>
      </w:r>
      <w:r w:rsidRPr="0003372D">
        <w:rPr>
          <w:rFonts w:ascii="Bookman Old Style" w:hAnsi="Bookman Old Style"/>
          <w:bCs/>
          <w:sz w:val="24"/>
          <w:szCs w:val="24"/>
          <w:lang w:val="id-ID"/>
        </w:rPr>
        <w:t xml:space="preserve">atas, Pemerintah </w:t>
      </w:r>
      <w:r w:rsidRPr="0003372D">
        <w:rPr>
          <w:rFonts w:ascii="Bookman Old Style" w:hAnsi="Bookman Old Style"/>
          <w:bCs/>
          <w:sz w:val="24"/>
          <w:szCs w:val="24"/>
        </w:rPr>
        <w:t>Daerah</w:t>
      </w:r>
      <w:r w:rsidRPr="0003372D">
        <w:rPr>
          <w:rFonts w:ascii="Bookman Old Style" w:hAnsi="Bookman Old Style"/>
          <w:bCs/>
          <w:sz w:val="24"/>
          <w:szCs w:val="24"/>
          <w:lang w:val="id-ID"/>
        </w:rPr>
        <w:t xml:space="preserve"> perlu untuk menetapkan Peraturan Daerah tentang Pembentukan Dana Cadangan Pemilihan </w:t>
      </w:r>
      <w:r w:rsidRPr="0003372D">
        <w:rPr>
          <w:rFonts w:ascii="Bookman Old Style" w:hAnsi="Bookman Old Style"/>
          <w:bCs/>
          <w:sz w:val="24"/>
          <w:szCs w:val="24"/>
        </w:rPr>
        <w:t>Bupati dan Wakil Bupati</w:t>
      </w:r>
      <w:r w:rsidRPr="0003372D">
        <w:rPr>
          <w:rFonts w:ascii="Bookman Old Style" w:hAnsi="Bookman Old Style"/>
          <w:bCs/>
          <w:sz w:val="24"/>
          <w:szCs w:val="24"/>
          <w:lang w:val="id-ID"/>
        </w:rPr>
        <w:t xml:space="preserve"> Tahun 20</w:t>
      </w:r>
      <w:r w:rsidRPr="0003372D">
        <w:rPr>
          <w:rFonts w:ascii="Bookman Old Style" w:hAnsi="Bookman Old Style"/>
          <w:bCs/>
          <w:sz w:val="24"/>
          <w:szCs w:val="24"/>
        </w:rPr>
        <w:t>29.</w:t>
      </w:r>
    </w:p>
    <w:p w14:paraId="602C97C6" w14:textId="77777777" w:rsidR="00BC07B4" w:rsidRPr="0003372D" w:rsidRDefault="00BC07B4" w:rsidP="00BC07B4">
      <w:pPr>
        <w:widowControl w:val="0"/>
        <w:spacing w:after="0" w:line="240" w:lineRule="auto"/>
        <w:ind w:left="709" w:right="4"/>
        <w:jc w:val="both"/>
        <w:rPr>
          <w:rFonts w:ascii="Bookman Old Style" w:eastAsia="Verdana" w:hAnsi="Bookman Old Style" w:cs="Verdana"/>
          <w:bCs/>
          <w:sz w:val="24"/>
          <w:szCs w:val="24"/>
        </w:rPr>
      </w:pPr>
    </w:p>
    <w:p w14:paraId="29C76E42" w14:textId="77777777" w:rsidR="00BC07B4" w:rsidRPr="0003372D" w:rsidRDefault="00BC07B4" w:rsidP="00BC07B4">
      <w:pPr>
        <w:widowControl w:val="0"/>
        <w:numPr>
          <w:ilvl w:val="0"/>
          <w:numId w:val="6"/>
        </w:numPr>
        <w:spacing w:after="0" w:line="240" w:lineRule="auto"/>
        <w:ind w:left="709" w:right="4" w:hanging="425"/>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DEMI PASAL</w:t>
      </w:r>
    </w:p>
    <w:p w14:paraId="62DD9FF5"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1</w:t>
      </w:r>
    </w:p>
    <w:p w14:paraId="6B4E6CDE"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Cukup jelas.</w:t>
      </w:r>
    </w:p>
    <w:p w14:paraId="3AB36BF2"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2</w:t>
      </w:r>
    </w:p>
    <w:p w14:paraId="104100F4"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Cukup jelas.</w:t>
      </w:r>
    </w:p>
    <w:p w14:paraId="28CE428B"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3</w:t>
      </w:r>
    </w:p>
    <w:p w14:paraId="0BDBA74A"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Cukup jelas.</w:t>
      </w:r>
    </w:p>
    <w:p w14:paraId="04AD7EBB"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4</w:t>
      </w:r>
    </w:p>
    <w:p w14:paraId="0EE36BEE" w14:textId="77777777" w:rsidR="00BC07B4" w:rsidRPr="0003372D" w:rsidRDefault="00BC07B4" w:rsidP="00BC07B4">
      <w:pPr>
        <w:widowControl w:val="0"/>
        <w:spacing w:after="0" w:line="240" w:lineRule="auto"/>
        <w:ind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 xml:space="preserve">         Cukup jelas.</w:t>
      </w:r>
    </w:p>
    <w:p w14:paraId="45B05271"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5</w:t>
      </w:r>
    </w:p>
    <w:p w14:paraId="18578FBF" w14:textId="77777777" w:rsidR="00BC07B4" w:rsidRPr="0003372D" w:rsidRDefault="00BC07B4" w:rsidP="00BC07B4">
      <w:pPr>
        <w:widowControl w:val="0"/>
        <w:spacing w:after="0" w:line="240" w:lineRule="auto"/>
        <w:ind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 xml:space="preserve">         Cukup jelas.</w:t>
      </w:r>
    </w:p>
    <w:p w14:paraId="72324BEE"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6</w:t>
      </w:r>
    </w:p>
    <w:p w14:paraId="0E97D67C" w14:textId="77777777" w:rsidR="00BC07B4" w:rsidRPr="0003372D" w:rsidRDefault="00BC07B4" w:rsidP="00BC07B4">
      <w:pPr>
        <w:widowControl w:val="0"/>
        <w:spacing w:after="0" w:line="240" w:lineRule="auto"/>
        <w:ind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 xml:space="preserve">         Cukup jelas.</w:t>
      </w:r>
    </w:p>
    <w:p w14:paraId="720C119C"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7</w:t>
      </w:r>
    </w:p>
    <w:p w14:paraId="540C8136" w14:textId="77777777" w:rsidR="00BC07B4" w:rsidRPr="0003372D" w:rsidRDefault="00BC07B4" w:rsidP="00BC07B4">
      <w:pPr>
        <w:widowControl w:val="0"/>
        <w:spacing w:after="0" w:line="240" w:lineRule="auto"/>
        <w:ind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 xml:space="preserve">         Cukup jelas.</w:t>
      </w:r>
    </w:p>
    <w:p w14:paraId="7EC5D20D" w14:textId="77777777" w:rsidR="00BC07B4" w:rsidRPr="0003372D" w:rsidRDefault="00BC07B4" w:rsidP="00BC07B4">
      <w:pPr>
        <w:widowControl w:val="0"/>
        <w:spacing w:after="0" w:line="240" w:lineRule="auto"/>
        <w:ind w:left="360" w:right="4" w:firstLine="360"/>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Pasal 8</w:t>
      </w:r>
    </w:p>
    <w:p w14:paraId="061829F9" w14:textId="77777777" w:rsidR="00BC07B4" w:rsidRPr="0003372D" w:rsidRDefault="00BC07B4" w:rsidP="00BC07B4">
      <w:pPr>
        <w:widowControl w:val="0"/>
        <w:spacing w:after="0" w:line="240" w:lineRule="auto"/>
        <w:ind w:right="4"/>
        <w:jc w:val="both"/>
        <w:rPr>
          <w:rFonts w:ascii="Bookman Old Style" w:eastAsia="Verdana" w:hAnsi="Bookman Old Style" w:cs="Verdana"/>
          <w:bCs/>
          <w:sz w:val="24"/>
          <w:szCs w:val="24"/>
        </w:rPr>
      </w:pPr>
      <w:r w:rsidRPr="0003372D">
        <w:rPr>
          <w:rFonts w:ascii="Bookman Old Style" w:eastAsia="Verdana" w:hAnsi="Bookman Old Style" w:cs="Verdana"/>
          <w:bCs/>
          <w:sz w:val="24"/>
          <w:szCs w:val="24"/>
        </w:rPr>
        <w:tab/>
        <w:t xml:space="preserve">         Cukup jelas.</w:t>
      </w:r>
    </w:p>
    <w:p w14:paraId="1A5A53FA" w14:textId="770F19F4" w:rsidR="00757AF4" w:rsidRPr="00850B47" w:rsidRDefault="00BC07B4" w:rsidP="00850B47">
      <w:pPr>
        <w:widowControl w:val="0"/>
        <w:spacing w:after="0" w:line="240" w:lineRule="auto"/>
        <w:ind w:right="4"/>
        <w:rPr>
          <w:rFonts w:ascii="Bookman Old Style" w:eastAsia="Bookman Old Style" w:hAnsi="Bookman Old Style" w:cs="Bookman Old Style"/>
          <w:bCs/>
          <w:sz w:val="24"/>
          <w:szCs w:val="24"/>
        </w:rPr>
      </w:pPr>
      <w:r w:rsidRPr="0003372D">
        <w:rPr>
          <w:rFonts w:ascii="Bookman Old Style" w:eastAsia="Bookman Old Style" w:hAnsi="Bookman Old Style" w:cs="Bookman Old Style"/>
          <w:bCs/>
          <w:sz w:val="24"/>
          <w:szCs w:val="24"/>
        </w:rPr>
        <w:t xml:space="preserve">TAMBAHAN LEMBARAN DAERAH KABUPATEN KARANGANYAR NOMOR… </w:t>
      </w:r>
      <w:r w:rsidRPr="0003372D">
        <w:rPr>
          <w:rFonts w:ascii="Bookman Old Style" w:eastAsia="Bookman Old Style" w:hAnsi="Bookman Old Style" w:cs="Bookman Old Style"/>
          <w:bCs/>
          <w:color w:val="FFFFFF" w:themeColor="background1"/>
          <w:sz w:val="24"/>
          <w:szCs w:val="24"/>
        </w:rPr>
        <w:t>160</w:t>
      </w:r>
    </w:p>
    <w:sectPr w:rsidR="00757AF4" w:rsidRPr="00850B47" w:rsidSect="00D20BCD">
      <w:footerReference w:type="default" r:id="rId9"/>
      <w:pgSz w:w="12242" w:h="18722" w:code="14"/>
      <w:pgMar w:top="1440" w:right="1440" w:bottom="1440" w:left="1440"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0BF35" w14:textId="77777777" w:rsidR="00DB6C0F" w:rsidRDefault="00DB6C0F" w:rsidP="00BC07B4">
      <w:pPr>
        <w:spacing w:after="0" w:line="240" w:lineRule="auto"/>
      </w:pPr>
      <w:r>
        <w:separator/>
      </w:r>
    </w:p>
  </w:endnote>
  <w:endnote w:type="continuationSeparator" w:id="0">
    <w:p w14:paraId="3A4686FD" w14:textId="77777777" w:rsidR="00DB6C0F" w:rsidRDefault="00DB6C0F" w:rsidP="00BC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altName w:val="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64C79" w14:textId="77777777" w:rsidR="00AD3482" w:rsidRDefault="00AD3482">
    <w:pPr>
      <w:pStyle w:val="Footer"/>
      <w:jc w:val="right"/>
    </w:pPr>
  </w:p>
  <w:p w14:paraId="619083B7" w14:textId="77777777" w:rsidR="00AD3482" w:rsidRDefault="00AD3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90BF3" w14:textId="77777777" w:rsidR="00DB6C0F" w:rsidRDefault="00DB6C0F" w:rsidP="00BC07B4">
      <w:pPr>
        <w:spacing w:after="0" w:line="240" w:lineRule="auto"/>
      </w:pPr>
      <w:r>
        <w:separator/>
      </w:r>
    </w:p>
  </w:footnote>
  <w:footnote w:type="continuationSeparator" w:id="0">
    <w:p w14:paraId="027AF96C" w14:textId="77777777" w:rsidR="00DB6C0F" w:rsidRDefault="00DB6C0F" w:rsidP="00BC0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9002A"/>
    <w:multiLevelType w:val="multilevel"/>
    <w:tmpl w:val="E25436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7655F8"/>
    <w:multiLevelType w:val="multilevel"/>
    <w:tmpl w:val="D26AABF8"/>
    <w:lvl w:ilvl="0">
      <w:start w:val="1"/>
      <w:numFmt w:val="decimal"/>
      <w:lvlText w:val="%1."/>
      <w:lvlJc w:val="left"/>
      <w:pPr>
        <w:ind w:left="2801" w:hanging="510"/>
      </w:pPr>
      <w:rPr>
        <w:rFonts w:ascii="Bookman Old Style" w:eastAsia="Verdana" w:hAnsi="Bookman Old Style" w:cs="Verdana" w:hint="default"/>
        <w:sz w:val="24"/>
        <w:szCs w:val="24"/>
      </w:rPr>
    </w:lvl>
    <w:lvl w:ilvl="1">
      <w:numFmt w:val="bullet"/>
      <w:lvlText w:val="•"/>
      <w:lvlJc w:val="left"/>
      <w:pPr>
        <w:ind w:left="3482" w:hanging="510"/>
      </w:pPr>
    </w:lvl>
    <w:lvl w:ilvl="2">
      <w:numFmt w:val="bullet"/>
      <w:lvlText w:val="•"/>
      <w:lvlJc w:val="left"/>
      <w:pPr>
        <w:ind w:left="4164" w:hanging="510"/>
      </w:pPr>
    </w:lvl>
    <w:lvl w:ilvl="3">
      <w:numFmt w:val="bullet"/>
      <w:lvlText w:val="•"/>
      <w:lvlJc w:val="left"/>
      <w:pPr>
        <w:ind w:left="4846" w:hanging="510"/>
      </w:pPr>
    </w:lvl>
    <w:lvl w:ilvl="4">
      <w:numFmt w:val="bullet"/>
      <w:lvlText w:val="•"/>
      <w:lvlJc w:val="left"/>
      <w:pPr>
        <w:ind w:left="5528" w:hanging="510"/>
      </w:pPr>
    </w:lvl>
    <w:lvl w:ilvl="5">
      <w:numFmt w:val="bullet"/>
      <w:lvlText w:val="•"/>
      <w:lvlJc w:val="left"/>
      <w:pPr>
        <w:ind w:left="6210" w:hanging="510"/>
      </w:pPr>
    </w:lvl>
    <w:lvl w:ilvl="6">
      <w:numFmt w:val="bullet"/>
      <w:lvlText w:val="•"/>
      <w:lvlJc w:val="left"/>
      <w:pPr>
        <w:ind w:left="6892" w:hanging="510"/>
      </w:pPr>
    </w:lvl>
    <w:lvl w:ilvl="7">
      <w:numFmt w:val="bullet"/>
      <w:lvlText w:val="•"/>
      <w:lvlJc w:val="left"/>
      <w:pPr>
        <w:ind w:left="7574" w:hanging="510"/>
      </w:pPr>
    </w:lvl>
    <w:lvl w:ilvl="8">
      <w:numFmt w:val="bullet"/>
      <w:lvlText w:val="•"/>
      <w:lvlJc w:val="left"/>
      <w:pPr>
        <w:ind w:left="8256" w:hanging="510"/>
      </w:pPr>
    </w:lvl>
  </w:abstractNum>
  <w:abstractNum w:abstractNumId="2" w15:restartNumberingAfterBreak="0">
    <w:nsid w:val="3588574E"/>
    <w:multiLevelType w:val="multilevel"/>
    <w:tmpl w:val="04F6A90E"/>
    <w:lvl w:ilvl="0">
      <w:start w:val="1"/>
      <w:numFmt w:val="lowerLetter"/>
      <w:lvlText w:val="%1."/>
      <w:lvlJc w:val="left"/>
      <w:pPr>
        <w:ind w:left="1854" w:hanging="360"/>
      </w:pPr>
      <w:rPr>
        <w:strike/>
      </w:rPr>
    </w:lvl>
    <w:lvl w:ilvl="1">
      <w:start w:val="1"/>
      <w:numFmt w:val="lowerLetter"/>
      <w:lvlText w:val="%2."/>
      <w:lvlJc w:val="left"/>
      <w:pPr>
        <w:ind w:left="2574" w:hanging="360"/>
      </w:pPr>
    </w:lvl>
    <w:lvl w:ilvl="2">
      <w:start w:val="1"/>
      <w:numFmt w:val="decimal"/>
      <w:lvlText w:val="(%3)"/>
      <w:lvlJc w:val="left"/>
      <w:pPr>
        <w:ind w:left="3834" w:hanging="72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360A5AFC"/>
    <w:multiLevelType w:val="hybridMultilevel"/>
    <w:tmpl w:val="28C6AF8A"/>
    <w:lvl w:ilvl="0" w:tplc="370664B6">
      <w:start w:val="1"/>
      <w:numFmt w:val="lowerLetter"/>
      <w:lvlText w:val="%1."/>
      <w:lvlJc w:val="left"/>
      <w:pPr>
        <w:ind w:left="325" w:hanging="360"/>
      </w:pPr>
      <w:rPr>
        <w:rFonts w:hint="default"/>
      </w:rPr>
    </w:lvl>
    <w:lvl w:ilvl="1" w:tplc="38090019" w:tentative="1">
      <w:start w:val="1"/>
      <w:numFmt w:val="lowerLetter"/>
      <w:lvlText w:val="%2."/>
      <w:lvlJc w:val="left"/>
      <w:pPr>
        <w:ind w:left="1045" w:hanging="360"/>
      </w:pPr>
    </w:lvl>
    <w:lvl w:ilvl="2" w:tplc="3809001B" w:tentative="1">
      <w:start w:val="1"/>
      <w:numFmt w:val="lowerRoman"/>
      <w:lvlText w:val="%3."/>
      <w:lvlJc w:val="right"/>
      <w:pPr>
        <w:ind w:left="1765" w:hanging="180"/>
      </w:pPr>
    </w:lvl>
    <w:lvl w:ilvl="3" w:tplc="3809000F" w:tentative="1">
      <w:start w:val="1"/>
      <w:numFmt w:val="decimal"/>
      <w:lvlText w:val="%4."/>
      <w:lvlJc w:val="left"/>
      <w:pPr>
        <w:ind w:left="2485" w:hanging="360"/>
      </w:pPr>
    </w:lvl>
    <w:lvl w:ilvl="4" w:tplc="38090019" w:tentative="1">
      <w:start w:val="1"/>
      <w:numFmt w:val="lowerLetter"/>
      <w:lvlText w:val="%5."/>
      <w:lvlJc w:val="left"/>
      <w:pPr>
        <w:ind w:left="3205" w:hanging="360"/>
      </w:pPr>
    </w:lvl>
    <w:lvl w:ilvl="5" w:tplc="3809001B" w:tentative="1">
      <w:start w:val="1"/>
      <w:numFmt w:val="lowerRoman"/>
      <w:lvlText w:val="%6."/>
      <w:lvlJc w:val="right"/>
      <w:pPr>
        <w:ind w:left="3925" w:hanging="180"/>
      </w:pPr>
    </w:lvl>
    <w:lvl w:ilvl="6" w:tplc="3809000F" w:tentative="1">
      <w:start w:val="1"/>
      <w:numFmt w:val="decimal"/>
      <w:lvlText w:val="%7."/>
      <w:lvlJc w:val="left"/>
      <w:pPr>
        <w:ind w:left="4645" w:hanging="360"/>
      </w:pPr>
    </w:lvl>
    <w:lvl w:ilvl="7" w:tplc="38090019" w:tentative="1">
      <w:start w:val="1"/>
      <w:numFmt w:val="lowerLetter"/>
      <w:lvlText w:val="%8."/>
      <w:lvlJc w:val="left"/>
      <w:pPr>
        <w:ind w:left="5365" w:hanging="360"/>
      </w:pPr>
    </w:lvl>
    <w:lvl w:ilvl="8" w:tplc="3809001B" w:tentative="1">
      <w:start w:val="1"/>
      <w:numFmt w:val="lowerRoman"/>
      <w:lvlText w:val="%9."/>
      <w:lvlJc w:val="right"/>
      <w:pPr>
        <w:ind w:left="6085" w:hanging="180"/>
      </w:pPr>
    </w:lvl>
  </w:abstractNum>
  <w:abstractNum w:abstractNumId="4" w15:restartNumberingAfterBreak="0">
    <w:nsid w:val="36FA665D"/>
    <w:multiLevelType w:val="multilevel"/>
    <w:tmpl w:val="9662DADC"/>
    <w:lvl w:ilvl="0">
      <w:start w:val="1"/>
      <w:numFmt w:val="decimal"/>
      <w:lvlText w:val="%1."/>
      <w:lvlJc w:val="left"/>
      <w:pPr>
        <w:ind w:left="2696" w:hanging="360"/>
      </w:pPr>
      <w:rPr>
        <w:rFonts w:ascii="Bookman Old Style" w:eastAsia="Verdana" w:hAnsi="Bookman Old Style" w:cs="Verdana" w:hint="default"/>
        <w:sz w:val="24"/>
        <w:szCs w:val="24"/>
      </w:rPr>
    </w:lvl>
    <w:lvl w:ilvl="1">
      <w:numFmt w:val="bullet"/>
      <w:lvlText w:val="•"/>
      <w:lvlJc w:val="left"/>
      <w:pPr>
        <w:ind w:left="3392" w:hanging="360"/>
      </w:pPr>
    </w:lvl>
    <w:lvl w:ilvl="2">
      <w:numFmt w:val="bullet"/>
      <w:lvlText w:val="•"/>
      <w:lvlJc w:val="left"/>
      <w:pPr>
        <w:ind w:left="4084" w:hanging="360"/>
      </w:pPr>
    </w:lvl>
    <w:lvl w:ilvl="3">
      <w:numFmt w:val="bullet"/>
      <w:lvlText w:val="•"/>
      <w:lvlJc w:val="left"/>
      <w:pPr>
        <w:ind w:left="4776" w:hanging="360"/>
      </w:pPr>
    </w:lvl>
    <w:lvl w:ilvl="4">
      <w:numFmt w:val="bullet"/>
      <w:lvlText w:val="•"/>
      <w:lvlJc w:val="left"/>
      <w:pPr>
        <w:ind w:left="5468" w:hanging="360"/>
      </w:pPr>
    </w:lvl>
    <w:lvl w:ilvl="5">
      <w:numFmt w:val="bullet"/>
      <w:lvlText w:val="•"/>
      <w:lvlJc w:val="left"/>
      <w:pPr>
        <w:ind w:left="6160" w:hanging="360"/>
      </w:pPr>
    </w:lvl>
    <w:lvl w:ilvl="6">
      <w:numFmt w:val="bullet"/>
      <w:lvlText w:val="•"/>
      <w:lvlJc w:val="left"/>
      <w:pPr>
        <w:ind w:left="6852" w:hanging="360"/>
      </w:pPr>
    </w:lvl>
    <w:lvl w:ilvl="7">
      <w:numFmt w:val="bullet"/>
      <w:lvlText w:val="•"/>
      <w:lvlJc w:val="left"/>
      <w:pPr>
        <w:ind w:left="7544" w:hanging="360"/>
      </w:pPr>
    </w:lvl>
    <w:lvl w:ilvl="8">
      <w:numFmt w:val="bullet"/>
      <w:lvlText w:val="•"/>
      <w:lvlJc w:val="left"/>
      <w:pPr>
        <w:ind w:left="8236" w:hanging="360"/>
      </w:pPr>
    </w:lvl>
  </w:abstractNum>
  <w:abstractNum w:abstractNumId="5" w15:restartNumberingAfterBreak="0">
    <w:nsid w:val="37FE41B2"/>
    <w:multiLevelType w:val="multilevel"/>
    <w:tmpl w:val="FE7C83D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4B65C0"/>
    <w:multiLevelType w:val="hybridMultilevel"/>
    <w:tmpl w:val="7F789CF0"/>
    <w:lvl w:ilvl="0" w:tplc="38090019">
      <w:start w:val="1"/>
      <w:numFmt w:val="lowerLetter"/>
      <w:lvlText w:val="%1."/>
      <w:lvlJc w:val="left"/>
      <w:pPr>
        <w:ind w:left="3130" w:hanging="360"/>
      </w:pPr>
    </w:lvl>
    <w:lvl w:ilvl="1" w:tplc="38090019" w:tentative="1">
      <w:start w:val="1"/>
      <w:numFmt w:val="lowerLetter"/>
      <w:lvlText w:val="%2."/>
      <w:lvlJc w:val="left"/>
      <w:pPr>
        <w:ind w:left="3850" w:hanging="360"/>
      </w:pPr>
    </w:lvl>
    <w:lvl w:ilvl="2" w:tplc="3809001B" w:tentative="1">
      <w:start w:val="1"/>
      <w:numFmt w:val="lowerRoman"/>
      <w:lvlText w:val="%3."/>
      <w:lvlJc w:val="right"/>
      <w:pPr>
        <w:ind w:left="4570" w:hanging="180"/>
      </w:pPr>
    </w:lvl>
    <w:lvl w:ilvl="3" w:tplc="3809000F" w:tentative="1">
      <w:start w:val="1"/>
      <w:numFmt w:val="decimal"/>
      <w:lvlText w:val="%4."/>
      <w:lvlJc w:val="left"/>
      <w:pPr>
        <w:ind w:left="5290" w:hanging="360"/>
      </w:p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7" w15:restartNumberingAfterBreak="0">
    <w:nsid w:val="62B16B60"/>
    <w:multiLevelType w:val="hybridMultilevel"/>
    <w:tmpl w:val="23AA9496"/>
    <w:lvl w:ilvl="0" w:tplc="38090019">
      <w:start w:val="1"/>
      <w:numFmt w:val="lowerLetter"/>
      <w:lvlText w:val="%1."/>
      <w:lvlJc w:val="left"/>
      <w:pPr>
        <w:ind w:left="2780" w:hanging="360"/>
      </w:pPr>
    </w:lvl>
    <w:lvl w:ilvl="1" w:tplc="38090019" w:tentative="1">
      <w:start w:val="1"/>
      <w:numFmt w:val="lowerLetter"/>
      <w:lvlText w:val="%2."/>
      <w:lvlJc w:val="left"/>
      <w:pPr>
        <w:ind w:left="3500" w:hanging="360"/>
      </w:pPr>
    </w:lvl>
    <w:lvl w:ilvl="2" w:tplc="3809001B" w:tentative="1">
      <w:start w:val="1"/>
      <w:numFmt w:val="lowerRoman"/>
      <w:lvlText w:val="%3."/>
      <w:lvlJc w:val="right"/>
      <w:pPr>
        <w:ind w:left="4220" w:hanging="180"/>
      </w:pPr>
    </w:lvl>
    <w:lvl w:ilvl="3" w:tplc="3809000F" w:tentative="1">
      <w:start w:val="1"/>
      <w:numFmt w:val="decimal"/>
      <w:lvlText w:val="%4."/>
      <w:lvlJc w:val="left"/>
      <w:pPr>
        <w:ind w:left="4940" w:hanging="360"/>
      </w:pPr>
    </w:lvl>
    <w:lvl w:ilvl="4" w:tplc="38090019" w:tentative="1">
      <w:start w:val="1"/>
      <w:numFmt w:val="lowerLetter"/>
      <w:lvlText w:val="%5."/>
      <w:lvlJc w:val="left"/>
      <w:pPr>
        <w:ind w:left="5660" w:hanging="360"/>
      </w:pPr>
    </w:lvl>
    <w:lvl w:ilvl="5" w:tplc="3809001B" w:tentative="1">
      <w:start w:val="1"/>
      <w:numFmt w:val="lowerRoman"/>
      <w:lvlText w:val="%6."/>
      <w:lvlJc w:val="right"/>
      <w:pPr>
        <w:ind w:left="6380" w:hanging="180"/>
      </w:pPr>
    </w:lvl>
    <w:lvl w:ilvl="6" w:tplc="3809000F" w:tentative="1">
      <w:start w:val="1"/>
      <w:numFmt w:val="decimal"/>
      <w:lvlText w:val="%7."/>
      <w:lvlJc w:val="left"/>
      <w:pPr>
        <w:ind w:left="7100" w:hanging="360"/>
      </w:pPr>
    </w:lvl>
    <w:lvl w:ilvl="7" w:tplc="38090019" w:tentative="1">
      <w:start w:val="1"/>
      <w:numFmt w:val="lowerLetter"/>
      <w:lvlText w:val="%8."/>
      <w:lvlJc w:val="left"/>
      <w:pPr>
        <w:ind w:left="7820" w:hanging="360"/>
      </w:pPr>
    </w:lvl>
    <w:lvl w:ilvl="8" w:tplc="3809001B" w:tentative="1">
      <w:start w:val="1"/>
      <w:numFmt w:val="lowerRoman"/>
      <w:lvlText w:val="%9."/>
      <w:lvlJc w:val="right"/>
      <w:pPr>
        <w:ind w:left="8540" w:hanging="180"/>
      </w:pPr>
    </w:lvl>
  </w:abstractNum>
  <w:abstractNum w:abstractNumId="8" w15:restartNumberingAfterBreak="0">
    <w:nsid w:val="6A365589"/>
    <w:multiLevelType w:val="multilevel"/>
    <w:tmpl w:val="622A6C0C"/>
    <w:lvl w:ilvl="0">
      <w:start w:val="1"/>
      <w:numFmt w:val="decimal"/>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9" w15:restartNumberingAfterBreak="0">
    <w:nsid w:val="704566FD"/>
    <w:multiLevelType w:val="hybridMultilevel"/>
    <w:tmpl w:val="B56C9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766608">
    <w:abstractNumId w:val="4"/>
  </w:num>
  <w:num w:numId="2" w16cid:durableId="679897227">
    <w:abstractNumId w:val="3"/>
  </w:num>
  <w:num w:numId="3" w16cid:durableId="623778217">
    <w:abstractNumId w:val="1"/>
    <w:lvlOverride w:ilvl="0">
      <w:startOverride w:val="1"/>
    </w:lvlOverride>
    <w:lvlOverride w:ilvl="1"/>
    <w:lvlOverride w:ilvl="2"/>
    <w:lvlOverride w:ilvl="3"/>
    <w:lvlOverride w:ilvl="4"/>
    <w:lvlOverride w:ilvl="5"/>
    <w:lvlOverride w:ilvl="6"/>
    <w:lvlOverride w:ilvl="7"/>
    <w:lvlOverride w:ilvl="8"/>
  </w:num>
  <w:num w:numId="4" w16cid:durableId="587617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18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104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7098636">
    <w:abstractNumId w:val="6"/>
  </w:num>
  <w:num w:numId="8" w16cid:durableId="1228615007">
    <w:abstractNumId w:val="7"/>
  </w:num>
  <w:num w:numId="9" w16cid:durableId="1223056800">
    <w:abstractNumId w:val="9"/>
  </w:num>
  <w:num w:numId="10" w16cid:durableId="1214390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B4"/>
    <w:rsid w:val="000868CD"/>
    <w:rsid w:val="00154A98"/>
    <w:rsid w:val="0028770F"/>
    <w:rsid w:val="002C74C2"/>
    <w:rsid w:val="002D4FE8"/>
    <w:rsid w:val="00302F46"/>
    <w:rsid w:val="0031265B"/>
    <w:rsid w:val="00370FAF"/>
    <w:rsid w:val="00396FAF"/>
    <w:rsid w:val="003E207A"/>
    <w:rsid w:val="004700C1"/>
    <w:rsid w:val="004D06A2"/>
    <w:rsid w:val="004D6B31"/>
    <w:rsid w:val="00594917"/>
    <w:rsid w:val="00757375"/>
    <w:rsid w:val="00757AF4"/>
    <w:rsid w:val="00797DB0"/>
    <w:rsid w:val="00850B47"/>
    <w:rsid w:val="00871C35"/>
    <w:rsid w:val="00991D4F"/>
    <w:rsid w:val="00A13FFA"/>
    <w:rsid w:val="00A76DB1"/>
    <w:rsid w:val="00AD3482"/>
    <w:rsid w:val="00B16B63"/>
    <w:rsid w:val="00B572EE"/>
    <w:rsid w:val="00BC07B4"/>
    <w:rsid w:val="00C25D58"/>
    <w:rsid w:val="00C4612C"/>
    <w:rsid w:val="00D20BCD"/>
    <w:rsid w:val="00D33AA4"/>
    <w:rsid w:val="00D91A4F"/>
    <w:rsid w:val="00DB6C0F"/>
    <w:rsid w:val="00DB7278"/>
    <w:rsid w:val="00E17C7F"/>
    <w:rsid w:val="00E8625A"/>
    <w:rsid w:val="00F159D2"/>
    <w:rsid w:val="00F90E84"/>
    <w:rsid w:val="00FC469D"/>
    <w:rsid w:val="00FF12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251B"/>
  <w15:docId w15:val="{FEAB0F67-9DF1-4ECF-83ED-14EF0AAB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B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kepala,SUB BAB2,TABEL,ListKebijakan,Dalam Tabel,First Level Outline,Colorful List - Accent 11,Body of text,POINT,Body Text Char1,Char Char2,List Paragraph2,Char Char21,Tabel,point-point,Body Buku"/>
    <w:basedOn w:val="Normal"/>
    <w:link w:val="ListParagraphChar"/>
    <w:uiPriority w:val="1"/>
    <w:qFormat/>
    <w:rsid w:val="00BC07B4"/>
    <w:pPr>
      <w:ind w:left="720"/>
      <w:contextualSpacing/>
    </w:pPr>
  </w:style>
  <w:style w:type="character" w:customStyle="1" w:styleId="ListParagraphChar">
    <w:name w:val="List Paragraph Char"/>
    <w:aliases w:val="sub de titre 4 Char,ANNEX Char,List Paragraph1 Char,kepala Char,SUB BAB2 Char,TABEL Char,ListKebijakan Char,Dalam Tabel Char,First Level Outline Char,Colorful List - Accent 11 Char,Body of text Char,POINT Char,Body Text Char1 Char"/>
    <w:link w:val="ListParagraph"/>
    <w:uiPriority w:val="1"/>
    <w:qFormat/>
    <w:rsid w:val="00BC07B4"/>
    <w:rPr>
      <w:kern w:val="0"/>
      <w:lang w:val="en-US"/>
      <w14:ligatures w14:val="none"/>
    </w:rPr>
  </w:style>
  <w:style w:type="paragraph" w:styleId="Header">
    <w:name w:val="header"/>
    <w:basedOn w:val="Normal"/>
    <w:link w:val="HeaderChar"/>
    <w:uiPriority w:val="99"/>
    <w:rsid w:val="00BC07B4"/>
    <w:pPr>
      <w:tabs>
        <w:tab w:val="center" w:pos="4153"/>
        <w:tab w:val="right" w:pos="8306"/>
      </w:tabs>
      <w:spacing w:after="0" w:line="240" w:lineRule="auto"/>
    </w:pPr>
    <w:rPr>
      <w:rFonts w:ascii="Times New Roman" w:eastAsia="Times New Roman" w:hAnsi="Times New Roman" w:cs="Times New Roman"/>
      <w:sz w:val="24"/>
      <w:szCs w:val="24"/>
      <w:lang w:val="x-none" w:eastAsia="id-ID"/>
    </w:rPr>
  </w:style>
  <w:style w:type="character" w:customStyle="1" w:styleId="HeaderChar">
    <w:name w:val="Header Char"/>
    <w:basedOn w:val="DefaultParagraphFont"/>
    <w:link w:val="Header"/>
    <w:uiPriority w:val="99"/>
    <w:rsid w:val="00BC07B4"/>
    <w:rPr>
      <w:rFonts w:ascii="Times New Roman" w:eastAsia="Times New Roman" w:hAnsi="Times New Roman" w:cs="Times New Roman"/>
      <w:kern w:val="0"/>
      <w:sz w:val="24"/>
      <w:szCs w:val="24"/>
      <w:lang w:val="x-none" w:eastAsia="id-ID"/>
      <w14:ligatures w14:val="none"/>
    </w:rPr>
  </w:style>
  <w:style w:type="paragraph" w:styleId="Footer">
    <w:name w:val="footer"/>
    <w:basedOn w:val="Normal"/>
    <w:link w:val="FooterChar"/>
    <w:uiPriority w:val="99"/>
    <w:unhideWhenUsed/>
    <w:rsid w:val="00BC07B4"/>
    <w:pPr>
      <w:widowControl w:val="0"/>
      <w:tabs>
        <w:tab w:val="center" w:pos="4513"/>
        <w:tab w:val="right" w:pos="9026"/>
      </w:tabs>
      <w:autoSpaceDE w:val="0"/>
      <w:autoSpaceDN w:val="0"/>
      <w:spacing w:after="0" w:line="240" w:lineRule="auto"/>
    </w:pPr>
    <w:rPr>
      <w:rFonts w:ascii="Cambria" w:eastAsia="Cambria" w:hAnsi="Cambria" w:cs="Cambria"/>
      <w:lang w:val="id"/>
    </w:rPr>
  </w:style>
  <w:style w:type="character" w:customStyle="1" w:styleId="FooterChar">
    <w:name w:val="Footer Char"/>
    <w:basedOn w:val="DefaultParagraphFont"/>
    <w:link w:val="Footer"/>
    <w:uiPriority w:val="99"/>
    <w:rsid w:val="00BC07B4"/>
    <w:rPr>
      <w:rFonts w:ascii="Cambria" w:eastAsia="Cambria" w:hAnsi="Cambria" w:cs="Cambria"/>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67B7-8C74-4330-9C99-C638F80C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lenovo</dc:creator>
  <cp:keywords/>
  <dc:description/>
  <cp:lastModifiedBy>karantika sovi</cp:lastModifiedBy>
  <cp:revision>4</cp:revision>
  <cp:lastPrinted>2024-07-08T08:37:00Z</cp:lastPrinted>
  <dcterms:created xsi:type="dcterms:W3CDTF">2024-07-08T08:47:00Z</dcterms:created>
  <dcterms:modified xsi:type="dcterms:W3CDTF">2024-07-15T02:35:00Z</dcterms:modified>
</cp:coreProperties>
</file>