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6C73" w14:textId="77777777" w:rsidR="002E44E8" w:rsidRPr="003953BD" w:rsidRDefault="002E44E8" w:rsidP="002E44E8">
      <w:pPr>
        <w:widowControl w:val="0"/>
        <w:overflowPunct w:val="0"/>
        <w:autoSpaceDE w:val="0"/>
        <w:autoSpaceDN w:val="0"/>
        <w:adjustRightInd w:val="0"/>
        <w:snapToGrid w:val="0"/>
        <w:spacing w:after="0"/>
        <w:jc w:val="center"/>
        <w:rPr>
          <w:rFonts w:ascii="Bookman Old Style" w:hAnsi="Bookman Old Style" w:cs="Arial"/>
          <w:b/>
          <w:noProof/>
          <w:sz w:val="26"/>
          <w:szCs w:val="26"/>
          <w:lang w:val="id-ID"/>
        </w:rPr>
      </w:pPr>
      <w:r w:rsidRPr="003953BD">
        <w:rPr>
          <w:rFonts w:ascii="Bookman Old Style" w:hAnsi="Bookman Old Style" w:cs="Arial"/>
          <w:b/>
          <w:noProof/>
          <w:sz w:val="26"/>
          <w:szCs w:val="26"/>
          <w:lang w:val="id-ID"/>
        </w:rPr>
        <w:t>BAB VI</w:t>
      </w:r>
    </w:p>
    <w:p w14:paraId="7D2F60C0" w14:textId="77777777" w:rsidR="002E44E8" w:rsidRPr="003953BD" w:rsidRDefault="002E44E8" w:rsidP="002E44E8">
      <w:pPr>
        <w:widowControl w:val="0"/>
        <w:overflowPunct w:val="0"/>
        <w:autoSpaceDE w:val="0"/>
        <w:autoSpaceDN w:val="0"/>
        <w:adjustRightInd w:val="0"/>
        <w:snapToGrid w:val="0"/>
        <w:spacing w:after="0"/>
        <w:jc w:val="center"/>
        <w:rPr>
          <w:rFonts w:ascii="Bookman Old Style" w:hAnsi="Bookman Old Style" w:cs="Arial"/>
          <w:b/>
          <w:noProof/>
          <w:sz w:val="26"/>
          <w:szCs w:val="26"/>
          <w:lang w:val="id-ID"/>
        </w:rPr>
      </w:pPr>
      <w:r w:rsidRPr="003953BD">
        <w:rPr>
          <w:rFonts w:ascii="Bookman Old Style" w:hAnsi="Bookman Old Style" w:cs="Arial"/>
          <w:b/>
          <w:noProof/>
          <w:sz w:val="26"/>
          <w:szCs w:val="26"/>
          <w:lang w:val="id-ID"/>
        </w:rPr>
        <w:t>RENCANA PROGRAM DAN KEGIATAN SERTA PENDANAAN</w:t>
      </w:r>
    </w:p>
    <w:p w14:paraId="1D9F9206" w14:textId="77777777" w:rsidR="002E44E8" w:rsidRPr="00487ACE" w:rsidRDefault="002E44E8" w:rsidP="002E44E8">
      <w:pPr>
        <w:widowControl w:val="0"/>
        <w:overflowPunct w:val="0"/>
        <w:autoSpaceDE w:val="0"/>
        <w:autoSpaceDN w:val="0"/>
        <w:adjustRightInd w:val="0"/>
        <w:snapToGrid w:val="0"/>
        <w:spacing w:after="0"/>
        <w:jc w:val="center"/>
        <w:rPr>
          <w:rFonts w:ascii="Bookman Old Style" w:hAnsi="Bookman Old Style" w:cs="Arial"/>
          <w:b/>
          <w:noProof/>
          <w:sz w:val="24"/>
          <w:szCs w:val="26"/>
          <w:lang w:val="id-ID"/>
        </w:rPr>
      </w:pPr>
    </w:p>
    <w:p w14:paraId="0DB1B5CB" w14:textId="77777777" w:rsidR="002E44E8" w:rsidRPr="00231B17" w:rsidRDefault="002E44E8" w:rsidP="002E44E8">
      <w:pPr>
        <w:tabs>
          <w:tab w:val="left" w:pos="720"/>
        </w:tabs>
        <w:spacing w:after="0" w:line="360" w:lineRule="auto"/>
        <w:ind w:firstLine="1134"/>
        <w:jc w:val="both"/>
        <w:rPr>
          <w:rFonts w:ascii="Bookman Old Style" w:hAnsi="Bookman Old Style" w:cs="Arial"/>
          <w:noProof/>
          <w:sz w:val="24"/>
          <w:lang w:val="id-ID"/>
        </w:rPr>
      </w:pPr>
      <w:r w:rsidRPr="00231B17">
        <w:rPr>
          <w:rFonts w:ascii="Bookman Old Style" w:hAnsi="Bookman Old Style" w:cs="Arial"/>
          <w:noProof/>
          <w:sz w:val="24"/>
          <w:lang w:val="id-ID"/>
        </w:rPr>
        <w:t xml:space="preserve">Rencana Program dan Kegiatan Kecamatan Matesih Kabupaten Karanganyar </w:t>
      </w:r>
      <w:r w:rsidRPr="00E927F9">
        <w:rPr>
          <w:rFonts w:ascii="Bookman Old Style" w:hAnsi="Bookman Old Style" w:cs="Arial"/>
          <w:sz w:val="24"/>
          <w:szCs w:val="24"/>
          <w:lang w:val="id-ID"/>
        </w:rPr>
        <w:t>yang telah disusun dan ditetapkan da</w:t>
      </w:r>
      <w:r>
        <w:rPr>
          <w:rFonts w:ascii="Bookman Old Style" w:hAnsi="Bookman Old Style" w:cs="Arial"/>
          <w:sz w:val="24"/>
          <w:szCs w:val="24"/>
          <w:lang w:val="id-ID"/>
        </w:rPr>
        <w:t xml:space="preserve">lam </w:t>
      </w:r>
      <w:proofErr w:type="spellStart"/>
      <w:r>
        <w:rPr>
          <w:rFonts w:ascii="Bookman Old Style" w:hAnsi="Bookman Old Style" w:cs="Arial"/>
          <w:sz w:val="24"/>
          <w:szCs w:val="24"/>
          <w:lang w:val="id-ID"/>
        </w:rPr>
        <w:t>pelaksanan</w:t>
      </w:r>
      <w:proofErr w:type="spellEnd"/>
      <w:r>
        <w:rPr>
          <w:rFonts w:ascii="Bookman Old Style" w:hAnsi="Bookman Old Style" w:cs="Arial"/>
          <w:sz w:val="24"/>
          <w:szCs w:val="24"/>
          <w:lang w:val="id-ID"/>
        </w:rPr>
        <w:t xml:space="preserve"> Renstra Tahun 2024-2026</w:t>
      </w:r>
      <w:r w:rsidRPr="00231B17">
        <w:rPr>
          <w:rFonts w:ascii="Bookman Old Style" w:hAnsi="Bookman Old Style" w:cs="Arial"/>
          <w:noProof/>
          <w:sz w:val="24"/>
          <w:lang w:val="id-ID"/>
        </w:rPr>
        <w:t xml:space="preserve"> diuraikan sebagai berikut:</w:t>
      </w:r>
    </w:p>
    <w:p w14:paraId="7597D667" w14:textId="77777777" w:rsidR="002E44E8" w:rsidRPr="003955B7" w:rsidRDefault="002E44E8" w:rsidP="002E44E8">
      <w:pPr>
        <w:numPr>
          <w:ilvl w:val="4"/>
          <w:numId w:val="4"/>
        </w:numPr>
        <w:spacing w:after="0" w:line="360" w:lineRule="auto"/>
        <w:ind w:left="426" w:hanging="426"/>
        <w:jc w:val="both"/>
        <w:rPr>
          <w:rFonts w:ascii="Bookman Old Style" w:hAnsi="Bookman Old Style" w:cs="Arial"/>
          <w:b/>
          <w:noProof/>
          <w:sz w:val="24"/>
          <w:szCs w:val="24"/>
          <w:lang w:val="id-ID"/>
        </w:rPr>
      </w:pPr>
      <w:r w:rsidRPr="003955B7">
        <w:rPr>
          <w:rFonts w:ascii="Bookman Old Style" w:hAnsi="Bookman Old Style"/>
          <w:b/>
          <w:noProof/>
          <w:sz w:val="24"/>
          <w:szCs w:val="24"/>
          <w:lang w:val="id-ID"/>
        </w:rPr>
        <w:t>Program</w:t>
      </w:r>
      <w:r w:rsidRPr="003955B7">
        <w:rPr>
          <w:rFonts w:ascii="Bookman Old Style" w:hAnsi="Bookman Old Style" w:cs="Arial"/>
          <w:b/>
          <w:sz w:val="24"/>
          <w:szCs w:val="24"/>
          <w:lang w:val="id-ID"/>
        </w:rPr>
        <w:t xml:space="preserve"> Penunjang </w:t>
      </w:r>
      <w:proofErr w:type="spellStart"/>
      <w:r w:rsidRPr="003955B7">
        <w:rPr>
          <w:rFonts w:ascii="Bookman Old Style" w:hAnsi="Bookman Old Style" w:cs="Arial"/>
          <w:b/>
          <w:sz w:val="24"/>
          <w:szCs w:val="24"/>
        </w:rPr>
        <w:t>Urusan</w:t>
      </w:r>
      <w:proofErr w:type="spellEnd"/>
      <w:r w:rsidRPr="003955B7">
        <w:rPr>
          <w:rFonts w:ascii="Bookman Old Style" w:hAnsi="Bookman Old Style" w:cs="Arial"/>
          <w:b/>
          <w:sz w:val="24"/>
          <w:szCs w:val="24"/>
        </w:rPr>
        <w:t xml:space="preserve"> Pemerintahan Daerah</w:t>
      </w:r>
    </w:p>
    <w:p w14:paraId="5D092D52" w14:textId="77777777" w:rsidR="002E44E8" w:rsidRPr="00F96C2B" w:rsidRDefault="002E44E8" w:rsidP="002E44E8">
      <w:pPr>
        <w:pStyle w:val="ListParagraph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3955B7">
        <w:rPr>
          <w:rFonts w:ascii="Bookman Old Style" w:hAnsi="Bookman Old Style" w:cs="Arial"/>
          <w:bCs/>
          <w:sz w:val="24"/>
          <w:szCs w:val="24"/>
          <w:lang w:val="id-ID"/>
        </w:rPr>
        <w:t xml:space="preserve">Perencanaan, </w:t>
      </w:r>
      <w:proofErr w:type="spellStart"/>
      <w:r w:rsidRPr="003955B7">
        <w:rPr>
          <w:rFonts w:ascii="Bookman Old Style" w:hAnsi="Bookman Old Style" w:cs="Arial"/>
          <w:bCs/>
          <w:sz w:val="24"/>
          <w:szCs w:val="24"/>
        </w:rPr>
        <w:t>Pengangg</w:t>
      </w:r>
      <w:r>
        <w:rPr>
          <w:rFonts w:ascii="Bookman Old Style" w:hAnsi="Bookman Old Style" w:cs="Arial"/>
          <w:bCs/>
          <w:sz w:val="24"/>
          <w:szCs w:val="24"/>
        </w:rPr>
        <w:t>a</w:t>
      </w:r>
      <w:r w:rsidRPr="003955B7">
        <w:rPr>
          <w:rFonts w:ascii="Bookman Old Style" w:hAnsi="Bookman Old Style" w:cs="Arial"/>
          <w:bCs/>
          <w:sz w:val="24"/>
          <w:szCs w:val="24"/>
        </w:rPr>
        <w:t>ran</w:t>
      </w:r>
      <w:proofErr w:type="spellEnd"/>
      <w:r w:rsidRPr="003955B7">
        <w:rPr>
          <w:rFonts w:ascii="Bookman Old Style" w:hAnsi="Bookman Old Style" w:cs="Arial"/>
          <w:bCs/>
          <w:sz w:val="24"/>
          <w:szCs w:val="24"/>
        </w:rPr>
        <w:t xml:space="preserve">, dan </w:t>
      </w:r>
      <w:proofErr w:type="spellStart"/>
      <w:r w:rsidRPr="003955B7">
        <w:rPr>
          <w:rFonts w:ascii="Bookman Old Style" w:hAnsi="Bookman Old Style" w:cs="Arial"/>
          <w:bCs/>
          <w:sz w:val="24"/>
          <w:szCs w:val="24"/>
        </w:rPr>
        <w:t>Evaluasi</w:t>
      </w:r>
      <w:proofErr w:type="spellEnd"/>
      <w:r w:rsidRPr="003955B7">
        <w:rPr>
          <w:rFonts w:ascii="Bookman Old Style" w:hAnsi="Bookman Old Style" w:cs="Arial"/>
          <w:bCs/>
          <w:sz w:val="24"/>
          <w:szCs w:val="24"/>
        </w:rPr>
        <w:t xml:space="preserve"> Kinerja </w:t>
      </w:r>
      <w:proofErr w:type="spellStart"/>
      <w:r w:rsidRPr="003955B7">
        <w:rPr>
          <w:rFonts w:ascii="Bookman Old Style" w:hAnsi="Bookman Old Style" w:cs="Arial"/>
          <w:bCs/>
          <w:sz w:val="24"/>
          <w:szCs w:val="24"/>
        </w:rPr>
        <w:t>Perangkat</w:t>
      </w:r>
      <w:proofErr w:type="spellEnd"/>
      <w:r w:rsidRPr="003955B7">
        <w:rPr>
          <w:rFonts w:ascii="Bookman Old Style" w:hAnsi="Bookman Old Style" w:cs="Arial"/>
          <w:bCs/>
          <w:sz w:val="24"/>
          <w:szCs w:val="24"/>
        </w:rPr>
        <w:t xml:space="preserve"> Daerah</w:t>
      </w:r>
    </w:p>
    <w:p w14:paraId="441C7F07" w14:textId="77777777" w:rsidR="002E44E8" w:rsidRPr="00F96C2B" w:rsidRDefault="002E44E8" w:rsidP="002E44E8">
      <w:pPr>
        <w:pStyle w:val="ListParagraph"/>
        <w:numPr>
          <w:ilvl w:val="1"/>
          <w:numId w:val="7"/>
        </w:numPr>
        <w:spacing w:after="0" w:line="360" w:lineRule="auto"/>
        <w:ind w:left="1276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proofErr w:type="spellStart"/>
      <w:r w:rsidRPr="00F96C2B">
        <w:rPr>
          <w:rFonts w:ascii="Bookman Old Style" w:hAnsi="Bookman Old Style" w:cs="Arial"/>
          <w:bCs/>
          <w:sz w:val="24"/>
          <w:szCs w:val="24"/>
        </w:rPr>
        <w:t>Penyusunan</w:t>
      </w:r>
      <w:proofErr w:type="spellEnd"/>
      <w:r w:rsidRPr="00F96C2B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F96C2B">
        <w:rPr>
          <w:rFonts w:ascii="Bookman Old Style" w:hAnsi="Bookman Old Style" w:cs="Arial"/>
          <w:bCs/>
          <w:sz w:val="24"/>
          <w:szCs w:val="24"/>
        </w:rPr>
        <w:t>Dokumen</w:t>
      </w:r>
      <w:proofErr w:type="spellEnd"/>
      <w:r w:rsidRPr="00F96C2B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F96C2B">
        <w:rPr>
          <w:rFonts w:ascii="Bookman Old Style" w:hAnsi="Bookman Old Style" w:cs="Arial"/>
          <w:bCs/>
          <w:sz w:val="24"/>
          <w:szCs w:val="24"/>
        </w:rPr>
        <w:t>Perencanaan</w:t>
      </w:r>
      <w:proofErr w:type="spellEnd"/>
      <w:r w:rsidRPr="008C66D7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3955B7">
        <w:rPr>
          <w:rFonts w:ascii="Bookman Old Style" w:hAnsi="Bookman Old Style" w:cs="Arial"/>
          <w:bCs/>
          <w:sz w:val="24"/>
          <w:szCs w:val="24"/>
        </w:rPr>
        <w:t>Perangkat</w:t>
      </w:r>
      <w:proofErr w:type="spellEnd"/>
      <w:r w:rsidRPr="003955B7">
        <w:rPr>
          <w:rFonts w:ascii="Bookman Old Style" w:hAnsi="Bookman Old Style" w:cs="Arial"/>
          <w:bCs/>
          <w:sz w:val="24"/>
          <w:szCs w:val="24"/>
        </w:rPr>
        <w:t xml:space="preserve"> Daerah</w:t>
      </w:r>
    </w:p>
    <w:p w14:paraId="1441FA06" w14:textId="77777777" w:rsidR="002E44E8" w:rsidRPr="00F96C2B" w:rsidRDefault="002E44E8" w:rsidP="002E44E8">
      <w:pPr>
        <w:pStyle w:val="ListParagraph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proofErr w:type="spellStart"/>
      <w:r w:rsidRPr="003955B7">
        <w:rPr>
          <w:rFonts w:ascii="Bookman Old Style" w:hAnsi="Bookman Old Style" w:cs="Arial"/>
          <w:bCs/>
          <w:sz w:val="24"/>
          <w:szCs w:val="24"/>
        </w:rPr>
        <w:t>Administrasi</w:t>
      </w:r>
      <w:proofErr w:type="spellEnd"/>
      <w:r w:rsidRPr="003955B7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3955B7">
        <w:rPr>
          <w:rFonts w:ascii="Bookman Old Style" w:hAnsi="Bookman Old Style" w:cs="Arial"/>
          <w:bCs/>
          <w:sz w:val="24"/>
          <w:szCs w:val="24"/>
        </w:rPr>
        <w:t>Keuangan</w:t>
      </w:r>
      <w:proofErr w:type="spellEnd"/>
      <w:r w:rsidRPr="003955B7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3955B7">
        <w:rPr>
          <w:rFonts w:ascii="Bookman Old Style" w:hAnsi="Bookman Old Style" w:cs="Arial"/>
          <w:bCs/>
          <w:sz w:val="24"/>
          <w:szCs w:val="24"/>
        </w:rPr>
        <w:t>Perangkat</w:t>
      </w:r>
      <w:proofErr w:type="spellEnd"/>
      <w:r w:rsidRPr="003955B7">
        <w:rPr>
          <w:rFonts w:ascii="Bookman Old Style" w:hAnsi="Bookman Old Style" w:cs="Arial"/>
          <w:bCs/>
          <w:sz w:val="24"/>
          <w:szCs w:val="24"/>
        </w:rPr>
        <w:t xml:space="preserve"> Daerah</w:t>
      </w:r>
    </w:p>
    <w:p w14:paraId="422180C9" w14:textId="77777777" w:rsidR="002E44E8" w:rsidRPr="00F96C2B" w:rsidRDefault="002E44E8" w:rsidP="002E44E8">
      <w:pPr>
        <w:pStyle w:val="ListParagraph"/>
        <w:numPr>
          <w:ilvl w:val="1"/>
          <w:numId w:val="7"/>
        </w:numPr>
        <w:spacing w:after="0" w:line="360" w:lineRule="auto"/>
        <w:ind w:left="1276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proofErr w:type="spellStart"/>
      <w:r>
        <w:rPr>
          <w:rFonts w:ascii="Bookman Old Style" w:hAnsi="Bookman Old Style" w:cs="Arial"/>
          <w:bCs/>
          <w:sz w:val="24"/>
          <w:szCs w:val="24"/>
        </w:rPr>
        <w:t>Penyediaan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Gaji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Tunjangan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ASN</w:t>
      </w:r>
    </w:p>
    <w:p w14:paraId="1A56793C" w14:textId="77777777" w:rsidR="002E44E8" w:rsidRPr="00F96C2B" w:rsidRDefault="002E44E8" w:rsidP="002E44E8">
      <w:pPr>
        <w:pStyle w:val="ListParagraph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proofErr w:type="spellStart"/>
      <w:r w:rsidRPr="00F96C2B">
        <w:rPr>
          <w:rFonts w:ascii="Bookman Old Style" w:hAnsi="Bookman Old Style" w:cs="Arial"/>
          <w:bCs/>
          <w:sz w:val="24"/>
          <w:szCs w:val="24"/>
        </w:rPr>
        <w:t>Administrasi</w:t>
      </w:r>
      <w:proofErr w:type="spellEnd"/>
      <w:r w:rsidRPr="00F96C2B">
        <w:rPr>
          <w:rFonts w:ascii="Bookman Old Style" w:hAnsi="Bookman Old Style" w:cs="Arial"/>
          <w:bCs/>
          <w:sz w:val="24"/>
          <w:szCs w:val="24"/>
        </w:rPr>
        <w:t xml:space="preserve"> Umum </w:t>
      </w:r>
      <w:proofErr w:type="spellStart"/>
      <w:r w:rsidRPr="00F96C2B">
        <w:rPr>
          <w:rFonts w:ascii="Bookman Old Style" w:hAnsi="Bookman Old Style" w:cs="Arial"/>
          <w:bCs/>
          <w:sz w:val="24"/>
          <w:szCs w:val="24"/>
        </w:rPr>
        <w:t>Perangkat</w:t>
      </w:r>
      <w:proofErr w:type="spellEnd"/>
      <w:r w:rsidRPr="00F96C2B">
        <w:rPr>
          <w:rFonts w:ascii="Bookman Old Style" w:hAnsi="Bookman Old Style" w:cs="Arial"/>
          <w:bCs/>
          <w:sz w:val="24"/>
          <w:szCs w:val="24"/>
        </w:rPr>
        <w:t xml:space="preserve"> Daerah</w:t>
      </w:r>
    </w:p>
    <w:p w14:paraId="0275C0F3" w14:textId="77777777" w:rsidR="002E44E8" w:rsidRPr="00F96C2B" w:rsidRDefault="002E44E8" w:rsidP="002E44E8">
      <w:pPr>
        <w:pStyle w:val="ListParagraph"/>
        <w:numPr>
          <w:ilvl w:val="1"/>
          <w:numId w:val="7"/>
        </w:numPr>
        <w:spacing w:after="0" w:line="360" w:lineRule="auto"/>
        <w:ind w:left="1276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F96C2B">
        <w:rPr>
          <w:rFonts w:ascii="Bookman Old Style" w:hAnsi="Bookman Old Style"/>
          <w:noProof/>
          <w:sz w:val="24"/>
          <w:szCs w:val="24"/>
          <w:lang w:val="id-ID"/>
        </w:rPr>
        <w:t>Penyediaan Komponen Instalasi Listrik/Penerangan Bangunan Kantor</w:t>
      </w:r>
    </w:p>
    <w:p w14:paraId="7A77EF0F" w14:textId="77777777" w:rsidR="002E44E8" w:rsidRPr="00F96C2B" w:rsidRDefault="002E44E8" w:rsidP="002E44E8">
      <w:pPr>
        <w:pStyle w:val="ListParagraph"/>
        <w:numPr>
          <w:ilvl w:val="1"/>
          <w:numId w:val="7"/>
        </w:numPr>
        <w:spacing w:after="0" w:line="360" w:lineRule="auto"/>
        <w:ind w:left="1276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F96C2B">
        <w:rPr>
          <w:rFonts w:ascii="Bookman Old Style" w:hAnsi="Bookman Old Style"/>
          <w:noProof/>
          <w:sz w:val="24"/>
          <w:szCs w:val="24"/>
          <w:lang w:val="id-ID"/>
        </w:rPr>
        <w:t>Penyediaan Peralatan dan Perlengkapan Kantor</w:t>
      </w:r>
    </w:p>
    <w:p w14:paraId="661B08E9" w14:textId="77777777" w:rsidR="002E44E8" w:rsidRPr="00F96C2B" w:rsidRDefault="002E44E8" w:rsidP="002E44E8">
      <w:pPr>
        <w:pStyle w:val="ListParagraph"/>
        <w:numPr>
          <w:ilvl w:val="1"/>
          <w:numId w:val="7"/>
        </w:numPr>
        <w:spacing w:after="0" w:line="360" w:lineRule="auto"/>
        <w:ind w:left="1276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9D14BF">
        <w:rPr>
          <w:rFonts w:ascii="Bookman Old Style" w:hAnsi="Bookman Old Style"/>
          <w:noProof/>
          <w:sz w:val="24"/>
          <w:szCs w:val="24"/>
          <w:lang w:val="id-ID"/>
        </w:rPr>
        <w:t>Penyediaan Bahan Logistik</w:t>
      </w:r>
    </w:p>
    <w:p w14:paraId="3631CA28" w14:textId="77777777" w:rsidR="002E44E8" w:rsidRPr="00F96C2B" w:rsidRDefault="002E44E8" w:rsidP="002E44E8">
      <w:pPr>
        <w:pStyle w:val="ListParagraph"/>
        <w:numPr>
          <w:ilvl w:val="1"/>
          <w:numId w:val="7"/>
        </w:numPr>
        <w:spacing w:after="0" w:line="360" w:lineRule="auto"/>
        <w:ind w:left="1276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F96C2B">
        <w:rPr>
          <w:rFonts w:ascii="Bookman Old Style" w:hAnsi="Bookman Old Style"/>
          <w:noProof/>
          <w:sz w:val="24"/>
          <w:szCs w:val="24"/>
          <w:lang w:val="id-ID"/>
        </w:rPr>
        <w:t xml:space="preserve">Penyediaan Barang Cetakan </w:t>
      </w:r>
      <w:r>
        <w:rPr>
          <w:rFonts w:ascii="Bookman Old Style" w:hAnsi="Bookman Old Style"/>
          <w:noProof/>
          <w:sz w:val="24"/>
          <w:szCs w:val="24"/>
        </w:rPr>
        <w:t>d</w:t>
      </w:r>
      <w:r w:rsidRPr="00F96C2B">
        <w:rPr>
          <w:rFonts w:ascii="Bookman Old Style" w:hAnsi="Bookman Old Style"/>
          <w:noProof/>
          <w:sz w:val="24"/>
          <w:szCs w:val="24"/>
          <w:lang w:val="id-ID"/>
        </w:rPr>
        <w:t>an Penggandaan</w:t>
      </w:r>
    </w:p>
    <w:p w14:paraId="2F252F82" w14:textId="77777777" w:rsidR="002E44E8" w:rsidRPr="00F96C2B" w:rsidRDefault="002E44E8" w:rsidP="002E44E8">
      <w:pPr>
        <w:pStyle w:val="ListParagraph"/>
        <w:numPr>
          <w:ilvl w:val="1"/>
          <w:numId w:val="7"/>
        </w:numPr>
        <w:spacing w:after="0" w:line="360" w:lineRule="auto"/>
        <w:ind w:left="1276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F96C2B">
        <w:rPr>
          <w:rFonts w:ascii="Bookman Old Style" w:hAnsi="Bookman Old Style"/>
          <w:noProof/>
          <w:sz w:val="24"/>
          <w:szCs w:val="24"/>
          <w:lang w:val="id-ID"/>
        </w:rPr>
        <w:t xml:space="preserve">Penyediaan Bahan Bacaan </w:t>
      </w:r>
      <w:r>
        <w:rPr>
          <w:rFonts w:ascii="Bookman Old Style" w:hAnsi="Bookman Old Style"/>
          <w:noProof/>
          <w:sz w:val="24"/>
          <w:szCs w:val="24"/>
        </w:rPr>
        <w:t>d</w:t>
      </w:r>
      <w:r w:rsidRPr="00F96C2B">
        <w:rPr>
          <w:rFonts w:ascii="Bookman Old Style" w:hAnsi="Bookman Old Style"/>
          <w:noProof/>
          <w:sz w:val="24"/>
          <w:szCs w:val="24"/>
          <w:lang w:val="id-ID"/>
        </w:rPr>
        <w:t>an Peraturan Perundang-</w:t>
      </w:r>
      <w:r>
        <w:rPr>
          <w:rFonts w:ascii="Bookman Old Style" w:hAnsi="Bookman Old Style"/>
          <w:noProof/>
          <w:sz w:val="24"/>
          <w:szCs w:val="24"/>
        </w:rPr>
        <w:t>u</w:t>
      </w:r>
      <w:r w:rsidRPr="00F96C2B">
        <w:rPr>
          <w:rFonts w:ascii="Bookman Old Style" w:hAnsi="Bookman Old Style"/>
          <w:noProof/>
          <w:sz w:val="24"/>
          <w:szCs w:val="24"/>
          <w:lang w:val="id-ID"/>
        </w:rPr>
        <w:t>ndangan</w:t>
      </w:r>
    </w:p>
    <w:p w14:paraId="409C52F0" w14:textId="77777777" w:rsidR="002E44E8" w:rsidRPr="00F96C2B" w:rsidRDefault="002E44E8" w:rsidP="002E44E8">
      <w:pPr>
        <w:pStyle w:val="ListParagraph"/>
        <w:numPr>
          <w:ilvl w:val="1"/>
          <w:numId w:val="7"/>
        </w:numPr>
        <w:spacing w:after="0" w:line="360" w:lineRule="auto"/>
        <w:ind w:left="1276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F96C2B">
        <w:rPr>
          <w:rFonts w:ascii="Bookman Old Style" w:hAnsi="Bookman Old Style"/>
          <w:noProof/>
          <w:sz w:val="24"/>
          <w:szCs w:val="24"/>
          <w:lang w:val="id-ID"/>
        </w:rPr>
        <w:t>Penyediaan Bahan/Mater</w:t>
      </w:r>
      <w:r>
        <w:rPr>
          <w:rFonts w:ascii="Bookman Old Style" w:hAnsi="Bookman Old Style"/>
          <w:noProof/>
          <w:sz w:val="24"/>
          <w:szCs w:val="24"/>
        </w:rPr>
        <w:t>i</w:t>
      </w:r>
      <w:r w:rsidRPr="00F96C2B">
        <w:rPr>
          <w:rFonts w:ascii="Bookman Old Style" w:hAnsi="Bookman Old Style"/>
          <w:noProof/>
          <w:sz w:val="24"/>
          <w:szCs w:val="24"/>
          <w:lang w:val="id-ID"/>
        </w:rPr>
        <w:t>al</w:t>
      </w:r>
    </w:p>
    <w:p w14:paraId="48268A51" w14:textId="77777777" w:rsidR="002E44E8" w:rsidRPr="00F96C2B" w:rsidRDefault="002E44E8" w:rsidP="002E44E8">
      <w:pPr>
        <w:pStyle w:val="ListParagraph"/>
        <w:numPr>
          <w:ilvl w:val="1"/>
          <w:numId w:val="7"/>
        </w:numPr>
        <w:spacing w:after="0" w:line="360" w:lineRule="auto"/>
        <w:ind w:left="1276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F96C2B">
        <w:rPr>
          <w:rFonts w:ascii="Bookman Old Style" w:hAnsi="Bookman Old Style"/>
          <w:noProof/>
          <w:sz w:val="24"/>
          <w:szCs w:val="24"/>
          <w:lang w:val="id-ID"/>
        </w:rPr>
        <w:t>Penyelenggaraan Rapat Koordinasi dan Konsultasi SKPD</w:t>
      </w:r>
    </w:p>
    <w:p w14:paraId="09952A0F" w14:textId="77777777" w:rsidR="002E44E8" w:rsidRPr="00F96C2B" w:rsidRDefault="002E44E8" w:rsidP="002E44E8">
      <w:pPr>
        <w:pStyle w:val="ListParagraph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proofErr w:type="spellStart"/>
      <w:r w:rsidRPr="00F96C2B">
        <w:rPr>
          <w:rFonts w:ascii="Bookman Old Style" w:hAnsi="Bookman Old Style" w:cs="Arial"/>
          <w:bCs/>
          <w:sz w:val="24"/>
          <w:szCs w:val="24"/>
        </w:rPr>
        <w:t>Pengadaan</w:t>
      </w:r>
      <w:proofErr w:type="spellEnd"/>
      <w:r w:rsidRPr="00F96C2B">
        <w:rPr>
          <w:rFonts w:ascii="Bookman Old Style" w:hAnsi="Bookman Old Style" w:cs="Arial"/>
          <w:bCs/>
          <w:sz w:val="24"/>
          <w:szCs w:val="24"/>
        </w:rPr>
        <w:t xml:space="preserve"> Barang Milik Daerah </w:t>
      </w:r>
      <w:proofErr w:type="spellStart"/>
      <w:r w:rsidRPr="00F96C2B">
        <w:rPr>
          <w:rFonts w:ascii="Bookman Old Style" w:hAnsi="Bookman Old Style" w:cs="Arial"/>
          <w:bCs/>
          <w:sz w:val="24"/>
          <w:szCs w:val="24"/>
        </w:rPr>
        <w:t>Penunjang</w:t>
      </w:r>
      <w:proofErr w:type="spellEnd"/>
      <w:r w:rsidRPr="00F96C2B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F96C2B">
        <w:rPr>
          <w:rFonts w:ascii="Bookman Old Style" w:hAnsi="Bookman Old Style" w:cs="Arial"/>
          <w:bCs/>
          <w:sz w:val="24"/>
          <w:szCs w:val="24"/>
        </w:rPr>
        <w:t>Urusan</w:t>
      </w:r>
      <w:proofErr w:type="spellEnd"/>
      <w:r w:rsidRPr="00F96C2B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F96C2B">
        <w:rPr>
          <w:rFonts w:ascii="Bookman Old Style" w:hAnsi="Bookman Old Style" w:cs="Arial"/>
          <w:bCs/>
          <w:sz w:val="24"/>
          <w:szCs w:val="24"/>
        </w:rPr>
        <w:t>Pemerintah</w:t>
      </w:r>
      <w:proofErr w:type="spellEnd"/>
      <w:r w:rsidRPr="00F96C2B">
        <w:rPr>
          <w:rFonts w:ascii="Bookman Old Style" w:hAnsi="Bookman Old Style" w:cs="Arial"/>
          <w:bCs/>
          <w:sz w:val="24"/>
          <w:szCs w:val="24"/>
        </w:rPr>
        <w:t xml:space="preserve"> Daerah</w:t>
      </w:r>
    </w:p>
    <w:p w14:paraId="3A7B32C1" w14:textId="77777777" w:rsidR="002E44E8" w:rsidRPr="009D14BF" w:rsidRDefault="002E44E8" w:rsidP="002E44E8">
      <w:pPr>
        <w:pStyle w:val="ListParagraph"/>
        <w:numPr>
          <w:ilvl w:val="1"/>
          <w:numId w:val="7"/>
        </w:numPr>
        <w:spacing w:after="0" w:line="360" w:lineRule="auto"/>
        <w:ind w:left="1276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9D14BF">
        <w:rPr>
          <w:rFonts w:ascii="Bookman Old Style" w:hAnsi="Bookman Old Style"/>
          <w:noProof/>
          <w:sz w:val="24"/>
          <w:szCs w:val="24"/>
          <w:lang w:val="id-ID"/>
        </w:rPr>
        <w:t>Pengadaan Peralatan dan Mesin Lainnya</w:t>
      </w:r>
    </w:p>
    <w:p w14:paraId="2356DD86" w14:textId="77777777" w:rsidR="002E44E8" w:rsidRPr="00F96C2B" w:rsidRDefault="002E44E8" w:rsidP="002E44E8">
      <w:pPr>
        <w:pStyle w:val="ListParagraph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proofErr w:type="spellStart"/>
      <w:r w:rsidRPr="00F96C2B">
        <w:rPr>
          <w:rFonts w:ascii="Bookman Old Style" w:hAnsi="Bookman Old Style" w:cs="Arial"/>
          <w:bCs/>
          <w:sz w:val="24"/>
          <w:szCs w:val="24"/>
        </w:rPr>
        <w:t>Penyediaan</w:t>
      </w:r>
      <w:proofErr w:type="spellEnd"/>
      <w:r w:rsidRPr="00F96C2B">
        <w:rPr>
          <w:rFonts w:ascii="Bookman Old Style" w:hAnsi="Bookman Old Style" w:cs="Arial"/>
          <w:bCs/>
          <w:sz w:val="24"/>
          <w:szCs w:val="24"/>
        </w:rPr>
        <w:t xml:space="preserve"> Jasa </w:t>
      </w:r>
      <w:proofErr w:type="spellStart"/>
      <w:r w:rsidRPr="00F96C2B">
        <w:rPr>
          <w:rFonts w:ascii="Bookman Old Style" w:hAnsi="Bookman Old Style" w:cs="Arial"/>
          <w:bCs/>
          <w:sz w:val="24"/>
          <w:szCs w:val="24"/>
        </w:rPr>
        <w:t>Penunjang</w:t>
      </w:r>
      <w:proofErr w:type="spellEnd"/>
      <w:r w:rsidRPr="00F96C2B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F96C2B">
        <w:rPr>
          <w:rFonts w:ascii="Bookman Old Style" w:hAnsi="Bookman Old Style" w:cs="Arial"/>
          <w:bCs/>
          <w:sz w:val="24"/>
          <w:szCs w:val="24"/>
        </w:rPr>
        <w:t>Urusan</w:t>
      </w:r>
      <w:proofErr w:type="spellEnd"/>
      <w:r w:rsidRPr="00F96C2B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F96C2B">
        <w:rPr>
          <w:rFonts w:ascii="Bookman Old Style" w:hAnsi="Bookman Old Style" w:cs="Arial"/>
          <w:bCs/>
          <w:sz w:val="24"/>
          <w:szCs w:val="24"/>
        </w:rPr>
        <w:t>Pemerintah</w:t>
      </w:r>
      <w:proofErr w:type="spellEnd"/>
      <w:r w:rsidRPr="00F96C2B">
        <w:rPr>
          <w:rFonts w:ascii="Bookman Old Style" w:hAnsi="Bookman Old Style" w:cs="Arial"/>
          <w:bCs/>
          <w:sz w:val="24"/>
          <w:szCs w:val="24"/>
        </w:rPr>
        <w:t xml:space="preserve"> Daerah</w:t>
      </w:r>
    </w:p>
    <w:p w14:paraId="567D1520" w14:textId="77777777" w:rsidR="002E44E8" w:rsidRPr="00F96C2B" w:rsidRDefault="002E44E8" w:rsidP="002E44E8">
      <w:pPr>
        <w:pStyle w:val="ListParagraph"/>
        <w:numPr>
          <w:ilvl w:val="1"/>
          <w:numId w:val="7"/>
        </w:numPr>
        <w:spacing w:after="0" w:line="360" w:lineRule="auto"/>
        <w:ind w:left="1276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F96C2B">
        <w:rPr>
          <w:rFonts w:ascii="Bookman Old Style" w:hAnsi="Bookman Old Style"/>
          <w:noProof/>
          <w:sz w:val="24"/>
          <w:szCs w:val="24"/>
          <w:lang w:val="id-ID"/>
        </w:rPr>
        <w:t xml:space="preserve">Penyediaan Jasa Komunikasi, Sumber Daya Air </w:t>
      </w:r>
      <w:r>
        <w:rPr>
          <w:rFonts w:ascii="Bookman Old Style" w:hAnsi="Bookman Old Style"/>
          <w:noProof/>
          <w:sz w:val="24"/>
          <w:szCs w:val="24"/>
        </w:rPr>
        <w:t>d</w:t>
      </w:r>
      <w:r w:rsidRPr="00F96C2B">
        <w:rPr>
          <w:rFonts w:ascii="Bookman Old Style" w:hAnsi="Bookman Old Style"/>
          <w:noProof/>
          <w:sz w:val="24"/>
          <w:szCs w:val="24"/>
          <w:lang w:val="id-ID"/>
        </w:rPr>
        <w:t>an Listrik</w:t>
      </w:r>
    </w:p>
    <w:p w14:paraId="17A0565A" w14:textId="77777777" w:rsidR="002E44E8" w:rsidRPr="009D14BF" w:rsidRDefault="002E44E8" w:rsidP="002E44E8">
      <w:pPr>
        <w:pStyle w:val="ListParagraph"/>
        <w:numPr>
          <w:ilvl w:val="1"/>
          <w:numId w:val="7"/>
        </w:numPr>
        <w:spacing w:after="0" w:line="360" w:lineRule="auto"/>
        <w:ind w:left="1276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F96C2B">
        <w:rPr>
          <w:rFonts w:ascii="Bookman Old Style" w:hAnsi="Bookman Old Style"/>
          <w:noProof/>
          <w:sz w:val="24"/>
          <w:szCs w:val="24"/>
          <w:lang w:val="id-ID"/>
        </w:rPr>
        <w:t>Penyediaan Jasa Pelayanan Umum Kantor</w:t>
      </w:r>
    </w:p>
    <w:p w14:paraId="7D1D797B" w14:textId="77777777" w:rsidR="002E44E8" w:rsidRPr="009D14BF" w:rsidRDefault="002E44E8" w:rsidP="002E44E8">
      <w:pPr>
        <w:pStyle w:val="ListParagraph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proofErr w:type="spellStart"/>
      <w:r w:rsidRPr="009D14BF">
        <w:rPr>
          <w:rFonts w:ascii="Bookman Old Style" w:hAnsi="Bookman Old Style" w:cs="Arial"/>
          <w:bCs/>
          <w:sz w:val="24"/>
          <w:szCs w:val="24"/>
        </w:rPr>
        <w:t>Pemeliharaan</w:t>
      </w:r>
      <w:proofErr w:type="spellEnd"/>
      <w:r w:rsidRPr="009D14BF">
        <w:rPr>
          <w:rFonts w:ascii="Bookman Old Style" w:hAnsi="Bookman Old Style" w:cs="Arial"/>
          <w:bCs/>
          <w:sz w:val="24"/>
          <w:szCs w:val="24"/>
        </w:rPr>
        <w:t xml:space="preserve"> Barang Milik Daerah </w:t>
      </w:r>
      <w:proofErr w:type="spellStart"/>
      <w:r w:rsidRPr="009D14BF">
        <w:rPr>
          <w:rFonts w:ascii="Bookman Old Style" w:hAnsi="Bookman Old Style" w:cs="Arial"/>
          <w:bCs/>
          <w:sz w:val="24"/>
          <w:szCs w:val="24"/>
        </w:rPr>
        <w:t>Penunjang</w:t>
      </w:r>
      <w:proofErr w:type="spellEnd"/>
      <w:r w:rsidRPr="009D14BF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D14BF">
        <w:rPr>
          <w:rFonts w:ascii="Bookman Old Style" w:hAnsi="Bookman Old Style" w:cs="Arial"/>
          <w:bCs/>
          <w:sz w:val="24"/>
          <w:szCs w:val="24"/>
        </w:rPr>
        <w:t>Urusan</w:t>
      </w:r>
      <w:proofErr w:type="spellEnd"/>
      <w:r w:rsidRPr="009D14BF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D14BF">
        <w:rPr>
          <w:rFonts w:ascii="Bookman Old Style" w:hAnsi="Bookman Old Style" w:cs="Arial"/>
          <w:bCs/>
          <w:sz w:val="24"/>
          <w:szCs w:val="24"/>
        </w:rPr>
        <w:t>Pemerintah</w:t>
      </w:r>
      <w:proofErr w:type="spellEnd"/>
      <w:r w:rsidRPr="009D14BF">
        <w:rPr>
          <w:rFonts w:ascii="Bookman Old Style" w:hAnsi="Bookman Old Style" w:cs="Arial"/>
          <w:bCs/>
          <w:sz w:val="24"/>
          <w:szCs w:val="24"/>
        </w:rPr>
        <w:t xml:space="preserve"> Daerah</w:t>
      </w:r>
    </w:p>
    <w:p w14:paraId="6ECA6C20" w14:textId="77777777" w:rsidR="002E44E8" w:rsidRPr="000D217D" w:rsidRDefault="002E44E8" w:rsidP="002E44E8">
      <w:pPr>
        <w:pStyle w:val="ListParagraph"/>
        <w:numPr>
          <w:ilvl w:val="1"/>
          <w:numId w:val="7"/>
        </w:numPr>
        <w:spacing w:after="0" w:line="360" w:lineRule="auto"/>
        <w:ind w:left="1276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9D14BF">
        <w:rPr>
          <w:rFonts w:ascii="Bookman Old Style" w:hAnsi="Bookman Old Style"/>
          <w:noProof/>
          <w:sz w:val="24"/>
          <w:szCs w:val="24"/>
          <w:lang w:val="id-ID"/>
        </w:rPr>
        <w:t>Penyediaan Jasa Pemeliharaan, Biaya Pemeliharaan dan Pajak Kendaraan Perorangan Dinas atau Kendaraan Dinas Jabatan</w:t>
      </w:r>
    </w:p>
    <w:p w14:paraId="66A2FEFC" w14:textId="77777777" w:rsidR="002E44E8" w:rsidRPr="00AF1815" w:rsidRDefault="002E44E8" w:rsidP="002E44E8">
      <w:pPr>
        <w:pStyle w:val="ListParagraph"/>
        <w:numPr>
          <w:ilvl w:val="4"/>
          <w:numId w:val="4"/>
        </w:numPr>
        <w:spacing w:after="0" w:line="360" w:lineRule="auto"/>
        <w:ind w:left="426" w:hanging="426"/>
        <w:jc w:val="both"/>
        <w:rPr>
          <w:rFonts w:ascii="Bookman Old Style" w:hAnsi="Bookman Old Style"/>
          <w:b/>
          <w:noProof/>
          <w:sz w:val="24"/>
          <w:szCs w:val="24"/>
          <w:lang w:val="id-ID"/>
        </w:rPr>
      </w:pPr>
      <w:r w:rsidRPr="00AF1815">
        <w:rPr>
          <w:rFonts w:ascii="Bookman Old Style" w:hAnsi="Bookman Old Style" w:cs="Arial"/>
          <w:b/>
          <w:sz w:val="24"/>
          <w:szCs w:val="24"/>
          <w:lang w:val="id-ID"/>
        </w:rPr>
        <w:t xml:space="preserve">Program Penyelenggaraan </w:t>
      </w:r>
      <w:r w:rsidRPr="00AF1815">
        <w:rPr>
          <w:rFonts w:ascii="Bookman Old Style" w:hAnsi="Bookman Old Style" w:cs="Arial"/>
          <w:b/>
          <w:sz w:val="24"/>
          <w:szCs w:val="24"/>
        </w:rPr>
        <w:t xml:space="preserve">Pemerintahan dan </w:t>
      </w:r>
      <w:proofErr w:type="spellStart"/>
      <w:r w:rsidRPr="00AF1815">
        <w:rPr>
          <w:rFonts w:ascii="Bookman Old Style" w:hAnsi="Bookman Old Style" w:cs="Arial"/>
          <w:b/>
          <w:sz w:val="24"/>
          <w:szCs w:val="24"/>
        </w:rPr>
        <w:t>Pelayanan</w:t>
      </w:r>
      <w:proofErr w:type="spellEnd"/>
      <w:r w:rsidRPr="00AF1815">
        <w:rPr>
          <w:rFonts w:ascii="Bookman Old Style" w:hAnsi="Bookman Old Style" w:cs="Arial"/>
          <w:b/>
          <w:sz w:val="24"/>
          <w:szCs w:val="24"/>
        </w:rPr>
        <w:t xml:space="preserve"> Publik</w:t>
      </w:r>
    </w:p>
    <w:p w14:paraId="161CF107" w14:textId="77777777" w:rsidR="002E44E8" w:rsidRDefault="002E44E8" w:rsidP="002E44E8">
      <w:pPr>
        <w:pStyle w:val="ListParagraph"/>
        <w:numPr>
          <w:ilvl w:val="0"/>
          <w:numId w:val="20"/>
        </w:numPr>
        <w:spacing w:after="0" w:line="360" w:lineRule="auto"/>
        <w:ind w:left="851" w:hanging="425"/>
        <w:jc w:val="both"/>
        <w:rPr>
          <w:rFonts w:ascii="Bookman Old Style" w:hAnsi="Bookman Old Style" w:cs="Arial"/>
          <w:sz w:val="24"/>
          <w:szCs w:val="24"/>
          <w:lang w:val="sv-SE"/>
        </w:rPr>
      </w:pPr>
      <w:r w:rsidRPr="008C66D7">
        <w:rPr>
          <w:rFonts w:ascii="Bookman Old Style" w:hAnsi="Bookman Old Style" w:cs="Arial"/>
          <w:sz w:val="24"/>
          <w:szCs w:val="24"/>
          <w:lang w:val="sv-SE"/>
        </w:rPr>
        <w:t>Penyelenggaraan Urusan Pemerintahan yang tidak Dilaksanakan oleh Unit Kerja</w:t>
      </w:r>
      <w:r w:rsidRPr="008C66D7">
        <w:t xml:space="preserve"> </w:t>
      </w:r>
      <w:r w:rsidRPr="008C66D7">
        <w:rPr>
          <w:rFonts w:ascii="Bookman Old Style" w:hAnsi="Bookman Old Style" w:cs="Arial"/>
          <w:sz w:val="24"/>
          <w:szCs w:val="24"/>
          <w:lang w:val="sv-SE"/>
        </w:rPr>
        <w:t>Perangkat Daerah yang ada di Kecamata</w:t>
      </w:r>
      <w:r>
        <w:rPr>
          <w:rFonts w:ascii="Bookman Old Style" w:hAnsi="Bookman Old Style" w:cs="Arial"/>
          <w:sz w:val="24"/>
          <w:szCs w:val="24"/>
          <w:lang w:val="sv-SE"/>
        </w:rPr>
        <w:t>n</w:t>
      </w:r>
    </w:p>
    <w:p w14:paraId="6F574719" w14:textId="77777777" w:rsidR="002E44E8" w:rsidRPr="008C66D7" w:rsidRDefault="002E44E8" w:rsidP="002E44E8">
      <w:pPr>
        <w:pStyle w:val="ListParagraph"/>
        <w:numPr>
          <w:ilvl w:val="0"/>
          <w:numId w:val="27"/>
        </w:numPr>
        <w:spacing w:after="0" w:line="360" w:lineRule="auto"/>
        <w:ind w:left="1276"/>
        <w:jc w:val="both"/>
        <w:rPr>
          <w:rFonts w:ascii="Bookman Old Style" w:hAnsi="Bookman Old Style" w:cs="Arial"/>
          <w:sz w:val="24"/>
          <w:szCs w:val="24"/>
          <w:lang w:val="sv-SE"/>
        </w:rPr>
      </w:pPr>
      <w:r w:rsidRPr="008C66D7">
        <w:rPr>
          <w:rFonts w:ascii="Bookman Old Style" w:hAnsi="Bookman Old Style" w:cs="Arial"/>
          <w:sz w:val="24"/>
          <w:szCs w:val="24"/>
          <w:lang w:val="sv-SE"/>
        </w:rPr>
        <w:t>Fasilitasi Percepatan Pencapaian Standar Pelayanan Minimal di Wilayah Kecamatan</w:t>
      </w:r>
    </w:p>
    <w:p w14:paraId="024F74B6" w14:textId="77777777" w:rsidR="002E44E8" w:rsidRPr="003E12BB" w:rsidRDefault="002E44E8" w:rsidP="002E44E8">
      <w:pPr>
        <w:pStyle w:val="ListParagraph"/>
        <w:numPr>
          <w:ilvl w:val="4"/>
          <w:numId w:val="4"/>
        </w:numPr>
        <w:spacing w:after="0" w:line="360" w:lineRule="auto"/>
        <w:ind w:left="426" w:hanging="426"/>
        <w:jc w:val="both"/>
        <w:rPr>
          <w:rFonts w:ascii="Bookman Old Style" w:hAnsi="Bookman Old Style"/>
          <w:b/>
          <w:noProof/>
          <w:sz w:val="24"/>
          <w:szCs w:val="24"/>
        </w:rPr>
      </w:pPr>
      <w:r w:rsidRPr="003E12BB">
        <w:rPr>
          <w:rFonts w:ascii="Bookman Old Style" w:hAnsi="Bookman Old Style"/>
          <w:b/>
          <w:noProof/>
          <w:sz w:val="24"/>
          <w:szCs w:val="24"/>
        </w:rPr>
        <w:t xml:space="preserve">Program Pemberdayaan Masyarakat Desa </w:t>
      </w:r>
      <w:r>
        <w:rPr>
          <w:rFonts w:ascii="Bookman Old Style" w:hAnsi="Bookman Old Style"/>
          <w:b/>
          <w:noProof/>
          <w:sz w:val="24"/>
          <w:szCs w:val="24"/>
        </w:rPr>
        <w:t>d</w:t>
      </w:r>
      <w:r w:rsidRPr="003E12BB">
        <w:rPr>
          <w:rFonts w:ascii="Bookman Old Style" w:hAnsi="Bookman Old Style"/>
          <w:b/>
          <w:noProof/>
          <w:sz w:val="24"/>
          <w:szCs w:val="24"/>
        </w:rPr>
        <w:t>an Kelurahan</w:t>
      </w:r>
    </w:p>
    <w:p w14:paraId="3D3D0983" w14:textId="77777777" w:rsidR="002E44E8" w:rsidRDefault="002E44E8" w:rsidP="002E44E8">
      <w:pPr>
        <w:pStyle w:val="ListParagraph"/>
        <w:numPr>
          <w:ilvl w:val="0"/>
          <w:numId w:val="23"/>
        </w:numPr>
        <w:spacing w:after="0" w:line="360" w:lineRule="auto"/>
        <w:ind w:left="851" w:hanging="425"/>
        <w:jc w:val="both"/>
        <w:rPr>
          <w:rFonts w:ascii="Bookman Old Style" w:hAnsi="Bookman Old Style"/>
          <w:noProof/>
          <w:sz w:val="24"/>
          <w:szCs w:val="24"/>
        </w:rPr>
      </w:pPr>
      <w:r w:rsidRPr="008C66D7">
        <w:rPr>
          <w:rFonts w:ascii="Bookman Old Style" w:hAnsi="Bookman Old Style"/>
          <w:noProof/>
          <w:sz w:val="24"/>
          <w:szCs w:val="24"/>
        </w:rPr>
        <w:t>Koordinasi  Kegiatan Pemberdayaan Desa</w:t>
      </w:r>
    </w:p>
    <w:p w14:paraId="69A2C48D" w14:textId="77777777" w:rsidR="002E44E8" w:rsidRPr="008C66D7" w:rsidRDefault="002E44E8" w:rsidP="002E44E8">
      <w:pPr>
        <w:pStyle w:val="ListParagraph"/>
        <w:numPr>
          <w:ilvl w:val="0"/>
          <w:numId w:val="28"/>
        </w:numPr>
        <w:spacing w:after="0" w:line="360" w:lineRule="auto"/>
        <w:ind w:left="1276"/>
        <w:jc w:val="both"/>
        <w:rPr>
          <w:rFonts w:ascii="Bookman Old Style" w:hAnsi="Bookman Old Style"/>
          <w:noProof/>
          <w:sz w:val="24"/>
          <w:szCs w:val="24"/>
        </w:rPr>
      </w:pPr>
      <w:r w:rsidRPr="008C66D7">
        <w:rPr>
          <w:rFonts w:ascii="Bookman Old Style" w:hAnsi="Bookman Old Style"/>
          <w:noProof/>
          <w:sz w:val="24"/>
          <w:szCs w:val="24"/>
        </w:rPr>
        <w:lastRenderedPageBreak/>
        <w:t>Peningkatan Partisipasi Masyarakat dalam Forum Musyawarah Perencanaan Pembangunan di Desa</w:t>
      </w:r>
    </w:p>
    <w:p w14:paraId="245B3D86" w14:textId="77777777" w:rsidR="002E44E8" w:rsidRDefault="002E44E8" w:rsidP="002E44E8">
      <w:pPr>
        <w:pStyle w:val="ListParagraph"/>
        <w:numPr>
          <w:ilvl w:val="0"/>
          <w:numId w:val="23"/>
        </w:numPr>
        <w:spacing w:after="0" w:line="360" w:lineRule="auto"/>
        <w:ind w:left="851" w:hanging="425"/>
        <w:jc w:val="both"/>
        <w:rPr>
          <w:rFonts w:ascii="Bookman Old Style" w:hAnsi="Bookman Old Style"/>
          <w:noProof/>
          <w:sz w:val="24"/>
          <w:szCs w:val="24"/>
        </w:rPr>
      </w:pPr>
      <w:r w:rsidRPr="008C66D7">
        <w:rPr>
          <w:rFonts w:ascii="Bookman Old Style" w:hAnsi="Bookman Old Style"/>
          <w:noProof/>
          <w:sz w:val="24"/>
          <w:szCs w:val="24"/>
        </w:rPr>
        <w:t xml:space="preserve">Pemberdayaan Lembaga Kemasyarakatan Tingkat Kecamatan </w:t>
      </w:r>
    </w:p>
    <w:p w14:paraId="5B541186" w14:textId="77777777" w:rsidR="002E44E8" w:rsidRPr="008C66D7" w:rsidRDefault="002E44E8" w:rsidP="002E44E8">
      <w:pPr>
        <w:pStyle w:val="ListParagraph"/>
        <w:numPr>
          <w:ilvl w:val="0"/>
          <w:numId w:val="29"/>
        </w:numPr>
        <w:spacing w:after="0" w:line="360" w:lineRule="auto"/>
        <w:ind w:left="1276"/>
        <w:jc w:val="both"/>
        <w:rPr>
          <w:rFonts w:ascii="Bookman Old Style" w:hAnsi="Bookman Old Style"/>
          <w:noProof/>
          <w:sz w:val="24"/>
          <w:szCs w:val="24"/>
        </w:rPr>
      </w:pPr>
      <w:r w:rsidRPr="008C66D7">
        <w:rPr>
          <w:rFonts w:ascii="Bookman Old Style" w:hAnsi="Bookman Old Style"/>
          <w:noProof/>
          <w:sz w:val="24"/>
          <w:szCs w:val="24"/>
        </w:rPr>
        <w:t>Penyelenggaraan Lembaga Kemasyarakatan</w:t>
      </w:r>
    </w:p>
    <w:p w14:paraId="43312556" w14:textId="77777777" w:rsidR="002E44E8" w:rsidRPr="003E12BB" w:rsidRDefault="002E44E8" w:rsidP="002E44E8">
      <w:pPr>
        <w:pStyle w:val="ListParagraph"/>
        <w:numPr>
          <w:ilvl w:val="4"/>
          <w:numId w:val="4"/>
        </w:numPr>
        <w:spacing w:after="0" w:line="360" w:lineRule="auto"/>
        <w:ind w:left="426" w:hanging="426"/>
        <w:jc w:val="both"/>
        <w:rPr>
          <w:rFonts w:ascii="Bookman Old Style" w:hAnsi="Bookman Old Style"/>
          <w:b/>
          <w:noProof/>
          <w:sz w:val="24"/>
          <w:szCs w:val="24"/>
        </w:rPr>
      </w:pPr>
      <w:r w:rsidRPr="003E12BB">
        <w:rPr>
          <w:rFonts w:ascii="Bookman Old Style" w:hAnsi="Bookman Old Style"/>
          <w:b/>
          <w:noProof/>
          <w:sz w:val="24"/>
          <w:szCs w:val="24"/>
        </w:rPr>
        <w:t xml:space="preserve">Program Koordinasi Ketentraman </w:t>
      </w:r>
      <w:r>
        <w:rPr>
          <w:rFonts w:ascii="Bookman Old Style" w:hAnsi="Bookman Old Style"/>
          <w:b/>
          <w:noProof/>
          <w:sz w:val="24"/>
          <w:szCs w:val="24"/>
        </w:rPr>
        <w:t>d</w:t>
      </w:r>
      <w:r w:rsidRPr="003E12BB">
        <w:rPr>
          <w:rFonts w:ascii="Bookman Old Style" w:hAnsi="Bookman Old Style"/>
          <w:b/>
          <w:noProof/>
          <w:sz w:val="24"/>
          <w:szCs w:val="24"/>
        </w:rPr>
        <w:t>an Ketertiban Umum</w:t>
      </w:r>
    </w:p>
    <w:p w14:paraId="4F721E0C" w14:textId="77777777" w:rsidR="002E44E8" w:rsidRDefault="002E44E8" w:rsidP="002E44E8">
      <w:pPr>
        <w:pStyle w:val="ListParagraph"/>
        <w:numPr>
          <w:ilvl w:val="0"/>
          <w:numId w:val="24"/>
        </w:numPr>
        <w:spacing w:after="0" w:line="360" w:lineRule="auto"/>
        <w:ind w:left="851" w:hanging="425"/>
        <w:jc w:val="both"/>
        <w:rPr>
          <w:rFonts w:ascii="Bookman Old Style" w:hAnsi="Bookman Old Style"/>
          <w:noProof/>
          <w:sz w:val="24"/>
          <w:szCs w:val="24"/>
        </w:rPr>
      </w:pPr>
      <w:r w:rsidRPr="008C66D7">
        <w:rPr>
          <w:rFonts w:ascii="Bookman Old Style" w:hAnsi="Bookman Old Style"/>
          <w:noProof/>
          <w:sz w:val="24"/>
          <w:szCs w:val="24"/>
        </w:rPr>
        <w:t>Koordinasi  Upaya Penyelenggaraan Ketenteraman dan Ketertiban  Umum</w:t>
      </w:r>
    </w:p>
    <w:p w14:paraId="67F788F9" w14:textId="77777777" w:rsidR="002E44E8" w:rsidRPr="008C66D7" w:rsidRDefault="002E44E8" w:rsidP="002E44E8">
      <w:pPr>
        <w:pStyle w:val="ListParagraph"/>
        <w:numPr>
          <w:ilvl w:val="0"/>
          <w:numId w:val="30"/>
        </w:numPr>
        <w:spacing w:after="0" w:line="360" w:lineRule="auto"/>
        <w:ind w:left="1276"/>
        <w:jc w:val="both"/>
        <w:rPr>
          <w:rFonts w:ascii="Bookman Old Style" w:hAnsi="Bookman Old Style"/>
          <w:noProof/>
          <w:sz w:val="24"/>
          <w:szCs w:val="24"/>
        </w:rPr>
      </w:pPr>
      <w:r w:rsidRPr="008C66D7">
        <w:rPr>
          <w:rFonts w:ascii="Bookman Old Style" w:hAnsi="Bookman Old Style"/>
          <w:noProof/>
          <w:sz w:val="24"/>
          <w:szCs w:val="24"/>
        </w:rPr>
        <w:t>Sinergitas dengan Kepolisian Negara Republik Indonesia, Tentara Nasional Indonesia dan Instansi Vertikal di Wilayah Kecamatan</w:t>
      </w:r>
    </w:p>
    <w:p w14:paraId="1E4EB7C3" w14:textId="77777777" w:rsidR="002E44E8" w:rsidRPr="003E12BB" w:rsidRDefault="002E44E8" w:rsidP="002E44E8">
      <w:pPr>
        <w:pStyle w:val="ListParagraph"/>
        <w:numPr>
          <w:ilvl w:val="4"/>
          <w:numId w:val="4"/>
        </w:numPr>
        <w:spacing w:after="0" w:line="360" w:lineRule="auto"/>
        <w:ind w:left="426" w:hanging="426"/>
        <w:jc w:val="both"/>
        <w:rPr>
          <w:rFonts w:ascii="Bookman Old Style" w:hAnsi="Bookman Old Style"/>
          <w:b/>
          <w:noProof/>
          <w:sz w:val="24"/>
          <w:szCs w:val="24"/>
        </w:rPr>
      </w:pPr>
      <w:r w:rsidRPr="003E12BB">
        <w:rPr>
          <w:rFonts w:ascii="Bookman Old Style" w:hAnsi="Bookman Old Style"/>
          <w:b/>
          <w:noProof/>
          <w:sz w:val="24"/>
          <w:szCs w:val="24"/>
        </w:rPr>
        <w:t>Program Penyelenggaraan Urusan Pemerintahan Umum</w:t>
      </w:r>
    </w:p>
    <w:p w14:paraId="4CEC7E9E" w14:textId="77777777" w:rsidR="002E44E8" w:rsidRDefault="002E44E8" w:rsidP="002E44E8">
      <w:pPr>
        <w:pStyle w:val="ListParagraph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Bookman Old Style" w:hAnsi="Bookman Old Style"/>
          <w:noProof/>
          <w:sz w:val="24"/>
          <w:szCs w:val="24"/>
        </w:rPr>
      </w:pPr>
      <w:r w:rsidRPr="007D1C85">
        <w:rPr>
          <w:rFonts w:ascii="Bookman Old Style" w:hAnsi="Bookman Old Style"/>
          <w:noProof/>
          <w:sz w:val="24"/>
          <w:szCs w:val="24"/>
        </w:rPr>
        <w:t xml:space="preserve">Penyelenggaraan Urusan Pemerintahan Umum sesuai Penugasan Kepala Daerah </w:t>
      </w:r>
    </w:p>
    <w:p w14:paraId="27C257E1" w14:textId="77777777" w:rsidR="002E44E8" w:rsidRDefault="002E44E8" w:rsidP="002E44E8">
      <w:pPr>
        <w:pStyle w:val="ListParagraph"/>
        <w:numPr>
          <w:ilvl w:val="0"/>
          <w:numId w:val="31"/>
        </w:numPr>
        <w:spacing w:after="0" w:line="360" w:lineRule="auto"/>
        <w:ind w:left="1276"/>
        <w:jc w:val="both"/>
        <w:rPr>
          <w:rFonts w:ascii="Bookman Old Style" w:hAnsi="Bookman Old Style"/>
          <w:noProof/>
          <w:sz w:val="24"/>
          <w:szCs w:val="24"/>
        </w:rPr>
      </w:pPr>
      <w:r w:rsidRPr="00BA20A3">
        <w:rPr>
          <w:rFonts w:ascii="Bookman Old Style" w:hAnsi="Bookman Old Style"/>
          <w:noProof/>
          <w:sz w:val="24"/>
          <w:szCs w:val="24"/>
        </w:rPr>
        <w:t>Pembinaan Wawasan Kebangsaan dan Ketahanan Nasional dalam rangka Memantapkan Pengamalan Pancasila, Pelaksanaan Undang-Undang Dasar Negara Republik Indonesia Tahun 1945, Pelestarian Bhinneka Tunggal Ika serta Pemertahanan dan Pemeliharaan Keutuhan</w:t>
      </w:r>
      <w:r>
        <w:rPr>
          <w:rFonts w:ascii="Bookman Old Style" w:hAnsi="Bookman Old Style"/>
          <w:noProof/>
          <w:sz w:val="24"/>
          <w:szCs w:val="24"/>
        </w:rPr>
        <w:t xml:space="preserve"> </w:t>
      </w:r>
      <w:r w:rsidRPr="00BA20A3">
        <w:rPr>
          <w:rFonts w:ascii="Bookman Old Style" w:hAnsi="Bookman Old Style"/>
          <w:noProof/>
          <w:sz w:val="24"/>
          <w:szCs w:val="24"/>
        </w:rPr>
        <w:t>Negara Kesatuan Republik Indonesia</w:t>
      </w:r>
    </w:p>
    <w:p w14:paraId="65B21C77" w14:textId="77777777" w:rsidR="002E44E8" w:rsidRPr="00BA20A3" w:rsidRDefault="002E44E8" w:rsidP="002E44E8">
      <w:pPr>
        <w:pStyle w:val="ListParagraph"/>
        <w:numPr>
          <w:ilvl w:val="0"/>
          <w:numId w:val="31"/>
        </w:numPr>
        <w:spacing w:after="0" w:line="360" w:lineRule="auto"/>
        <w:ind w:left="1276"/>
        <w:jc w:val="both"/>
        <w:rPr>
          <w:rFonts w:ascii="Bookman Old Style" w:hAnsi="Bookman Old Style"/>
          <w:noProof/>
          <w:sz w:val="24"/>
          <w:szCs w:val="24"/>
        </w:rPr>
      </w:pPr>
      <w:r w:rsidRPr="00BA20A3">
        <w:rPr>
          <w:rFonts w:ascii="Bookman Old Style" w:hAnsi="Bookman Old Style"/>
          <w:noProof/>
          <w:sz w:val="24"/>
          <w:szCs w:val="24"/>
        </w:rPr>
        <w:t>Pembinaan Kerukunan Antarsuku dan Intrasuku, Umat Beragama, Ras, dan Golongan Lainnya Guna Mewujudkan Stabilitas Keamanan Lokal, Regional, dan Nasional</w:t>
      </w:r>
    </w:p>
    <w:p w14:paraId="7CFAF73D" w14:textId="77777777" w:rsidR="002E44E8" w:rsidRPr="00BA20A3" w:rsidRDefault="002E44E8" w:rsidP="002E44E8">
      <w:pPr>
        <w:pStyle w:val="ListParagraph"/>
        <w:numPr>
          <w:ilvl w:val="4"/>
          <w:numId w:val="4"/>
        </w:numPr>
        <w:spacing w:after="0" w:line="360" w:lineRule="auto"/>
        <w:ind w:left="426" w:hanging="426"/>
        <w:jc w:val="both"/>
        <w:rPr>
          <w:rFonts w:ascii="Bookman Old Style" w:hAnsi="Bookman Old Style"/>
          <w:b/>
          <w:noProof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t>Program Pembinaan d</w:t>
      </w:r>
      <w:r w:rsidRPr="00BA20A3">
        <w:rPr>
          <w:rFonts w:ascii="Bookman Old Style" w:hAnsi="Bookman Old Style"/>
          <w:b/>
          <w:noProof/>
          <w:sz w:val="24"/>
          <w:szCs w:val="24"/>
        </w:rPr>
        <w:t>an Pengawasan Pemerintahan Desa</w:t>
      </w:r>
    </w:p>
    <w:p w14:paraId="42EBE296" w14:textId="77777777" w:rsidR="002E44E8" w:rsidRDefault="002E44E8" w:rsidP="002E44E8">
      <w:pPr>
        <w:pStyle w:val="ListParagraph"/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Bookman Old Style" w:hAnsi="Bookman Old Style"/>
          <w:noProof/>
          <w:sz w:val="24"/>
          <w:szCs w:val="24"/>
        </w:rPr>
      </w:pPr>
      <w:r w:rsidRPr="007D1C85">
        <w:rPr>
          <w:rFonts w:ascii="Bookman Old Style" w:hAnsi="Bookman Old Style"/>
          <w:noProof/>
          <w:sz w:val="24"/>
          <w:szCs w:val="24"/>
        </w:rPr>
        <w:t>Fasilitasi, Rekomendasi dan Koordinasi Pembinaan dan Pengawasan Pemerintahan Desa</w:t>
      </w:r>
    </w:p>
    <w:p w14:paraId="6E605F0B" w14:textId="77777777" w:rsidR="002E44E8" w:rsidRPr="0067343C" w:rsidRDefault="002E44E8" w:rsidP="002E44E8">
      <w:pPr>
        <w:pStyle w:val="ListParagraph"/>
        <w:numPr>
          <w:ilvl w:val="0"/>
          <w:numId w:val="32"/>
        </w:numPr>
        <w:spacing w:after="0" w:line="360" w:lineRule="auto"/>
        <w:ind w:left="1276"/>
        <w:jc w:val="both"/>
        <w:rPr>
          <w:rFonts w:ascii="Bookman Old Style" w:hAnsi="Bookman Old Style"/>
          <w:noProof/>
          <w:sz w:val="24"/>
          <w:szCs w:val="24"/>
        </w:rPr>
      </w:pPr>
      <w:r w:rsidRPr="00BA20A3">
        <w:rPr>
          <w:rFonts w:ascii="Bookman Old Style" w:hAnsi="Bookman Old Style"/>
          <w:noProof/>
          <w:sz w:val="24"/>
          <w:szCs w:val="24"/>
        </w:rPr>
        <w:t>Fasilitasi Administrasi Tata Pemerintahan Desa</w:t>
      </w:r>
    </w:p>
    <w:p w14:paraId="022B1EF0" w14:textId="77777777" w:rsidR="002E44E8" w:rsidRPr="002D6B16" w:rsidRDefault="002E44E8" w:rsidP="002E44E8">
      <w:pPr>
        <w:tabs>
          <w:tab w:val="left" w:pos="720"/>
        </w:tabs>
        <w:spacing w:after="0" w:line="360" w:lineRule="auto"/>
        <w:ind w:firstLine="1134"/>
        <w:jc w:val="both"/>
        <w:rPr>
          <w:rFonts w:ascii="Bookman Old Style" w:hAnsi="Bookman Old Style" w:cs="Arial"/>
          <w:noProof/>
          <w:sz w:val="24"/>
          <w:lang w:val="id-ID"/>
        </w:rPr>
      </w:pPr>
      <w:r w:rsidRPr="002D6B16">
        <w:rPr>
          <w:rFonts w:ascii="Bookman Old Style" w:hAnsi="Bookman Old Style" w:cs="Arial"/>
          <w:noProof/>
          <w:sz w:val="24"/>
          <w:lang w:val="id-ID"/>
        </w:rPr>
        <w:t>Selanjutnya Program dan Kegiatan Kecamatan Matesih</w:t>
      </w:r>
      <w:r>
        <w:rPr>
          <w:rFonts w:ascii="Bookman Old Style" w:hAnsi="Bookman Old Style" w:cs="Arial"/>
          <w:noProof/>
          <w:sz w:val="24"/>
          <w:lang w:val="id-ID"/>
        </w:rPr>
        <w:t xml:space="preserve"> Kabupaten Karangayar tahun 20</w:t>
      </w:r>
      <w:r>
        <w:rPr>
          <w:rFonts w:ascii="Bookman Old Style" w:hAnsi="Bookman Old Style" w:cs="Arial"/>
          <w:noProof/>
          <w:sz w:val="24"/>
        </w:rPr>
        <w:t>24</w:t>
      </w:r>
      <w:r w:rsidRPr="002D6B16">
        <w:rPr>
          <w:rFonts w:ascii="Bookman Old Style" w:hAnsi="Bookman Old Style" w:cs="Arial"/>
          <w:noProof/>
          <w:sz w:val="24"/>
          <w:lang w:val="id-ID"/>
        </w:rPr>
        <w:t>-202</w:t>
      </w:r>
      <w:r>
        <w:rPr>
          <w:rFonts w:ascii="Bookman Old Style" w:hAnsi="Bookman Old Style" w:cs="Arial"/>
          <w:noProof/>
          <w:sz w:val="24"/>
        </w:rPr>
        <w:t>6</w:t>
      </w:r>
      <w:r w:rsidRPr="002D6B16">
        <w:rPr>
          <w:rFonts w:ascii="Bookman Old Style" w:hAnsi="Bookman Old Style" w:cs="Arial"/>
          <w:noProof/>
          <w:sz w:val="24"/>
          <w:lang w:val="id-ID"/>
        </w:rPr>
        <w:t xml:space="preserve"> dapat dilihat pada Tabel 6.1. sebagai berikut:</w:t>
      </w:r>
    </w:p>
    <w:p w14:paraId="4B4E8D11" w14:textId="77777777" w:rsidR="002E44E8" w:rsidRPr="002D6B16" w:rsidRDefault="002E44E8" w:rsidP="002E44E8">
      <w:pPr>
        <w:widowControl w:val="0"/>
        <w:overflowPunct w:val="0"/>
        <w:autoSpaceDE w:val="0"/>
        <w:autoSpaceDN w:val="0"/>
        <w:adjustRightInd w:val="0"/>
        <w:snapToGrid w:val="0"/>
        <w:spacing w:after="0" w:line="360" w:lineRule="auto"/>
        <w:ind w:left="720" w:firstLine="720"/>
        <w:jc w:val="both"/>
        <w:rPr>
          <w:rFonts w:ascii="Bookman Old Style" w:hAnsi="Bookman Old Style" w:cs="Arial"/>
          <w:noProof/>
          <w:sz w:val="24"/>
          <w:lang w:val="id-ID"/>
        </w:rPr>
      </w:pPr>
    </w:p>
    <w:p w14:paraId="1F86A1A4" w14:textId="77777777" w:rsidR="002E44E8" w:rsidRPr="003953BD" w:rsidRDefault="002E44E8" w:rsidP="002E44E8">
      <w:pPr>
        <w:snapToGrid w:val="0"/>
        <w:spacing w:after="0" w:line="240" w:lineRule="auto"/>
        <w:jc w:val="both"/>
        <w:rPr>
          <w:rFonts w:ascii="Bookman Old Style" w:hAnsi="Bookman Old Style" w:cs="Arial"/>
          <w:noProof/>
          <w:lang w:val="id-ID"/>
        </w:rPr>
      </w:pPr>
    </w:p>
    <w:p w14:paraId="0AF3E09B" w14:textId="77777777" w:rsidR="002E44E8" w:rsidRPr="001222A9" w:rsidRDefault="002E44E8" w:rsidP="002E44E8">
      <w:pPr>
        <w:snapToGrid w:val="0"/>
        <w:spacing w:after="0" w:line="240" w:lineRule="auto"/>
        <w:jc w:val="both"/>
        <w:rPr>
          <w:rFonts w:ascii="Bookman Old Style" w:hAnsi="Bookman Old Style" w:cs="Arial"/>
          <w:noProof/>
          <w:sz w:val="24"/>
          <w:lang w:val="id-ID"/>
        </w:rPr>
        <w:sectPr w:rsidR="002E44E8" w:rsidRPr="001222A9" w:rsidSect="00E32DFA">
          <w:footerReference w:type="default" r:id="rId7"/>
          <w:pgSz w:w="12240" w:h="18720" w:code="5"/>
          <w:pgMar w:top="1699" w:right="1411" w:bottom="1699" w:left="1699" w:header="706" w:footer="706" w:gutter="0"/>
          <w:cols w:space="708"/>
          <w:docGrid w:linePitch="360"/>
        </w:sectPr>
      </w:pPr>
    </w:p>
    <w:p w14:paraId="48FC4D7C" w14:textId="77777777" w:rsidR="002E44E8" w:rsidRPr="005B4F18" w:rsidRDefault="002E44E8" w:rsidP="002E44E8">
      <w:pPr>
        <w:snapToGri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4"/>
          <w:lang w:val="id-ID"/>
        </w:rPr>
      </w:pPr>
      <w:r w:rsidRPr="005B4F18">
        <w:rPr>
          <w:rFonts w:ascii="Bookman Old Style" w:hAnsi="Bookman Old Style" w:cs="Arial"/>
          <w:b/>
          <w:noProof/>
          <w:sz w:val="24"/>
          <w:lang w:val="id-ID"/>
        </w:rPr>
        <w:lastRenderedPageBreak/>
        <w:t>Tabel 6.1</w:t>
      </w:r>
    </w:p>
    <w:p w14:paraId="12356A36" w14:textId="77777777" w:rsidR="002E44E8" w:rsidRPr="005B4F18" w:rsidRDefault="002E44E8" w:rsidP="002E44E8">
      <w:pPr>
        <w:snapToGri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4"/>
          <w:lang w:val="id-ID"/>
        </w:rPr>
      </w:pPr>
      <w:r w:rsidRPr="005B4F18">
        <w:rPr>
          <w:rFonts w:ascii="Bookman Old Style" w:hAnsi="Bookman Old Style" w:cs="Arial"/>
          <w:b/>
          <w:noProof/>
          <w:sz w:val="24"/>
          <w:lang w:val="id-ID"/>
        </w:rPr>
        <w:t>Rencana Program</w:t>
      </w:r>
      <w:r>
        <w:rPr>
          <w:rFonts w:ascii="Bookman Old Style" w:hAnsi="Bookman Old Style" w:cs="Arial"/>
          <w:b/>
          <w:noProof/>
          <w:sz w:val="24"/>
          <w:lang w:val="id-ID"/>
        </w:rPr>
        <w:t>.</w:t>
      </w:r>
      <w:r w:rsidRPr="005B4F18">
        <w:rPr>
          <w:rFonts w:ascii="Bookman Old Style" w:hAnsi="Bookman Old Style" w:cs="Arial"/>
          <w:b/>
          <w:noProof/>
          <w:sz w:val="24"/>
          <w:lang w:val="id-ID"/>
        </w:rPr>
        <w:t xml:space="preserve"> Kegiatan</w:t>
      </w:r>
      <w:r>
        <w:rPr>
          <w:rFonts w:ascii="Bookman Old Style" w:hAnsi="Bookman Old Style" w:cs="Arial"/>
          <w:b/>
          <w:noProof/>
          <w:sz w:val="24"/>
          <w:lang w:val="id-ID"/>
        </w:rPr>
        <w:t>.</w:t>
      </w:r>
      <w:r w:rsidRPr="005B4F18">
        <w:rPr>
          <w:rFonts w:ascii="Bookman Old Style" w:hAnsi="Bookman Old Style" w:cs="Arial"/>
          <w:b/>
          <w:noProof/>
          <w:sz w:val="24"/>
          <w:lang w:val="id-ID"/>
        </w:rPr>
        <w:t xml:space="preserve"> Indikator Kinerja</w:t>
      </w:r>
      <w:r>
        <w:rPr>
          <w:rFonts w:ascii="Bookman Old Style" w:hAnsi="Bookman Old Style" w:cs="Arial"/>
          <w:b/>
          <w:noProof/>
          <w:sz w:val="24"/>
          <w:lang w:val="id-ID"/>
        </w:rPr>
        <w:t>.</w:t>
      </w:r>
      <w:r w:rsidRPr="005B4F18">
        <w:rPr>
          <w:rFonts w:ascii="Bookman Old Style" w:hAnsi="Bookman Old Style" w:cs="Arial"/>
          <w:b/>
          <w:noProof/>
          <w:sz w:val="24"/>
          <w:lang w:val="id-ID"/>
        </w:rPr>
        <w:t xml:space="preserve"> Kelompok Sasaran</w:t>
      </w:r>
      <w:r>
        <w:rPr>
          <w:rFonts w:ascii="Bookman Old Style" w:hAnsi="Bookman Old Style" w:cs="Arial"/>
          <w:b/>
          <w:noProof/>
          <w:sz w:val="24"/>
          <w:lang w:val="id-ID"/>
        </w:rPr>
        <w:t>.</w:t>
      </w:r>
      <w:r w:rsidRPr="005B4F18">
        <w:rPr>
          <w:rFonts w:ascii="Bookman Old Style" w:hAnsi="Bookman Old Style" w:cs="Arial"/>
          <w:b/>
          <w:noProof/>
          <w:sz w:val="24"/>
          <w:lang w:val="id-ID"/>
        </w:rPr>
        <w:t xml:space="preserve"> dan Pendanaan Indikatif Kecamatan Matesih</w:t>
      </w:r>
    </w:p>
    <w:p w14:paraId="26385D21" w14:textId="77777777" w:rsidR="002E44E8" w:rsidRPr="007A76A0" w:rsidRDefault="002E44E8" w:rsidP="002E44E8">
      <w:pPr>
        <w:pStyle w:val="ListParagraph"/>
        <w:shd w:val="clear" w:color="auto" w:fill="FFFFFF"/>
        <w:autoSpaceDE w:val="0"/>
        <w:autoSpaceDN w:val="0"/>
        <w:adjustRightInd w:val="0"/>
        <w:snapToGrid w:val="0"/>
        <w:spacing w:after="0" w:line="360" w:lineRule="auto"/>
        <w:ind w:left="0"/>
        <w:contextualSpacing w:val="0"/>
        <w:jc w:val="center"/>
        <w:rPr>
          <w:rFonts w:ascii="Bookman Old Style" w:hAnsi="Bookman Old Style" w:cs="Arial"/>
          <w:b/>
          <w:noProof/>
          <w:sz w:val="24"/>
          <w:lang w:val="id-ID"/>
        </w:rPr>
      </w:pPr>
      <w:r w:rsidRPr="007A76A0">
        <w:rPr>
          <w:rFonts w:ascii="Bookman Old Style" w:hAnsi="Bookman Old Style" w:cs="Arial"/>
          <w:b/>
          <w:noProof/>
          <w:sz w:val="24"/>
          <w:lang w:val="id-ID"/>
        </w:rPr>
        <w:t xml:space="preserve">Kabupaten </w:t>
      </w:r>
      <w:r>
        <w:rPr>
          <w:rFonts w:ascii="Bookman Old Style" w:hAnsi="Bookman Old Style" w:cs="Arial"/>
          <w:b/>
          <w:noProof/>
          <w:sz w:val="24"/>
          <w:lang w:val="id-ID"/>
        </w:rPr>
        <w:t>Karanganyar Tahun 20</w:t>
      </w:r>
      <w:r>
        <w:rPr>
          <w:rFonts w:ascii="Bookman Old Style" w:hAnsi="Bookman Old Style" w:cs="Arial"/>
          <w:b/>
          <w:noProof/>
          <w:sz w:val="24"/>
        </w:rPr>
        <w:t>24</w:t>
      </w:r>
      <w:r>
        <w:rPr>
          <w:rFonts w:ascii="Bookman Old Style" w:hAnsi="Bookman Old Style" w:cs="Arial"/>
          <w:b/>
          <w:noProof/>
          <w:sz w:val="24"/>
          <w:lang w:val="id-ID"/>
        </w:rPr>
        <w:t>-2026</w:t>
      </w:r>
    </w:p>
    <w:tbl>
      <w:tblPr>
        <w:tblW w:w="17146" w:type="dxa"/>
        <w:tblLayout w:type="fixed"/>
        <w:tblLook w:val="04A0" w:firstRow="1" w:lastRow="0" w:firstColumn="1" w:lastColumn="0" w:noHBand="0" w:noVBand="1"/>
      </w:tblPr>
      <w:tblGrid>
        <w:gridCol w:w="1064"/>
        <w:gridCol w:w="938"/>
        <w:gridCol w:w="1190"/>
        <w:gridCol w:w="2087"/>
        <w:gridCol w:w="1515"/>
        <w:gridCol w:w="756"/>
        <w:gridCol w:w="540"/>
        <w:gridCol w:w="630"/>
        <w:gridCol w:w="720"/>
        <w:gridCol w:w="1173"/>
        <w:gridCol w:w="8"/>
        <w:gridCol w:w="439"/>
        <w:gridCol w:w="1170"/>
        <w:gridCol w:w="540"/>
        <w:gridCol w:w="1170"/>
        <w:gridCol w:w="630"/>
        <w:gridCol w:w="1170"/>
        <w:gridCol w:w="1170"/>
        <w:gridCol w:w="236"/>
      </w:tblGrid>
      <w:tr w:rsidR="00E9107D" w:rsidRPr="00E9107D" w14:paraId="7F0DCF9A" w14:textId="77777777" w:rsidTr="00561146">
        <w:trPr>
          <w:gridAfter w:val="1"/>
          <w:wAfter w:w="236" w:type="dxa"/>
          <w:trHeight w:val="450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69158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bookmarkStart w:id="0" w:name="RANGE!A1:Q55"/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Tujuan</w:t>
            </w:r>
            <w:bookmarkEnd w:id="0"/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29CF5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Sasaran</w:t>
            </w:r>
          </w:p>
        </w:tc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C417D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Kode</w:t>
            </w:r>
          </w:p>
        </w:tc>
        <w:tc>
          <w:tcPr>
            <w:tcW w:w="2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93420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Program dan Kegiatan</w:t>
            </w:r>
          </w:p>
        </w:tc>
        <w:tc>
          <w:tcPr>
            <w:tcW w:w="1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16FB0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Indikator Kinerja </w:t>
            </w:r>
            <w:proofErr w:type="spellStart"/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Tujuan,Sasaran</w:t>
            </w:r>
            <w:proofErr w:type="spellEnd"/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, Program (</w:t>
            </w:r>
            <w:proofErr w:type="spellStart"/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outcame</w:t>
            </w:r>
            <w:proofErr w:type="spellEnd"/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) dan Kegiatan (</w:t>
            </w:r>
            <w:proofErr w:type="spellStart"/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Output</w:t>
            </w:r>
            <w:proofErr w:type="spellEnd"/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)</w:t>
            </w: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569864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Satuan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0BEB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Kondisi Awal</w:t>
            </w:r>
          </w:p>
        </w:tc>
        <w:tc>
          <w:tcPr>
            <w:tcW w:w="5220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31D2C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Target Kinerja Program dan Kegiatan Pendanaan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302EA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Kondisi Kinerja pada akhir periode Perangkat Daerah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3B46F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Unit Kerja</w:t>
            </w:r>
          </w:p>
        </w:tc>
      </w:tr>
      <w:tr w:rsidR="00E9107D" w:rsidRPr="00E9107D" w14:paraId="73910F66" w14:textId="77777777" w:rsidTr="00561146">
        <w:trPr>
          <w:trHeight w:val="300"/>
        </w:trPr>
        <w:tc>
          <w:tcPr>
            <w:tcW w:w="10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E23983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C52617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530F7C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2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5B455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15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63E1C5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DD90196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81C0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5220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648DAD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69BE10A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52983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27C9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</w:tr>
      <w:tr w:rsidR="00E9107D" w:rsidRPr="00E9107D" w14:paraId="0A7DA0F7" w14:textId="77777777" w:rsidTr="00561146">
        <w:trPr>
          <w:trHeight w:val="288"/>
        </w:trPr>
        <w:tc>
          <w:tcPr>
            <w:tcW w:w="10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08C3E7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503489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FC2769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2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80D776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15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D6AE6B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8EE35EF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DD6E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1901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68301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2024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8020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2025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C1F65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2026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00D4261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8512A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236" w:type="dxa"/>
            <w:vAlign w:val="center"/>
            <w:hideMark/>
          </w:tcPr>
          <w:p w14:paraId="350E8E80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7BA2F82D" w14:textId="77777777" w:rsidTr="00561146">
        <w:trPr>
          <w:trHeight w:val="48"/>
        </w:trPr>
        <w:tc>
          <w:tcPr>
            <w:tcW w:w="10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94DCC1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E5945B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794266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2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F506A4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15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0C9545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DC77426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A7DA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1901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972C10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16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8241CC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22FCCF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14978E6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FF862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7F93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</w:tr>
      <w:tr w:rsidR="00E9107D" w:rsidRPr="00E9107D" w14:paraId="0818E493" w14:textId="77777777" w:rsidTr="00561146">
        <w:trPr>
          <w:trHeight w:val="480"/>
        </w:trPr>
        <w:tc>
          <w:tcPr>
            <w:tcW w:w="10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17C505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EE0F3B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CB3009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2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FEAECC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15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84A6BF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CFDB0AB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94AB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Realisasi 2022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4A65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Target 2023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E0292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Target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57ADF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Rp</w:t>
            </w:r>
          </w:p>
        </w:tc>
        <w:tc>
          <w:tcPr>
            <w:tcW w:w="44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7A311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Target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785CA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Rp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345C38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Target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C28EE9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Rp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4DD3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Target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4E93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Rp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A3CB6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236" w:type="dxa"/>
            <w:vAlign w:val="center"/>
            <w:hideMark/>
          </w:tcPr>
          <w:p w14:paraId="2267EDC2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0EB2732C" w14:textId="77777777" w:rsidTr="00561146">
        <w:trPr>
          <w:trHeight w:val="300"/>
        </w:trPr>
        <w:tc>
          <w:tcPr>
            <w:tcW w:w="10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059E9D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A2C440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4FB593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2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F598A6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15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EE06C0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D85C38C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BCDB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0616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EB3C61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782C88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44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512856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85374B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A72019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872F7B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57B3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5BF2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E3EBC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9ABE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</w:tr>
      <w:tr w:rsidR="00E9107D" w:rsidRPr="00E9107D" w14:paraId="3D24F14E" w14:textId="77777777" w:rsidTr="00561146">
        <w:trPr>
          <w:trHeight w:val="300"/>
        </w:trPr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9141B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-1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547B1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-2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C431D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-3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7AC5E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-4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C5D27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-5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E7430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C392C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-6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9F764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4B030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-7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7FAC1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-8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B855E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-9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85D63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-10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36AB8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-11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1E0D2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-12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AB92B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-13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EA182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-14</w:t>
            </w:r>
          </w:p>
        </w:tc>
        <w:tc>
          <w:tcPr>
            <w:tcW w:w="236" w:type="dxa"/>
            <w:vAlign w:val="center"/>
            <w:hideMark/>
          </w:tcPr>
          <w:p w14:paraId="6116A781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2EAEDB5D" w14:textId="77777777" w:rsidTr="00561146">
        <w:trPr>
          <w:trHeight w:val="1104"/>
        </w:trPr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14:paraId="4D4A1753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 xml:space="preserve">Meningkatnya Tata Pemerintahan dan Kewilayahan yang </w:t>
            </w:r>
            <w:proofErr w:type="spellStart"/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Berkulaitas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14:paraId="2E6DAAC3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14:paraId="403CCBFD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14:paraId="776A77E2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14:paraId="4A86042C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Indeks Reformasi Birokrasi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14:paraId="125AFB8E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Indeks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14:paraId="47713BD2" w14:textId="5DB5BC60" w:rsidR="00E9107D" w:rsidRPr="00323991" w:rsidRDefault="0096693F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323991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14:paraId="5E10BAD5" w14:textId="3D28F9B1" w:rsidR="00E9107D" w:rsidRPr="00323991" w:rsidRDefault="00323991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14:paraId="42DC6B86" w14:textId="5A8184B9" w:rsidR="00E9107D" w:rsidRPr="00323991" w:rsidRDefault="00060C4A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323991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72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14:paraId="1D15CDF9" w14:textId="77777777" w:rsidR="00E9107D" w:rsidRPr="00323991" w:rsidRDefault="00E9107D" w:rsidP="00E9107D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323991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14:paraId="688B7836" w14:textId="2C380133" w:rsidR="00E9107D" w:rsidRPr="00323991" w:rsidRDefault="00060C4A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323991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14:paraId="498F96A5" w14:textId="77777777" w:rsidR="00E9107D" w:rsidRPr="00323991" w:rsidRDefault="00E9107D" w:rsidP="00E9107D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323991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14:paraId="2493086B" w14:textId="4B66BD49" w:rsidR="00E9107D" w:rsidRPr="00323991" w:rsidRDefault="00060C4A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323991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14:paraId="37B6A77F" w14:textId="77777777" w:rsidR="00E9107D" w:rsidRPr="00323991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323991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79646"/>
            <w:vAlign w:val="center"/>
            <w:hideMark/>
          </w:tcPr>
          <w:p w14:paraId="75447692" w14:textId="0CFF4A4D" w:rsidR="00E9107D" w:rsidRPr="00323991" w:rsidRDefault="00060C4A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323991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75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14:paraId="5E85AB29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14:paraId="490421EE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E967FBA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0958D276" w14:textId="77777777" w:rsidTr="00561146">
        <w:trPr>
          <w:trHeight w:val="288"/>
        </w:trPr>
        <w:tc>
          <w:tcPr>
            <w:tcW w:w="106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23BA1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D5655D9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Meningkatkan Kualitas Tata Laksana Pemerintahan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4282ED0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498B841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1E17587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Nilai SAKIP OPD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1665C56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Nilai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EF1341A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668804B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20E9597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48D7B41" w14:textId="77777777" w:rsidR="00E9107D" w:rsidRPr="00E9107D" w:rsidRDefault="00E9107D" w:rsidP="00E9107D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2.560.100.000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2BE2556" w14:textId="77777777" w:rsidR="00E9107D" w:rsidRPr="00E9107D" w:rsidRDefault="00E9107D" w:rsidP="00E9107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3AB31F9" w14:textId="77777777" w:rsidR="00E9107D" w:rsidRPr="00E9107D" w:rsidRDefault="00E9107D" w:rsidP="00E9107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9A8CA91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B6FDD7D" w14:textId="77777777" w:rsidR="00E9107D" w:rsidRPr="00E9107D" w:rsidRDefault="00E9107D" w:rsidP="00E9107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D90E2D2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A5A6708" w14:textId="77777777" w:rsidR="00E9107D" w:rsidRPr="00E9107D" w:rsidRDefault="00E9107D" w:rsidP="00E9107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92F8874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</w:t>
            </w:r>
          </w:p>
        </w:tc>
        <w:tc>
          <w:tcPr>
            <w:tcW w:w="236" w:type="dxa"/>
            <w:vAlign w:val="center"/>
            <w:hideMark/>
          </w:tcPr>
          <w:p w14:paraId="0F92AF39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00E78986" w14:textId="77777777" w:rsidTr="00561146">
        <w:trPr>
          <w:trHeight w:val="288"/>
        </w:trPr>
        <w:tc>
          <w:tcPr>
            <w:tcW w:w="106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F8EA78D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0EBE85EC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245CF7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0F4C58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F092ED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416877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5152F5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7E83D8C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38DF4B5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72</w:t>
            </w:r>
          </w:p>
        </w:tc>
        <w:tc>
          <w:tcPr>
            <w:tcW w:w="11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F19D37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B29428A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72.5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8EA6FC4" w14:textId="77777777" w:rsidR="00E9107D" w:rsidRPr="00E9107D" w:rsidRDefault="00E9107D" w:rsidP="00E9107D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2.678.105.000</w:t>
            </w:r>
          </w:p>
        </w:tc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CE7E8F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0D9EAF2" w14:textId="77777777" w:rsidR="00E9107D" w:rsidRPr="00E9107D" w:rsidRDefault="00E9107D" w:rsidP="00E9107D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2.812.011.000</w:t>
            </w:r>
          </w:p>
        </w:tc>
        <w:tc>
          <w:tcPr>
            <w:tcW w:w="6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172C31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B072B51" w14:textId="77777777" w:rsidR="00E9107D" w:rsidRPr="00E9107D" w:rsidRDefault="00E9107D" w:rsidP="00E9107D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8.050.216.000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15A243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236" w:type="dxa"/>
            <w:vAlign w:val="center"/>
            <w:hideMark/>
          </w:tcPr>
          <w:p w14:paraId="61FEA407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10EBDE5F" w14:textId="77777777" w:rsidTr="00561146">
        <w:trPr>
          <w:trHeight w:val="288"/>
        </w:trPr>
        <w:tc>
          <w:tcPr>
            <w:tcW w:w="106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D937926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2D9B8BBC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4C83F0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6E6374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EA4E1A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C32A0B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309F5E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75EBBE8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hideMark/>
          </w:tcPr>
          <w:p w14:paraId="485B7658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D7D73F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hideMark/>
          </w:tcPr>
          <w:p w14:paraId="2E697E74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hideMark/>
          </w:tcPr>
          <w:p w14:paraId="2024F7A4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3D1DB4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hideMark/>
          </w:tcPr>
          <w:p w14:paraId="54A95509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6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302184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hideMark/>
          </w:tcPr>
          <w:p w14:paraId="7482D0B1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8D0D5C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236" w:type="dxa"/>
            <w:vAlign w:val="center"/>
            <w:hideMark/>
          </w:tcPr>
          <w:p w14:paraId="13467464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22D3BCF3" w14:textId="77777777" w:rsidTr="00561146">
        <w:trPr>
          <w:trHeight w:val="648"/>
        </w:trPr>
        <w:tc>
          <w:tcPr>
            <w:tcW w:w="106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3BEA546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03D74234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137B36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6ABAE8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912C86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65ED24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475D76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CD95A8D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09738F2B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482416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379D3410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24E31C03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B65C88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6A08A525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6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B4712D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6D66CB66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95F228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236" w:type="dxa"/>
            <w:vAlign w:val="center"/>
            <w:hideMark/>
          </w:tcPr>
          <w:p w14:paraId="6277A3CC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2DEEB63B" w14:textId="77777777" w:rsidTr="00561146">
        <w:trPr>
          <w:trHeight w:val="792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8913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6CBA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656F8B6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7.01.01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51900920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PROGRAM PENUNJANG URUSAN PEMERINTAHAN DAERAH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1DBAF482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Persentase Indikator OPD (IKU dan IKK) </w:t>
            </w:r>
            <w:proofErr w:type="spellStart"/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yangtercapai</w:t>
            </w:r>
            <w:proofErr w:type="spellEnd"/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</w:t>
            </w:r>
            <w:proofErr w:type="spellStart"/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tergetnya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2842D793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2754ECA8" w14:textId="218C09EA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 </w:t>
            </w:r>
            <w:r w:rsidR="0096693F" w:rsidRPr="00323991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0007C319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44D4564C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20FF6EA4" w14:textId="77777777" w:rsidR="00E9107D" w:rsidRPr="00E9107D" w:rsidRDefault="00E9107D" w:rsidP="00E9107D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2.300.000.000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02444034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0F5FCE54" w14:textId="77777777" w:rsidR="00E9107D" w:rsidRPr="00E9107D" w:rsidRDefault="00E9107D" w:rsidP="00E9107D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2.315.000.000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697B3246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36449C65" w14:textId="77777777" w:rsidR="00E9107D" w:rsidRPr="00E9107D" w:rsidRDefault="00E9107D" w:rsidP="00E9107D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2.361.300.000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013096ED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401AB978" w14:textId="77777777" w:rsidR="00E9107D" w:rsidRPr="00E9107D" w:rsidRDefault="00E9107D" w:rsidP="00E9107D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6.976.300.000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5C4A1359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Kec. </w:t>
            </w:r>
            <w:proofErr w:type="spellStart"/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Matesih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20D53213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10093837" w14:textId="77777777" w:rsidTr="00561146">
        <w:trPr>
          <w:trHeight w:val="624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B92B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8841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F318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7.01.01.2.01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8C27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Perencanaan, Penganggaran, dan Evaluasi Kinerja Perangkat Daerah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82FE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Persentase Tertib Pelaporan Capaian Kinerja dan Keuangan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2769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B884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83D5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A612A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597C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   6,000,000 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B99A1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7613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  7,000,000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BA6C6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B4AC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 8,000,000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513E8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9AED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          8,000,000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424D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KEC. MATESIH</w:t>
            </w:r>
          </w:p>
        </w:tc>
        <w:tc>
          <w:tcPr>
            <w:tcW w:w="236" w:type="dxa"/>
            <w:vAlign w:val="center"/>
            <w:hideMark/>
          </w:tcPr>
          <w:p w14:paraId="68A15365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0A5F7BA0" w14:textId="77777777" w:rsidTr="00561146">
        <w:trPr>
          <w:trHeight w:val="624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4662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047B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A539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7.01.01.2.01.01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3A91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Penyusunan Dokumen Perencanaan Perangkat Daerah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DC17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 xml:space="preserve">Terpenuhinya Kegiatan Penyusunan Dokumen </w:t>
            </w:r>
            <w:proofErr w:type="spellStart"/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Perencanaaan</w:t>
            </w:r>
            <w:proofErr w:type="spellEnd"/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 xml:space="preserve"> Perangkat Daerah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36B2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2A6B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5052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6209A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5A03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  6,000,000 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2E30E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723E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7,000,000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48C91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5A90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8,000,000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C0F84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268D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            8,000,000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C2C4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KEC. MATESIH</w:t>
            </w:r>
          </w:p>
        </w:tc>
        <w:tc>
          <w:tcPr>
            <w:tcW w:w="236" w:type="dxa"/>
            <w:vAlign w:val="center"/>
            <w:hideMark/>
          </w:tcPr>
          <w:p w14:paraId="3A0FC759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3D32B1F6" w14:textId="77777777" w:rsidTr="00561146">
        <w:trPr>
          <w:trHeight w:val="624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57E2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39C4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E4AD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7.01.01.2.02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9DD5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Administrasi Keuangan Perangkat Daerah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DE2E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Cakupan Administrasi Keuangan Perangkat Daerah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5078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E98F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BDE2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A6403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A9EC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1,811,580,000 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28C9C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409E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1,774,080,000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0E8A9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4727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1,764,120,000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88001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8239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   1,764,120,000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B913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KEC. MATESIH</w:t>
            </w:r>
          </w:p>
        </w:tc>
        <w:tc>
          <w:tcPr>
            <w:tcW w:w="236" w:type="dxa"/>
            <w:vAlign w:val="center"/>
            <w:hideMark/>
          </w:tcPr>
          <w:p w14:paraId="1ED3C4D4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25277B8C" w14:textId="77777777" w:rsidTr="00561146">
        <w:trPr>
          <w:trHeight w:val="31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0601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lastRenderedPageBreak/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33D2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E8DD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7.01.01.2.02.01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3D80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Penyediaan Gaji dan Tunjangan ASN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41D3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Terbayarnya Gaji dan Tunjangan ASN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0BE6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64FF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80F3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0BCD9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B11E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1,811,580,000 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C8F08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1C84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1,774,080,000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AE266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32DB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1,764,120,000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7C032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0054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   1,764,120,000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58E8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KEC. MATESIH</w:t>
            </w:r>
          </w:p>
        </w:tc>
        <w:tc>
          <w:tcPr>
            <w:tcW w:w="236" w:type="dxa"/>
            <w:vAlign w:val="center"/>
            <w:hideMark/>
          </w:tcPr>
          <w:p w14:paraId="2AE16D36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2704E227" w14:textId="77777777" w:rsidTr="00561146">
        <w:trPr>
          <w:trHeight w:val="624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75E9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5380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FFAE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7.01.01.2.06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C088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Administrasi Umum Perangkat  Daerah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E0DF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Cakupan pelayanan administrasi perkantoran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9F14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BAD4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1489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B841E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3D28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113,980,000 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EDB3C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4D02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122,980,000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0391E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0340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128,980,000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56F71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F694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      128,980,000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4BE7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KEC. MATESIH</w:t>
            </w:r>
          </w:p>
        </w:tc>
        <w:tc>
          <w:tcPr>
            <w:tcW w:w="236" w:type="dxa"/>
            <w:vAlign w:val="center"/>
            <w:hideMark/>
          </w:tcPr>
          <w:p w14:paraId="303CC957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47BCB45A" w14:textId="77777777" w:rsidTr="00561146">
        <w:trPr>
          <w:trHeight w:val="78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B9F4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7992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84CC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7.01.01.2.06.01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5246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Penyediaan Komponen Instalasi Listrik/Penerangan Bangunan Kantor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2697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 xml:space="preserve">Terpenuhinya Kegiatan Penyediaan Komponen Instalasi </w:t>
            </w:r>
            <w:proofErr w:type="spellStart"/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Listik</w:t>
            </w:r>
            <w:proofErr w:type="spellEnd"/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/Penerangan Bangunan Kantor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3C8E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FB49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0857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FF63C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FC65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  6,000,000 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062B2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1363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7,500,000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FBD2B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EC5E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9,000,000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0B281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EF55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            9,000,000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5C02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KEC. MATESIH</w:t>
            </w:r>
          </w:p>
        </w:tc>
        <w:tc>
          <w:tcPr>
            <w:tcW w:w="236" w:type="dxa"/>
            <w:vAlign w:val="center"/>
            <w:hideMark/>
          </w:tcPr>
          <w:p w14:paraId="4164812F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36AAE051" w14:textId="77777777" w:rsidTr="00561146">
        <w:trPr>
          <w:trHeight w:val="624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B717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B164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2079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7.01.01.2.06.02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7EF4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Penyediaan Peralatan dan Perlengkapan Kantor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0492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Terpenuhinya Penyediaan Peralatan dan Perlengkapan Kantor (ATK)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3C24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0885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AF2E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261E2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03B4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21,000,000 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4D9BE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478F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22,000,000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00467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B9E3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23,000,000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90477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429E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         23,000,000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64C4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KEC. MATESIH</w:t>
            </w:r>
          </w:p>
        </w:tc>
        <w:tc>
          <w:tcPr>
            <w:tcW w:w="236" w:type="dxa"/>
            <w:vAlign w:val="center"/>
            <w:hideMark/>
          </w:tcPr>
          <w:p w14:paraId="1BC383FA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4BE8E514" w14:textId="77777777" w:rsidTr="00561146">
        <w:trPr>
          <w:trHeight w:val="46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5CBD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AC47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1609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7.01.01.2.06.04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FC83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Penyediaan Bahan Logistik Kantor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EBA2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Terpenuhinya Kegiatan Penyediaan Bahan Logistik Kantor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689D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22CE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1586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C839A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A78D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  6,000,000 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5A8C2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00D4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8,000,000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4A381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4137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9,000,000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F9B0B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DA72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            9,000,000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455F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KEC. MATESIH</w:t>
            </w:r>
          </w:p>
        </w:tc>
        <w:tc>
          <w:tcPr>
            <w:tcW w:w="236" w:type="dxa"/>
            <w:vAlign w:val="center"/>
            <w:hideMark/>
          </w:tcPr>
          <w:p w14:paraId="39AA0E07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6B47CA19" w14:textId="77777777" w:rsidTr="00561146">
        <w:trPr>
          <w:trHeight w:val="624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157E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6BD3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4A73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7.01.01.2.06.05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24F3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Penyediaan Barang Cetakan dan Penggandaan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4BD4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Terpenuhinya Kegiatan Penyediaan Barang Cetakan dan Penggandaan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DDC8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0C5C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02EF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C58AC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B41F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10,000,000 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4E9FE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A24B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12,000,000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BFC1A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37A7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13,000,000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AE313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2ED6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          13,000,000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A6E7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KEC. MATESIH</w:t>
            </w:r>
          </w:p>
        </w:tc>
        <w:tc>
          <w:tcPr>
            <w:tcW w:w="236" w:type="dxa"/>
            <w:vAlign w:val="center"/>
            <w:hideMark/>
          </w:tcPr>
          <w:p w14:paraId="2B72B99F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56A5D3FA" w14:textId="77777777" w:rsidTr="00561146">
        <w:trPr>
          <w:trHeight w:val="624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09E8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E79D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662C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7.01.01.2.06.06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94A8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Penyediaan Bahan Bacaan dan Peraturan Perundang-undangan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AF60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 xml:space="preserve">Terpenuhinya Kegiatan Penyediaan Bahan Bacaan dan Peraturan </w:t>
            </w:r>
            <w:proofErr w:type="spellStart"/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Perundang-undanga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AE25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AB17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6F8A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EE756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9ECA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   1,980,000 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18F56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BBEB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 1,980,000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A12DE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A917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1,980,000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D940D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6F24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             1,980,000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AFAB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KEC. MATESIH</w:t>
            </w:r>
          </w:p>
        </w:tc>
        <w:tc>
          <w:tcPr>
            <w:tcW w:w="236" w:type="dxa"/>
            <w:vAlign w:val="center"/>
            <w:hideMark/>
          </w:tcPr>
          <w:p w14:paraId="2620E2B4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4DBEB25D" w14:textId="77777777" w:rsidTr="00561146">
        <w:trPr>
          <w:trHeight w:val="624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0DB0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FA0B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616C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7.01.01.2.06.07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3584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Penyediaan Bahan/Material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D527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Terpenuhinya Peralatan Kebersihan dan Bahan Pembersih Kantor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2EF5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3528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3CA9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F0646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6E0A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  6,000,000 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A61D5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E6F2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7,500,000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39F16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12A5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8,000,000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6FCF5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4BFA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            8,000,000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6ACB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KEC. MATESIH</w:t>
            </w:r>
          </w:p>
        </w:tc>
        <w:tc>
          <w:tcPr>
            <w:tcW w:w="236" w:type="dxa"/>
            <w:vAlign w:val="center"/>
            <w:hideMark/>
          </w:tcPr>
          <w:p w14:paraId="17EBD7B3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69888FBE" w14:textId="77777777" w:rsidTr="00561146">
        <w:trPr>
          <w:trHeight w:val="78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6670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A990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A8BE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7.01.01.2.06.09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5A0A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Penyelenggaraan Rapat Koordinasi dan Konsultasi SKPD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0360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Terpenuhinya Kegiatan Makanan dan Minuman Rapat Koordinasi dan Pembiayaan Konsultasi SKPD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809A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37D5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E6CE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E538F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9646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63,000,000 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9E90D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679A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64,000,000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9242F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037A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65,000,000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84873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1130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         65,000,000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14C3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KEC. MATESIH</w:t>
            </w:r>
          </w:p>
        </w:tc>
        <w:tc>
          <w:tcPr>
            <w:tcW w:w="236" w:type="dxa"/>
            <w:vAlign w:val="center"/>
            <w:hideMark/>
          </w:tcPr>
          <w:p w14:paraId="77D961C4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06D620B5" w14:textId="77777777" w:rsidTr="00561146">
        <w:trPr>
          <w:trHeight w:val="624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4976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FABF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6B26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7.01.01.2.07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4AB9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Pengadaan  Barang Milik Daerah Penunjang  Urusan Pemerintah  Daerah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84B4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Cakupan Pengadaan  Barang Milik Daerah Penunjang  Urusan Pemerintah  Daerah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E400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C271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5F37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E85B0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A06E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90,000,000 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68097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F886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105,000,000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DF416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CDCD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120,000,000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91B32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3252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       120,000,000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2F81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KEC. MATESIH</w:t>
            </w:r>
          </w:p>
        </w:tc>
        <w:tc>
          <w:tcPr>
            <w:tcW w:w="236" w:type="dxa"/>
            <w:vAlign w:val="center"/>
            <w:hideMark/>
          </w:tcPr>
          <w:p w14:paraId="0D335F27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12EB3EAA" w14:textId="77777777" w:rsidTr="00561146">
        <w:trPr>
          <w:trHeight w:val="46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6272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8D13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EDB1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7.01.01.2.07.09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6656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Pengadaan Peralatan dan Mesin Lainnya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AC35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Terpenuhinya Pembelian Peralatan dan Mesin Lainnya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6B95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1668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8778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7F1D1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B5FE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40,000,000 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6ADA9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04CF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45,000,000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25FEE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E210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50,000,000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B46EB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8DAB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         50,000,000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D355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KEC. MATESIH</w:t>
            </w:r>
          </w:p>
        </w:tc>
        <w:tc>
          <w:tcPr>
            <w:tcW w:w="236" w:type="dxa"/>
            <w:vAlign w:val="center"/>
            <w:hideMark/>
          </w:tcPr>
          <w:p w14:paraId="6A3F213E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5EFE8BDA" w14:textId="77777777" w:rsidTr="00561146">
        <w:trPr>
          <w:trHeight w:val="78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ABE3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2324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09B3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7.01.01.2.07.10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E7F9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Pengadaan Sarana dan Prasarana Gedung Kantor atau Bangunan lainnya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3464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Terpenuhinya Pengadaan Sarana dan Prasarana Gedung Kantor atau Bangunan Lainnya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C09C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0A3F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EA2D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0B1A4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ACA1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50,000,000 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A8456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CE02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60,000,000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2D261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C128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70,000,000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80747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106C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         70,000,000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F313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KEC. MATESIH</w:t>
            </w:r>
          </w:p>
        </w:tc>
        <w:tc>
          <w:tcPr>
            <w:tcW w:w="236" w:type="dxa"/>
            <w:vAlign w:val="center"/>
            <w:hideMark/>
          </w:tcPr>
          <w:p w14:paraId="1EAFF2B3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47206118" w14:textId="77777777" w:rsidTr="00561146">
        <w:trPr>
          <w:trHeight w:val="78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0754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1940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9020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7.01.01.2.08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20C5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Penyediaan  Jasa Penunjang  Urusan Pemerintahan Daerah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1D3B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Cakupan Penyediaan  Jasa Penunjang  Urusan Pemerintahan Daerah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16FB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7E05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2955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C7F78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CD0E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242,440,000 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136E2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2754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265,440,000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8B2AD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5C75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296,700,000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6C486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4895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     296,700,000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585E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KEC. MATESIH</w:t>
            </w:r>
          </w:p>
        </w:tc>
        <w:tc>
          <w:tcPr>
            <w:tcW w:w="236" w:type="dxa"/>
            <w:vAlign w:val="center"/>
            <w:hideMark/>
          </w:tcPr>
          <w:p w14:paraId="2641D8A1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1E054FD5" w14:textId="77777777" w:rsidTr="00561146">
        <w:trPr>
          <w:trHeight w:val="624"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AFEF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lastRenderedPageBreak/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31FB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089B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7.01.01.2.08.02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F269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Penyediaan Jasa Komunikasi, Sumber Daya Air dan Listrik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6EAE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Terpenuhinya Kegiatan Penyediaan Jasa Komunikasi, Sumber Daya Air dan Listrik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B618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88FE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3CB0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BD932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21EA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45,000,000 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9E42C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67D8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48,000,000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386B0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D0C6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51,000,000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016AB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76AF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          51,000,000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0C3E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KEC. MATESIH</w:t>
            </w:r>
          </w:p>
        </w:tc>
        <w:tc>
          <w:tcPr>
            <w:tcW w:w="236" w:type="dxa"/>
            <w:vAlign w:val="center"/>
            <w:hideMark/>
          </w:tcPr>
          <w:p w14:paraId="141252F5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215C0E41" w14:textId="77777777" w:rsidTr="00561146">
        <w:trPr>
          <w:trHeight w:val="468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60A7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C6B1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3231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7.01.01.2.08.04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5CFD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Penyediaan Jasa Pelayanan Umum Kantor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31EC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Terpenuhinya Pelayanan Umum Kantor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06AC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C974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403B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6F025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BE0A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197,440,000 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2768D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CEDF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217,440,000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F1E12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894E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245,700,000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D5D56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8A94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      245,700,000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1D8A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KEC. MATESIH</w:t>
            </w:r>
          </w:p>
        </w:tc>
        <w:tc>
          <w:tcPr>
            <w:tcW w:w="236" w:type="dxa"/>
            <w:vAlign w:val="center"/>
            <w:hideMark/>
          </w:tcPr>
          <w:p w14:paraId="0EE925CE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1D816883" w14:textId="77777777" w:rsidTr="00561146">
        <w:trPr>
          <w:trHeight w:val="681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92DA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9AB9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89C4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7.01.01.2.09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06E2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Pemeliharaan Barang Milik Daerah Penunjang  Urusan Pemerintahan Daerah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EE69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Cakupan Pemeliharaan barang milik daerah penunjang urusan pemerintah daerah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F19C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C1BE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6838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E1025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598B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 36,000,000 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E1E50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9D5B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40,500,000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A9209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4546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43,500,000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B7EBE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49F1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       43,500,000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7366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KEC. MATESIH</w:t>
            </w:r>
          </w:p>
        </w:tc>
        <w:tc>
          <w:tcPr>
            <w:tcW w:w="236" w:type="dxa"/>
            <w:vAlign w:val="center"/>
            <w:hideMark/>
          </w:tcPr>
          <w:p w14:paraId="39EEE985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04F7545B" w14:textId="77777777" w:rsidTr="00561146">
        <w:trPr>
          <w:trHeight w:val="124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313A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2410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30D0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7.01.01.2.09.01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5B7A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Penyediaan Jasa Pemeliharaan, Biaya Pemeliharaan dan Pajak Kendaraan Perorangan Dinas atau Kendaraan Dinas Jabatan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2ED7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Terpenuhinya Penyediaan Jasa Pemeliharaan, Pajak Kendaraan Dinas / Operasional Roda 4 dan Roda 2 dan Pemeliharaan Komputer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A792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9875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8345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29B79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4DA5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31,000,000 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680DE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9AE5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33,000,000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4F94B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6B45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35,000,000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BF24F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9C09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         35,000,000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EF38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KEC. MATESIH</w:t>
            </w:r>
          </w:p>
        </w:tc>
        <w:tc>
          <w:tcPr>
            <w:tcW w:w="236" w:type="dxa"/>
            <w:vAlign w:val="center"/>
            <w:hideMark/>
          </w:tcPr>
          <w:p w14:paraId="1F1F0B0A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230DAECA" w14:textId="77777777" w:rsidTr="00561146">
        <w:trPr>
          <w:trHeight w:val="624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D2BE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98E5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42D1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7.01.01.2.09.09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F330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Pemeliharaan/Rehabilitasi Gedung Kantor dan Bangunan Lainnya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592B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Terpenuhinya Pemeliharaan/Rehabilitasi Gedung Kantor dan Bangunan Lainnya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B392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9F90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21A4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6719C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5034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  5,000,000 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EAF42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650D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7,500,000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F50AE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FC74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8,500,000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FAE6D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85F5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            8,500,000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D33C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KEC. MATESIH</w:t>
            </w:r>
          </w:p>
        </w:tc>
        <w:tc>
          <w:tcPr>
            <w:tcW w:w="236" w:type="dxa"/>
            <w:vAlign w:val="center"/>
            <w:hideMark/>
          </w:tcPr>
          <w:p w14:paraId="3CB2665C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7F801DDF" w14:textId="77777777" w:rsidTr="00561146">
        <w:trPr>
          <w:trHeight w:val="102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4D47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8B16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B339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7.01.02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7F83838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PROGRAM PENYELENGGARAAN PEMERINTAHAN DAN PELAYANAN PUBLIK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891A420" w14:textId="77777777" w:rsidR="00E9107D" w:rsidRPr="00E9107D" w:rsidRDefault="00E9107D" w:rsidP="00E9107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Indeks Kepuasan Masyarakat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65202C4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340FA50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83,475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ECF9220" w14:textId="6E510D98" w:rsidR="00E9107D" w:rsidRPr="00323991" w:rsidRDefault="0096693F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323991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C259EE8" w14:textId="77777777" w:rsidR="00E9107D" w:rsidRPr="00323991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323991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A4DF67B" w14:textId="77777777" w:rsidR="00E9107D" w:rsidRPr="00323991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323991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   6,000,000 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BF5C278" w14:textId="77777777" w:rsidR="00E9107D" w:rsidRPr="00323991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323991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E32641E" w14:textId="64BEDD8F" w:rsidR="00E9107D" w:rsidRPr="00323991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323991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  </w:t>
            </w:r>
            <w:r w:rsidR="0096693F" w:rsidRPr="00323991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6.3</w:t>
            </w:r>
            <w:r w:rsidRPr="00323991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00,000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E378361" w14:textId="77777777" w:rsidR="00E9107D" w:rsidRPr="00323991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323991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2B7E7B9" w14:textId="77777777" w:rsidR="00E9107D" w:rsidRPr="00323991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323991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  6,615,000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441629F" w14:textId="77777777" w:rsidR="00E9107D" w:rsidRPr="00323991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323991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B71535E" w14:textId="1A49308F" w:rsidR="00E9107D" w:rsidRPr="00323991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323991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          </w:t>
            </w:r>
            <w:r w:rsidR="0096693F" w:rsidRPr="00323991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18.9</w:t>
            </w:r>
            <w:r w:rsidRPr="00323991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15,000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5981352" w14:textId="7EB61836" w:rsidR="00E9107D" w:rsidRPr="00323991" w:rsidRDefault="00323991" w:rsidP="003239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KEC. MATESIH</w:t>
            </w:r>
          </w:p>
        </w:tc>
        <w:tc>
          <w:tcPr>
            <w:tcW w:w="236" w:type="dxa"/>
            <w:vAlign w:val="center"/>
            <w:hideMark/>
          </w:tcPr>
          <w:p w14:paraId="3629DFEB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46B46B32" w14:textId="77777777" w:rsidTr="00561146">
        <w:trPr>
          <w:trHeight w:val="94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FC9A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A53E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1AC2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7.01.02.2.01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5925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Koordinasi Penyelenggaraan </w:t>
            </w:r>
            <w:proofErr w:type="spellStart"/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Kegiantan</w:t>
            </w:r>
            <w:proofErr w:type="spellEnd"/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Pemerintahan di Tingkat kecamatan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C405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Cakupan Koordinasi Penyelenggaraan Kegiatan Pemerintahan di Tingkat Kecamatan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DD04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BD31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D95E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0B972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437F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   6,000,000 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54D5C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7D65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  6,300,000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83D4C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4987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  6,615,000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58D5F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3A60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          6,615,000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2593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KEC. MATESIH</w:t>
            </w:r>
          </w:p>
        </w:tc>
        <w:tc>
          <w:tcPr>
            <w:tcW w:w="236" w:type="dxa"/>
            <w:vAlign w:val="center"/>
            <w:hideMark/>
          </w:tcPr>
          <w:p w14:paraId="24CF7B28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5F450381" w14:textId="77777777" w:rsidTr="00561146">
        <w:trPr>
          <w:trHeight w:val="78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49D0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7294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4C36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7.01.02.2.01.02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B984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Peningkatan </w:t>
            </w:r>
            <w:proofErr w:type="spellStart"/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Efektifitas</w:t>
            </w:r>
            <w:proofErr w:type="spellEnd"/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Kegiatan Pemerintahan di Tingkat Kecamatan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C735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Terpenuhinya Peningkatan </w:t>
            </w:r>
            <w:proofErr w:type="spellStart"/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Efektifitas</w:t>
            </w:r>
            <w:proofErr w:type="spellEnd"/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Kegiatan Pemerintahan di Tingkat Kecamatan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1652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0800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DB65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671C1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DE91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  6,000,000 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53845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6F82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6,300,000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E89CC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1A18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6,615,000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AF365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83A05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             6,615,000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67A81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KEC. MATESIH</w:t>
            </w:r>
          </w:p>
        </w:tc>
        <w:tc>
          <w:tcPr>
            <w:tcW w:w="236" w:type="dxa"/>
            <w:vAlign w:val="center"/>
            <w:hideMark/>
          </w:tcPr>
          <w:p w14:paraId="7266728A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434CA6F7" w14:textId="77777777" w:rsidTr="00561146">
        <w:trPr>
          <w:trHeight w:val="46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50F0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08AA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DD336CE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7.01.04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AEA3688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PROGRAM KOORDINASI KETENTRAMAN DAN KETERTIBAN UMUM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63AD401" w14:textId="77777777" w:rsidR="00E9107D" w:rsidRPr="00E9107D" w:rsidRDefault="00E9107D" w:rsidP="00E9107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Persentase wilayah dalam keadaan kondusif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9E3E09C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62CADFE" w14:textId="051B758A" w:rsidR="00E9107D" w:rsidRPr="00323991" w:rsidRDefault="0096693F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323991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B1BC3A3" w14:textId="77777777" w:rsidR="00E9107D" w:rsidRPr="00323991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323991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32D204D" w14:textId="77777777" w:rsidR="00E9107D" w:rsidRPr="00323991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323991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53D0CE2" w14:textId="77777777" w:rsidR="00E9107D" w:rsidRPr="00323991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323991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255,000,000 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223E497" w14:textId="77777777" w:rsidR="00E9107D" w:rsidRPr="00323991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323991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60527F6" w14:textId="77777777" w:rsidR="00E9107D" w:rsidRPr="00323991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323991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267,750,000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EDAB733" w14:textId="77777777" w:rsidR="00E9107D" w:rsidRPr="00323991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323991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7B2E728" w14:textId="77777777" w:rsidR="00E9107D" w:rsidRPr="00323991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323991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281,137,500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55ADC40" w14:textId="77777777" w:rsidR="00E9107D" w:rsidRPr="00323991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323991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29C03A53" w14:textId="7957190C" w:rsidR="00E9107D" w:rsidRPr="00323991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323991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      </w:t>
            </w:r>
            <w:r w:rsidR="00323991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803.887.500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4E8A4909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KEC. MATESIH</w:t>
            </w:r>
          </w:p>
        </w:tc>
        <w:tc>
          <w:tcPr>
            <w:tcW w:w="236" w:type="dxa"/>
            <w:vAlign w:val="center"/>
            <w:hideMark/>
          </w:tcPr>
          <w:p w14:paraId="2A20B1AB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5C0C1531" w14:textId="77777777" w:rsidTr="00561146">
        <w:trPr>
          <w:trHeight w:val="46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3442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C2B6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87FA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7.01.04.2.01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3CB7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Koordinasi  Upaya Penyelenggaraan Ketenteraman dan Ketertiban  Umum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097A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Persentase wilayah dalam keadaan kondusif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74B9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AA28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AF46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AFC1A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4C0A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255,000,000 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FBFE6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B119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267,750,000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3DE0F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8DFC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281,137,500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5E0A6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83F76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      281,137,500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74EC9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KEC. MATESIH</w:t>
            </w:r>
          </w:p>
        </w:tc>
        <w:tc>
          <w:tcPr>
            <w:tcW w:w="236" w:type="dxa"/>
            <w:vAlign w:val="center"/>
            <w:hideMark/>
          </w:tcPr>
          <w:p w14:paraId="46664258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584DF412" w14:textId="77777777" w:rsidTr="00561146">
        <w:trPr>
          <w:trHeight w:val="78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CFDE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5409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B5AF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7.01.01.2.01.01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E14D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proofErr w:type="spellStart"/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Sinergitas</w:t>
            </w:r>
            <w:proofErr w:type="spellEnd"/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 xml:space="preserve"> dengan Kepolisian Negara Republik Indonesia, Tentara Nasional Indonesia dan Instansi Vertikal di Wilayah Kecamatan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21F0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 xml:space="preserve">Terpenuhinya </w:t>
            </w:r>
            <w:proofErr w:type="spellStart"/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Sinergitas</w:t>
            </w:r>
            <w:proofErr w:type="spellEnd"/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 xml:space="preserve"> Kepolisian, TNI dan Instansi Vertikal di Wilayah Kecamatan </w:t>
            </w:r>
            <w:proofErr w:type="spellStart"/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Matesih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BB4B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148C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12B4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5670B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0150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255,000,000 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23E9E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041A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267,750,000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EFE9C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841D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281,137,500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B040F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77DC8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        281,137,500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11C54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KEC. MATESIH</w:t>
            </w:r>
          </w:p>
        </w:tc>
        <w:tc>
          <w:tcPr>
            <w:tcW w:w="236" w:type="dxa"/>
            <w:vAlign w:val="center"/>
            <w:hideMark/>
          </w:tcPr>
          <w:p w14:paraId="1EE87E9C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6FF85E54" w14:textId="77777777" w:rsidTr="00561146">
        <w:trPr>
          <w:trHeight w:val="88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48BB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lastRenderedPageBreak/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00E1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C96947F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7.01.05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7CBC764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PROGRAM PENYELENGGARAAN URUSAN PEMERINTAHAN UMUM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FAD3FE4" w14:textId="77777777" w:rsidR="00E9107D" w:rsidRPr="00E9107D" w:rsidRDefault="00E9107D" w:rsidP="00E9107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Persentase Peningkatan Kegiatan Wawasan Kebangsaan dan Keagamaan yang Terkoordinasi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478CB46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91AEDCF" w14:textId="262020AA" w:rsidR="00E9107D" w:rsidRPr="00E9107D" w:rsidRDefault="0096693F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96693F">
              <w:rPr>
                <w:rFonts w:eastAsia="Times New Roman" w:cs="Calibri"/>
                <w:b/>
                <w:bCs/>
                <w:color w:val="000000"/>
                <w:sz w:val="12"/>
                <w:szCs w:val="12"/>
                <w:highlight w:val="yellow"/>
                <w:lang w:val="id-ID" w:eastAsia="id-ID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921EC94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57D9D17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F006574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  31,000,000 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D40F4C5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FFB1D7B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32,550,000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FA6D186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DC0D35A" w14:textId="6208DE82" w:rsidR="00E9107D" w:rsidRPr="00323991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323991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3</w:t>
            </w:r>
            <w:r w:rsidR="0096693F" w:rsidRPr="00323991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4.177.</w:t>
            </w:r>
            <w:r w:rsidRPr="00323991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5</w:t>
            </w:r>
            <w:r w:rsidR="0096693F" w:rsidRPr="00323991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978FD16" w14:textId="77777777" w:rsidR="00E9107D" w:rsidRPr="00323991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323991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41920338" w14:textId="1535B06A" w:rsidR="00E9107D" w:rsidRPr="00323991" w:rsidRDefault="00E9107D" w:rsidP="00E910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323991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       </w:t>
            </w:r>
            <w:r w:rsidR="00323991">
              <w:rPr>
                <w:rFonts w:asciiTheme="minorHAnsi" w:hAnsiTheme="minorHAnsi" w:cstheme="minorHAnsi"/>
                <w:b/>
                <w:bCs/>
                <w:sz w:val="12"/>
                <w:szCs w:val="12"/>
                <w:lang w:val="id-ID"/>
              </w:rPr>
              <w:t>97.727.500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19924719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KEC. MATESIH</w:t>
            </w:r>
          </w:p>
        </w:tc>
        <w:tc>
          <w:tcPr>
            <w:tcW w:w="236" w:type="dxa"/>
            <w:vAlign w:val="center"/>
            <w:hideMark/>
          </w:tcPr>
          <w:p w14:paraId="1BBE5610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5A79D834" w14:textId="77777777" w:rsidTr="00561146">
        <w:trPr>
          <w:trHeight w:val="97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B766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99B3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331B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7.01.05.2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6CCC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Penyelenggaraan Urusan Pemerintahan Umum sesuai Penugasan Kepala Daerah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ADB8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proofErr w:type="spellStart"/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Pesentase</w:t>
            </w:r>
            <w:proofErr w:type="spellEnd"/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wilayah tertib Perda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3CFD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AB40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7AF6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7F880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04C4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  31,000,000 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4AADE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F46C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32,550,000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C8AAF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1EF0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34,177,500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C9BFB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8A7E6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        34,177,500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E19D7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KEC. MATESIH</w:t>
            </w:r>
          </w:p>
        </w:tc>
        <w:tc>
          <w:tcPr>
            <w:tcW w:w="236" w:type="dxa"/>
            <w:vAlign w:val="center"/>
            <w:hideMark/>
          </w:tcPr>
          <w:p w14:paraId="1D622D8A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4B01AD0B" w14:textId="77777777" w:rsidTr="00561146">
        <w:trPr>
          <w:trHeight w:val="198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3143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A02C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80BD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7.01.05.2.01.01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BACF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 xml:space="preserve">Pembinaan Wawasan Kebangsaan dan Ketahanan Nasional dalam rangka Memantapkan Pengamalan Pancasila, Pelaksanaan </w:t>
            </w:r>
            <w:proofErr w:type="spellStart"/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Undang-Undang</w:t>
            </w:r>
            <w:proofErr w:type="spellEnd"/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 xml:space="preserve"> Dasar Negara Republik Indonesia Tahun1945, Pelestarian </w:t>
            </w:r>
            <w:proofErr w:type="spellStart"/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Bhinneka</w:t>
            </w:r>
            <w:proofErr w:type="spellEnd"/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 xml:space="preserve"> Tunggal Ika serta Pemertahanan dan Pemeliharaan </w:t>
            </w:r>
            <w:proofErr w:type="spellStart"/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KeutuhanNegara</w:t>
            </w:r>
            <w:proofErr w:type="spellEnd"/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 xml:space="preserve"> Kesatuan Republik Indonesia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8379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 xml:space="preserve">Terpenuhinya Wawasan Kebangsaan dan Ketahanan Nasional dalam rangka </w:t>
            </w:r>
            <w:proofErr w:type="spellStart"/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Memantabkan</w:t>
            </w:r>
            <w:proofErr w:type="spellEnd"/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 xml:space="preserve"> Pengamalan Pancasila, Pelaksanaan UUD RI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7E91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50B2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BC91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FE2EA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F57C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25,000,000 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68503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C4AB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25,550,000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AA245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1C36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26,177,500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73A14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BF1C5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          26,177,500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710F8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KEC. MATESIH</w:t>
            </w:r>
          </w:p>
        </w:tc>
        <w:tc>
          <w:tcPr>
            <w:tcW w:w="236" w:type="dxa"/>
            <w:vAlign w:val="center"/>
            <w:hideMark/>
          </w:tcPr>
          <w:p w14:paraId="3502E46B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42AE6041" w14:textId="77777777" w:rsidTr="00323991">
        <w:trPr>
          <w:trHeight w:val="94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667A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03E0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9300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7.01.05.2.01.04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2CAE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 xml:space="preserve">Pembinaan Kerukunan Antarsuku dan </w:t>
            </w:r>
            <w:proofErr w:type="spellStart"/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Intrasuku</w:t>
            </w:r>
            <w:proofErr w:type="spellEnd"/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, Umat Beragama, Ras, dan Golongan Lainnya Guna Mewujudkan Stabilitas Keamanan Lokal, Regional, dan Nasional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0C90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 xml:space="preserve">Terpenuhinya Pembinaan Kerukunan Antarsuku dan </w:t>
            </w:r>
            <w:proofErr w:type="spellStart"/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Intrasuku</w:t>
            </w:r>
            <w:proofErr w:type="spellEnd"/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, Umat Beragama, Ras, Golongan Lainnya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EC2B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1134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BABA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34C50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4B44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  6,000,000 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B3E00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7F16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7,000,000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636D9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0416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8,000,000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0B75B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6DF2D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            8,000,000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C6EE7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KEC. MATESIH</w:t>
            </w:r>
          </w:p>
        </w:tc>
        <w:tc>
          <w:tcPr>
            <w:tcW w:w="236" w:type="dxa"/>
            <w:vAlign w:val="center"/>
            <w:hideMark/>
          </w:tcPr>
          <w:p w14:paraId="66A77E8A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6C10C8ED" w14:textId="77777777" w:rsidTr="00323991">
        <w:trPr>
          <w:trHeight w:val="94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36AF7B93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Meningkatkan pemerataan pembangunan dan perlindungan sosial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052487B4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6576BAF0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14:paraId="16EE6C05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14:paraId="53B2C5B2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Angka Kemiskinan</w:t>
            </w:r>
          </w:p>
        </w:tc>
        <w:tc>
          <w:tcPr>
            <w:tcW w:w="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14:paraId="0C571B41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%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14:paraId="04BD3B13" w14:textId="2C995B0B" w:rsidR="00E9107D" w:rsidRPr="00323991" w:rsidRDefault="00561146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323991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9,85</w:t>
            </w:r>
            <w:r w:rsidR="00E9107D" w:rsidRPr="00323991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6A8FECB1" w14:textId="4C95116E" w:rsidR="00E9107D" w:rsidRPr="00323991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323991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 </w:t>
            </w:r>
            <w:r w:rsidR="00561146" w:rsidRPr="00323991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8,96%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14:paraId="2E782342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8,52 %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14:paraId="51ED7677" w14:textId="77777777" w:rsidR="00E9107D" w:rsidRPr="00E9107D" w:rsidRDefault="00E9107D" w:rsidP="00E9107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14:paraId="1DE684C1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8,45 %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14:paraId="2F7FAB91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14:paraId="4FE5B024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8,03 %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14:paraId="39A34672" w14:textId="77777777" w:rsidR="00E9107D" w:rsidRPr="00E9107D" w:rsidRDefault="00E9107D" w:rsidP="00E9107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14:paraId="47D2566F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8,03%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79646"/>
            <w:vAlign w:val="center"/>
            <w:hideMark/>
          </w:tcPr>
          <w:p w14:paraId="6B4AC40D" w14:textId="77777777" w:rsidR="00E9107D" w:rsidRPr="00E9107D" w:rsidRDefault="00E9107D" w:rsidP="00E9107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33"/>
            <w:noWrap/>
            <w:vAlign w:val="center"/>
            <w:hideMark/>
          </w:tcPr>
          <w:p w14:paraId="2E501DDC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Kec. </w:t>
            </w:r>
            <w:proofErr w:type="spellStart"/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Matesih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52965391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54C01E9A" w14:textId="77777777" w:rsidTr="00323991">
        <w:trPr>
          <w:trHeight w:val="288"/>
        </w:trPr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1179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204605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Meningkatkan kualitas Pembangunan Desa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2AF959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8AC8268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D1396AA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Indeks Desa Membangun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387CB28" w14:textId="519A012C" w:rsidR="00E9107D" w:rsidRPr="00E9107D" w:rsidRDefault="00561146" w:rsidP="00E910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Indeks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B897761" w14:textId="52ECF510" w:rsidR="00E9107D" w:rsidRPr="00323991" w:rsidRDefault="00561146" w:rsidP="00E910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323991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0,6892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B58068" w14:textId="031DFF22" w:rsidR="00E9107D" w:rsidRPr="00323991" w:rsidRDefault="00E9107D" w:rsidP="00E910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323991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val="id-ID" w:eastAsia="id-ID"/>
              </w:rPr>
              <w:t> </w:t>
            </w:r>
            <w:r w:rsidR="00561146" w:rsidRPr="00323991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0,6981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50BEA26" w14:textId="77777777" w:rsidR="00E9107D" w:rsidRPr="00323991" w:rsidRDefault="00E9107D" w:rsidP="00E9107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323991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522A1E0" w14:textId="77777777" w:rsidR="00E9107D" w:rsidRPr="00323991" w:rsidRDefault="00E9107D" w:rsidP="00E9107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323991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val="id-ID" w:eastAsia="id-ID"/>
              </w:rPr>
              <w:t>50.000.000 </w:t>
            </w:r>
          </w:p>
        </w:tc>
        <w:tc>
          <w:tcPr>
            <w:tcW w:w="4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CA8E1B2" w14:textId="33752386" w:rsidR="00E9107D" w:rsidRPr="00323991" w:rsidRDefault="00561146" w:rsidP="00E910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323991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0,7201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5E742E7" w14:textId="4D4E8B79" w:rsidR="00E9107D" w:rsidRPr="00323991" w:rsidRDefault="00E9107D" w:rsidP="0056114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3FE7E92" w14:textId="02C3EA22" w:rsidR="00E9107D" w:rsidRPr="00323991" w:rsidRDefault="00561146" w:rsidP="00E910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323991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0,7313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54A7B08" w14:textId="77777777" w:rsidR="00E9107D" w:rsidRPr="00561146" w:rsidRDefault="00E9107D" w:rsidP="00E9107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561146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55ED37F" w14:textId="2BE4C0F5" w:rsidR="00E9107D" w:rsidRPr="00323991" w:rsidRDefault="00323991" w:rsidP="00E910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>
              <w:rPr>
                <w:rFonts w:asciiTheme="minorHAnsi" w:hAnsiTheme="minorHAnsi" w:cstheme="minorHAnsi"/>
                <w:b/>
                <w:bCs/>
                <w:sz w:val="12"/>
                <w:szCs w:val="12"/>
                <w:lang w:val="id-ID"/>
              </w:rPr>
              <w:t>0.7313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61E4970F" w14:textId="77777777" w:rsidR="00E9107D" w:rsidRPr="00561146" w:rsidRDefault="00E9107D" w:rsidP="00E9107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561146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984182E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proofErr w:type="spellStart"/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kec.Matesih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7BA06E9B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06B54280" w14:textId="77777777" w:rsidTr="00323991">
        <w:trPr>
          <w:trHeight w:val="300"/>
        </w:trPr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E22B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7EDD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A5B3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208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778D76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7A9BA5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B1D01F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8A2488" w14:textId="77777777" w:rsidR="00E9107D" w:rsidRPr="00561146" w:rsidRDefault="00E9107D" w:rsidP="00E9107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highlight w:val="red"/>
                <w:lang w:val="id-ID" w:eastAsia="id-ID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84521" w14:textId="77777777" w:rsidR="00E9107D" w:rsidRPr="00323991" w:rsidRDefault="00E9107D" w:rsidP="00E9107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570E704" w14:textId="41AAD6EE" w:rsidR="00E9107D" w:rsidRPr="00323991" w:rsidRDefault="00561146" w:rsidP="00E910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323991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0,7090</w:t>
            </w:r>
          </w:p>
        </w:tc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B7119" w14:textId="77777777" w:rsidR="00E9107D" w:rsidRPr="00561146" w:rsidRDefault="00E9107D" w:rsidP="00E9107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4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EB475" w14:textId="77777777" w:rsidR="00E9107D" w:rsidRPr="00561146" w:rsidRDefault="00E9107D" w:rsidP="00E9107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12DC751" w14:textId="77777777" w:rsidR="00E9107D" w:rsidRPr="00561146" w:rsidRDefault="00E9107D" w:rsidP="00E9107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561146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val="id-ID" w:eastAsia="id-ID"/>
              </w:rPr>
              <w:t>52.500.000</w:t>
            </w: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44DF6" w14:textId="77777777" w:rsidR="00E9107D" w:rsidRPr="00561146" w:rsidRDefault="00E9107D" w:rsidP="00E9107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B6FA08C" w14:textId="77777777" w:rsidR="00E9107D" w:rsidRPr="00561146" w:rsidRDefault="00E9107D" w:rsidP="00E9107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561146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val="id-ID" w:eastAsia="id-ID"/>
              </w:rPr>
              <w:t>55.125.000</w:t>
            </w: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EEDF4" w14:textId="77777777" w:rsidR="00E9107D" w:rsidRPr="00561146" w:rsidRDefault="00E9107D" w:rsidP="00E9107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6EAB9456" w14:textId="77777777" w:rsidR="00E9107D" w:rsidRPr="00561146" w:rsidRDefault="00E9107D" w:rsidP="00E9107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561146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val="id-ID" w:eastAsia="id-ID"/>
              </w:rPr>
              <w:t>157.625.000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69A42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</w:p>
        </w:tc>
        <w:tc>
          <w:tcPr>
            <w:tcW w:w="236" w:type="dxa"/>
            <w:vAlign w:val="center"/>
            <w:hideMark/>
          </w:tcPr>
          <w:p w14:paraId="4638A8EC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6BF8D0FE" w14:textId="77777777" w:rsidTr="00561146">
        <w:trPr>
          <w:trHeight w:val="624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D707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2008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C2B8961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7.01.03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D422A1B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PROGRAM PEMBERDAYAAN MASYARAKAT DESA dan KELURAHAN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E55F572" w14:textId="77777777" w:rsidR="00E9107D" w:rsidRPr="00E9107D" w:rsidRDefault="00E9107D" w:rsidP="00E9107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Persentase lembaga kemasyarakatan aktif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2B5F3A1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9501978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0EDC9FE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D6AE500" w14:textId="7691A3BA" w:rsidR="00E9107D" w:rsidRPr="00E9107D" w:rsidRDefault="00561146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323991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8DFEEAA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 55,000,000 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1D3DC67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83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7BB43F1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57,750,000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62A5D4C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85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24A2A6B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60,637,500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249FD5F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85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1B8A0FB1" w14:textId="0C0A1D66" w:rsidR="00E9107D" w:rsidRPr="00323991" w:rsidRDefault="00E9107D" w:rsidP="00E910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       </w:t>
            </w:r>
            <w:r w:rsidR="0056114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323991">
              <w:rPr>
                <w:rFonts w:asciiTheme="minorHAnsi" w:hAnsiTheme="minorHAnsi" w:cstheme="minorHAnsi"/>
                <w:b/>
                <w:bCs/>
                <w:sz w:val="12"/>
                <w:szCs w:val="12"/>
                <w:lang w:val="id-ID"/>
              </w:rPr>
              <w:t>173.387.500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1A88AC2E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KEC. MATESIH</w:t>
            </w:r>
          </w:p>
        </w:tc>
        <w:tc>
          <w:tcPr>
            <w:tcW w:w="236" w:type="dxa"/>
            <w:vAlign w:val="center"/>
            <w:hideMark/>
          </w:tcPr>
          <w:p w14:paraId="08422101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648FCAE4" w14:textId="77777777" w:rsidTr="00561146">
        <w:trPr>
          <w:trHeight w:val="102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91DD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B336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F5FB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7.01.03.2.01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9671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Koordinasi  Kegiatan Pemberdayaan Desa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5B6C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Persentase kehadiran </w:t>
            </w:r>
            <w:proofErr w:type="spellStart"/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musrenbang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0710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DFEE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959D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46DF1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A272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   9,000,000 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6DED5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6F1D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 11,000,000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68E4B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9627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13,000,000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65E3C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A1E9A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        13,000,000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4EF10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KEC. MATESIH</w:t>
            </w:r>
          </w:p>
        </w:tc>
        <w:tc>
          <w:tcPr>
            <w:tcW w:w="236" w:type="dxa"/>
            <w:vAlign w:val="center"/>
            <w:hideMark/>
          </w:tcPr>
          <w:p w14:paraId="28D3E89E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1B7E2E61" w14:textId="77777777" w:rsidTr="00561146">
        <w:trPr>
          <w:trHeight w:val="93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7054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lastRenderedPageBreak/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4F1C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C41C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7.01.03.2.01.01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1EF7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Peningkatan Partisipasi Masyarakat dalam Forum Musyawarah Perencanaan Pembangunan di Desa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DDCB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Terpenuhinya Partisipasi Masyarakat dalam Forum Musyawarah Perencanaan Pembangunan di Desa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9C73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AA3D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C46C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A2A0A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B46D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  9,000,000 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57791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B179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11,000,000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D207C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115D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13,000,000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AD581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A2F5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          13,000,000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7CD3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KEC. MATESIH</w:t>
            </w:r>
          </w:p>
        </w:tc>
        <w:tc>
          <w:tcPr>
            <w:tcW w:w="236" w:type="dxa"/>
            <w:vAlign w:val="center"/>
            <w:hideMark/>
          </w:tcPr>
          <w:p w14:paraId="619E931A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44FF5477" w14:textId="77777777" w:rsidTr="00561146">
        <w:trPr>
          <w:trHeight w:val="624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0239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2D63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D8ED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7.01.03.2.03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CB25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Pemberdayaan Lembaga Kemasyarakatan Tingkat Kecamatan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3C7C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Persentase lembaga kemasyarakatan aktif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260E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CC18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6281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FA1AA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D671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 46,000,000 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4852A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8D7A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46,750,000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14667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C964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47,637,500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8D15A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433C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       47,637,500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30F5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KEC. MATESIH</w:t>
            </w:r>
          </w:p>
        </w:tc>
        <w:tc>
          <w:tcPr>
            <w:tcW w:w="236" w:type="dxa"/>
            <w:vAlign w:val="center"/>
            <w:hideMark/>
          </w:tcPr>
          <w:p w14:paraId="186710E1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4BE52456" w14:textId="77777777" w:rsidTr="00561146">
        <w:trPr>
          <w:trHeight w:val="624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3313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0B36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F002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7.01.03.2.03.01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4AF5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Penyelenggaraan Lembaga Kemasyarakatan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3E65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Terpenuhinya Penyelenggaraan Lembaga Kemasyarakatan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74AB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A502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EBE1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C12BF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02EE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46,000,000 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51A42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3FDB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46,750,000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771EC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61DF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20,000,000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9860C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52A0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         20,000,000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9CEA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KEC. MATESIH</w:t>
            </w:r>
          </w:p>
        </w:tc>
        <w:tc>
          <w:tcPr>
            <w:tcW w:w="236" w:type="dxa"/>
            <w:vAlign w:val="center"/>
            <w:hideMark/>
          </w:tcPr>
          <w:p w14:paraId="02CEA038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49C6E6E4" w14:textId="77777777" w:rsidTr="00561146">
        <w:trPr>
          <w:trHeight w:val="31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E697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F62F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94A6647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7.01.04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6429FA3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PROGRAM PEMBINAAN DAN PENGAWASAN PEMERINTAHAN DESA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4F314FF" w14:textId="77777777" w:rsidR="00E9107D" w:rsidRPr="00E9107D" w:rsidRDefault="00E9107D" w:rsidP="00E9107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Persentase wilayah tertib Perda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C7939E1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1AE2BE6" w14:textId="233CF5AC" w:rsidR="00E9107D" w:rsidRPr="00323991" w:rsidRDefault="00561146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323991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1D71B7A" w14:textId="77777777" w:rsidR="00E9107D" w:rsidRPr="00323991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323991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445FA26" w14:textId="6A5F9165" w:rsidR="00E9107D" w:rsidRPr="00323991" w:rsidRDefault="00561146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323991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B9A740C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   8,000,000 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F62CE19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C895179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  8,400,000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B07783B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89C5137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 8,820,000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FE48665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D049B3F" w14:textId="1EEAB18D" w:rsidR="00E9107D" w:rsidRPr="00323991" w:rsidRDefault="00E9107D" w:rsidP="00E910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          </w:t>
            </w:r>
            <w:r w:rsidR="00323991">
              <w:rPr>
                <w:rFonts w:asciiTheme="minorHAnsi" w:hAnsiTheme="minorHAnsi" w:cstheme="minorHAnsi"/>
                <w:b/>
                <w:bCs/>
                <w:sz w:val="12"/>
                <w:szCs w:val="12"/>
                <w:lang w:val="id-ID"/>
              </w:rPr>
              <w:t>25.220.000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4C48F76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KEC. MATESIH</w:t>
            </w:r>
          </w:p>
        </w:tc>
        <w:tc>
          <w:tcPr>
            <w:tcW w:w="236" w:type="dxa"/>
            <w:vAlign w:val="center"/>
            <w:hideMark/>
          </w:tcPr>
          <w:p w14:paraId="43C077F6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590DDCB5" w14:textId="77777777" w:rsidTr="00561146">
        <w:trPr>
          <w:trHeight w:val="624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A074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63FF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102A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7.01.04.2.01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15FD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Fasilitasi, Rekomendasi dan Koordinasi Pembinaan dan Pengawasan Pemerintahan Desa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78FC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Persentase desa memiliki </w:t>
            </w:r>
            <w:proofErr w:type="spellStart"/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APBDes</w:t>
            </w:r>
            <w:proofErr w:type="spellEnd"/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dan </w:t>
            </w:r>
            <w:proofErr w:type="spellStart"/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RKPDes</w:t>
            </w:r>
            <w:proofErr w:type="spellEnd"/>
            <w:r w:rsidRPr="00E9107D">
              <w:rPr>
                <w:rFonts w:ascii="Bookman Old Style" w:eastAsia="Times New Roman" w:hAnsi="Bookman Old Style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sesuai ketentuan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0882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161B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E118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F1167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56AD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   8,000,000 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91128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E41A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  8,400,000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2989A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4002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 8,820,000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57480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424B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 xml:space="preserve">                           8,820,000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1163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val="id-ID" w:eastAsia="id-ID"/>
              </w:rPr>
              <w:t>KEC. MATESIH</w:t>
            </w:r>
          </w:p>
        </w:tc>
        <w:tc>
          <w:tcPr>
            <w:tcW w:w="236" w:type="dxa"/>
            <w:vAlign w:val="center"/>
            <w:hideMark/>
          </w:tcPr>
          <w:p w14:paraId="772ECA25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E9107D" w:rsidRPr="00E9107D" w14:paraId="37778515" w14:textId="77777777" w:rsidTr="00561146">
        <w:trPr>
          <w:trHeight w:val="76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01EB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5902" w14:textId="77777777" w:rsidR="00E9107D" w:rsidRPr="00E9107D" w:rsidRDefault="00E9107D" w:rsidP="00E9107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63E4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7.01.04.2..01.01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E438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Fasilitasi Administrasi Tata Pemerintahan Desa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E946" w14:textId="77777777" w:rsidR="00E9107D" w:rsidRPr="00E9107D" w:rsidRDefault="00E9107D" w:rsidP="00E9107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ascii="Bookman Old Style" w:eastAsia="Times New Roman" w:hAnsi="Bookman Old Style" w:cs="Calibri"/>
                <w:color w:val="000000"/>
                <w:sz w:val="12"/>
                <w:szCs w:val="12"/>
                <w:lang w:val="id-ID" w:eastAsia="id-ID"/>
              </w:rPr>
              <w:t>Terpenuhinya Administrasi Tata Pemerintahan Desa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ED5C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AE79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3FD0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EB8C0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5B58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  8,000,000 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6FE49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FCA6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8,400,000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A6D1C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87F1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8,820,000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3E7F1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D5A7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 xml:space="preserve">                                              8,820,000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3DFD" w14:textId="77777777" w:rsidR="00E9107D" w:rsidRPr="00E9107D" w:rsidRDefault="00E9107D" w:rsidP="00E910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</w:pPr>
            <w:r w:rsidRPr="00E9107D">
              <w:rPr>
                <w:rFonts w:eastAsia="Times New Roman" w:cs="Calibri"/>
                <w:color w:val="000000"/>
                <w:sz w:val="12"/>
                <w:szCs w:val="12"/>
                <w:lang w:val="id-ID" w:eastAsia="id-ID"/>
              </w:rPr>
              <w:t>KEC. MATESIH</w:t>
            </w:r>
          </w:p>
        </w:tc>
        <w:tc>
          <w:tcPr>
            <w:tcW w:w="236" w:type="dxa"/>
            <w:vAlign w:val="center"/>
            <w:hideMark/>
          </w:tcPr>
          <w:p w14:paraId="1E40CFFB" w14:textId="77777777" w:rsidR="00E9107D" w:rsidRPr="00E9107D" w:rsidRDefault="00E9107D" w:rsidP="00E91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</w:p>
        </w:tc>
      </w:tr>
    </w:tbl>
    <w:p w14:paraId="13876A1E" w14:textId="77777777" w:rsidR="00D97389" w:rsidRDefault="00D97389" w:rsidP="00357B41"/>
    <w:sectPr w:rsidR="00D97389" w:rsidSect="00E32DFA">
      <w:headerReference w:type="default" r:id="rId8"/>
      <w:pgSz w:w="18720" w:h="12240" w:orient="landscape" w:code="14"/>
      <w:pgMar w:top="1631" w:right="720" w:bottom="155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CD1D6" w14:textId="77777777" w:rsidR="00E32DFA" w:rsidRDefault="00E32DFA">
      <w:pPr>
        <w:spacing w:after="0" w:line="240" w:lineRule="auto"/>
      </w:pPr>
      <w:r>
        <w:separator/>
      </w:r>
    </w:p>
  </w:endnote>
  <w:endnote w:type="continuationSeparator" w:id="0">
    <w:p w14:paraId="502FD179" w14:textId="77777777" w:rsidR="00E32DFA" w:rsidRDefault="00E3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3EB0" w14:textId="77777777" w:rsidR="00F02B43" w:rsidRPr="00336E2D" w:rsidRDefault="00F02B43" w:rsidP="00F94BB1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336E2D">
      <w:rPr>
        <w:rFonts w:asciiTheme="majorHAnsi" w:eastAsiaTheme="majorEastAsia" w:hAnsiTheme="majorHAnsi" w:cstheme="majorBidi"/>
        <w:i/>
        <w:sz w:val="20"/>
        <w:szCs w:val="20"/>
        <w:lang w:val="id-ID"/>
      </w:rPr>
      <w:t>Renstra</w:t>
    </w:r>
    <w:r>
      <w:rPr>
        <w:rFonts w:ascii="Cambria" w:hAnsi="Cambria"/>
        <w:i/>
        <w:sz w:val="20"/>
        <w:szCs w:val="20"/>
      </w:rPr>
      <w:t xml:space="preserve"> </w:t>
    </w:r>
    <w:r>
      <w:rPr>
        <w:rFonts w:asciiTheme="majorHAnsi" w:eastAsiaTheme="majorEastAsia" w:hAnsiTheme="majorHAnsi" w:cstheme="majorBidi"/>
        <w:i/>
        <w:sz w:val="20"/>
        <w:szCs w:val="20"/>
        <w:lang w:val="id-ID"/>
      </w:rPr>
      <w:t xml:space="preserve"> Kecamatan </w:t>
    </w:r>
    <w:proofErr w:type="spellStart"/>
    <w:r>
      <w:rPr>
        <w:rFonts w:asciiTheme="majorHAnsi" w:eastAsiaTheme="majorEastAsia" w:hAnsiTheme="majorHAnsi" w:cstheme="majorBidi"/>
        <w:i/>
        <w:sz w:val="20"/>
        <w:szCs w:val="20"/>
        <w:lang w:val="id-ID"/>
      </w:rPr>
      <w:t>Matesih</w:t>
    </w:r>
    <w:proofErr w:type="spellEnd"/>
    <w:r>
      <w:rPr>
        <w:rFonts w:asciiTheme="majorHAnsi" w:eastAsiaTheme="majorEastAsia" w:hAnsiTheme="majorHAnsi" w:cstheme="majorBidi"/>
        <w:i/>
        <w:sz w:val="20"/>
        <w:szCs w:val="20"/>
        <w:lang w:val="id-ID"/>
      </w:rPr>
      <w:t xml:space="preserve"> Tahun 2024-2026</w:t>
    </w:r>
    <w:r w:rsidRPr="00336E2D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2D6B16">
      <w:rPr>
        <w:rFonts w:ascii="Bookman Old Style" w:eastAsiaTheme="majorEastAsia" w:hAnsi="Bookman Old Style" w:cstheme="majorBidi"/>
        <w:b/>
        <w:sz w:val="20"/>
        <w:szCs w:val="20"/>
      </w:rPr>
      <w:t>VI</w:t>
    </w:r>
    <w:r w:rsidRPr="002D6B16">
      <w:rPr>
        <w:rFonts w:ascii="Bookman Old Style" w:eastAsiaTheme="majorEastAsia" w:hAnsi="Bookman Old Style" w:cstheme="majorBidi"/>
        <w:b/>
        <w:sz w:val="20"/>
        <w:szCs w:val="20"/>
        <w:lang w:val="id-ID"/>
      </w:rPr>
      <w:t>-</w:t>
    </w:r>
    <w:r w:rsidRPr="002D6B16">
      <w:rPr>
        <w:rFonts w:ascii="Bookman Old Style" w:eastAsiaTheme="minorEastAsia" w:hAnsi="Bookman Old Style" w:cstheme="minorBidi"/>
        <w:b/>
        <w:sz w:val="20"/>
        <w:szCs w:val="20"/>
      </w:rPr>
      <w:fldChar w:fldCharType="begin"/>
    </w:r>
    <w:r w:rsidRPr="002D6B16">
      <w:rPr>
        <w:rFonts w:ascii="Bookman Old Style" w:hAnsi="Bookman Old Style"/>
        <w:b/>
        <w:sz w:val="20"/>
        <w:szCs w:val="20"/>
      </w:rPr>
      <w:instrText xml:space="preserve"> PAGE   \* MERGEFORMAT </w:instrText>
    </w:r>
    <w:r w:rsidRPr="002D6B16">
      <w:rPr>
        <w:rFonts w:ascii="Bookman Old Style" w:eastAsiaTheme="minorEastAsia" w:hAnsi="Bookman Old Style" w:cstheme="minorBidi"/>
        <w:b/>
        <w:sz w:val="20"/>
        <w:szCs w:val="20"/>
      </w:rPr>
      <w:fldChar w:fldCharType="separate"/>
    </w:r>
    <w:r w:rsidR="00060C4A" w:rsidRPr="00060C4A">
      <w:rPr>
        <w:rFonts w:ascii="Bookman Old Style" w:eastAsiaTheme="majorEastAsia" w:hAnsi="Bookman Old Style" w:cstheme="majorBidi"/>
        <w:b/>
        <w:noProof/>
        <w:sz w:val="20"/>
        <w:szCs w:val="20"/>
      </w:rPr>
      <w:t>4</w:t>
    </w:r>
    <w:r w:rsidRPr="002D6B16">
      <w:rPr>
        <w:rFonts w:ascii="Bookman Old Style" w:eastAsiaTheme="majorEastAsia" w:hAnsi="Bookman Old Style" w:cstheme="majorBidi"/>
        <w:b/>
        <w:noProof/>
        <w:sz w:val="20"/>
        <w:szCs w:val="20"/>
      </w:rPr>
      <w:fldChar w:fldCharType="end"/>
    </w:r>
  </w:p>
  <w:p w14:paraId="4F31B882" w14:textId="77777777" w:rsidR="00F02B43" w:rsidRDefault="00F02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A4C91" w14:textId="77777777" w:rsidR="00E32DFA" w:rsidRDefault="00E32DFA">
      <w:pPr>
        <w:spacing w:after="0" w:line="240" w:lineRule="auto"/>
      </w:pPr>
      <w:r>
        <w:separator/>
      </w:r>
    </w:p>
  </w:footnote>
  <w:footnote w:type="continuationSeparator" w:id="0">
    <w:p w14:paraId="3693810A" w14:textId="77777777" w:rsidR="00E32DFA" w:rsidRDefault="00E3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EBB9" w14:textId="77777777" w:rsidR="00F02B43" w:rsidRPr="009E4FCB" w:rsidRDefault="00F02B43" w:rsidP="00F94BB1">
    <w:pPr>
      <w:pStyle w:val="Header"/>
      <w:rPr>
        <w:rFonts w:ascii="Arial" w:hAnsi="Arial" w:cs="Arial"/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C0A"/>
    <w:multiLevelType w:val="hybridMultilevel"/>
    <w:tmpl w:val="BE3ED57A"/>
    <w:lvl w:ilvl="0" w:tplc="259C4A24">
      <w:start w:val="1"/>
      <w:numFmt w:val="decimal"/>
      <w:lvlText w:val="%1."/>
      <w:lvlJc w:val="left"/>
      <w:pPr>
        <w:ind w:left="1080" w:hanging="360"/>
      </w:pPr>
      <w:rPr>
        <w:rFonts w:cs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EBE"/>
    <w:multiLevelType w:val="hybridMultilevel"/>
    <w:tmpl w:val="ECFC0D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766E6"/>
    <w:multiLevelType w:val="hybridMultilevel"/>
    <w:tmpl w:val="826841CA"/>
    <w:lvl w:ilvl="0" w:tplc="04090019">
      <w:start w:val="1"/>
      <w:numFmt w:val="lowerLetter"/>
      <w:lvlText w:val="%1."/>
      <w:lvlJc w:val="left"/>
      <w:pPr>
        <w:ind w:left="2514" w:hanging="360"/>
      </w:pPr>
    </w:lvl>
    <w:lvl w:ilvl="1" w:tplc="04090019" w:tentative="1">
      <w:start w:val="1"/>
      <w:numFmt w:val="lowerLetter"/>
      <w:lvlText w:val="%2."/>
      <w:lvlJc w:val="left"/>
      <w:pPr>
        <w:ind w:left="3234" w:hanging="360"/>
      </w:pPr>
    </w:lvl>
    <w:lvl w:ilvl="2" w:tplc="0409001B" w:tentative="1">
      <w:start w:val="1"/>
      <w:numFmt w:val="lowerRoman"/>
      <w:lvlText w:val="%3."/>
      <w:lvlJc w:val="right"/>
      <w:pPr>
        <w:ind w:left="3954" w:hanging="180"/>
      </w:pPr>
    </w:lvl>
    <w:lvl w:ilvl="3" w:tplc="0409000F" w:tentative="1">
      <w:start w:val="1"/>
      <w:numFmt w:val="decimal"/>
      <w:lvlText w:val="%4."/>
      <w:lvlJc w:val="left"/>
      <w:pPr>
        <w:ind w:left="4674" w:hanging="360"/>
      </w:pPr>
    </w:lvl>
    <w:lvl w:ilvl="4" w:tplc="04090019" w:tentative="1">
      <w:start w:val="1"/>
      <w:numFmt w:val="lowerLetter"/>
      <w:lvlText w:val="%5."/>
      <w:lvlJc w:val="left"/>
      <w:pPr>
        <w:ind w:left="5394" w:hanging="360"/>
      </w:pPr>
    </w:lvl>
    <w:lvl w:ilvl="5" w:tplc="0409001B" w:tentative="1">
      <w:start w:val="1"/>
      <w:numFmt w:val="lowerRoman"/>
      <w:lvlText w:val="%6."/>
      <w:lvlJc w:val="right"/>
      <w:pPr>
        <w:ind w:left="6114" w:hanging="180"/>
      </w:pPr>
    </w:lvl>
    <w:lvl w:ilvl="6" w:tplc="0409000F" w:tentative="1">
      <w:start w:val="1"/>
      <w:numFmt w:val="decimal"/>
      <w:lvlText w:val="%7."/>
      <w:lvlJc w:val="left"/>
      <w:pPr>
        <w:ind w:left="6834" w:hanging="360"/>
      </w:pPr>
    </w:lvl>
    <w:lvl w:ilvl="7" w:tplc="04090019" w:tentative="1">
      <w:start w:val="1"/>
      <w:numFmt w:val="lowerLetter"/>
      <w:lvlText w:val="%8."/>
      <w:lvlJc w:val="left"/>
      <w:pPr>
        <w:ind w:left="7554" w:hanging="360"/>
      </w:pPr>
    </w:lvl>
    <w:lvl w:ilvl="8" w:tplc="04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3" w15:restartNumberingAfterBreak="0">
    <w:nsid w:val="0E627262"/>
    <w:multiLevelType w:val="hybridMultilevel"/>
    <w:tmpl w:val="24788FF6"/>
    <w:lvl w:ilvl="0" w:tplc="259C4A24">
      <w:start w:val="1"/>
      <w:numFmt w:val="decimal"/>
      <w:lvlText w:val="%1."/>
      <w:lvlJc w:val="left"/>
      <w:pPr>
        <w:ind w:left="1080" w:hanging="360"/>
      </w:pPr>
      <w:rPr>
        <w:rFonts w:cs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F6612"/>
    <w:multiLevelType w:val="hybridMultilevel"/>
    <w:tmpl w:val="1290629E"/>
    <w:lvl w:ilvl="0" w:tplc="259C4A24">
      <w:start w:val="1"/>
      <w:numFmt w:val="decimal"/>
      <w:lvlText w:val="%1."/>
      <w:lvlJc w:val="left"/>
      <w:pPr>
        <w:ind w:left="1070" w:hanging="360"/>
      </w:pPr>
      <w:rPr>
        <w:rFonts w:cs="Symbol" w:hint="default"/>
      </w:rPr>
    </w:lvl>
    <w:lvl w:ilvl="1" w:tplc="04210019" w:tentative="1">
      <w:start w:val="1"/>
      <w:numFmt w:val="lowerLetter"/>
      <w:lvlText w:val="%2."/>
      <w:lvlJc w:val="left"/>
      <w:pPr>
        <w:ind w:left="1070" w:hanging="360"/>
      </w:pPr>
    </w:lvl>
    <w:lvl w:ilvl="2" w:tplc="0421001B" w:tentative="1">
      <w:start w:val="1"/>
      <w:numFmt w:val="lowerRoman"/>
      <w:lvlText w:val="%3."/>
      <w:lvlJc w:val="right"/>
      <w:pPr>
        <w:ind w:left="1790" w:hanging="180"/>
      </w:pPr>
    </w:lvl>
    <w:lvl w:ilvl="3" w:tplc="0421000F" w:tentative="1">
      <w:start w:val="1"/>
      <w:numFmt w:val="decimal"/>
      <w:lvlText w:val="%4."/>
      <w:lvlJc w:val="left"/>
      <w:pPr>
        <w:ind w:left="2510" w:hanging="360"/>
      </w:pPr>
    </w:lvl>
    <w:lvl w:ilvl="4" w:tplc="04210019" w:tentative="1">
      <w:start w:val="1"/>
      <w:numFmt w:val="lowerLetter"/>
      <w:lvlText w:val="%5."/>
      <w:lvlJc w:val="left"/>
      <w:pPr>
        <w:ind w:left="3230" w:hanging="360"/>
      </w:pPr>
    </w:lvl>
    <w:lvl w:ilvl="5" w:tplc="0421001B" w:tentative="1">
      <w:start w:val="1"/>
      <w:numFmt w:val="lowerRoman"/>
      <w:lvlText w:val="%6."/>
      <w:lvlJc w:val="right"/>
      <w:pPr>
        <w:ind w:left="3950" w:hanging="180"/>
      </w:pPr>
    </w:lvl>
    <w:lvl w:ilvl="6" w:tplc="0421000F" w:tentative="1">
      <w:start w:val="1"/>
      <w:numFmt w:val="decimal"/>
      <w:lvlText w:val="%7."/>
      <w:lvlJc w:val="left"/>
      <w:pPr>
        <w:ind w:left="4670" w:hanging="360"/>
      </w:pPr>
    </w:lvl>
    <w:lvl w:ilvl="7" w:tplc="04210019" w:tentative="1">
      <w:start w:val="1"/>
      <w:numFmt w:val="lowerLetter"/>
      <w:lvlText w:val="%8."/>
      <w:lvlJc w:val="left"/>
      <w:pPr>
        <w:ind w:left="5390" w:hanging="360"/>
      </w:pPr>
    </w:lvl>
    <w:lvl w:ilvl="8" w:tplc="0421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" w15:restartNumberingAfterBreak="0">
    <w:nsid w:val="1B850509"/>
    <w:multiLevelType w:val="hybridMultilevel"/>
    <w:tmpl w:val="9D880E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E002E"/>
    <w:multiLevelType w:val="hybridMultilevel"/>
    <w:tmpl w:val="CCFC9EAC"/>
    <w:lvl w:ilvl="0" w:tplc="259C4A24">
      <w:start w:val="1"/>
      <w:numFmt w:val="decimal"/>
      <w:lvlText w:val="%1."/>
      <w:lvlJc w:val="left"/>
      <w:pPr>
        <w:ind w:left="1080" w:hanging="360"/>
      </w:pPr>
      <w:rPr>
        <w:rFonts w:cs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E3BD7"/>
    <w:multiLevelType w:val="hybridMultilevel"/>
    <w:tmpl w:val="B50E5606"/>
    <w:lvl w:ilvl="0" w:tplc="B45A668A">
      <w:start w:val="1"/>
      <w:numFmt w:val="decimal"/>
      <w:lvlText w:val="%1."/>
      <w:lvlJc w:val="left"/>
      <w:pPr>
        <w:ind w:left="1440" w:hanging="360"/>
      </w:pPr>
      <w:rPr>
        <w:rFonts w:cs="Symbol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A02DB"/>
    <w:multiLevelType w:val="hybridMultilevel"/>
    <w:tmpl w:val="C9DCB41C"/>
    <w:lvl w:ilvl="0" w:tplc="259C4A24">
      <w:start w:val="1"/>
      <w:numFmt w:val="decimal"/>
      <w:lvlText w:val="%1."/>
      <w:lvlJc w:val="left"/>
      <w:pPr>
        <w:ind w:left="1440" w:hanging="360"/>
      </w:pPr>
      <w:rPr>
        <w:rFonts w:cs="Symbo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053A"/>
    <w:multiLevelType w:val="hybridMultilevel"/>
    <w:tmpl w:val="06B21D60"/>
    <w:lvl w:ilvl="0" w:tplc="259C4A24">
      <w:start w:val="1"/>
      <w:numFmt w:val="decimal"/>
      <w:lvlText w:val="%1."/>
      <w:lvlJc w:val="left"/>
      <w:pPr>
        <w:ind w:left="1440" w:hanging="360"/>
      </w:pPr>
      <w:rPr>
        <w:rFonts w:cs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04C17"/>
    <w:multiLevelType w:val="hybridMultilevel"/>
    <w:tmpl w:val="69B84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A3187"/>
    <w:multiLevelType w:val="hybridMultilevel"/>
    <w:tmpl w:val="9E641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A7B2D"/>
    <w:multiLevelType w:val="hybridMultilevel"/>
    <w:tmpl w:val="D68C4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362DA"/>
    <w:multiLevelType w:val="hybridMultilevel"/>
    <w:tmpl w:val="18E0CC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96FEF"/>
    <w:multiLevelType w:val="hybridMultilevel"/>
    <w:tmpl w:val="0C8C9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244E8"/>
    <w:multiLevelType w:val="hybridMultilevel"/>
    <w:tmpl w:val="698E0690"/>
    <w:lvl w:ilvl="0" w:tplc="04090019">
      <w:start w:val="1"/>
      <w:numFmt w:val="low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C435DCE"/>
    <w:multiLevelType w:val="hybridMultilevel"/>
    <w:tmpl w:val="C9DCB41C"/>
    <w:lvl w:ilvl="0" w:tplc="259C4A24">
      <w:start w:val="1"/>
      <w:numFmt w:val="decimal"/>
      <w:lvlText w:val="%1."/>
      <w:lvlJc w:val="left"/>
      <w:pPr>
        <w:ind w:left="1440" w:hanging="360"/>
      </w:pPr>
      <w:rPr>
        <w:rFonts w:cs="Symbo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A7714"/>
    <w:multiLevelType w:val="hybridMultilevel"/>
    <w:tmpl w:val="268C29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1B2D74"/>
    <w:multiLevelType w:val="hybridMultilevel"/>
    <w:tmpl w:val="31EEC0A8"/>
    <w:lvl w:ilvl="0" w:tplc="9BEE8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277AE"/>
    <w:multiLevelType w:val="hybridMultilevel"/>
    <w:tmpl w:val="EA625514"/>
    <w:lvl w:ilvl="0" w:tplc="259C4A24">
      <w:start w:val="1"/>
      <w:numFmt w:val="decimal"/>
      <w:lvlText w:val="%1."/>
      <w:lvlJc w:val="left"/>
      <w:pPr>
        <w:ind w:left="1440" w:hanging="360"/>
      </w:pPr>
      <w:rPr>
        <w:rFonts w:cs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B7E87"/>
    <w:multiLevelType w:val="hybridMultilevel"/>
    <w:tmpl w:val="CF048BAC"/>
    <w:lvl w:ilvl="0" w:tplc="B3B25352">
      <w:start w:val="1"/>
      <w:numFmt w:val="lowerLetter"/>
      <w:lvlText w:val="%1."/>
      <w:lvlJc w:val="left"/>
      <w:pPr>
        <w:ind w:left="1211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6107AA2"/>
    <w:multiLevelType w:val="hybridMultilevel"/>
    <w:tmpl w:val="E478772A"/>
    <w:lvl w:ilvl="0" w:tplc="04090019">
      <w:start w:val="1"/>
      <w:numFmt w:val="lowerLetter"/>
      <w:lvlText w:val="%1."/>
      <w:lvlJc w:val="left"/>
      <w:pPr>
        <w:ind w:left="2514" w:hanging="360"/>
      </w:pPr>
    </w:lvl>
    <w:lvl w:ilvl="1" w:tplc="04090019" w:tentative="1">
      <w:start w:val="1"/>
      <w:numFmt w:val="lowerLetter"/>
      <w:lvlText w:val="%2."/>
      <w:lvlJc w:val="left"/>
      <w:pPr>
        <w:ind w:left="3234" w:hanging="360"/>
      </w:pPr>
    </w:lvl>
    <w:lvl w:ilvl="2" w:tplc="0409001B" w:tentative="1">
      <w:start w:val="1"/>
      <w:numFmt w:val="lowerRoman"/>
      <w:lvlText w:val="%3."/>
      <w:lvlJc w:val="right"/>
      <w:pPr>
        <w:ind w:left="3954" w:hanging="180"/>
      </w:pPr>
    </w:lvl>
    <w:lvl w:ilvl="3" w:tplc="0409000F" w:tentative="1">
      <w:start w:val="1"/>
      <w:numFmt w:val="decimal"/>
      <w:lvlText w:val="%4."/>
      <w:lvlJc w:val="left"/>
      <w:pPr>
        <w:ind w:left="4674" w:hanging="360"/>
      </w:pPr>
    </w:lvl>
    <w:lvl w:ilvl="4" w:tplc="04090019" w:tentative="1">
      <w:start w:val="1"/>
      <w:numFmt w:val="lowerLetter"/>
      <w:lvlText w:val="%5."/>
      <w:lvlJc w:val="left"/>
      <w:pPr>
        <w:ind w:left="5394" w:hanging="360"/>
      </w:pPr>
    </w:lvl>
    <w:lvl w:ilvl="5" w:tplc="0409001B" w:tentative="1">
      <w:start w:val="1"/>
      <w:numFmt w:val="lowerRoman"/>
      <w:lvlText w:val="%6."/>
      <w:lvlJc w:val="right"/>
      <w:pPr>
        <w:ind w:left="6114" w:hanging="180"/>
      </w:pPr>
    </w:lvl>
    <w:lvl w:ilvl="6" w:tplc="0409000F" w:tentative="1">
      <w:start w:val="1"/>
      <w:numFmt w:val="decimal"/>
      <w:lvlText w:val="%7."/>
      <w:lvlJc w:val="left"/>
      <w:pPr>
        <w:ind w:left="6834" w:hanging="360"/>
      </w:pPr>
    </w:lvl>
    <w:lvl w:ilvl="7" w:tplc="04090019" w:tentative="1">
      <w:start w:val="1"/>
      <w:numFmt w:val="lowerLetter"/>
      <w:lvlText w:val="%8."/>
      <w:lvlJc w:val="left"/>
      <w:pPr>
        <w:ind w:left="7554" w:hanging="360"/>
      </w:pPr>
    </w:lvl>
    <w:lvl w:ilvl="8" w:tplc="04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22" w15:restartNumberingAfterBreak="0">
    <w:nsid w:val="5A5C37ED"/>
    <w:multiLevelType w:val="hybridMultilevel"/>
    <w:tmpl w:val="BA8C35A0"/>
    <w:lvl w:ilvl="0" w:tplc="259C4A24">
      <w:start w:val="1"/>
      <w:numFmt w:val="decimal"/>
      <w:lvlText w:val="%1."/>
      <w:lvlJc w:val="left"/>
      <w:pPr>
        <w:ind w:left="1080" w:hanging="360"/>
      </w:pPr>
      <w:rPr>
        <w:rFonts w:cs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A2F62"/>
    <w:multiLevelType w:val="hybridMultilevel"/>
    <w:tmpl w:val="06B21D60"/>
    <w:lvl w:ilvl="0" w:tplc="259C4A24">
      <w:start w:val="1"/>
      <w:numFmt w:val="decimal"/>
      <w:lvlText w:val="%1."/>
      <w:lvlJc w:val="left"/>
      <w:pPr>
        <w:ind w:left="1440" w:hanging="360"/>
      </w:pPr>
      <w:rPr>
        <w:rFonts w:cs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E0185"/>
    <w:multiLevelType w:val="hybridMultilevel"/>
    <w:tmpl w:val="7B3C0DCA"/>
    <w:lvl w:ilvl="0" w:tplc="45680E34">
      <w:start w:val="1"/>
      <w:numFmt w:val="decimal"/>
      <w:lvlText w:val="%1."/>
      <w:lvlJc w:val="left"/>
      <w:pPr>
        <w:ind w:left="1440" w:hanging="360"/>
      </w:pPr>
      <w:rPr>
        <w:rFonts w:cs="Symbol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506C4"/>
    <w:multiLevelType w:val="hybridMultilevel"/>
    <w:tmpl w:val="DA8A8EFA"/>
    <w:lvl w:ilvl="0" w:tplc="79CE5FEC">
      <w:start w:val="1"/>
      <w:numFmt w:val="decimal"/>
      <w:lvlText w:val="%1."/>
      <w:lvlJc w:val="left"/>
      <w:pPr>
        <w:ind w:left="1080" w:hanging="360"/>
      </w:pPr>
      <w:rPr>
        <w:rFonts w:ascii="Bookman Old Style" w:eastAsia="Calibri" w:hAnsi="Bookman Old Style" w:cs="Aria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FC284B"/>
    <w:multiLevelType w:val="multilevel"/>
    <w:tmpl w:val="E06AD57C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49446AB"/>
    <w:multiLevelType w:val="hybridMultilevel"/>
    <w:tmpl w:val="E13C77F4"/>
    <w:lvl w:ilvl="0" w:tplc="40EE476E">
      <w:start w:val="1"/>
      <w:numFmt w:val="decimal"/>
      <w:lvlText w:val="%1."/>
      <w:lvlJc w:val="left"/>
      <w:pPr>
        <w:tabs>
          <w:tab w:val="num" w:pos="2277"/>
        </w:tabs>
        <w:ind w:left="2277" w:hanging="360"/>
      </w:pPr>
      <w:rPr>
        <w:rFonts w:ascii="Arial" w:eastAsia="Times New Roman" w:hAnsi="Arial" w:cs="Arial"/>
      </w:rPr>
    </w:lvl>
    <w:lvl w:ilvl="1" w:tplc="40A69322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ascii="Bookman Old Style" w:eastAsia="Calibri" w:hAnsi="Bookman Old Style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B8F8B984">
      <w:start w:val="1"/>
      <w:numFmt w:val="decimal"/>
      <w:lvlText w:val="%4)"/>
      <w:lvlJc w:val="left"/>
      <w:pPr>
        <w:ind w:left="3594" w:hanging="360"/>
      </w:pPr>
      <w:rPr>
        <w:rFonts w:hint="default"/>
      </w:rPr>
    </w:lvl>
    <w:lvl w:ilvl="4" w:tplc="C8D42284">
      <w:start w:val="1"/>
      <w:numFmt w:val="upperLetter"/>
      <w:lvlText w:val="%5."/>
      <w:lvlJc w:val="left"/>
      <w:pPr>
        <w:ind w:left="4314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8" w15:restartNumberingAfterBreak="0">
    <w:nsid w:val="6F4749C3"/>
    <w:multiLevelType w:val="multilevel"/>
    <w:tmpl w:val="E06AD57C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F555B91"/>
    <w:multiLevelType w:val="hybridMultilevel"/>
    <w:tmpl w:val="26BA24EC"/>
    <w:lvl w:ilvl="0" w:tplc="F00A3A2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71F2782"/>
    <w:multiLevelType w:val="hybridMultilevel"/>
    <w:tmpl w:val="361AE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35C03"/>
    <w:multiLevelType w:val="hybridMultilevel"/>
    <w:tmpl w:val="EF4E3792"/>
    <w:lvl w:ilvl="0" w:tplc="28DC0ED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759518309">
    <w:abstractNumId w:val="26"/>
  </w:num>
  <w:num w:numId="2" w16cid:durableId="522860863">
    <w:abstractNumId w:val="28"/>
  </w:num>
  <w:num w:numId="3" w16cid:durableId="685983541">
    <w:abstractNumId w:val="1"/>
  </w:num>
  <w:num w:numId="4" w16cid:durableId="2014530278">
    <w:abstractNumId w:val="27"/>
  </w:num>
  <w:num w:numId="5" w16cid:durableId="262540490">
    <w:abstractNumId w:val="0"/>
  </w:num>
  <w:num w:numId="6" w16cid:durableId="858929467">
    <w:abstractNumId w:val="3"/>
  </w:num>
  <w:num w:numId="7" w16cid:durableId="857424224">
    <w:abstractNumId w:val="16"/>
  </w:num>
  <w:num w:numId="8" w16cid:durableId="366566979">
    <w:abstractNumId w:val="4"/>
  </w:num>
  <w:num w:numId="9" w16cid:durableId="688408359">
    <w:abstractNumId w:val="23"/>
  </w:num>
  <w:num w:numId="10" w16cid:durableId="44569147">
    <w:abstractNumId w:val="22"/>
  </w:num>
  <w:num w:numId="11" w16cid:durableId="1534728116">
    <w:abstractNumId w:val="6"/>
  </w:num>
  <w:num w:numId="12" w16cid:durableId="974530343">
    <w:abstractNumId w:val="19"/>
  </w:num>
  <w:num w:numId="13" w16cid:durableId="51202133">
    <w:abstractNumId w:val="9"/>
  </w:num>
  <w:num w:numId="14" w16cid:durableId="1438020377">
    <w:abstractNumId w:val="24"/>
  </w:num>
  <w:num w:numId="15" w16cid:durableId="181938494">
    <w:abstractNumId w:val="7"/>
  </w:num>
  <w:num w:numId="16" w16cid:durableId="1627618213">
    <w:abstractNumId w:val="31"/>
  </w:num>
  <w:num w:numId="17" w16cid:durableId="1709455750">
    <w:abstractNumId w:val="29"/>
  </w:num>
  <w:num w:numId="18" w16cid:durableId="1722941869">
    <w:abstractNumId w:val="18"/>
  </w:num>
  <w:num w:numId="19" w16cid:durableId="1337228131">
    <w:abstractNumId w:val="14"/>
  </w:num>
  <w:num w:numId="20" w16cid:durableId="1795365138">
    <w:abstractNumId w:val="25"/>
  </w:num>
  <w:num w:numId="21" w16cid:durableId="1021593868">
    <w:abstractNumId w:val="20"/>
  </w:num>
  <w:num w:numId="22" w16cid:durableId="436028884">
    <w:abstractNumId w:val="8"/>
  </w:num>
  <w:num w:numId="23" w16cid:durableId="794375424">
    <w:abstractNumId w:val="12"/>
  </w:num>
  <w:num w:numId="24" w16cid:durableId="1813786023">
    <w:abstractNumId w:val="11"/>
  </w:num>
  <w:num w:numId="25" w16cid:durableId="1228952763">
    <w:abstractNumId w:val="30"/>
  </w:num>
  <w:num w:numId="26" w16cid:durableId="949239776">
    <w:abstractNumId w:val="10"/>
  </w:num>
  <w:num w:numId="27" w16cid:durableId="403065536">
    <w:abstractNumId w:val="15"/>
  </w:num>
  <w:num w:numId="28" w16cid:durableId="1342968723">
    <w:abstractNumId w:val="17"/>
  </w:num>
  <w:num w:numId="29" w16cid:durableId="1364095091">
    <w:abstractNumId w:val="2"/>
  </w:num>
  <w:num w:numId="30" w16cid:durableId="375665083">
    <w:abstractNumId w:val="21"/>
  </w:num>
  <w:num w:numId="31" w16cid:durableId="1634947879">
    <w:abstractNumId w:val="13"/>
  </w:num>
  <w:num w:numId="32" w16cid:durableId="5622585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4E8"/>
    <w:rsid w:val="00060C4A"/>
    <w:rsid w:val="00081644"/>
    <w:rsid w:val="0009299A"/>
    <w:rsid w:val="000A70DE"/>
    <w:rsid w:val="000B40BF"/>
    <w:rsid w:val="00297C87"/>
    <w:rsid w:val="002D72FF"/>
    <w:rsid w:val="002E44E8"/>
    <w:rsid w:val="00323991"/>
    <w:rsid w:val="00357B41"/>
    <w:rsid w:val="00561146"/>
    <w:rsid w:val="00571FC7"/>
    <w:rsid w:val="005B32B1"/>
    <w:rsid w:val="00790057"/>
    <w:rsid w:val="00816F34"/>
    <w:rsid w:val="00902D76"/>
    <w:rsid w:val="00942B7C"/>
    <w:rsid w:val="0096693F"/>
    <w:rsid w:val="00A6646B"/>
    <w:rsid w:val="00C27FF7"/>
    <w:rsid w:val="00CB64BC"/>
    <w:rsid w:val="00D93437"/>
    <w:rsid w:val="00D97389"/>
    <w:rsid w:val="00DA6CDA"/>
    <w:rsid w:val="00E32DFA"/>
    <w:rsid w:val="00E9107D"/>
    <w:rsid w:val="00F02B43"/>
    <w:rsid w:val="00F23DEF"/>
    <w:rsid w:val="00FC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381BD"/>
  <w15:chartTrackingRefBased/>
  <w15:docId w15:val="{C8051117-B778-4418-AA14-EDE35587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id-ID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4E8"/>
    <w:pPr>
      <w:spacing w:after="200" w:line="276" w:lineRule="auto"/>
    </w:pPr>
    <w:rPr>
      <w:rFonts w:ascii="Calibri" w:eastAsia="Calibri" w:hAnsi="Calibri" w:cs="Times New Roman"/>
      <w:kern w:val="0"/>
      <w:szCs w:val="22"/>
      <w:lang w:val="en-US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de titre 4,ANNEX,List Paragraph1,TABEL,kepala,Colorful List - Accent 11,Body Text Char1,Char Char2,List Paragraph2,Char Char21,Tabel,SUB BAB2,ListKebijakan,Dot pt,F5 List Paragraph,List Paragraph Char Char Char,Indicator Text"/>
    <w:basedOn w:val="Normal"/>
    <w:link w:val="ListParagraphChar"/>
    <w:uiPriority w:val="34"/>
    <w:qFormat/>
    <w:rsid w:val="002E44E8"/>
    <w:pPr>
      <w:ind w:left="720"/>
      <w:contextualSpacing/>
    </w:pPr>
  </w:style>
  <w:style w:type="character" w:customStyle="1" w:styleId="ListParagraphChar">
    <w:name w:val="List Paragraph Char"/>
    <w:aliases w:val="sub de titre 4 Char,ANNEX Char,List Paragraph1 Char,TABEL Char,kepala Char,Colorful List - Accent 11 Char,Body Text Char1 Char,Char Char2 Char,List Paragraph2 Char,Char Char21 Char,Tabel Char,SUB BAB2 Char,ListKebijakan Char"/>
    <w:link w:val="ListParagraph"/>
    <w:uiPriority w:val="34"/>
    <w:qFormat/>
    <w:locked/>
    <w:rsid w:val="002E44E8"/>
    <w:rPr>
      <w:rFonts w:ascii="Calibri" w:eastAsia="Calibri" w:hAnsi="Calibri" w:cs="Times New Roman"/>
      <w:kern w:val="0"/>
      <w:szCs w:val="22"/>
      <w:lang w:val="en-US" w:bidi="ar-SA"/>
      <w14:ligatures w14:val="none"/>
    </w:rPr>
  </w:style>
  <w:style w:type="paragraph" w:styleId="Header">
    <w:name w:val="header"/>
    <w:basedOn w:val="Normal"/>
    <w:link w:val="HeaderChar"/>
    <w:uiPriority w:val="99"/>
    <w:rsid w:val="002E44E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E44E8"/>
    <w:rPr>
      <w:rFonts w:ascii="Times New Roman" w:eastAsia="Times New Roman" w:hAnsi="Times New Roman" w:cs="Times New Roman"/>
      <w:kern w:val="0"/>
      <w:sz w:val="24"/>
      <w:szCs w:val="24"/>
      <w:lang w:val="en-US" w:bidi="ar-SA"/>
      <w14:ligatures w14:val="none"/>
    </w:rPr>
  </w:style>
  <w:style w:type="paragraph" w:styleId="Footer">
    <w:name w:val="footer"/>
    <w:basedOn w:val="Normal"/>
    <w:link w:val="FooterChar"/>
    <w:uiPriority w:val="99"/>
    <w:rsid w:val="002E44E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E44E8"/>
    <w:rPr>
      <w:rFonts w:ascii="Times New Roman" w:eastAsia="Times New Roman" w:hAnsi="Times New Roman" w:cs="Times New Roman"/>
      <w:kern w:val="0"/>
      <w:sz w:val="24"/>
      <w:szCs w:val="24"/>
      <w:lang w:val="en-US" w:bidi="ar-SA"/>
      <w14:ligatures w14:val="none"/>
    </w:rPr>
  </w:style>
  <w:style w:type="character" w:styleId="PageNumber">
    <w:name w:val="page number"/>
    <w:basedOn w:val="DefaultParagraphFont"/>
    <w:rsid w:val="002E44E8"/>
  </w:style>
  <w:style w:type="paragraph" w:styleId="BodyText">
    <w:name w:val="Body Text"/>
    <w:basedOn w:val="Normal"/>
    <w:link w:val="BodyTextChar"/>
    <w:rsid w:val="002E44E8"/>
    <w:pPr>
      <w:spacing w:after="0" w:line="240" w:lineRule="auto"/>
    </w:pPr>
    <w:rPr>
      <w:rFonts w:ascii="Tahoma" w:eastAsia="Times New Roman" w:hAnsi="Tahoma"/>
      <w:sz w:val="24"/>
      <w:szCs w:val="20"/>
      <w:lang w:val="id-ID"/>
    </w:rPr>
  </w:style>
  <w:style w:type="character" w:customStyle="1" w:styleId="BodyTextChar">
    <w:name w:val="Body Text Char"/>
    <w:basedOn w:val="DefaultParagraphFont"/>
    <w:link w:val="BodyText"/>
    <w:rsid w:val="002E44E8"/>
    <w:rPr>
      <w:rFonts w:ascii="Tahoma" w:eastAsia="Times New Roman" w:hAnsi="Tahoma" w:cs="Times New Roman"/>
      <w:kern w:val="0"/>
      <w:sz w:val="24"/>
      <w:szCs w:val="20"/>
      <w:lang w:bidi="ar-SA"/>
      <w14:ligatures w14:val="none"/>
    </w:rPr>
  </w:style>
  <w:style w:type="paragraph" w:styleId="PlainText">
    <w:name w:val="Plain Text"/>
    <w:basedOn w:val="Normal"/>
    <w:link w:val="PlainTextChar"/>
    <w:rsid w:val="002E44E8"/>
    <w:pPr>
      <w:spacing w:after="0" w:line="240" w:lineRule="auto"/>
    </w:pPr>
    <w:rPr>
      <w:rFonts w:ascii="Courier New" w:eastAsia="Times New Roman" w:hAnsi="Courier New"/>
      <w:bCs/>
      <w:kern w:val="16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E44E8"/>
    <w:rPr>
      <w:rFonts w:ascii="Courier New" w:eastAsia="Times New Roman" w:hAnsi="Courier New" w:cs="Times New Roman"/>
      <w:bCs/>
      <w:kern w:val="16"/>
      <w:sz w:val="20"/>
      <w:szCs w:val="20"/>
      <w:lang w:val="en-US" w:bidi="ar-SA"/>
      <w14:ligatures w14:val="none"/>
    </w:rPr>
  </w:style>
  <w:style w:type="paragraph" w:styleId="NoSpacing">
    <w:name w:val="No Spacing"/>
    <w:link w:val="NoSpacingChar"/>
    <w:uiPriority w:val="1"/>
    <w:qFormat/>
    <w:rsid w:val="002E44E8"/>
    <w:pPr>
      <w:spacing w:after="0" w:line="240" w:lineRule="auto"/>
    </w:pPr>
    <w:rPr>
      <w:rFonts w:eastAsiaTheme="minorEastAsia"/>
      <w:kern w:val="0"/>
      <w:szCs w:val="22"/>
      <w:lang w:val="en-US" w:bidi="ar-SA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2E44E8"/>
    <w:rPr>
      <w:rFonts w:eastAsiaTheme="minorEastAsia"/>
      <w:kern w:val="0"/>
      <w:szCs w:val="22"/>
      <w:lang w:val="en-US" w:bidi="ar-SA"/>
      <w14:ligatures w14:val="none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2E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2E44E8"/>
    <w:rPr>
      <w:rFonts w:ascii="Tahoma" w:eastAsia="Calibri" w:hAnsi="Tahoma" w:cs="Tahoma"/>
      <w:kern w:val="0"/>
      <w:sz w:val="16"/>
      <w:szCs w:val="16"/>
      <w:lang w:val="en-US" w:bidi="ar-SA"/>
      <w14:ligatures w14:val="none"/>
    </w:rPr>
  </w:style>
  <w:style w:type="paragraph" w:customStyle="1" w:styleId="Default">
    <w:name w:val="Default"/>
    <w:rsid w:val="002E44E8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kern w:val="0"/>
      <w:sz w:val="24"/>
      <w:szCs w:val="24"/>
      <w:lang w:val="en-US" w:bidi="ar-SA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E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44E8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id-I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44E8"/>
    <w:rPr>
      <w:kern w:val="0"/>
      <w:sz w:val="20"/>
      <w:szCs w:val="20"/>
      <w:lang w:bidi="ar-SA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4E8"/>
    <w:rPr>
      <w:b/>
      <w:bCs/>
      <w:kern w:val="0"/>
      <w:sz w:val="20"/>
      <w:szCs w:val="20"/>
      <w:lang w:bidi="ar-SA"/>
      <w14:ligatures w14:val="none"/>
    </w:rPr>
  </w:style>
  <w:style w:type="table" w:styleId="TableGrid">
    <w:name w:val="Table Grid"/>
    <w:basedOn w:val="TableNormal"/>
    <w:uiPriority w:val="59"/>
    <w:qFormat/>
    <w:rsid w:val="002E44E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id-ID" w:bidi="ar-SA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2E44E8"/>
  </w:style>
  <w:style w:type="character" w:customStyle="1" w:styleId="fontstyle01">
    <w:name w:val="fontstyle01"/>
    <w:basedOn w:val="DefaultParagraphFont"/>
    <w:rsid w:val="002E44E8"/>
    <w:rPr>
      <w:rFonts w:ascii="BookmanOldStyle" w:hAnsi="BookmanOldStyle" w:hint="default"/>
      <w:b w:val="0"/>
      <w:bCs w:val="0"/>
      <w:i w:val="0"/>
      <w:iCs w:val="0"/>
      <w:color w:val="1D1B11"/>
      <w:sz w:val="20"/>
      <w:szCs w:val="20"/>
    </w:rPr>
  </w:style>
  <w:style w:type="paragraph" w:customStyle="1" w:styleId="Textbody">
    <w:name w:val="Text body"/>
    <w:basedOn w:val="Default"/>
    <w:rsid w:val="002E44E8"/>
    <w:pPr>
      <w:widowControl w:val="0"/>
      <w:adjustRightInd/>
      <w:spacing w:after="120"/>
    </w:pPr>
    <w:rPr>
      <w:rFonts w:ascii="Calibri" w:hAnsi="Calibri" w:cs="SimSun"/>
      <w:color w:val="auto"/>
    </w:rPr>
  </w:style>
  <w:style w:type="paragraph" w:styleId="BodyTextIndent">
    <w:name w:val="Body Text Indent"/>
    <w:basedOn w:val="Normal"/>
    <w:link w:val="BodyTextIndentChar"/>
    <w:uiPriority w:val="99"/>
    <w:unhideWhenUsed/>
    <w:rsid w:val="002E44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44E8"/>
    <w:rPr>
      <w:rFonts w:ascii="Calibri" w:eastAsia="Calibri" w:hAnsi="Calibri" w:cs="Times New Roman"/>
      <w:kern w:val="0"/>
      <w:szCs w:val="22"/>
      <w:lang w:val="en-US" w:bidi="ar-SA"/>
      <w14:ligatures w14:val="none"/>
    </w:rPr>
  </w:style>
  <w:style w:type="paragraph" w:styleId="BlockText">
    <w:name w:val="Block Text"/>
    <w:basedOn w:val="Normal"/>
    <w:uiPriority w:val="99"/>
    <w:qFormat/>
    <w:rsid w:val="002E44E8"/>
    <w:pPr>
      <w:tabs>
        <w:tab w:val="left" w:pos="2268"/>
        <w:tab w:val="left" w:pos="2552"/>
      </w:tabs>
      <w:spacing w:after="0" w:line="360" w:lineRule="auto"/>
      <w:ind w:left="2552" w:right="-51" w:hanging="1418"/>
      <w:jc w:val="both"/>
    </w:pPr>
    <w:rPr>
      <w:rFonts w:ascii="Tahoma" w:eastAsia="Times New Roman" w:hAnsi="Tahoma"/>
      <w:sz w:val="24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2E44E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semiHidden/>
    <w:unhideWhenUsed/>
    <w:rsid w:val="000B40B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40BF"/>
    <w:rPr>
      <w:color w:val="954F72"/>
      <w:u w:val="single"/>
    </w:rPr>
  </w:style>
  <w:style w:type="paragraph" w:customStyle="1" w:styleId="msonormal0">
    <w:name w:val="msonormal"/>
    <w:basedOn w:val="Normal"/>
    <w:rsid w:val="000B40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customStyle="1" w:styleId="xl63">
    <w:name w:val="xl63"/>
    <w:basedOn w:val="Normal"/>
    <w:rsid w:val="000B4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id-ID" w:eastAsia="id-ID"/>
    </w:rPr>
  </w:style>
  <w:style w:type="paragraph" w:customStyle="1" w:styleId="xl64">
    <w:name w:val="xl64"/>
    <w:basedOn w:val="Normal"/>
    <w:rsid w:val="000B4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val="id-ID" w:eastAsia="id-ID"/>
    </w:rPr>
  </w:style>
  <w:style w:type="paragraph" w:customStyle="1" w:styleId="xl65">
    <w:name w:val="xl65"/>
    <w:basedOn w:val="Normal"/>
    <w:rsid w:val="000B4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/>
      <w:color w:val="000000"/>
      <w:sz w:val="16"/>
      <w:szCs w:val="16"/>
      <w:lang w:val="id-ID" w:eastAsia="id-ID"/>
    </w:rPr>
  </w:style>
  <w:style w:type="paragraph" w:customStyle="1" w:styleId="xl66">
    <w:name w:val="xl66"/>
    <w:basedOn w:val="Normal"/>
    <w:rsid w:val="000B4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/>
      <w:b/>
      <w:bCs/>
      <w:color w:val="000000"/>
      <w:sz w:val="16"/>
      <w:szCs w:val="16"/>
      <w:lang w:val="id-ID" w:eastAsia="id-ID"/>
    </w:rPr>
  </w:style>
  <w:style w:type="paragraph" w:customStyle="1" w:styleId="xl67">
    <w:name w:val="xl67"/>
    <w:basedOn w:val="Normal"/>
    <w:rsid w:val="000B4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val="id-ID" w:eastAsia="id-ID"/>
    </w:rPr>
  </w:style>
  <w:style w:type="paragraph" w:customStyle="1" w:styleId="xl68">
    <w:name w:val="xl68"/>
    <w:basedOn w:val="Normal"/>
    <w:rsid w:val="000B4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id-ID" w:eastAsia="id-ID"/>
    </w:rPr>
  </w:style>
  <w:style w:type="paragraph" w:customStyle="1" w:styleId="xl69">
    <w:name w:val="xl69"/>
    <w:basedOn w:val="Normal"/>
    <w:rsid w:val="000B4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id-ID" w:eastAsia="id-ID"/>
    </w:rPr>
  </w:style>
  <w:style w:type="paragraph" w:customStyle="1" w:styleId="xl70">
    <w:name w:val="xl70"/>
    <w:basedOn w:val="Normal"/>
    <w:rsid w:val="000B4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id-ID" w:eastAsia="id-ID"/>
    </w:rPr>
  </w:style>
  <w:style w:type="paragraph" w:customStyle="1" w:styleId="xl71">
    <w:name w:val="xl71"/>
    <w:basedOn w:val="Normal"/>
    <w:rsid w:val="000B4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id-ID" w:eastAsia="id-ID"/>
    </w:rPr>
  </w:style>
  <w:style w:type="paragraph" w:customStyle="1" w:styleId="xl72">
    <w:name w:val="xl72"/>
    <w:basedOn w:val="Normal"/>
    <w:rsid w:val="000B4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id-ID" w:eastAsia="id-ID"/>
    </w:rPr>
  </w:style>
  <w:style w:type="paragraph" w:customStyle="1" w:styleId="xl73">
    <w:name w:val="xl73"/>
    <w:basedOn w:val="Normal"/>
    <w:rsid w:val="000B40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customStyle="1" w:styleId="xl74">
    <w:name w:val="xl74"/>
    <w:basedOn w:val="Normal"/>
    <w:rsid w:val="000B40B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16"/>
      <w:szCs w:val="16"/>
      <w:lang w:val="id-ID" w:eastAsia="id-ID"/>
    </w:rPr>
  </w:style>
  <w:style w:type="paragraph" w:customStyle="1" w:styleId="xl75">
    <w:name w:val="xl75"/>
    <w:basedOn w:val="Normal"/>
    <w:rsid w:val="000B40B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16"/>
      <w:szCs w:val="16"/>
      <w:lang w:val="id-ID" w:eastAsia="id-ID"/>
    </w:rPr>
  </w:style>
  <w:style w:type="paragraph" w:customStyle="1" w:styleId="xl76">
    <w:name w:val="xl76"/>
    <w:basedOn w:val="Normal"/>
    <w:rsid w:val="000B40B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79646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/>
      <w:color w:val="000000"/>
      <w:sz w:val="16"/>
      <w:szCs w:val="16"/>
      <w:lang w:val="id-ID" w:eastAsia="id-ID"/>
    </w:rPr>
  </w:style>
  <w:style w:type="paragraph" w:customStyle="1" w:styleId="xl77">
    <w:name w:val="xl77"/>
    <w:basedOn w:val="Normal"/>
    <w:rsid w:val="000B40BF"/>
    <w:pPr>
      <w:pBdr>
        <w:bottom w:val="single" w:sz="8" w:space="0" w:color="000000"/>
        <w:right w:val="single" w:sz="8" w:space="0" w:color="000000"/>
      </w:pBdr>
      <w:shd w:val="clear" w:color="000000" w:fill="F79646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/>
      <w:sz w:val="16"/>
      <w:szCs w:val="16"/>
      <w:lang w:val="id-ID" w:eastAsia="id-ID"/>
    </w:rPr>
  </w:style>
  <w:style w:type="paragraph" w:customStyle="1" w:styleId="xl78">
    <w:name w:val="xl78"/>
    <w:basedOn w:val="Normal"/>
    <w:rsid w:val="000B40BF"/>
    <w:pPr>
      <w:pBdr>
        <w:bottom w:val="single" w:sz="8" w:space="0" w:color="000000"/>
        <w:right w:val="single" w:sz="8" w:space="0" w:color="000000"/>
      </w:pBdr>
      <w:shd w:val="clear" w:color="000000" w:fill="F79646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/>
      <w:b/>
      <w:bCs/>
      <w:color w:val="000000"/>
      <w:sz w:val="14"/>
      <w:szCs w:val="14"/>
      <w:lang w:val="id-ID" w:eastAsia="id-ID"/>
    </w:rPr>
  </w:style>
  <w:style w:type="paragraph" w:customStyle="1" w:styleId="xl79">
    <w:name w:val="xl79"/>
    <w:basedOn w:val="Normal"/>
    <w:rsid w:val="000B40BF"/>
    <w:pPr>
      <w:pBdr>
        <w:bottom w:val="single" w:sz="8" w:space="0" w:color="000000"/>
        <w:right w:val="single" w:sz="8" w:space="0" w:color="000000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14"/>
      <w:szCs w:val="14"/>
      <w:lang w:val="id-ID" w:eastAsia="id-ID"/>
    </w:rPr>
  </w:style>
  <w:style w:type="paragraph" w:customStyle="1" w:styleId="xl80">
    <w:name w:val="xl80"/>
    <w:basedOn w:val="Normal"/>
    <w:rsid w:val="000B40BF"/>
    <w:pPr>
      <w:pBdr>
        <w:bottom w:val="single" w:sz="8" w:space="0" w:color="000000"/>
        <w:right w:val="single" w:sz="8" w:space="0" w:color="000000"/>
      </w:pBdr>
      <w:shd w:val="clear" w:color="000000" w:fill="F79646"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/>
      <w:sz w:val="14"/>
      <w:szCs w:val="14"/>
      <w:lang w:val="id-ID" w:eastAsia="id-ID"/>
    </w:rPr>
  </w:style>
  <w:style w:type="paragraph" w:customStyle="1" w:styleId="xl81">
    <w:name w:val="xl81"/>
    <w:basedOn w:val="Normal"/>
    <w:rsid w:val="000B40BF"/>
    <w:pPr>
      <w:pBdr>
        <w:bottom w:val="single" w:sz="8" w:space="0" w:color="000000"/>
        <w:right w:val="single" w:sz="8" w:space="0" w:color="000000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14"/>
      <w:szCs w:val="14"/>
      <w:lang w:val="id-ID" w:eastAsia="id-ID"/>
    </w:rPr>
  </w:style>
  <w:style w:type="paragraph" w:customStyle="1" w:styleId="xl82">
    <w:name w:val="xl82"/>
    <w:basedOn w:val="Normal"/>
    <w:rsid w:val="000B40BF"/>
    <w:pPr>
      <w:pBdr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val="id-ID" w:eastAsia="id-ID"/>
    </w:rPr>
  </w:style>
  <w:style w:type="paragraph" w:customStyle="1" w:styleId="xl83">
    <w:name w:val="xl83"/>
    <w:basedOn w:val="Normal"/>
    <w:rsid w:val="000B40BF"/>
    <w:pPr>
      <w:pBdr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customStyle="1" w:styleId="xl84">
    <w:name w:val="xl84"/>
    <w:basedOn w:val="Normal"/>
    <w:rsid w:val="000B40BF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customStyle="1" w:styleId="xl85">
    <w:name w:val="xl85"/>
    <w:basedOn w:val="Normal"/>
    <w:rsid w:val="000B40BF"/>
    <w:pPr>
      <w:pBdr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/>
      <w:b/>
      <w:bCs/>
      <w:color w:val="000000"/>
      <w:sz w:val="16"/>
      <w:szCs w:val="16"/>
      <w:lang w:val="id-ID" w:eastAsia="id-ID"/>
    </w:rPr>
  </w:style>
  <w:style w:type="paragraph" w:customStyle="1" w:styleId="xl86">
    <w:name w:val="xl86"/>
    <w:basedOn w:val="Normal"/>
    <w:rsid w:val="000B40BF"/>
    <w:pPr>
      <w:pBdr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val="id-ID" w:eastAsia="id-ID"/>
    </w:rPr>
  </w:style>
  <w:style w:type="paragraph" w:customStyle="1" w:styleId="xl87">
    <w:name w:val="xl87"/>
    <w:basedOn w:val="Normal"/>
    <w:rsid w:val="000B40BF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val="id-ID" w:eastAsia="id-ID"/>
    </w:rPr>
  </w:style>
  <w:style w:type="paragraph" w:customStyle="1" w:styleId="xl88">
    <w:name w:val="xl88"/>
    <w:basedOn w:val="Normal"/>
    <w:rsid w:val="000B40BF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/>
      <w:b/>
      <w:bCs/>
      <w:color w:val="000000"/>
      <w:sz w:val="16"/>
      <w:szCs w:val="16"/>
      <w:lang w:val="id-ID" w:eastAsia="id-ID"/>
    </w:rPr>
  </w:style>
  <w:style w:type="paragraph" w:customStyle="1" w:styleId="xl89">
    <w:name w:val="xl89"/>
    <w:basedOn w:val="Normal"/>
    <w:rsid w:val="000B40BF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val="id-ID" w:eastAsia="id-ID"/>
    </w:rPr>
  </w:style>
  <w:style w:type="paragraph" w:customStyle="1" w:styleId="xl90">
    <w:name w:val="xl90"/>
    <w:basedOn w:val="Normal"/>
    <w:rsid w:val="000B40BF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val="id-ID" w:eastAsia="id-ID"/>
    </w:rPr>
  </w:style>
  <w:style w:type="paragraph" w:customStyle="1" w:styleId="xl91">
    <w:name w:val="xl91"/>
    <w:basedOn w:val="Normal"/>
    <w:rsid w:val="000B40B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79646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/>
      <w:b/>
      <w:bCs/>
      <w:sz w:val="16"/>
      <w:szCs w:val="16"/>
      <w:lang w:val="id-ID" w:eastAsia="id-ID"/>
    </w:rPr>
  </w:style>
  <w:style w:type="paragraph" w:customStyle="1" w:styleId="xl92">
    <w:name w:val="xl92"/>
    <w:basedOn w:val="Normal"/>
    <w:rsid w:val="000B40B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7964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val="id-ID" w:eastAsia="id-ID"/>
    </w:rPr>
  </w:style>
  <w:style w:type="paragraph" w:customStyle="1" w:styleId="xl93">
    <w:name w:val="xl93"/>
    <w:basedOn w:val="Normal"/>
    <w:rsid w:val="000B40B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val="id-ID" w:eastAsia="id-ID"/>
    </w:rPr>
  </w:style>
  <w:style w:type="paragraph" w:customStyle="1" w:styleId="xl94">
    <w:name w:val="xl94"/>
    <w:basedOn w:val="Normal"/>
    <w:rsid w:val="000B40B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val="id-ID" w:eastAsia="id-ID"/>
    </w:rPr>
  </w:style>
  <w:style w:type="paragraph" w:customStyle="1" w:styleId="xl95">
    <w:name w:val="xl95"/>
    <w:basedOn w:val="Normal"/>
    <w:rsid w:val="000B40B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val="id-ID" w:eastAsia="id-ID"/>
    </w:rPr>
  </w:style>
  <w:style w:type="paragraph" w:customStyle="1" w:styleId="xl96">
    <w:name w:val="xl96"/>
    <w:basedOn w:val="Normal"/>
    <w:rsid w:val="000B40B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val="id-ID" w:eastAsia="id-ID"/>
    </w:rPr>
  </w:style>
  <w:style w:type="paragraph" w:customStyle="1" w:styleId="xl97">
    <w:name w:val="xl97"/>
    <w:basedOn w:val="Normal"/>
    <w:rsid w:val="000B40B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id-ID" w:eastAsia="id-ID"/>
    </w:rPr>
  </w:style>
  <w:style w:type="paragraph" w:customStyle="1" w:styleId="xl98">
    <w:name w:val="xl98"/>
    <w:basedOn w:val="Normal"/>
    <w:rsid w:val="000B40B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val="id-ID" w:eastAsia="id-ID"/>
    </w:rPr>
  </w:style>
  <w:style w:type="paragraph" w:customStyle="1" w:styleId="xl99">
    <w:name w:val="xl99"/>
    <w:basedOn w:val="Normal"/>
    <w:rsid w:val="000B40B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val="id-ID" w:eastAsia="id-ID"/>
    </w:rPr>
  </w:style>
  <w:style w:type="paragraph" w:customStyle="1" w:styleId="xl100">
    <w:name w:val="xl100"/>
    <w:basedOn w:val="Normal"/>
    <w:rsid w:val="000B40BF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id-ID" w:eastAsia="id-ID"/>
    </w:rPr>
  </w:style>
  <w:style w:type="paragraph" w:customStyle="1" w:styleId="xl101">
    <w:name w:val="xl101"/>
    <w:basedOn w:val="Normal"/>
    <w:rsid w:val="000B40B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/>
      <w:b/>
      <w:bCs/>
      <w:color w:val="000000"/>
      <w:sz w:val="16"/>
      <w:szCs w:val="16"/>
      <w:lang w:val="id-ID" w:eastAsia="id-ID"/>
    </w:rPr>
  </w:style>
  <w:style w:type="paragraph" w:customStyle="1" w:styleId="xl102">
    <w:name w:val="xl102"/>
    <w:basedOn w:val="Normal"/>
    <w:rsid w:val="000B40BF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val="id-ID" w:eastAsia="id-ID"/>
    </w:rPr>
  </w:style>
  <w:style w:type="paragraph" w:customStyle="1" w:styleId="xl103">
    <w:name w:val="xl103"/>
    <w:basedOn w:val="Normal"/>
    <w:rsid w:val="000B40BF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/>
      <w:b/>
      <w:bCs/>
      <w:color w:val="000000"/>
      <w:sz w:val="16"/>
      <w:szCs w:val="16"/>
      <w:lang w:val="id-ID" w:eastAsia="id-ID"/>
    </w:rPr>
  </w:style>
  <w:style w:type="paragraph" w:customStyle="1" w:styleId="xl104">
    <w:name w:val="xl104"/>
    <w:basedOn w:val="Normal"/>
    <w:rsid w:val="000B40BF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/>
      <w:b/>
      <w:bCs/>
      <w:color w:val="000000"/>
      <w:sz w:val="14"/>
      <w:szCs w:val="14"/>
      <w:lang w:val="id-ID" w:eastAsia="id-ID"/>
    </w:rPr>
  </w:style>
  <w:style w:type="paragraph" w:customStyle="1" w:styleId="xl105">
    <w:name w:val="xl105"/>
    <w:basedOn w:val="Normal"/>
    <w:rsid w:val="000B40BF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b/>
      <w:bCs/>
      <w:sz w:val="14"/>
      <w:szCs w:val="14"/>
      <w:lang w:val="id-ID" w:eastAsia="id-ID"/>
    </w:rPr>
  </w:style>
  <w:style w:type="paragraph" w:customStyle="1" w:styleId="xl106">
    <w:name w:val="xl106"/>
    <w:basedOn w:val="Normal"/>
    <w:rsid w:val="000B40BF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/>
      <w:b/>
      <w:bCs/>
      <w:sz w:val="16"/>
      <w:szCs w:val="16"/>
      <w:lang w:val="id-ID" w:eastAsia="id-ID"/>
    </w:rPr>
  </w:style>
  <w:style w:type="paragraph" w:customStyle="1" w:styleId="xl107">
    <w:name w:val="xl107"/>
    <w:basedOn w:val="Normal"/>
    <w:rsid w:val="000B40BF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b/>
      <w:bCs/>
      <w:sz w:val="16"/>
      <w:szCs w:val="16"/>
      <w:lang w:val="id-ID" w:eastAsia="id-ID"/>
    </w:rPr>
  </w:style>
  <w:style w:type="paragraph" w:customStyle="1" w:styleId="xl108">
    <w:name w:val="xl108"/>
    <w:basedOn w:val="Normal"/>
    <w:rsid w:val="000B4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000000"/>
      <w:sz w:val="16"/>
      <w:szCs w:val="16"/>
      <w:lang w:val="id-ID" w:eastAsia="id-ID"/>
    </w:rPr>
  </w:style>
  <w:style w:type="paragraph" w:customStyle="1" w:styleId="xl109">
    <w:name w:val="xl109"/>
    <w:basedOn w:val="Normal"/>
    <w:rsid w:val="000B4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id-ID" w:eastAsia="id-ID"/>
    </w:rPr>
  </w:style>
  <w:style w:type="paragraph" w:customStyle="1" w:styleId="xl110">
    <w:name w:val="xl110"/>
    <w:basedOn w:val="Normal"/>
    <w:rsid w:val="000B4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id-ID" w:eastAsia="id-ID"/>
    </w:rPr>
  </w:style>
  <w:style w:type="paragraph" w:customStyle="1" w:styleId="xl111">
    <w:name w:val="xl111"/>
    <w:basedOn w:val="Normal"/>
    <w:rsid w:val="000B4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/>
      <w:b/>
      <w:bCs/>
      <w:color w:val="000000"/>
      <w:sz w:val="16"/>
      <w:szCs w:val="16"/>
      <w:lang w:val="id-ID" w:eastAsia="id-ID"/>
    </w:rPr>
  </w:style>
  <w:style w:type="paragraph" w:customStyle="1" w:styleId="xl112">
    <w:name w:val="xl112"/>
    <w:basedOn w:val="Normal"/>
    <w:rsid w:val="000B40B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14"/>
      <w:szCs w:val="14"/>
      <w:lang w:val="id-ID" w:eastAsia="id-ID"/>
    </w:rPr>
  </w:style>
  <w:style w:type="paragraph" w:customStyle="1" w:styleId="xl113">
    <w:name w:val="xl113"/>
    <w:basedOn w:val="Normal"/>
    <w:rsid w:val="000B40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/>
      <w:color w:val="000000"/>
      <w:sz w:val="14"/>
      <w:szCs w:val="14"/>
      <w:lang w:val="id-ID" w:eastAsia="id-ID"/>
    </w:rPr>
  </w:style>
  <w:style w:type="paragraph" w:customStyle="1" w:styleId="xl114">
    <w:name w:val="xl114"/>
    <w:basedOn w:val="Normal"/>
    <w:rsid w:val="000B40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/>
      <w:color w:val="000000"/>
      <w:sz w:val="16"/>
      <w:szCs w:val="16"/>
      <w:lang w:val="id-ID" w:eastAsia="id-ID"/>
    </w:rPr>
  </w:style>
  <w:style w:type="paragraph" w:customStyle="1" w:styleId="xl115">
    <w:name w:val="xl115"/>
    <w:basedOn w:val="Normal"/>
    <w:rsid w:val="000B40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/>
      <w:b/>
      <w:bCs/>
      <w:color w:val="000000"/>
      <w:sz w:val="16"/>
      <w:szCs w:val="16"/>
      <w:lang w:val="id-ID" w:eastAsia="id-ID"/>
    </w:rPr>
  </w:style>
  <w:style w:type="paragraph" w:customStyle="1" w:styleId="xl116">
    <w:name w:val="xl116"/>
    <w:basedOn w:val="Normal"/>
    <w:rsid w:val="000B40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/>
      <w:b/>
      <w:bCs/>
      <w:color w:val="000000"/>
      <w:sz w:val="16"/>
      <w:szCs w:val="16"/>
      <w:lang w:val="id-ID" w:eastAsia="id-ID"/>
    </w:rPr>
  </w:style>
  <w:style w:type="paragraph" w:customStyle="1" w:styleId="xl117">
    <w:name w:val="xl117"/>
    <w:basedOn w:val="Normal"/>
    <w:rsid w:val="000B40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/>
      <w:b/>
      <w:bCs/>
      <w:color w:val="000000"/>
      <w:sz w:val="16"/>
      <w:szCs w:val="16"/>
      <w:lang w:val="id-ID" w:eastAsia="id-ID"/>
    </w:rPr>
  </w:style>
  <w:style w:type="paragraph" w:customStyle="1" w:styleId="xl118">
    <w:name w:val="xl118"/>
    <w:basedOn w:val="Normal"/>
    <w:rsid w:val="000B4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16"/>
      <w:szCs w:val="16"/>
      <w:lang w:val="id-ID" w:eastAsia="id-ID"/>
    </w:rPr>
  </w:style>
  <w:style w:type="paragraph" w:customStyle="1" w:styleId="xl119">
    <w:name w:val="xl119"/>
    <w:basedOn w:val="Normal"/>
    <w:rsid w:val="000B4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/>
      <w:sz w:val="16"/>
      <w:szCs w:val="16"/>
      <w:lang w:val="id-ID" w:eastAsia="id-ID"/>
    </w:rPr>
  </w:style>
  <w:style w:type="paragraph" w:customStyle="1" w:styleId="xl120">
    <w:name w:val="xl120"/>
    <w:basedOn w:val="Normal"/>
    <w:rsid w:val="000B4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customStyle="1" w:styleId="xl121">
    <w:name w:val="xl121"/>
    <w:basedOn w:val="Normal"/>
    <w:rsid w:val="000B4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16"/>
      <w:szCs w:val="16"/>
      <w:lang w:val="id-ID" w:eastAsia="id-ID"/>
    </w:rPr>
  </w:style>
  <w:style w:type="paragraph" w:customStyle="1" w:styleId="xl122">
    <w:name w:val="xl122"/>
    <w:basedOn w:val="Normal"/>
    <w:rsid w:val="000B4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val="id-ID" w:eastAsia="id-ID"/>
    </w:rPr>
  </w:style>
  <w:style w:type="paragraph" w:customStyle="1" w:styleId="xl123">
    <w:name w:val="xl123"/>
    <w:basedOn w:val="Normal"/>
    <w:rsid w:val="000B40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customStyle="1" w:styleId="xl124">
    <w:name w:val="xl124"/>
    <w:basedOn w:val="Normal"/>
    <w:rsid w:val="000B40BF"/>
    <w:pPr>
      <w:pBdr>
        <w:bottom w:val="single" w:sz="8" w:space="0" w:color="000000"/>
        <w:right w:val="single" w:sz="8" w:space="0" w:color="000000"/>
      </w:pBdr>
      <w:shd w:val="clear" w:color="000000" w:fill="F79646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/>
      <w:sz w:val="16"/>
      <w:szCs w:val="16"/>
      <w:lang w:val="id-ID" w:eastAsia="id-ID"/>
    </w:rPr>
  </w:style>
  <w:style w:type="paragraph" w:customStyle="1" w:styleId="xl125">
    <w:name w:val="xl125"/>
    <w:basedOn w:val="Normal"/>
    <w:rsid w:val="000B4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customStyle="1" w:styleId="xl126">
    <w:name w:val="xl126"/>
    <w:basedOn w:val="Normal"/>
    <w:rsid w:val="000B4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val="id-ID" w:eastAsia="id-ID"/>
    </w:rPr>
  </w:style>
  <w:style w:type="paragraph" w:customStyle="1" w:styleId="xl127">
    <w:name w:val="xl127"/>
    <w:basedOn w:val="Normal"/>
    <w:rsid w:val="000B40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customStyle="1" w:styleId="xl128">
    <w:name w:val="xl128"/>
    <w:basedOn w:val="Normal"/>
    <w:rsid w:val="000B40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val="id-ID" w:eastAsia="id-ID"/>
    </w:rPr>
  </w:style>
  <w:style w:type="paragraph" w:customStyle="1" w:styleId="xl129">
    <w:name w:val="xl129"/>
    <w:basedOn w:val="Normal"/>
    <w:rsid w:val="000B40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val="id-ID" w:eastAsia="id-ID"/>
    </w:rPr>
  </w:style>
  <w:style w:type="paragraph" w:customStyle="1" w:styleId="xl130">
    <w:name w:val="xl130"/>
    <w:basedOn w:val="Normal"/>
    <w:rsid w:val="000B40BF"/>
    <w:pPr>
      <w:pBdr>
        <w:top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val="id-ID" w:eastAsia="id-ID"/>
    </w:rPr>
  </w:style>
  <w:style w:type="paragraph" w:customStyle="1" w:styleId="xl131">
    <w:name w:val="xl131"/>
    <w:basedOn w:val="Normal"/>
    <w:rsid w:val="000B40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id-ID" w:eastAsia="id-ID"/>
    </w:rPr>
  </w:style>
  <w:style w:type="paragraph" w:customStyle="1" w:styleId="xl132">
    <w:name w:val="xl132"/>
    <w:basedOn w:val="Normal"/>
    <w:rsid w:val="000B4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id-ID" w:eastAsia="id-ID"/>
    </w:rPr>
  </w:style>
  <w:style w:type="paragraph" w:customStyle="1" w:styleId="xl133">
    <w:name w:val="xl133"/>
    <w:basedOn w:val="Normal"/>
    <w:rsid w:val="000B40BF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val="id-ID" w:eastAsia="id-ID"/>
    </w:rPr>
  </w:style>
  <w:style w:type="paragraph" w:customStyle="1" w:styleId="xl134">
    <w:name w:val="xl134"/>
    <w:basedOn w:val="Normal"/>
    <w:rsid w:val="000B40BF"/>
    <w:pPr>
      <w:pBdr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val="id-ID" w:eastAsia="id-ID"/>
    </w:rPr>
  </w:style>
  <w:style w:type="paragraph" w:customStyle="1" w:styleId="xl135">
    <w:name w:val="xl135"/>
    <w:basedOn w:val="Normal"/>
    <w:rsid w:val="000B40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id-ID" w:eastAsia="id-ID"/>
    </w:rPr>
  </w:style>
  <w:style w:type="paragraph" w:customStyle="1" w:styleId="xl136">
    <w:name w:val="xl136"/>
    <w:basedOn w:val="Normal"/>
    <w:rsid w:val="000B4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id-ID" w:eastAsia="id-ID"/>
    </w:rPr>
  </w:style>
  <w:style w:type="paragraph" w:customStyle="1" w:styleId="xl137">
    <w:name w:val="xl137"/>
    <w:basedOn w:val="Normal"/>
    <w:rsid w:val="000B40BF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val="id-ID" w:eastAsia="id-ID"/>
    </w:rPr>
  </w:style>
  <w:style w:type="paragraph" w:customStyle="1" w:styleId="xl138">
    <w:name w:val="xl138"/>
    <w:basedOn w:val="Normal"/>
    <w:rsid w:val="000B40BF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/>
      <w:b/>
      <w:bCs/>
      <w:color w:val="000000"/>
      <w:sz w:val="16"/>
      <w:szCs w:val="16"/>
      <w:lang w:val="id-ID" w:eastAsia="id-ID"/>
    </w:rPr>
  </w:style>
  <w:style w:type="paragraph" w:customStyle="1" w:styleId="xl139">
    <w:name w:val="xl139"/>
    <w:basedOn w:val="Normal"/>
    <w:rsid w:val="000B40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id-ID" w:eastAsia="id-ID"/>
    </w:rPr>
  </w:style>
  <w:style w:type="paragraph" w:customStyle="1" w:styleId="xl140">
    <w:name w:val="xl140"/>
    <w:basedOn w:val="Normal"/>
    <w:rsid w:val="000B4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id-ID" w:eastAsia="id-ID"/>
    </w:rPr>
  </w:style>
  <w:style w:type="paragraph" w:customStyle="1" w:styleId="xl141">
    <w:name w:val="xl141"/>
    <w:basedOn w:val="Normal"/>
    <w:rsid w:val="000B40B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id-ID" w:eastAsia="id-ID"/>
    </w:rPr>
  </w:style>
  <w:style w:type="paragraph" w:customStyle="1" w:styleId="xl142">
    <w:name w:val="xl142"/>
    <w:basedOn w:val="Normal"/>
    <w:rsid w:val="000B40B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id-ID" w:eastAsia="id-ID"/>
    </w:rPr>
  </w:style>
  <w:style w:type="paragraph" w:customStyle="1" w:styleId="xl143">
    <w:name w:val="xl143"/>
    <w:basedOn w:val="Normal"/>
    <w:rsid w:val="000B40B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id-ID" w:eastAsia="id-ID"/>
    </w:rPr>
  </w:style>
  <w:style w:type="paragraph" w:customStyle="1" w:styleId="xl144">
    <w:name w:val="xl144"/>
    <w:basedOn w:val="Normal"/>
    <w:rsid w:val="000B40B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id-ID" w:eastAsia="id-ID"/>
    </w:rPr>
  </w:style>
  <w:style w:type="paragraph" w:customStyle="1" w:styleId="xl145">
    <w:name w:val="xl145"/>
    <w:basedOn w:val="Normal"/>
    <w:rsid w:val="000B40B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id-ID" w:eastAsia="id-ID"/>
    </w:rPr>
  </w:style>
  <w:style w:type="paragraph" w:customStyle="1" w:styleId="xl146">
    <w:name w:val="xl146"/>
    <w:basedOn w:val="Normal"/>
    <w:rsid w:val="000B40B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id-ID" w:eastAsia="id-ID"/>
    </w:rPr>
  </w:style>
  <w:style w:type="paragraph" w:customStyle="1" w:styleId="xl147">
    <w:name w:val="xl147"/>
    <w:basedOn w:val="Normal"/>
    <w:rsid w:val="000B40B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id-ID" w:eastAsia="id-ID"/>
    </w:rPr>
  </w:style>
  <w:style w:type="paragraph" w:customStyle="1" w:styleId="xl148">
    <w:name w:val="xl148"/>
    <w:basedOn w:val="Normal"/>
    <w:rsid w:val="000B40B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id-ID" w:eastAsia="id-ID"/>
    </w:rPr>
  </w:style>
  <w:style w:type="paragraph" w:customStyle="1" w:styleId="xl149">
    <w:name w:val="xl149"/>
    <w:basedOn w:val="Normal"/>
    <w:rsid w:val="000B40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id-ID" w:eastAsia="id-ID"/>
    </w:rPr>
  </w:style>
  <w:style w:type="paragraph" w:customStyle="1" w:styleId="xl150">
    <w:name w:val="xl150"/>
    <w:basedOn w:val="Normal"/>
    <w:rsid w:val="000B40B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16"/>
      <w:szCs w:val="16"/>
      <w:lang w:val="id-ID" w:eastAsia="id-ID"/>
    </w:rPr>
  </w:style>
  <w:style w:type="paragraph" w:customStyle="1" w:styleId="xl151">
    <w:name w:val="xl151"/>
    <w:basedOn w:val="Normal"/>
    <w:rsid w:val="000B40B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16"/>
      <w:szCs w:val="16"/>
      <w:lang w:val="id-ID" w:eastAsia="id-ID"/>
    </w:rPr>
  </w:style>
  <w:style w:type="paragraph" w:customStyle="1" w:styleId="xl152">
    <w:name w:val="xl152"/>
    <w:basedOn w:val="Normal"/>
    <w:rsid w:val="000B40B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16"/>
      <w:szCs w:val="16"/>
      <w:lang w:val="id-ID" w:eastAsia="id-ID"/>
    </w:rPr>
  </w:style>
  <w:style w:type="paragraph" w:customStyle="1" w:styleId="xl153">
    <w:name w:val="xl153"/>
    <w:basedOn w:val="Normal"/>
    <w:rsid w:val="000B40BF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16"/>
      <w:szCs w:val="16"/>
      <w:lang w:val="id-ID" w:eastAsia="id-ID"/>
    </w:rPr>
  </w:style>
  <w:style w:type="paragraph" w:customStyle="1" w:styleId="xl154">
    <w:name w:val="xl154"/>
    <w:basedOn w:val="Normal"/>
    <w:rsid w:val="000B40BF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16"/>
      <w:szCs w:val="16"/>
      <w:lang w:val="id-ID" w:eastAsia="id-ID"/>
    </w:rPr>
  </w:style>
  <w:style w:type="paragraph" w:customStyle="1" w:styleId="xl155">
    <w:name w:val="xl155"/>
    <w:basedOn w:val="Normal"/>
    <w:rsid w:val="000B40B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16"/>
      <w:szCs w:val="16"/>
      <w:lang w:val="id-ID" w:eastAsia="id-ID"/>
    </w:rPr>
  </w:style>
  <w:style w:type="paragraph" w:customStyle="1" w:styleId="xl156">
    <w:name w:val="xl156"/>
    <w:basedOn w:val="Normal"/>
    <w:rsid w:val="000B40B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16"/>
      <w:szCs w:val="16"/>
      <w:lang w:val="id-ID" w:eastAsia="id-ID"/>
    </w:rPr>
  </w:style>
  <w:style w:type="paragraph" w:customStyle="1" w:styleId="xl157">
    <w:name w:val="xl157"/>
    <w:basedOn w:val="Normal"/>
    <w:rsid w:val="000B40BF"/>
    <w:pP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16"/>
      <w:szCs w:val="16"/>
      <w:lang w:val="id-ID" w:eastAsia="id-ID"/>
    </w:rPr>
  </w:style>
  <w:style w:type="paragraph" w:customStyle="1" w:styleId="xl158">
    <w:name w:val="xl158"/>
    <w:basedOn w:val="Normal"/>
    <w:rsid w:val="000B40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16"/>
      <w:szCs w:val="16"/>
      <w:lang w:val="id-ID" w:eastAsia="id-ID"/>
    </w:rPr>
  </w:style>
  <w:style w:type="paragraph" w:customStyle="1" w:styleId="xl159">
    <w:name w:val="xl159"/>
    <w:basedOn w:val="Normal"/>
    <w:rsid w:val="000B40B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16"/>
      <w:szCs w:val="16"/>
      <w:lang w:val="id-ID" w:eastAsia="id-ID"/>
    </w:rPr>
  </w:style>
  <w:style w:type="paragraph" w:customStyle="1" w:styleId="xl160">
    <w:name w:val="xl160"/>
    <w:basedOn w:val="Normal"/>
    <w:rsid w:val="000B40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16"/>
      <w:szCs w:val="16"/>
      <w:lang w:val="id-ID" w:eastAsia="id-ID"/>
    </w:rPr>
  </w:style>
  <w:style w:type="paragraph" w:customStyle="1" w:styleId="xl161">
    <w:name w:val="xl161"/>
    <w:basedOn w:val="Normal"/>
    <w:rsid w:val="000B40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16"/>
      <w:szCs w:val="16"/>
      <w:lang w:val="id-ID" w:eastAsia="id-ID"/>
    </w:rPr>
  </w:style>
  <w:style w:type="paragraph" w:customStyle="1" w:styleId="xl162">
    <w:name w:val="xl162"/>
    <w:basedOn w:val="Normal"/>
    <w:rsid w:val="000B40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16"/>
      <w:szCs w:val="16"/>
      <w:lang w:val="id-ID" w:eastAsia="id-ID"/>
    </w:rPr>
  </w:style>
  <w:style w:type="paragraph" w:customStyle="1" w:styleId="xl163">
    <w:name w:val="xl163"/>
    <w:basedOn w:val="Normal"/>
    <w:rsid w:val="000B40BF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16"/>
      <w:szCs w:val="16"/>
      <w:lang w:val="id-ID" w:eastAsia="id-ID"/>
    </w:rPr>
  </w:style>
  <w:style w:type="paragraph" w:customStyle="1" w:styleId="xl164">
    <w:name w:val="xl164"/>
    <w:basedOn w:val="Normal"/>
    <w:rsid w:val="000B40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val="id-ID" w:eastAsia="id-ID"/>
    </w:rPr>
  </w:style>
  <w:style w:type="paragraph" w:customStyle="1" w:styleId="xl165">
    <w:name w:val="xl165"/>
    <w:basedOn w:val="Normal"/>
    <w:rsid w:val="000B40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val="id-ID" w:eastAsia="id-ID"/>
    </w:rPr>
  </w:style>
  <w:style w:type="paragraph" w:customStyle="1" w:styleId="xl166">
    <w:name w:val="xl166"/>
    <w:basedOn w:val="Normal"/>
    <w:rsid w:val="000B40B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16"/>
      <w:szCs w:val="16"/>
      <w:lang w:val="id-ID" w:eastAsia="id-ID"/>
    </w:rPr>
  </w:style>
  <w:style w:type="paragraph" w:customStyle="1" w:styleId="xl167">
    <w:name w:val="xl167"/>
    <w:basedOn w:val="Normal"/>
    <w:rsid w:val="000B40B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16"/>
      <w:szCs w:val="16"/>
      <w:lang w:val="id-ID" w:eastAsia="id-ID"/>
    </w:rPr>
  </w:style>
  <w:style w:type="paragraph" w:customStyle="1" w:styleId="xl168">
    <w:name w:val="xl168"/>
    <w:basedOn w:val="Normal"/>
    <w:rsid w:val="000B40BF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16"/>
      <w:szCs w:val="16"/>
      <w:lang w:val="id-ID" w:eastAsia="id-ID"/>
    </w:rPr>
  </w:style>
  <w:style w:type="paragraph" w:customStyle="1" w:styleId="xl169">
    <w:name w:val="xl169"/>
    <w:basedOn w:val="Normal"/>
    <w:rsid w:val="000B40BF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16"/>
      <w:szCs w:val="16"/>
      <w:lang w:val="id-ID" w:eastAsia="id-ID"/>
    </w:rPr>
  </w:style>
  <w:style w:type="paragraph" w:customStyle="1" w:styleId="xl170">
    <w:name w:val="xl170"/>
    <w:basedOn w:val="Normal"/>
    <w:rsid w:val="000B40BF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16"/>
      <w:szCs w:val="16"/>
      <w:lang w:val="id-ID" w:eastAsia="id-ID"/>
    </w:rPr>
  </w:style>
  <w:style w:type="paragraph" w:customStyle="1" w:styleId="xl171">
    <w:name w:val="xl171"/>
    <w:basedOn w:val="Normal"/>
    <w:rsid w:val="000B40B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16"/>
      <w:szCs w:val="16"/>
      <w:lang w:val="id-ID" w:eastAsia="id-ID"/>
    </w:rPr>
  </w:style>
  <w:style w:type="paragraph" w:customStyle="1" w:styleId="xl172">
    <w:name w:val="xl172"/>
    <w:basedOn w:val="Normal"/>
    <w:rsid w:val="000B40BF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16"/>
      <w:szCs w:val="16"/>
      <w:lang w:val="id-ID" w:eastAsia="id-ID"/>
    </w:rPr>
  </w:style>
  <w:style w:type="paragraph" w:customStyle="1" w:styleId="xl173">
    <w:name w:val="xl173"/>
    <w:basedOn w:val="Normal"/>
    <w:rsid w:val="000B40BF"/>
    <w:pPr>
      <w:pBdr>
        <w:top w:val="single" w:sz="4" w:space="0" w:color="auto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val="id-ID" w:eastAsia="id-ID"/>
    </w:rPr>
  </w:style>
  <w:style w:type="paragraph" w:customStyle="1" w:styleId="xl174">
    <w:name w:val="xl174"/>
    <w:basedOn w:val="Normal"/>
    <w:rsid w:val="000B40B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val="id-ID" w:eastAsia="id-ID"/>
    </w:rPr>
  </w:style>
  <w:style w:type="paragraph" w:customStyle="1" w:styleId="xl175">
    <w:name w:val="xl175"/>
    <w:basedOn w:val="Normal"/>
    <w:rsid w:val="000B40B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b/>
      <w:bCs/>
      <w:sz w:val="16"/>
      <w:szCs w:val="16"/>
      <w:lang w:val="id-ID" w:eastAsia="id-ID"/>
    </w:rPr>
  </w:style>
  <w:style w:type="paragraph" w:customStyle="1" w:styleId="xl176">
    <w:name w:val="xl176"/>
    <w:basedOn w:val="Normal"/>
    <w:rsid w:val="000B40B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b/>
      <w:bCs/>
      <w:sz w:val="16"/>
      <w:szCs w:val="16"/>
      <w:lang w:val="id-ID" w:eastAsia="id-ID"/>
    </w:rPr>
  </w:style>
  <w:style w:type="paragraph" w:customStyle="1" w:styleId="xl177">
    <w:name w:val="xl177"/>
    <w:basedOn w:val="Normal"/>
    <w:rsid w:val="000B4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val="id-ID" w:eastAsia="id-ID"/>
    </w:rPr>
  </w:style>
  <w:style w:type="paragraph" w:customStyle="1" w:styleId="xl178">
    <w:name w:val="xl178"/>
    <w:basedOn w:val="Normal"/>
    <w:rsid w:val="000B4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/>
      <w:b/>
      <w:bCs/>
      <w:sz w:val="16"/>
      <w:szCs w:val="16"/>
      <w:lang w:val="id-ID" w:eastAsia="id-ID"/>
    </w:rPr>
  </w:style>
  <w:style w:type="paragraph" w:customStyle="1" w:styleId="xl179">
    <w:name w:val="xl179"/>
    <w:basedOn w:val="Normal"/>
    <w:rsid w:val="000B40BF"/>
    <w:pPr>
      <w:pBdr>
        <w:top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/>
      <w:b/>
      <w:bCs/>
      <w:sz w:val="16"/>
      <w:szCs w:val="16"/>
      <w:lang w:val="id-ID" w:eastAsia="id-ID"/>
    </w:rPr>
  </w:style>
  <w:style w:type="paragraph" w:customStyle="1" w:styleId="xl180">
    <w:name w:val="xl180"/>
    <w:basedOn w:val="Normal"/>
    <w:rsid w:val="000B40BF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/>
      <w:b/>
      <w:bCs/>
      <w:sz w:val="16"/>
      <w:szCs w:val="16"/>
      <w:lang w:val="id-ID" w:eastAsia="id-ID"/>
    </w:rPr>
  </w:style>
  <w:style w:type="paragraph" w:customStyle="1" w:styleId="xl181">
    <w:name w:val="xl181"/>
    <w:basedOn w:val="Normal"/>
    <w:rsid w:val="000B40B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/>
      <w:b/>
      <w:bCs/>
      <w:color w:val="000000"/>
      <w:sz w:val="16"/>
      <w:szCs w:val="16"/>
      <w:lang w:val="id-ID" w:eastAsia="id-ID"/>
    </w:rPr>
  </w:style>
  <w:style w:type="paragraph" w:customStyle="1" w:styleId="xl182">
    <w:name w:val="xl182"/>
    <w:basedOn w:val="Normal"/>
    <w:rsid w:val="000B40B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/>
      <w:b/>
      <w:bCs/>
      <w:color w:val="000000"/>
      <w:sz w:val="16"/>
      <w:szCs w:val="16"/>
      <w:lang w:val="id-ID" w:eastAsia="id-ID"/>
    </w:rPr>
  </w:style>
  <w:style w:type="paragraph" w:customStyle="1" w:styleId="xl183">
    <w:name w:val="xl183"/>
    <w:basedOn w:val="Normal"/>
    <w:rsid w:val="000B40B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b/>
      <w:bCs/>
      <w:color w:val="000000"/>
      <w:sz w:val="16"/>
      <w:szCs w:val="16"/>
      <w:lang w:val="id-ID" w:eastAsia="id-ID"/>
    </w:rPr>
  </w:style>
  <w:style w:type="paragraph" w:customStyle="1" w:styleId="xl184">
    <w:name w:val="xl184"/>
    <w:basedOn w:val="Normal"/>
    <w:rsid w:val="000B40B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b/>
      <w:bCs/>
      <w:color w:val="000000"/>
      <w:sz w:val="16"/>
      <w:szCs w:val="16"/>
      <w:lang w:val="id-ID" w:eastAsia="id-ID"/>
    </w:rPr>
  </w:style>
  <w:style w:type="paragraph" w:customStyle="1" w:styleId="xl185">
    <w:name w:val="xl185"/>
    <w:basedOn w:val="Normal"/>
    <w:rsid w:val="000B40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val="id-ID" w:eastAsia="id-ID"/>
    </w:rPr>
  </w:style>
  <w:style w:type="paragraph" w:customStyle="1" w:styleId="xl186">
    <w:name w:val="xl186"/>
    <w:basedOn w:val="Normal"/>
    <w:rsid w:val="000B40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val="id-ID" w:eastAsia="id-ID"/>
    </w:rPr>
  </w:style>
  <w:style w:type="paragraph" w:customStyle="1" w:styleId="xl187">
    <w:name w:val="xl187"/>
    <w:basedOn w:val="Normal"/>
    <w:rsid w:val="000B40B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val="id-ID" w:eastAsia="id-ID"/>
    </w:rPr>
  </w:style>
  <w:style w:type="paragraph" w:customStyle="1" w:styleId="xl188">
    <w:name w:val="xl188"/>
    <w:basedOn w:val="Normal"/>
    <w:rsid w:val="000B40BF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val="id-ID" w:eastAsia="id-ID"/>
    </w:rPr>
  </w:style>
  <w:style w:type="paragraph" w:customStyle="1" w:styleId="xl189">
    <w:name w:val="xl189"/>
    <w:basedOn w:val="Normal"/>
    <w:rsid w:val="000B4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val="id-ID" w:eastAsia="id-ID"/>
    </w:rPr>
  </w:style>
  <w:style w:type="paragraph" w:customStyle="1" w:styleId="xl190">
    <w:name w:val="xl190"/>
    <w:basedOn w:val="Normal"/>
    <w:rsid w:val="000B40BF"/>
    <w:pPr>
      <w:pBdr>
        <w:top w:val="single" w:sz="4" w:space="0" w:color="auto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val="id-ID" w:eastAsia="id-ID"/>
    </w:rPr>
  </w:style>
  <w:style w:type="paragraph" w:customStyle="1" w:styleId="xl191">
    <w:name w:val="xl191"/>
    <w:basedOn w:val="Normal"/>
    <w:rsid w:val="000B40BF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val="id-ID" w:eastAsia="id-ID"/>
    </w:rPr>
  </w:style>
  <w:style w:type="paragraph" w:customStyle="1" w:styleId="xl192">
    <w:name w:val="xl192"/>
    <w:basedOn w:val="Normal"/>
    <w:rsid w:val="000B40BF"/>
    <w:pPr>
      <w:pBdr>
        <w:top w:val="single" w:sz="4" w:space="0" w:color="auto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val="id-ID" w:eastAsia="id-ID"/>
    </w:rPr>
  </w:style>
  <w:style w:type="paragraph" w:customStyle="1" w:styleId="xl193">
    <w:name w:val="xl193"/>
    <w:basedOn w:val="Normal"/>
    <w:rsid w:val="000B40B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val="id-ID" w:eastAsia="id-ID"/>
    </w:rPr>
  </w:style>
  <w:style w:type="paragraph" w:customStyle="1" w:styleId="xl194">
    <w:name w:val="xl194"/>
    <w:basedOn w:val="Normal"/>
    <w:rsid w:val="000B40BF"/>
    <w:pPr>
      <w:pBdr>
        <w:top w:val="single" w:sz="4" w:space="0" w:color="auto"/>
        <w:left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val="id-ID" w:eastAsia="id-ID"/>
    </w:rPr>
  </w:style>
  <w:style w:type="paragraph" w:customStyle="1" w:styleId="xl195">
    <w:name w:val="xl195"/>
    <w:basedOn w:val="Normal"/>
    <w:rsid w:val="000B40BF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val="id-ID" w:eastAsia="id-ID"/>
    </w:rPr>
  </w:style>
  <w:style w:type="paragraph" w:customStyle="1" w:styleId="xl196">
    <w:name w:val="xl196"/>
    <w:basedOn w:val="Normal"/>
    <w:rsid w:val="000B40B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val="id-ID" w:eastAsia="id-ID"/>
    </w:rPr>
  </w:style>
  <w:style w:type="paragraph" w:customStyle="1" w:styleId="xl197">
    <w:name w:val="xl197"/>
    <w:basedOn w:val="Normal"/>
    <w:rsid w:val="000B40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val="id-ID" w:eastAsia="id-ID"/>
    </w:rPr>
  </w:style>
  <w:style w:type="paragraph" w:customStyle="1" w:styleId="xl198">
    <w:name w:val="xl198"/>
    <w:basedOn w:val="Normal"/>
    <w:rsid w:val="000B40BF"/>
    <w:pPr>
      <w:pBdr>
        <w:top w:val="single" w:sz="8" w:space="0" w:color="000000"/>
        <w:left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val="id-ID" w:eastAsia="id-ID"/>
    </w:rPr>
  </w:style>
  <w:style w:type="paragraph" w:customStyle="1" w:styleId="xl199">
    <w:name w:val="xl199"/>
    <w:basedOn w:val="Normal"/>
    <w:rsid w:val="000B40BF"/>
    <w:pPr>
      <w:pBdr>
        <w:left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val="id-ID" w:eastAsia="id-ID"/>
    </w:rPr>
  </w:style>
  <w:style w:type="paragraph" w:customStyle="1" w:styleId="xl200">
    <w:name w:val="xl200"/>
    <w:basedOn w:val="Normal"/>
    <w:rsid w:val="000B40BF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/>
      <w:b/>
      <w:bCs/>
      <w:color w:val="000000"/>
      <w:sz w:val="16"/>
      <w:szCs w:val="16"/>
      <w:lang w:val="id-ID" w:eastAsia="id-ID"/>
    </w:rPr>
  </w:style>
  <w:style w:type="paragraph" w:customStyle="1" w:styleId="xl201">
    <w:name w:val="xl201"/>
    <w:basedOn w:val="Normal"/>
    <w:rsid w:val="000B40B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/>
      <w:b/>
      <w:bCs/>
      <w:color w:val="000000"/>
      <w:sz w:val="16"/>
      <w:szCs w:val="16"/>
      <w:lang w:val="id-ID" w:eastAsia="id-ID"/>
    </w:rPr>
  </w:style>
  <w:style w:type="paragraph" w:customStyle="1" w:styleId="xl202">
    <w:name w:val="xl202"/>
    <w:basedOn w:val="Normal"/>
    <w:rsid w:val="000B40BF"/>
    <w:pPr>
      <w:pBdr>
        <w:top w:val="single" w:sz="8" w:space="0" w:color="000000"/>
        <w:left w:val="single" w:sz="8" w:space="0" w:color="auto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val="id-ID" w:eastAsia="id-ID"/>
    </w:rPr>
  </w:style>
  <w:style w:type="paragraph" w:customStyle="1" w:styleId="xl203">
    <w:name w:val="xl203"/>
    <w:basedOn w:val="Normal"/>
    <w:rsid w:val="000B40BF"/>
    <w:pPr>
      <w:pBdr>
        <w:left w:val="single" w:sz="8" w:space="0" w:color="auto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val="id-ID" w:eastAsia="id-ID"/>
    </w:rPr>
  </w:style>
  <w:style w:type="paragraph" w:customStyle="1" w:styleId="xl204">
    <w:name w:val="xl204"/>
    <w:basedOn w:val="Normal"/>
    <w:rsid w:val="000B40BF"/>
    <w:pPr>
      <w:pBdr>
        <w:left w:val="single" w:sz="8" w:space="0" w:color="auto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val="id-ID" w:eastAsia="id-ID"/>
    </w:rPr>
  </w:style>
  <w:style w:type="paragraph" w:customStyle="1" w:styleId="xl205">
    <w:name w:val="xl205"/>
    <w:basedOn w:val="Normal"/>
    <w:rsid w:val="000B40B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val="id-ID" w:eastAsia="id-ID"/>
    </w:rPr>
  </w:style>
  <w:style w:type="paragraph" w:customStyle="1" w:styleId="xl206">
    <w:name w:val="xl206"/>
    <w:basedOn w:val="Normal"/>
    <w:rsid w:val="000B40BF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val="id-ID" w:eastAsia="id-ID"/>
    </w:rPr>
  </w:style>
  <w:style w:type="paragraph" w:customStyle="1" w:styleId="xl207">
    <w:name w:val="xl207"/>
    <w:basedOn w:val="Normal"/>
    <w:rsid w:val="000B40B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/>
      <w:b/>
      <w:bCs/>
      <w:color w:val="000000"/>
      <w:sz w:val="16"/>
      <w:szCs w:val="16"/>
      <w:lang w:val="id-ID" w:eastAsia="id-ID"/>
    </w:rPr>
  </w:style>
  <w:style w:type="paragraph" w:customStyle="1" w:styleId="xl208">
    <w:name w:val="xl208"/>
    <w:basedOn w:val="Normal"/>
    <w:rsid w:val="000B40BF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/>
      <w:b/>
      <w:bCs/>
      <w:color w:val="000000"/>
      <w:sz w:val="16"/>
      <w:szCs w:val="16"/>
      <w:lang w:val="id-ID" w:eastAsia="id-ID"/>
    </w:rPr>
  </w:style>
  <w:style w:type="paragraph" w:customStyle="1" w:styleId="xl209">
    <w:name w:val="xl209"/>
    <w:basedOn w:val="Normal"/>
    <w:rsid w:val="000B40B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/>
      <w:b/>
      <w:bCs/>
      <w:color w:val="000000"/>
      <w:sz w:val="16"/>
      <w:szCs w:val="16"/>
      <w:lang w:val="id-ID" w:eastAsia="id-ID"/>
    </w:rPr>
  </w:style>
  <w:style w:type="paragraph" w:customStyle="1" w:styleId="xl210">
    <w:name w:val="xl210"/>
    <w:basedOn w:val="Normal"/>
    <w:rsid w:val="000B40B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16"/>
      <w:szCs w:val="16"/>
      <w:lang w:val="id-ID" w:eastAsia="id-ID"/>
    </w:rPr>
  </w:style>
  <w:style w:type="paragraph" w:customStyle="1" w:styleId="xl211">
    <w:name w:val="xl211"/>
    <w:basedOn w:val="Normal"/>
    <w:rsid w:val="000B40BF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16"/>
      <w:szCs w:val="16"/>
      <w:lang w:val="id-ID" w:eastAsia="id-ID"/>
    </w:rPr>
  </w:style>
  <w:style w:type="paragraph" w:customStyle="1" w:styleId="xl212">
    <w:name w:val="xl212"/>
    <w:basedOn w:val="Normal"/>
    <w:rsid w:val="000B40B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16"/>
      <w:szCs w:val="16"/>
      <w:lang w:val="id-ID" w:eastAsia="id-ID"/>
    </w:rPr>
  </w:style>
  <w:style w:type="paragraph" w:customStyle="1" w:styleId="xl213">
    <w:name w:val="xl213"/>
    <w:basedOn w:val="Normal"/>
    <w:rsid w:val="000B40BF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16"/>
      <w:szCs w:val="16"/>
      <w:lang w:val="id-ID" w:eastAsia="id-ID"/>
    </w:rPr>
  </w:style>
  <w:style w:type="paragraph" w:customStyle="1" w:styleId="xl214">
    <w:name w:val="xl214"/>
    <w:basedOn w:val="Normal"/>
    <w:rsid w:val="000B40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sz w:val="16"/>
      <w:szCs w:val="16"/>
      <w:lang w:val="id-ID" w:eastAsia="id-ID"/>
    </w:rPr>
  </w:style>
  <w:style w:type="paragraph" w:customStyle="1" w:styleId="xl215">
    <w:name w:val="xl215"/>
    <w:basedOn w:val="Normal"/>
    <w:rsid w:val="00E9107D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2"/>
      <w:szCs w:val="12"/>
      <w:lang w:val="id-ID" w:eastAsia="id-ID"/>
    </w:rPr>
  </w:style>
  <w:style w:type="paragraph" w:customStyle="1" w:styleId="xl216">
    <w:name w:val="xl216"/>
    <w:basedOn w:val="Normal"/>
    <w:rsid w:val="00E9107D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2"/>
      <w:szCs w:val="12"/>
      <w:lang w:val="id-ID" w:eastAsia="id-ID"/>
    </w:rPr>
  </w:style>
  <w:style w:type="paragraph" w:customStyle="1" w:styleId="xl217">
    <w:name w:val="xl217"/>
    <w:basedOn w:val="Normal"/>
    <w:rsid w:val="00E9107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val="id-ID" w:eastAsia="id-ID"/>
    </w:rPr>
  </w:style>
  <w:style w:type="paragraph" w:customStyle="1" w:styleId="xl218">
    <w:name w:val="xl218"/>
    <w:basedOn w:val="Normal"/>
    <w:rsid w:val="00E9107D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/>
      <w:b/>
      <w:bCs/>
      <w:sz w:val="12"/>
      <w:szCs w:val="12"/>
      <w:lang w:val="id-ID" w:eastAsia="id-ID"/>
    </w:rPr>
  </w:style>
  <w:style w:type="paragraph" w:customStyle="1" w:styleId="xl219">
    <w:name w:val="xl219"/>
    <w:basedOn w:val="Normal"/>
    <w:rsid w:val="00E9107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/>
      <w:b/>
      <w:bCs/>
      <w:color w:val="000000"/>
      <w:sz w:val="12"/>
      <w:szCs w:val="12"/>
      <w:lang w:val="id-ID" w:eastAsia="id-ID"/>
    </w:rPr>
  </w:style>
  <w:style w:type="paragraph" w:customStyle="1" w:styleId="xl220">
    <w:name w:val="xl220"/>
    <w:basedOn w:val="Normal"/>
    <w:rsid w:val="00E9107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b/>
      <w:bCs/>
      <w:color w:val="000000"/>
      <w:sz w:val="12"/>
      <w:szCs w:val="12"/>
      <w:lang w:val="id-ID" w:eastAsia="id-ID"/>
    </w:rPr>
  </w:style>
  <w:style w:type="paragraph" w:customStyle="1" w:styleId="xl221">
    <w:name w:val="xl221"/>
    <w:basedOn w:val="Normal"/>
    <w:rsid w:val="00E9107D"/>
    <w:pPr>
      <w:pBdr>
        <w:left w:val="single" w:sz="8" w:space="0" w:color="000000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b/>
      <w:bCs/>
      <w:color w:val="000000"/>
      <w:sz w:val="12"/>
      <w:szCs w:val="12"/>
      <w:lang w:val="id-ID" w:eastAsia="id-ID"/>
    </w:rPr>
  </w:style>
  <w:style w:type="paragraph" w:customStyle="1" w:styleId="xl222">
    <w:name w:val="xl222"/>
    <w:basedOn w:val="Normal"/>
    <w:rsid w:val="00E9107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2"/>
      <w:szCs w:val="12"/>
      <w:lang w:val="id-ID" w:eastAsia="id-ID"/>
    </w:rPr>
  </w:style>
  <w:style w:type="paragraph" w:customStyle="1" w:styleId="xl223">
    <w:name w:val="xl223"/>
    <w:basedOn w:val="Normal"/>
    <w:rsid w:val="00E910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2"/>
      <w:szCs w:val="12"/>
      <w:lang w:val="id-ID" w:eastAsia="id-ID"/>
    </w:rPr>
  </w:style>
  <w:style w:type="paragraph" w:customStyle="1" w:styleId="xl224">
    <w:name w:val="xl224"/>
    <w:basedOn w:val="Normal"/>
    <w:rsid w:val="00E910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2"/>
      <w:szCs w:val="12"/>
      <w:lang w:val="id-ID" w:eastAsia="id-ID"/>
    </w:rPr>
  </w:style>
  <w:style w:type="paragraph" w:customStyle="1" w:styleId="xl225">
    <w:name w:val="xl225"/>
    <w:basedOn w:val="Normal"/>
    <w:rsid w:val="00E9107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/>
      <w:b/>
      <w:bCs/>
      <w:color w:val="000000"/>
      <w:sz w:val="12"/>
      <w:szCs w:val="12"/>
      <w:lang w:val="id-ID" w:eastAsia="id-ID"/>
    </w:rPr>
  </w:style>
  <w:style w:type="paragraph" w:customStyle="1" w:styleId="xl226">
    <w:name w:val="xl226"/>
    <w:basedOn w:val="Normal"/>
    <w:rsid w:val="00E9107D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/>
      <w:b/>
      <w:bCs/>
      <w:color w:val="000000"/>
      <w:sz w:val="12"/>
      <w:szCs w:val="12"/>
      <w:lang w:val="id-ID" w:eastAsia="id-ID"/>
    </w:rPr>
  </w:style>
  <w:style w:type="paragraph" w:customStyle="1" w:styleId="xl227">
    <w:name w:val="xl227"/>
    <w:basedOn w:val="Normal"/>
    <w:rsid w:val="00E910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val="id-ID" w:eastAsia="id-ID"/>
    </w:rPr>
  </w:style>
  <w:style w:type="paragraph" w:customStyle="1" w:styleId="xl228">
    <w:name w:val="xl228"/>
    <w:basedOn w:val="Normal"/>
    <w:rsid w:val="00E9107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val="id-ID" w:eastAsia="id-ID"/>
    </w:rPr>
  </w:style>
  <w:style w:type="paragraph" w:customStyle="1" w:styleId="xl229">
    <w:name w:val="xl229"/>
    <w:basedOn w:val="Normal"/>
    <w:rsid w:val="00E9107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VIVOBOOK</dc:creator>
  <cp:keywords/>
  <dc:description/>
  <cp:lastModifiedBy>ASUS VIVOBOOK</cp:lastModifiedBy>
  <cp:revision>6</cp:revision>
  <cp:lastPrinted>2024-02-29T03:07:00Z</cp:lastPrinted>
  <dcterms:created xsi:type="dcterms:W3CDTF">2024-02-28T02:26:00Z</dcterms:created>
  <dcterms:modified xsi:type="dcterms:W3CDTF">2024-02-29T03:17:00Z</dcterms:modified>
</cp:coreProperties>
</file>