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EE2" w:rsidRPr="00887766" w:rsidRDefault="00934EE2" w:rsidP="00934EE2">
      <w:pPr>
        <w:spacing w:line="288" w:lineRule="auto"/>
        <w:jc w:val="both"/>
        <w:rPr>
          <w:rFonts w:ascii="Arial" w:hAnsi="Arial" w:cs="Arial"/>
          <w:lang w:val="id-ID"/>
        </w:rPr>
      </w:pPr>
    </w:p>
    <w:tbl>
      <w:tblPr>
        <w:tblpPr w:leftFromText="180" w:rightFromText="180" w:horzAnchor="margin" w:tblpXSpec="center" w:tblpY="-1035"/>
        <w:tblW w:w="10215" w:type="dxa"/>
        <w:tblLayout w:type="fixed"/>
        <w:tblLook w:val="01E0" w:firstRow="1" w:lastRow="1" w:firstColumn="1" w:lastColumn="1" w:noHBand="0" w:noVBand="0"/>
      </w:tblPr>
      <w:tblGrid>
        <w:gridCol w:w="1404"/>
        <w:gridCol w:w="8811"/>
      </w:tblGrid>
      <w:tr w:rsidR="00934EE2" w:rsidRPr="0071598C" w:rsidTr="00A14EEB">
        <w:trPr>
          <w:trHeight w:val="1444"/>
        </w:trPr>
        <w:tc>
          <w:tcPr>
            <w:tcW w:w="1404" w:type="dxa"/>
            <w:tcBorders>
              <w:bottom w:val="thickThinSmallGap" w:sz="24" w:space="0" w:color="auto"/>
            </w:tcBorders>
            <w:vAlign w:val="center"/>
          </w:tcPr>
          <w:p w:rsidR="00934EE2" w:rsidRPr="00276EFE" w:rsidRDefault="00934EE2" w:rsidP="00A14EEB">
            <w:pPr>
              <w:spacing w:before="240"/>
              <w:rPr>
                <w:lang w:val="sv-SE"/>
              </w:rPr>
            </w:pPr>
            <w:r>
              <w:rPr>
                <w:noProof/>
                <w:lang w:val="id-ID" w:eastAsia="id-ID"/>
              </w:rPr>
              <w:drawing>
                <wp:anchor distT="0" distB="0" distL="114300" distR="114300" simplePos="0" relativeHeight="251659264" behindDoc="0" locked="0" layoutInCell="1" allowOverlap="1" wp14:anchorId="7C15C9A6" wp14:editId="6AE5DD90">
                  <wp:simplePos x="0" y="0"/>
                  <wp:positionH relativeFrom="column">
                    <wp:posOffset>-31115</wp:posOffset>
                  </wp:positionH>
                  <wp:positionV relativeFrom="paragraph">
                    <wp:posOffset>2540</wp:posOffset>
                  </wp:positionV>
                  <wp:extent cx="742950" cy="9144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742950" cy="914400"/>
                          </a:xfrm>
                          <a:prstGeom prst="rect">
                            <a:avLst/>
                          </a:prstGeom>
                          <a:noFill/>
                          <a:ln w="9525">
                            <a:noFill/>
                            <a:miter lim="800000"/>
                            <a:headEnd/>
                            <a:tailEnd/>
                          </a:ln>
                        </pic:spPr>
                      </pic:pic>
                    </a:graphicData>
                  </a:graphic>
                </wp:anchor>
              </w:drawing>
            </w:r>
          </w:p>
          <w:p w:rsidR="00934EE2" w:rsidRPr="00276EFE" w:rsidRDefault="00934EE2" w:rsidP="00A14EEB">
            <w:pPr>
              <w:rPr>
                <w:lang w:val="sv-SE"/>
              </w:rPr>
            </w:pPr>
          </w:p>
          <w:p w:rsidR="00934EE2" w:rsidRPr="00276EFE" w:rsidRDefault="00934EE2" w:rsidP="00A14EEB">
            <w:pPr>
              <w:rPr>
                <w:lang w:val="sv-SE"/>
              </w:rPr>
            </w:pPr>
          </w:p>
        </w:tc>
        <w:tc>
          <w:tcPr>
            <w:tcW w:w="8811" w:type="dxa"/>
            <w:tcBorders>
              <w:bottom w:val="thickThinSmallGap" w:sz="24" w:space="0" w:color="auto"/>
            </w:tcBorders>
            <w:vAlign w:val="center"/>
          </w:tcPr>
          <w:p w:rsidR="00934EE2" w:rsidRPr="00846E8A" w:rsidRDefault="00934EE2" w:rsidP="00A14EEB">
            <w:pPr>
              <w:tabs>
                <w:tab w:val="left" w:pos="1440"/>
              </w:tabs>
              <w:jc w:val="center"/>
              <w:rPr>
                <w:rFonts w:ascii="Arial" w:hAnsi="Arial" w:cs="Arial"/>
                <w:b/>
                <w:sz w:val="28"/>
                <w:szCs w:val="28"/>
                <w:lang w:val="id-ID"/>
              </w:rPr>
            </w:pPr>
            <w:r w:rsidRPr="00846E8A">
              <w:rPr>
                <w:rFonts w:ascii="Arial" w:hAnsi="Arial" w:cs="Arial"/>
                <w:b/>
                <w:sz w:val="28"/>
                <w:szCs w:val="28"/>
                <w:lang w:val="sv-SE"/>
              </w:rPr>
              <w:t>PEMERINTAH KABUPATEN KARANGANYAR</w:t>
            </w:r>
          </w:p>
          <w:p w:rsidR="00934EE2" w:rsidRPr="00846E8A" w:rsidRDefault="00934EE2" w:rsidP="00A14EEB">
            <w:pPr>
              <w:tabs>
                <w:tab w:val="left" w:pos="1440"/>
              </w:tabs>
              <w:jc w:val="center"/>
              <w:rPr>
                <w:rFonts w:ascii="Arial" w:hAnsi="Arial" w:cs="Arial"/>
                <w:b/>
                <w:color w:val="000000"/>
                <w:sz w:val="36"/>
                <w:szCs w:val="28"/>
              </w:rPr>
            </w:pPr>
            <w:r w:rsidRPr="00846E8A">
              <w:rPr>
                <w:rFonts w:ascii="Arial" w:hAnsi="Arial" w:cs="Arial"/>
                <w:b/>
                <w:color w:val="000000"/>
                <w:sz w:val="36"/>
                <w:szCs w:val="28"/>
                <w:lang w:val="id-ID"/>
              </w:rPr>
              <w:t>BADAN KESATUAN BANGSA DAN POLITIK</w:t>
            </w:r>
          </w:p>
          <w:p w:rsidR="00934EE2" w:rsidRPr="001012AB" w:rsidRDefault="00934EE2" w:rsidP="00A14EEB">
            <w:pPr>
              <w:tabs>
                <w:tab w:val="left" w:pos="1440"/>
              </w:tabs>
              <w:jc w:val="center"/>
              <w:rPr>
                <w:rFonts w:ascii="Bookman Old Style" w:hAnsi="Bookman Old Style" w:cs="Arial"/>
                <w:b/>
                <w:color w:val="000000"/>
                <w:sz w:val="20"/>
              </w:rPr>
            </w:pPr>
          </w:p>
          <w:p w:rsidR="00934EE2" w:rsidRDefault="00934EE2" w:rsidP="00A14EEB">
            <w:pPr>
              <w:tabs>
                <w:tab w:val="left" w:pos="1440"/>
              </w:tabs>
              <w:jc w:val="center"/>
              <w:rPr>
                <w:rFonts w:ascii="Arial" w:hAnsi="Arial" w:cs="Arial"/>
                <w:sz w:val="22"/>
                <w:szCs w:val="28"/>
                <w:lang w:val="it-IT"/>
              </w:rPr>
            </w:pPr>
            <w:r w:rsidRPr="00846E8A">
              <w:rPr>
                <w:rFonts w:ascii="Arial" w:hAnsi="Arial" w:cs="Arial"/>
                <w:sz w:val="22"/>
                <w:szCs w:val="28"/>
                <w:lang w:val="sv-SE"/>
              </w:rPr>
              <w:t xml:space="preserve">Alamat : </w:t>
            </w:r>
            <w:r w:rsidRPr="0097201C">
              <w:rPr>
                <w:rFonts w:ascii="Arial" w:eastAsia="Calibri" w:hAnsi="Arial" w:cs="Arial"/>
                <w:color w:val="333333"/>
                <w:sz w:val="22"/>
                <w:szCs w:val="22"/>
                <w:shd w:val="clear" w:color="auto" w:fill="FFFFFF"/>
              </w:rPr>
              <w:t>JL. DEMAK KOMPLEK PERKANTORAN KELURAHAN CANGAKAN</w:t>
            </w:r>
          </w:p>
          <w:p w:rsidR="00934EE2" w:rsidRPr="00846E8A" w:rsidRDefault="00934EE2" w:rsidP="00A14EEB">
            <w:pPr>
              <w:tabs>
                <w:tab w:val="left" w:pos="1440"/>
              </w:tabs>
              <w:jc w:val="center"/>
              <w:rPr>
                <w:rFonts w:ascii="Arial" w:hAnsi="Arial" w:cs="Arial"/>
                <w:szCs w:val="28"/>
                <w:lang w:val="it-IT"/>
              </w:rPr>
            </w:pPr>
            <w:r w:rsidRPr="00846E8A">
              <w:rPr>
                <w:rFonts w:ascii="Arial" w:hAnsi="Arial" w:cs="Arial"/>
                <w:sz w:val="22"/>
                <w:szCs w:val="28"/>
                <w:lang w:val="it-IT"/>
              </w:rPr>
              <w:t xml:space="preserve">Telp. (0271) 495038 </w:t>
            </w:r>
            <w:r w:rsidRPr="00846E8A">
              <w:rPr>
                <w:rFonts w:ascii="Arial" w:hAnsi="Arial" w:cs="Arial"/>
                <w:sz w:val="22"/>
                <w:szCs w:val="28"/>
                <w:lang w:val="id-ID"/>
              </w:rPr>
              <w:t>N</w:t>
            </w:r>
            <w:r w:rsidRPr="00846E8A">
              <w:rPr>
                <w:rFonts w:ascii="Arial" w:hAnsi="Arial" w:cs="Arial"/>
                <w:sz w:val="22"/>
                <w:szCs w:val="28"/>
                <w:lang w:val="it-IT"/>
              </w:rPr>
              <w:t xml:space="preserve">o. Fax : (0271) 494835 </w:t>
            </w:r>
          </w:p>
          <w:p w:rsidR="00934EE2" w:rsidRPr="00276EFE" w:rsidRDefault="00934EE2" w:rsidP="00A14EEB">
            <w:pPr>
              <w:tabs>
                <w:tab w:val="left" w:pos="1440"/>
              </w:tabs>
              <w:spacing w:after="120"/>
              <w:jc w:val="center"/>
              <w:rPr>
                <w:rFonts w:ascii="Arial" w:hAnsi="Arial" w:cs="Arial"/>
                <w:b/>
                <w:sz w:val="36"/>
                <w:szCs w:val="36"/>
                <w:lang w:val="it-IT"/>
              </w:rPr>
            </w:pPr>
            <w:r w:rsidRPr="00846E8A">
              <w:rPr>
                <w:rFonts w:ascii="Arial" w:hAnsi="Arial" w:cs="Arial"/>
                <w:sz w:val="22"/>
                <w:szCs w:val="28"/>
                <w:lang w:val="it-IT"/>
              </w:rPr>
              <w:t xml:space="preserve">Website : www. </w:t>
            </w:r>
            <w:r>
              <w:rPr>
                <w:rFonts w:ascii="Arial" w:hAnsi="Arial" w:cs="Arial"/>
                <w:sz w:val="22"/>
                <w:szCs w:val="28"/>
                <w:lang w:val="id-ID"/>
              </w:rPr>
              <w:t>.......</w:t>
            </w:r>
            <w:r w:rsidRPr="00846E8A">
              <w:rPr>
                <w:rFonts w:ascii="Arial" w:hAnsi="Arial" w:cs="Arial"/>
                <w:sz w:val="22"/>
                <w:szCs w:val="28"/>
                <w:lang w:val="it-IT"/>
              </w:rPr>
              <w:t xml:space="preserve">  E-mail</w:t>
            </w:r>
            <w:r w:rsidRPr="000B44F2">
              <w:rPr>
                <w:rFonts w:ascii="Arial" w:hAnsi="Arial" w:cs="Arial"/>
                <w:sz w:val="22"/>
                <w:szCs w:val="28"/>
                <w:lang w:val="it-IT"/>
              </w:rPr>
              <w:t xml:space="preserve">: </w:t>
            </w:r>
            <w:hyperlink r:id="rId6" w:history="1">
              <w:r w:rsidRPr="00C13085">
                <w:rPr>
                  <w:rStyle w:val="Hyperlink"/>
                  <w:rFonts w:ascii="Arial" w:hAnsi="Arial" w:cs="Arial"/>
                  <w:color w:val="auto"/>
                  <w:sz w:val="22"/>
                  <w:szCs w:val="28"/>
                  <w:lang w:val="it-IT"/>
                </w:rPr>
                <w:t>kesbangpol@karanganyarkab.go.id</w:t>
              </w:r>
            </w:hyperlink>
            <w:r w:rsidRPr="00846E8A">
              <w:rPr>
                <w:rFonts w:ascii="Arial" w:hAnsi="Arial" w:cs="Arial"/>
                <w:sz w:val="22"/>
                <w:szCs w:val="28"/>
                <w:lang w:val="it-IT"/>
              </w:rPr>
              <w:t xml:space="preserve"> Kode Pos 5771</w:t>
            </w:r>
            <w:r>
              <w:rPr>
                <w:rFonts w:ascii="Arial" w:hAnsi="Arial" w:cs="Arial"/>
                <w:sz w:val="22"/>
                <w:szCs w:val="28"/>
                <w:lang w:val="it-IT"/>
              </w:rPr>
              <w:t>2</w:t>
            </w:r>
          </w:p>
        </w:tc>
      </w:tr>
    </w:tbl>
    <w:p w:rsidR="00934EE2" w:rsidRDefault="00934EE2" w:rsidP="00934EE2">
      <w:pPr>
        <w:jc w:val="center"/>
      </w:pPr>
      <w:r>
        <w:t>NOTA DINAS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6"/>
        <w:gridCol w:w="402"/>
        <w:gridCol w:w="6678"/>
      </w:tblGrid>
      <w:tr w:rsidR="00934EE2" w:rsidTr="00934EE2">
        <w:tc>
          <w:tcPr>
            <w:tcW w:w="2276" w:type="dxa"/>
          </w:tcPr>
          <w:p w:rsidR="00934EE2" w:rsidRDefault="00934EE2" w:rsidP="00A14EEB">
            <w:pPr>
              <w:spacing w:line="276" w:lineRule="auto"/>
              <w:jc w:val="both"/>
            </w:pPr>
            <w:r>
              <w:t xml:space="preserve">Kepada Yth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 xml:space="preserve">Bupati </w:t>
            </w:r>
          </w:p>
        </w:tc>
      </w:tr>
      <w:tr w:rsidR="00934EE2" w:rsidTr="00934EE2">
        <w:tc>
          <w:tcPr>
            <w:tcW w:w="2276" w:type="dxa"/>
          </w:tcPr>
          <w:p w:rsidR="00934EE2" w:rsidRDefault="00934EE2" w:rsidP="00A14EEB">
            <w:pPr>
              <w:spacing w:line="276" w:lineRule="auto"/>
              <w:jc w:val="both"/>
            </w:pPr>
            <w:r>
              <w:t>Melalui</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934EE2">
            <w:pPr>
              <w:pStyle w:val="ListParagraph"/>
              <w:numPr>
                <w:ilvl w:val="3"/>
                <w:numId w:val="1"/>
              </w:numPr>
              <w:spacing w:line="276" w:lineRule="auto"/>
              <w:ind w:left="376" w:hanging="322"/>
              <w:jc w:val="both"/>
            </w:pPr>
            <w:r>
              <w:t>Sekretaris Daerah</w:t>
            </w:r>
          </w:p>
          <w:p w:rsidR="00934EE2" w:rsidRDefault="00934EE2" w:rsidP="00934EE2">
            <w:pPr>
              <w:pStyle w:val="ListParagraph"/>
              <w:numPr>
                <w:ilvl w:val="3"/>
                <w:numId w:val="1"/>
              </w:numPr>
              <w:spacing w:line="276" w:lineRule="auto"/>
              <w:ind w:left="376" w:hanging="322"/>
              <w:jc w:val="both"/>
            </w:pPr>
            <w:r>
              <w:t>Asisten Pemerintahan dan Kesejahteraan Rakyat</w:t>
            </w:r>
          </w:p>
        </w:tc>
      </w:tr>
      <w:tr w:rsidR="00934EE2" w:rsidTr="00934EE2">
        <w:tc>
          <w:tcPr>
            <w:tcW w:w="2276" w:type="dxa"/>
          </w:tcPr>
          <w:p w:rsidR="00934EE2" w:rsidRDefault="00934EE2" w:rsidP="00A14EEB">
            <w:pPr>
              <w:spacing w:line="276" w:lineRule="auto"/>
              <w:jc w:val="both"/>
            </w:pPr>
            <w:r>
              <w:t xml:space="preserve">Dari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Kepala Badan Kesatuan Bangsa dan Politik Kabupaten Karanganyar</w:t>
            </w:r>
          </w:p>
        </w:tc>
      </w:tr>
      <w:tr w:rsidR="00934EE2" w:rsidTr="00934EE2">
        <w:tc>
          <w:tcPr>
            <w:tcW w:w="2276" w:type="dxa"/>
          </w:tcPr>
          <w:p w:rsidR="00934EE2" w:rsidRDefault="00934EE2" w:rsidP="00A14EEB">
            <w:pPr>
              <w:spacing w:line="276" w:lineRule="auto"/>
              <w:jc w:val="both"/>
            </w:pPr>
            <w:r>
              <w:t xml:space="preserve">Nomor </w:t>
            </w:r>
          </w:p>
        </w:tc>
        <w:tc>
          <w:tcPr>
            <w:tcW w:w="402" w:type="dxa"/>
          </w:tcPr>
          <w:p w:rsidR="00934EE2" w:rsidRDefault="00934EE2" w:rsidP="00A14EEB">
            <w:pPr>
              <w:spacing w:line="276" w:lineRule="auto"/>
              <w:ind w:left="-108" w:right="-108"/>
              <w:jc w:val="center"/>
            </w:pPr>
            <w:r>
              <w:t>:</w:t>
            </w:r>
          </w:p>
        </w:tc>
        <w:tc>
          <w:tcPr>
            <w:tcW w:w="6678" w:type="dxa"/>
          </w:tcPr>
          <w:p w:rsidR="00934EE2" w:rsidRPr="005D3D87" w:rsidRDefault="00934EE2" w:rsidP="00A14EEB">
            <w:pPr>
              <w:spacing w:line="276" w:lineRule="auto"/>
              <w:jc w:val="both"/>
              <w:rPr>
                <w:lang w:val="id-ID"/>
              </w:rPr>
            </w:pPr>
            <w:r>
              <w:t>300/</w:t>
            </w:r>
            <w:r w:rsidR="005D3D87">
              <w:rPr>
                <w:lang w:val="id-ID"/>
              </w:rPr>
              <w:t>617.23/IV/2022</w:t>
            </w:r>
          </w:p>
        </w:tc>
      </w:tr>
      <w:tr w:rsidR="00934EE2" w:rsidTr="00934EE2">
        <w:tc>
          <w:tcPr>
            <w:tcW w:w="2276" w:type="dxa"/>
          </w:tcPr>
          <w:p w:rsidR="00934EE2" w:rsidRDefault="00934EE2" w:rsidP="00A14EEB">
            <w:pPr>
              <w:spacing w:line="276" w:lineRule="auto"/>
              <w:jc w:val="both"/>
            </w:pPr>
            <w:r>
              <w:t xml:space="preserve">Sifat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Penting</w:t>
            </w:r>
          </w:p>
        </w:tc>
      </w:tr>
      <w:tr w:rsidR="00934EE2" w:rsidTr="00934EE2">
        <w:tc>
          <w:tcPr>
            <w:tcW w:w="2276" w:type="dxa"/>
          </w:tcPr>
          <w:p w:rsidR="00934EE2" w:rsidRDefault="00934EE2" w:rsidP="00A14EEB">
            <w:pPr>
              <w:spacing w:line="276" w:lineRule="auto"/>
              <w:jc w:val="both"/>
            </w:pPr>
            <w:r>
              <w:t xml:space="preserve">Lampiran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w:t>
            </w:r>
          </w:p>
        </w:tc>
      </w:tr>
      <w:tr w:rsidR="00934EE2" w:rsidTr="00934EE2">
        <w:tc>
          <w:tcPr>
            <w:tcW w:w="2276" w:type="dxa"/>
          </w:tcPr>
          <w:p w:rsidR="00934EE2" w:rsidRDefault="00934EE2" w:rsidP="00A14EEB">
            <w:pPr>
              <w:spacing w:line="276" w:lineRule="auto"/>
              <w:jc w:val="both"/>
            </w:pPr>
            <w:r>
              <w:t xml:space="preserve">Perihal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Laporan ideology, wasbang, ketahanan ekonomi, sosbud, poldagri, ormas, kewaspadaan dini dan intelijen serta penyelesaian konflik</w:t>
            </w:r>
          </w:p>
        </w:tc>
      </w:tr>
      <w:tr w:rsidR="00934EE2" w:rsidTr="00934EE2">
        <w:tc>
          <w:tcPr>
            <w:tcW w:w="2276" w:type="dxa"/>
          </w:tcPr>
          <w:p w:rsidR="00934EE2" w:rsidRDefault="00934EE2" w:rsidP="00A14EEB">
            <w:pPr>
              <w:spacing w:line="276" w:lineRule="auto"/>
              <w:jc w:val="both"/>
            </w:pPr>
            <w:r>
              <w:t>Bulan</w:t>
            </w:r>
          </w:p>
        </w:tc>
        <w:tc>
          <w:tcPr>
            <w:tcW w:w="402" w:type="dxa"/>
          </w:tcPr>
          <w:p w:rsidR="00934EE2" w:rsidRDefault="00934EE2" w:rsidP="00A14EEB">
            <w:pPr>
              <w:spacing w:line="276" w:lineRule="auto"/>
              <w:ind w:left="-108" w:right="-108"/>
              <w:jc w:val="center"/>
            </w:pPr>
            <w:r>
              <w:t>:</w:t>
            </w:r>
          </w:p>
        </w:tc>
        <w:tc>
          <w:tcPr>
            <w:tcW w:w="6678" w:type="dxa"/>
          </w:tcPr>
          <w:p w:rsidR="00934EE2" w:rsidRDefault="009C1F7B" w:rsidP="00A14EEB">
            <w:pPr>
              <w:spacing w:line="276" w:lineRule="auto"/>
              <w:jc w:val="both"/>
            </w:pPr>
            <w:r>
              <w:t xml:space="preserve"> April</w:t>
            </w:r>
            <w:r w:rsidR="00934EE2">
              <w:t xml:space="preserve"> 2022</w:t>
            </w:r>
          </w:p>
        </w:tc>
      </w:tr>
    </w:tbl>
    <w:p w:rsidR="00934EE2" w:rsidRDefault="00934EE2" w:rsidP="00934EE2">
      <w:pPr>
        <w:tabs>
          <w:tab w:val="left" w:pos="2610"/>
        </w:tabs>
        <w:jc w:val="both"/>
      </w:pPr>
    </w:p>
    <w:tbl>
      <w:tblPr>
        <w:tblStyle w:val="TableGrid"/>
        <w:tblW w:w="9498" w:type="dxa"/>
        <w:tblInd w:w="-5" w:type="dxa"/>
        <w:tblLayout w:type="fixed"/>
        <w:tblLook w:val="04A0" w:firstRow="1" w:lastRow="0" w:firstColumn="1" w:lastColumn="0" w:noHBand="0" w:noVBand="1"/>
      </w:tblPr>
      <w:tblGrid>
        <w:gridCol w:w="1814"/>
        <w:gridCol w:w="7684"/>
      </w:tblGrid>
      <w:tr w:rsidR="00934EE2" w:rsidTr="00934EE2">
        <w:trPr>
          <w:trHeight w:val="305"/>
        </w:trPr>
        <w:tc>
          <w:tcPr>
            <w:tcW w:w="1814" w:type="dxa"/>
          </w:tcPr>
          <w:p w:rsidR="00934EE2" w:rsidRDefault="00934EE2" w:rsidP="00A14EEB">
            <w:pPr>
              <w:tabs>
                <w:tab w:val="left" w:pos="2610"/>
              </w:tabs>
              <w:jc w:val="center"/>
            </w:pPr>
          </w:p>
          <w:p w:rsidR="00934EE2" w:rsidRDefault="00934EE2" w:rsidP="00A14EEB">
            <w:pPr>
              <w:tabs>
                <w:tab w:val="left" w:pos="2610"/>
              </w:tabs>
              <w:jc w:val="center"/>
            </w:pPr>
            <w:r>
              <w:t>DISPOSISI</w:t>
            </w:r>
          </w:p>
        </w:tc>
        <w:tc>
          <w:tcPr>
            <w:tcW w:w="7684" w:type="dxa"/>
          </w:tcPr>
          <w:p w:rsidR="00934EE2" w:rsidRDefault="00934EE2" w:rsidP="00A14EEB">
            <w:pPr>
              <w:tabs>
                <w:tab w:val="left" w:pos="2610"/>
              </w:tabs>
              <w:jc w:val="center"/>
            </w:pPr>
          </w:p>
          <w:p w:rsidR="00934EE2" w:rsidRDefault="00934EE2" w:rsidP="00A14EEB">
            <w:pPr>
              <w:tabs>
                <w:tab w:val="left" w:pos="2610"/>
              </w:tabs>
              <w:jc w:val="center"/>
            </w:pPr>
            <w:r>
              <w:t>ISI LAPORAN</w:t>
            </w:r>
          </w:p>
        </w:tc>
      </w:tr>
      <w:tr w:rsidR="00934EE2" w:rsidTr="00934EE2">
        <w:tc>
          <w:tcPr>
            <w:tcW w:w="1814" w:type="dxa"/>
          </w:tcPr>
          <w:p w:rsidR="00934EE2" w:rsidRDefault="00934EE2" w:rsidP="00A14EEB">
            <w:pPr>
              <w:tabs>
                <w:tab w:val="left" w:pos="2610"/>
              </w:tabs>
              <w:jc w:val="both"/>
            </w:pPr>
          </w:p>
        </w:tc>
        <w:tc>
          <w:tcPr>
            <w:tcW w:w="7684" w:type="dxa"/>
          </w:tcPr>
          <w:p w:rsidR="00934EE2" w:rsidRDefault="00934EE2" w:rsidP="00934EE2">
            <w:pPr>
              <w:pStyle w:val="ListParagraph"/>
              <w:numPr>
                <w:ilvl w:val="0"/>
                <w:numId w:val="4"/>
              </w:numPr>
              <w:spacing w:line="360" w:lineRule="auto"/>
              <w:ind w:left="459" w:right="34" w:hanging="425"/>
            </w:pPr>
            <w:r>
              <w:t xml:space="preserve">PENDAHULUAN </w:t>
            </w:r>
          </w:p>
          <w:p w:rsidR="00934EE2" w:rsidRDefault="00934EE2" w:rsidP="00A14EEB">
            <w:pPr>
              <w:pStyle w:val="ListParagraph"/>
              <w:spacing w:line="360" w:lineRule="auto"/>
              <w:ind w:left="432" w:right="34" w:firstLine="1080"/>
              <w:jc w:val="both"/>
            </w:pPr>
            <w:r>
              <w:t>Dengan hormat, kami  laporkan  keadaan Kabupaten Karanganyar dari sisi  ideology, wasbang, ketahanan ekonomi, sosbud, poldagri, ormas, kewaspadaan dini dan intelijen serta penyel</w:t>
            </w:r>
            <w:r w:rsidR="009C1F7B">
              <w:t>esaian konflik untuk Bulan April</w:t>
            </w:r>
            <w:r>
              <w:t xml:space="preserve"> 2022 sebagai berikut :</w:t>
            </w:r>
          </w:p>
          <w:p w:rsidR="00934EE2" w:rsidRDefault="00934EE2" w:rsidP="00934EE2">
            <w:pPr>
              <w:pStyle w:val="ListParagraph"/>
              <w:numPr>
                <w:ilvl w:val="6"/>
                <w:numId w:val="1"/>
              </w:numPr>
              <w:spacing w:line="360" w:lineRule="auto"/>
              <w:ind w:left="743" w:right="34" w:hanging="284"/>
              <w:jc w:val="both"/>
            </w:pPr>
            <w:r>
              <w:t>IDEOLOGI dan WAWASAN KEBANGSAAN :</w:t>
            </w:r>
          </w:p>
          <w:p w:rsidR="00934EE2" w:rsidRDefault="009C1F7B" w:rsidP="00A14EEB">
            <w:pPr>
              <w:pStyle w:val="ListParagraph"/>
              <w:spacing w:line="360" w:lineRule="auto"/>
              <w:ind w:left="792" w:right="34"/>
              <w:jc w:val="both"/>
            </w:pPr>
            <w:r>
              <w:t>Sampai dengan akhir bulan April</w:t>
            </w:r>
            <w:r w:rsidR="00934EE2">
              <w:t xml:space="preserve"> 2022, rekap jumlah eks G30 S/PKI adalah sebagai berikut :</w:t>
            </w:r>
          </w:p>
          <w:tbl>
            <w:tblPr>
              <w:tblStyle w:val="TableGrid"/>
              <w:tblW w:w="5928" w:type="dxa"/>
              <w:tblInd w:w="792" w:type="dxa"/>
              <w:tblLayout w:type="fixed"/>
              <w:tblLook w:val="04A0" w:firstRow="1" w:lastRow="0" w:firstColumn="1" w:lastColumn="0" w:noHBand="0" w:noVBand="1"/>
            </w:tblPr>
            <w:tblGrid>
              <w:gridCol w:w="1034"/>
              <w:gridCol w:w="939"/>
              <w:gridCol w:w="939"/>
              <w:gridCol w:w="940"/>
              <w:gridCol w:w="1182"/>
              <w:gridCol w:w="894"/>
            </w:tblGrid>
            <w:tr w:rsidR="00934EE2" w:rsidTr="009C1F7B">
              <w:tc>
                <w:tcPr>
                  <w:tcW w:w="1034" w:type="dxa"/>
                </w:tcPr>
                <w:p w:rsidR="00934EE2" w:rsidRDefault="00934EE2" w:rsidP="00A14EEB">
                  <w:pPr>
                    <w:pStyle w:val="ListParagraph"/>
                    <w:spacing w:line="360" w:lineRule="auto"/>
                    <w:ind w:left="0" w:right="34"/>
                    <w:jc w:val="both"/>
                    <w:rPr>
                      <w:sz w:val="18"/>
                      <w:szCs w:val="18"/>
                    </w:rPr>
                  </w:pPr>
                  <w:r>
                    <w:rPr>
                      <w:sz w:val="18"/>
                      <w:szCs w:val="18"/>
                    </w:rPr>
                    <w:t>BULAN</w:t>
                  </w:r>
                </w:p>
              </w:tc>
              <w:tc>
                <w:tcPr>
                  <w:tcW w:w="939" w:type="dxa"/>
                </w:tcPr>
                <w:p w:rsidR="00934EE2" w:rsidRDefault="00934EE2" w:rsidP="00A14EEB">
                  <w:pPr>
                    <w:pStyle w:val="ListParagraph"/>
                    <w:spacing w:line="360" w:lineRule="auto"/>
                    <w:ind w:left="0" w:right="34"/>
                    <w:jc w:val="both"/>
                    <w:rPr>
                      <w:sz w:val="18"/>
                      <w:szCs w:val="18"/>
                    </w:rPr>
                  </w:pPr>
                  <w:r>
                    <w:rPr>
                      <w:sz w:val="18"/>
                      <w:szCs w:val="18"/>
                    </w:rPr>
                    <w:t>Gol A</w:t>
                  </w:r>
                </w:p>
              </w:tc>
              <w:tc>
                <w:tcPr>
                  <w:tcW w:w="939" w:type="dxa"/>
                </w:tcPr>
                <w:p w:rsidR="00934EE2" w:rsidRDefault="00934EE2" w:rsidP="00A14EEB">
                  <w:pPr>
                    <w:pStyle w:val="ListParagraph"/>
                    <w:spacing w:line="360" w:lineRule="auto"/>
                    <w:ind w:left="0" w:right="34"/>
                    <w:jc w:val="both"/>
                    <w:rPr>
                      <w:sz w:val="18"/>
                      <w:szCs w:val="18"/>
                    </w:rPr>
                  </w:pPr>
                  <w:r>
                    <w:rPr>
                      <w:sz w:val="18"/>
                      <w:szCs w:val="18"/>
                    </w:rPr>
                    <w:t>Gol B</w:t>
                  </w:r>
                </w:p>
              </w:tc>
              <w:tc>
                <w:tcPr>
                  <w:tcW w:w="940" w:type="dxa"/>
                </w:tcPr>
                <w:p w:rsidR="00934EE2" w:rsidRDefault="00934EE2" w:rsidP="00A14EEB">
                  <w:pPr>
                    <w:pStyle w:val="ListParagraph"/>
                    <w:spacing w:line="360" w:lineRule="auto"/>
                    <w:ind w:left="0" w:right="34"/>
                    <w:jc w:val="both"/>
                    <w:rPr>
                      <w:sz w:val="18"/>
                      <w:szCs w:val="18"/>
                    </w:rPr>
                  </w:pPr>
                  <w:r>
                    <w:rPr>
                      <w:sz w:val="18"/>
                      <w:szCs w:val="18"/>
                    </w:rPr>
                    <w:t>Gol C</w:t>
                  </w:r>
                </w:p>
              </w:tc>
              <w:tc>
                <w:tcPr>
                  <w:tcW w:w="1182" w:type="dxa"/>
                </w:tcPr>
                <w:p w:rsidR="00934EE2" w:rsidRDefault="00934EE2" w:rsidP="00A14EEB">
                  <w:pPr>
                    <w:pStyle w:val="ListParagraph"/>
                    <w:spacing w:line="360" w:lineRule="auto"/>
                    <w:ind w:left="0" w:right="34"/>
                    <w:jc w:val="both"/>
                    <w:rPr>
                      <w:sz w:val="18"/>
                      <w:szCs w:val="18"/>
                    </w:rPr>
                  </w:pPr>
                  <w:r>
                    <w:rPr>
                      <w:sz w:val="18"/>
                      <w:szCs w:val="18"/>
                    </w:rPr>
                    <w:t>WL</w:t>
                  </w:r>
                </w:p>
              </w:tc>
              <w:tc>
                <w:tcPr>
                  <w:tcW w:w="894" w:type="dxa"/>
                </w:tcPr>
                <w:p w:rsidR="00934EE2" w:rsidRDefault="00934EE2" w:rsidP="00A14EEB">
                  <w:pPr>
                    <w:pStyle w:val="ListParagraph"/>
                    <w:spacing w:line="360" w:lineRule="auto"/>
                    <w:ind w:left="0" w:right="34"/>
                    <w:jc w:val="both"/>
                    <w:rPr>
                      <w:sz w:val="18"/>
                      <w:szCs w:val="18"/>
                    </w:rPr>
                  </w:pPr>
                  <w:r>
                    <w:rPr>
                      <w:sz w:val="18"/>
                      <w:szCs w:val="18"/>
                    </w:rPr>
                    <w:t>TOTAL</w:t>
                  </w:r>
                </w:p>
              </w:tc>
            </w:tr>
            <w:tr w:rsidR="00934EE2" w:rsidTr="009C1F7B">
              <w:tc>
                <w:tcPr>
                  <w:tcW w:w="1034" w:type="dxa"/>
                </w:tcPr>
                <w:p w:rsidR="00934EE2" w:rsidRDefault="009C1F7B" w:rsidP="00A14EEB">
                  <w:pPr>
                    <w:pStyle w:val="ListParagraph"/>
                    <w:spacing w:line="360" w:lineRule="auto"/>
                    <w:ind w:left="0" w:right="34"/>
                    <w:jc w:val="both"/>
                    <w:rPr>
                      <w:sz w:val="18"/>
                      <w:szCs w:val="18"/>
                    </w:rPr>
                  </w:pPr>
                  <w:r>
                    <w:rPr>
                      <w:sz w:val="18"/>
                      <w:szCs w:val="18"/>
                    </w:rPr>
                    <w:t>April</w:t>
                  </w:r>
                </w:p>
              </w:tc>
              <w:tc>
                <w:tcPr>
                  <w:tcW w:w="939" w:type="dxa"/>
                </w:tcPr>
                <w:p w:rsidR="00934EE2" w:rsidRDefault="00934EE2" w:rsidP="00A14EEB">
                  <w:pPr>
                    <w:pStyle w:val="ListParagraph"/>
                    <w:spacing w:line="360" w:lineRule="auto"/>
                    <w:ind w:left="0" w:right="34"/>
                    <w:jc w:val="both"/>
                    <w:rPr>
                      <w:sz w:val="18"/>
                      <w:szCs w:val="18"/>
                    </w:rPr>
                  </w:pPr>
                  <w:r>
                    <w:rPr>
                      <w:sz w:val="18"/>
                      <w:szCs w:val="18"/>
                    </w:rPr>
                    <w:t>1</w:t>
                  </w:r>
                </w:p>
              </w:tc>
              <w:tc>
                <w:tcPr>
                  <w:tcW w:w="939" w:type="dxa"/>
                </w:tcPr>
                <w:p w:rsidR="00934EE2" w:rsidRDefault="00934EE2" w:rsidP="00A14EEB">
                  <w:pPr>
                    <w:pStyle w:val="ListParagraph"/>
                    <w:spacing w:line="360" w:lineRule="auto"/>
                    <w:ind w:left="0" w:right="34"/>
                    <w:jc w:val="both"/>
                    <w:rPr>
                      <w:sz w:val="18"/>
                      <w:szCs w:val="18"/>
                    </w:rPr>
                  </w:pPr>
                  <w:r>
                    <w:rPr>
                      <w:sz w:val="18"/>
                      <w:szCs w:val="18"/>
                    </w:rPr>
                    <w:t>42</w:t>
                  </w:r>
                </w:p>
              </w:tc>
              <w:tc>
                <w:tcPr>
                  <w:tcW w:w="940" w:type="dxa"/>
                </w:tcPr>
                <w:p w:rsidR="00934EE2" w:rsidRDefault="00934EE2" w:rsidP="00A14EEB">
                  <w:pPr>
                    <w:pStyle w:val="ListParagraph"/>
                    <w:spacing w:line="360" w:lineRule="auto"/>
                    <w:ind w:left="0" w:right="34"/>
                    <w:jc w:val="both"/>
                    <w:rPr>
                      <w:sz w:val="18"/>
                      <w:szCs w:val="18"/>
                    </w:rPr>
                  </w:pPr>
                  <w:r>
                    <w:rPr>
                      <w:sz w:val="18"/>
                      <w:szCs w:val="18"/>
                    </w:rPr>
                    <w:t>495</w:t>
                  </w:r>
                </w:p>
              </w:tc>
              <w:tc>
                <w:tcPr>
                  <w:tcW w:w="1182" w:type="dxa"/>
                </w:tcPr>
                <w:p w:rsidR="00934EE2" w:rsidRDefault="00934EE2" w:rsidP="00A14EEB">
                  <w:pPr>
                    <w:pStyle w:val="ListParagraph"/>
                    <w:spacing w:line="360" w:lineRule="auto"/>
                    <w:ind w:left="0" w:right="34"/>
                    <w:jc w:val="both"/>
                    <w:rPr>
                      <w:sz w:val="18"/>
                      <w:szCs w:val="18"/>
                    </w:rPr>
                  </w:pPr>
                  <w:r>
                    <w:rPr>
                      <w:sz w:val="18"/>
                      <w:szCs w:val="18"/>
                    </w:rPr>
                    <w:t>28</w:t>
                  </w:r>
                </w:p>
              </w:tc>
              <w:tc>
                <w:tcPr>
                  <w:tcW w:w="894" w:type="dxa"/>
                </w:tcPr>
                <w:p w:rsidR="00934EE2" w:rsidRDefault="00934EE2" w:rsidP="00A14EEB">
                  <w:pPr>
                    <w:pStyle w:val="ListParagraph"/>
                    <w:spacing w:line="360" w:lineRule="auto"/>
                    <w:ind w:left="0" w:right="34"/>
                    <w:jc w:val="both"/>
                    <w:rPr>
                      <w:sz w:val="18"/>
                      <w:szCs w:val="18"/>
                    </w:rPr>
                  </w:pPr>
                  <w:r>
                    <w:rPr>
                      <w:sz w:val="18"/>
                      <w:szCs w:val="18"/>
                    </w:rPr>
                    <w:t>566</w:t>
                  </w:r>
                </w:p>
              </w:tc>
            </w:tr>
          </w:tbl>
          <w:p w:rsidR="00934EE2" w:rsidRDefault="00934EE2" w:rsidP="00934EE2">
            <w:pPr>
              <w:pStyle w:val="ListParagraph"/>
              <w:numPr>
                <w:ilvl w:val="6"/>
                <w:numId w:val="1"/>
              </w:numPr>
              <w:spacing w:line="360" w:lineRule="auto"/>
              <w:ind w:left="743" w:right="34" w:hanging="284"/>
              <w:jc w:val="both"/>
            </w:pPr>
            <w:r>
              <w:t>SOSIAL BUDAYA : Data Penghayat Kepercayaan di Kabupaten Karanganyar :</w:t>
            </w:r>
          </w:p>
          <w:tbl>
            <w:tblPr>
              <w:tblStyle w:val="TableGrid"/>
              <w:tblW w:w="7848" w:type="dxa"/>
              <w:tblInd w:w="737" w:type="dxa"/>
              <w:tblLayout w:type="fixed"/>
              <w:tblLook w:val="04A0" w:firstRow="1" w:lastRow="0" w:firstColumn="1" w:lastColumn="0" w:noHBand="0" w:noVBand="1"/>
            </w:tblPr>
            <w:tblGrid>
              <w:gridCol w:w="5700"/>
              <w:gridCol w:w="992"/>
              <w:gridCol w:w="447"/>
              <w:gridCol w:w="709"/>
            </w:tblGrid>
            <w:tr w:rsidR="00934EE2" w:rsidTr="00934EE2">
              <w:trPr>
                <w:gridAfter w:val="2"/>
                <w:wAfter w:w="1156" w:type="dxa"/>
                <w:trHeight w:val="437"/>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pPr>
                  <w:r>
                    <w:t>Kec</w:t>
                  </w:r>
                  <w:r>
                    <w:rPr>
                      <w:lang w:val="id-ID"/>
                    </w:rPr>
                    <w:t>amatan</w:t>
                  </w:r>
                  <w:r>
                    <w:t xml:space="preserve">/ Aliran kepercayaan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r>
                    <w:rPr>
                      <w:sz w:val="20"/>
                      <w:szCs w:val="20"/>
                    </w:rPr>
                    <w:t>Jumlah anggota</w:t>
                  </w:r>
                </w:p>
              </w:tc>
            </w:tr>
            <w:tr w:rsidR="00934EE2" w:rsidTr="00934EE2">
              <w:trPr>
                <w:gridAfter w:val="2"/>
                <w:wAfter w:w="1156" w:type="dxa"/>
                <w:trHeight w:val="667"/>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Karangpandan</w:t>
                  </w:r>
                </w:p>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Sapta Dharma (Sardianto) Popongan Desa Gerdu</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15</w:t>
                  </w:r>
                </w:p>
              </w:tc>
            </w:tr>
            <w:tr w:rsidR="00934EE2" w:rsidTr="00934EE2">
              <w:trPr>
                <w:gridAfter w:val="2"/>
                <w:wAfter w:w="1156" w:type="dxa"/>
                <w:trHeight w:val="341"/>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PKKP (Kromo Sunar) Gero Karang</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r>
                    <w:rPr>
                      <w:sz w:val="20"/>
                      <w:szCs w:val="20"/>
                    </w:rPr>
                    <w:t>3</w:t>
                  </w:r>
                </w:p>
              </w:tc>
            </w:tr>
            <w:tr w:rsidR="00934EE2" w:rsidTr="00934EE2">
              <w:trPr>
                <w:gridAfter w:val="2"/>
                <w:wAfter w:w="1156" w:type="dxa"/>
                <w:trHeight w:val="341"/>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Pangestu  (Sunarto) Nigasan Karangpandan</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r>
                    <w:rPr>
                      <w:sz w:val="20"/>
                      <w:szCs w:val="20"/>
                    </w:rPr>
                    <w:t>40</w:t>
                  </w:r>
                </w:p>
              </w:tc>
            </w:tr>
            <w:tr w:rsidR="00934EE2" w:rsidTr="00934EE2">
              <w:trPr>
                <w:gridAfter w:val="2"/>
                <w:wAfter w:w="1156" w:type="dxa"/>
                <w:trHeight w:val="1008"/>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Gondangrejo</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 xml:space="preserve">Persatuan Kerohanian Sapta Dharma (PERSADA) (Sugito)  Selokaton dan Desa Jatikuwung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75</w:t>
                  </w:r>
                </w:p>
              </w:tc>
            </w:tr>
            <w:tr w:rsidR="00934EE2" w:rsidTr="00934EE2">
              <w:trPr>
                <w:gridAfter w:val="2"/>
                <w:wAfter w:w="1156" w:type="dxa"/>
                <w:trHeight w:val="682"/>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lastRenderedPageBreak/>
                    <w:t xml:space="preserve">Matesih : </w:t>
                  </w:r>
                </w:p>
                <w:p w:rsidR="00934EE2" w:rsidRDefault="00934EE2" w:rsidP="00A14EEB">
                  <w:pPr>
                    <w:pStyle w:val="ListParagraph"/>
                    <w:spacing w:line="360" w:lineRule="auto"/>
                    <w:ind w:left="0" w:right="515"/>
                    <w:jc w:val="both"/>
                    <w:rPr>
                      <w:sz w:val="20"/>
                      <w:szCs w:val="20"/>
                    </w:rPr>
                  </w:pPr>
                  <w:r>
                    <w:rPr>
                      <w:sz w:val="20"/>
                      <w:szCs w:val="20"/>
                    </w:rPr>
                    <w:t>- Sapta Dharma (Wahyono) Koripan</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16</w:t>
                  </w:r>
                </w:p>
              </w:tc>
            </w:tr>
            <w:tr w:rsidR="00934EE2" w:rsidTr="00934EE2">
              <w:trPr>
                <w:gridAfter w:val="2"/>
                <w:wAfter w:w="1156" w:type="dxa"/>
                <w:trHeight w:val="682"/>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Jatiyoso</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Sapta Dharma (Waluyo) Belang, Desa Tlobo</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Sapta Dharma (Sularso) Gersono Desa Karangsari</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Sapta Dharma (Marimin Larto Wiyono) Kangsi Desa Karangsari</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15</w:t>
                  </w:r>
                </w:p>
                <w:p w:rsidR="00934EE2" w:rsidRDefault="00934EE2" w:rsidP="00A14EEB">
                  <w:pPr>
                    <w:pStyle w:val="ListParagraph"/>
                    <w:spacing w:line="360" w:lineRule="auto"/>
                    <w:ind w:left="0" w:right="34"/>
                    <w:jc w:val="center"/>
                    <w:rPr>
                      <w:sz w:val="20"/>
                      <w:szCs w:val="20"/>
                    </w:rPr>
                  </w:pPr>
                  <w:r>
                    <w:rPr>
                      <w:sz w:val="20"/>
                      <w:szCs w:val="20"/>
                    </w:rPr>
                    <w:t>20</w:t>
                  </w:r>
                </w:p>
                <w:p w:rsidR="00934EE2" w:rsidRDefault="00934EE2" w:rsidP="00A14EEB">
                  <w:pPr>
                    <w:pStyle w:val="ListParagraph"/>
                    <w:spacing w:line="360" w:lineRule="auto"/>
                    <w:ind w:left="0" w:right="34"/>
                    <w:jc w:val="center"/>
                    <w:rPr>
                      <w:sz w:val="20"/>
                      <w:szCs w:val="20"/>
                    </w:rPr>
                  </w:pPr>
                  <w:r>
                    <w:rPr>
                      <w:sz w:val="20"/>
                      <w:szCs w:val="20"/>
                    </w:rPr>
                    <w:t>30</w:t>
                  </w:r>
                </w:p>
              </w:tc>
            </w:tr>
            <w:tr w:rsidR="00934EE2" w:rsidTr="00934EE2">
              <w:trPr>
                <w:trHeight w:val="1008"/>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Ngargoyoso</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Ilmu Sejati (Wirodiharyo) badan desa kemuning</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 xml:space="preserve">PKKP (Sutarjo) melikan ngargoyoso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130</w:t>
                  </w:r>
                </w:p>
                <w:p w:rsidR="00934EE2" w:rsidRDefault="00934EE2" w:rsidP="00A14EEB">
                  <w:pPr>
                    <w:pStyle w:val="ListParagraph"/>
                    <w:spacing w:line="360" w:lineRule="auto"/>
                    <w:ind w:left="0" w:right="34"/>
                    <w:jc w:val="center"/>
                    <w:rPr>
                      <w:sz w:val="20"/>
                      <w:szCs w:val="20"/>
                    </w:rPr>
                  </w:pPr>
                  <w:r>
                    <w:rPr>
                      <w:sz w:val="20"/>
                      <w:szCs w:val="20"/>
                    </w:rPr>
                    <w:t>30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682"/>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Tawangmangu</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Ilmu Sejati (Nasib) kelurahan Tawangmangu</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60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1023"/>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Karanganyar</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 xml:space="preserve">Perguruan Trijaya (Sujimin) Kelurahan Cangakan </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 xml:space="preserve">PANGESTU (Joko Purwanto) Pojok Kel. Delingan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75</w:t>
                  </w:r>
                </w:p>
                <w:p w:rsidR="00934EE2" w:rsidRDefault="00934EE2" w:rsidP="00A14EEB">
                  <w:pPr>
                    <w:pStyle w:val="ListParagraph"/>
                    <w:spacing w:line="360" w:lineRule="auto"/>
                    <w:ind w:left="0" w:right="34"/>
                    <w:jc w:val="center"/>
                    <w:rPr>
                      <w:sz w:val="20"/>
                      <w:szCs w:val="20"/>
                    </w:rPr>
                  </w:pPr>
                  <w:r>
                    <w:rPr>
                      <w:sz w:val="20"/>
                      <w:szCs w:val="20"/>
                    </w:rPr>
                    <w:t>10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1349"/>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Jenawi</w:t>
                  </w:r>
                </w:p>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Paguyuban Kawruh Kodrating Pengeran (PKKP) (Marimin Patmo Sumarto) Nglempong desa Balong</w:t>
                  </w:r>
                </w:p>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 xml:space="preserve">PKKP (sularta Sugiman) Wonorejo Desa Gumeng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30</w:t>
                  </w:r>
                </w:p>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30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682"/>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Mojogedang</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 xml:space="preserve">PANGESTU (Susandi) Tepus Sewurejo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30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1023"/>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Jumapolo</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 xml:space="preserve">Sapta Dharma (tukino) Karangbangun </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Sapta Dharma (Tarto Wiyono) Jumantoro</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05</w:t>
                  </w:r>
                </w:p>
                <w:p w:rsidR="00934EE2" w:rsidRDefault="00934EE2" w:rsidP="00A14EEB">
                  <w:pPr>
                    <w:pStyle w:val="ListParagraph"/>
                    <w:spacing w:line="360" w:lineRule="auto"/>
                    <w:ind w:left="0" w:right="34"/>
                    <w:jc w:val="center"/>
                    <w:rPr>
                      <w:sz w:val="20"/>
                      <w:szCs w:val="20"/>
                    </w:rPr>
                  </w:pPr>
                  <w:r>
                    <w:rPr>
                      <w:sz w:val="20"/>
                      <w:szCs w:val="20"/>
                    </w:rPr>
                    <w:t>03</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1008"/>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Tasikmadu</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PANGESTU (Joko Suyanto) Jetis Desa Surh</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Suryo saptro (Bambang Prijobodo) Nglano Kulon Desa Pandeyan</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43</w:t>
                  </w:r>
                </w:p>
                <w:p w:rsidR="00934EE2" w:rsidRDefault="00934EE2" w:rsidP="00A14EEB">
                  <w:pPr>
                    <w:pStyle w:val="ListParagraph"/>
                    <w:spacing w:line="360" w:lineRule="auto"/>
                    <w:ind w:left="0" w:right="34"/>
                    <w:jc w:val="center"/>
                    <w:rPr>
                      <w:sz w:val="20"/>
                      <w:szCs w:val="20"/>
                    </w:rPr>
                  </w:pPr>
                  <w:r>
                    <w:rPr>
                      <w:sz w:val="20"/>
                      <w:szCs w:val="20"/>
                    </w:rPr>
                    <w:t>50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356"/>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 xml:space="preserve"> Jumlah total</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r>
                    <w:rPr>
                      <w:sz w:val="20"/>
                      <w:szCs w:val="20"/>
                    </w:rPr>
                    <w:t>711</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bl>
          <w:p w:rsidR="00934EE2" w:rsidRDefault="00934EE2" w:rsidP="00A14EEB">
            <w:pPr>
              <w:pStyle w:val="ListParagraph"/>
              <w:spacing w:line="360" w:lineRule="auto"/>
              <w:ind w:left="0" w:right="34"/>
              <w:jc w:val="both"/>
            </w:pPr>
          </w:p>
          <w:p w:rsidR="00934EE2" w:rsidRDefault="00934EE2" w:rsidP="00934EE2">
            <w:pPr>
              <w:pStyle w:val="ListParagraph"/>
              <w:numPr>
                <w:ilvl w:val="3"/>
                <w:numId w:val="1"/>
              </w:numPr>
              <w:spacing w:line="360" w:lineRule="auto"/>
              <w:ind w:left="772" w:right="34" w:hanging="426"/>
            </w:pPr>
            <w:r>
              <w:t>POLITIK DALAM NEGERI DAN ORMAS :</w:t>
            </w:r>
          </w:p>
          <w:tbl>
            <w:tblPr>
              <w:tblStyle w:val="TableGrid"/>
              <w:tblW w:w="8280" w:type="dxa"/>
              <w:tblInd w:w="742" w:type="dxa"/>
              <w:tblLayout w:type="fixed"/>
              <w:tblLook w:val="04A0" w:firstRow="1" w:lastRow="0" w:firstColumn="1" w:lastColumn="0" w:noHBand="0" w:noVBand="1"/>
            </w:tblPr>
            <w:tblGrid>
              <w:gridCol w:w="1159"/>
              <w:gridCol w:w="5528"/>
              <w:gridCol w:w="1593"/>
            </w:tblGrid>
            <w:tr w:rsidR="00934EE2" w:rsidTr="00934EE2">
              <w:tc>
                <w:tcPr>
                  <w:tcW w:w="1159" w:type="dxa"/>
                </w:tcPr>
                <w:p w:rsidR="00934EE2" w:rsidRDefault="00934EE2" w:rsidP="00A14EEB">
                  <w:pPr>
                    <w:spacing w:line="360" w:lineRule="auto"/>
                    <w:ind w:right="34"/>
                    <w:jc w:val="both"/>
                  </w:pPr>
                  <w:r>
                    <w:t xml:space="preserve">Tanggal </w:t>
                  </w:r>
                </w:p>
              </w:tc>
              <w:tc>
                <w:tcPr>
                  <w:tcW w:w="7121" w:type="dxa"/>
                  <w:gridSpan w:val="2"/>
                </w:tcPr>
                <w:p w:rsidR="00934EE2" w:rsidRDefault="00934EE2" w:rsidP="00A14EEB">
                  <w:pPr>
                    <w:spacing w:line="360" w:lineRule="auto"/>
                    <w:ind w:right="34"/>
                    <w:jc w:val="both"/>
                  </w:pPr>
                  <w:r>
                    <w:t>Kegiatan</w:t>
                  </w:r>
                </w:p>
              </w:tc>
            </w:tr>
            <w:tr w:rsidR="00934EE2" w:rsidTr="00934EE2">
              <w:trPr>
                <w:gridAfter w:val="1"/>
                <w:wAfter w:w="1593" w:type="dxa"/>
              </w:trPr>
              <w:tc>
                <w:tcPr>
                  <w:tcW w:w="1159" w:type="dxa"/>
                </w:tcPr>
                <w:p w:rsidR="00934EE2" w:rsidRPr="00DB6D92" w:rsidRDefault="00EA43C9" w:rsidP="00A14EEB">
                  <w:pPr>
                    <w:spacing w:line="360" w:lineRule="auto"/>
                    <w:ind w:right="34"/>
                    <w:jc w:val="both"/>
                    <w:rPr>
                      <w:lang w:val="id-ID"/>
                    </w:rPr>
                  </w:pPr>
                  <w:r>
                    <w:rPr>
                      <w:lang w:val="id-ID"/>
                    </w:rPr>
                    <w:t>11 April</w:t>
                  </w:r>
                </w:p>
                <w:p w:rsidR="00934EE2" w:rsidRPr="00A2560D" w:rsidRDefault="00934EE2" w:rsidP="00A14EEB">
                  <w:pPr>
                    <w:spacing w:line="360" w:lineRule="auto"/>
                    <w:ind w:right="34"/>
                    <w:jc w:val="both"/>
                    <w:rPr>
                      <w:lang w:val="id-ID"/>
                    </w:rPr>
                  </w:pPr>
                  <w:r>
                    <w:rPr>
                      <w:lang w:val="id-ID"/>
                    </w:rPr>
                    <w:t>2022</w:t>
                  </w:r>
                </w:p>
              </w:tc>
              <w:tc>
                <w:tcPr>
                  <w:tcW w:w="5528" w:type="dxa"/>
                </w:tcPr>
                <w:p w:rsidR="00934EE2" w:rsidRDefault="00934EE2" w:rsidP="00EA43C9">
                  <w:pPr>
                    <w:spacing w:line="360" w:lineRule="auto"/>
                    <w:ind w:right="34"/>
                    <w:jc w:val="both"/>
                  </w:pPr>
                  <w:r>
                    <w:rPr>
                      <w:lang w:val="id-ID"/>
                    </w:rPr>
                    <w:t xml:space="preserve">Koordinasi </w:t>
                  </w:r>
                  <w:r w:rsidR="00EA43C9">
                    <w:rPr>
                      <w:lang w:val="id-ID"/>
                    </w:rPr>
                    <w:t>dan mengirimkan surat permohonan kenaikan Banpol Tahun 2022</w:t>
                  </w:r>
                  <w:r>
                    <w:t xml:space="preserve"> ;</w:t>
                  </w:r>
                </w:p>
              </w:tc>
            </w:tr>
            <w:tr w:rsidR="00934EE2" w:rsidTr="00934EE2">
              <w:trPr>
                <w:gridAfter w:val="1"/>
                <w:wAfter w:w="1593" w:type="dxa"/>
              </w:trPr>
              <w:tc>
                <w:tcPr>
                  <w:tcW w:w="1159" w:type="dxa"/>
                </w:tcPr>
                <w:p w:rsidR="00934EE2" w:rsidRPr="00DB6D92" w:rsidRDefault="00EA43C9" w:rsidP="00A14EEB">
                  <w:pPr>
                    <w:spacing w:line="360" w:lineRule="auto"/>
                    <w:ind w:right="34"/>
                    <w:jc w:val="both"/>
                    <w:rPr>
                      <w:lang w:val="id-ID"/>
                    </w:rPr>
                  </w:pPr>
                  <w:r>
                    <w:rPr>
                      <w:lang w:val="id-ID"/>
                    </w:rPr>
                    <w:t>19 April</w:t>
                  </w:r>
                </w:p>
                <w:p w:rsidR="00934EE2" w:rsidRPr="00A2560D" w:rsidRDefault="00934EE2" w:rsidP="00A14EEB">
                  <w:pPr>
                    <w:spacing w:line="360" w:lineRule="auto"/>
                    <w:ind w:right="34"/>
                    <w:jc w:val="both"/>
                    <w:rPr>
                      <w:lang w:val="id-ID"/>
                    </w:rPr>
                  </w:pPr>
                  <w:r>
                    <w:rPr>
                      <w:lang w:val="id-ID"/>
                    </w:rPr>
                    <w:t>2022</w:t>
                  </w:r>
                </w:p>
              </w:tc>
              <w:tc>
                <w:tcPr>
                  <w:tcW w:w="5528" w:type="dxa"/>
                </w:tcPr>
                <w:p w:rsidR="00934EE2" w:rsidRDefault="00EA43C9" w:rsidP="00A14EEB">
                  <w:pPr>
                    <w:spacing w:line="360" w:lineRule="auto"/>
                    <w:ind w:right="34"/>
                    <w:jc w:val="both"/>
                  </w:pPr>
                  <w:r>
                    <w:rPr>
                      <w:lang w:val="id-ID"/>
                    </w:rPr>
                    <w:t>Penyampaian Laporan Hasil Pemeriksaan atas Pertanggungjawaban penerima dan pengeluaran Banpol TA 2021 di Aula Badan Kesatuan Bangsa dan Politik</w:t>
                  </w:r>
                  <w:r w:rsidR="00934EE2">
                    <w:t xml:space="preserve"> ;</w:t>
                  </w:r>
                </w:p>
              </w:tc>
            </w:tr>
            <w:tr w:rsidR="00934EE2" w:rsidTr="00934EE2">
              <w:trPr>
                <w:gridAfter w:val="1"/>
                <w:wAfter w:w="1593" w:type="dxa"/>
              </w:trPr>
              <w:tc>
                <w:tcPr>
                  <w:tcW w:w="1159" w:type="dxa"/>
                </w:tcPr>
                <w:p w:rsidR="00934EE2" w:rsidRDefault="00EA43C9" w:rsidP="00A14EEB">
                  <w:pPr>
                    <w:spacing w:line="360" w:lineRule="auto"/>
                    <w:ind w:right="34"/>
                    <w:jc w:val="both"/>
                    <w:rPr>
                      <w:lang w:val="id-ID"/>
                    </w:rPr>
                  </w:pPr>
                  <w:r>
                    <w:rPr>
                      <w:lang w:val="id-ID"/>
                    </w:rPr>
                    <w:lastRenderedPageBreak/>
                    <w:t>25 April</w:t>
                  </w:r>
                </w:p>
                <w:p w:rsidR="00934EE2" w:rsidRDefault="00934EE2" w:rsidP="00A14EEB">
                  <w:pPr>
                    <w:spacing w:line="360" w:lineRule="auto"/>
                    <w:ind w:right="34"/>
                    <w:jc w:val="both"/>
                    <w:rPr>
                      <w:lang w:val="id-ID"/>
                    </w:rPr>
                  </w:pPr>
                  <w:r>
                    <w:rPr>
                      <w:lang w:val="id-ID"/>
                    </w:rPr>
                    <w:t>2022</w:t>
                  </w:r>
                </w:p>
              </w:tc>
              <w:tc>
                <w:tcPr>
                  <w:tcW w:w="5528" w:type="dxa"/>
                </w:tcPr>
                <w:p w:rsidR="00934EE2" w:rsidRDefault="00EA43C9" w:rsidP="00A14EEB">
                  <w:pPr>
                    <w:spacing w:line="360" w:lineRule="auto"/>
                    <w:ind w:right="34"/>
                    <w:jc w:val="both"/>
                    <w:rPr>
                      <w:lang w:val="id-ID"/>
                    </w:rPr>
                  </w:pPr>
                  <w:r>
                    <w:rPr>
                      <w:lang w:val="id-ID"/>
                    </w:rPr>
                    <w:t>Kegiatan Asistensi Bantuan Ormas dan Penandatanganan NPHD Penetapan bagi calon penerima Hibah APBD Penetapan TA 2022 di Aula Badan Kesatuan Bangsa dan Politik</w:t>
                  </w:r>
                  <w:r w:rsidR="00934EE2">
                    <w:rPr>
                      <w:lang w:val="id-ID"/>
                    </w:rPr>
                    <w:t xml:space="preserve">  ;</w:t>
                  </w:r>
                </w:p>
              </w:tc>
            </w:tr>
            <w:tr w:rsidR="00934EE2" w:rsidTr="00934EE2">
              <w:trPr>
                <w:gridAfter w:val="1"/>
                <w:wAfter w:w="1593" w:type="dxa"/>
              </w:trPr>
              <w:tc>
                <w:tcPr>
                  <w:tcW w:w="1159" w:type="dxa"/>
                </w:tcPr>
                <w:p w:rsidR="00934EE2" w:rsidRDefault="00EA43C9" w:rsidP="00A14EEB">
                  <w:pPr>
                    <w:spacing w:line="360" w:lineRule="auto"/>
                    <w:ind w:right="34"/>
                    <w:jc w:val="both"/>
                    <w:rPr>
                      <w:lang w:val="id-ID"/>
                    </w:rPr>
                  </w:pPr>
                  <w:r>
                    <w:rPr>
                      <w:lang w:val="id-ID"/>
                    </w:rPr>
                    <w:t>26 April</w:t>
                  </w:r>
                </w:p>
                <w:p w:rsidR="00934EE2" w:rsidRDefault="00934EE2" w:rsidP="00A14EEB">
                  <w:pPr>
                    <w:spacing w:line="360" w:lineRule="auto"/>
                    <w:ind w:right="34"/>
                    <w:jc w:val="both"/>
                    <w:rPr>
                      <w:lang w:val="id-ID"/>
                    </w:rPr>
                  </w:pPr>
                  <w:r>
                    <w:rPr>
                      <w:lang w:val="id-ID"/>
                    </w:rPr>
                    <w:t>2022</w:t>
                  </w:r>
                </w:p>
              </w:tc>
              <w:tc>
                <w:tcPr>
                  <w:tcW w:w="5528" w:type="dxa"/>
                </w:tcPr>
                <w:p w:rsidR="00934EE2" w:rsidRDefault="00EA43C9" w:rsidP="00A14EEB">
                  <w:pPr>
                    <w:spacing w:line="360" w:lineRule="auto"/>
                    <w:ind w:right="34"/>
                    <w:jc w:val="both"/>
                    <w:rPr>
                      <w:lang w:val="id-ID"/>
                    </w:rPr>
                  </w:pPr>
                  <w:r>
                    <w:rPr>
                      <w:lang w:val="id-ID"/>
                    </w:rPr>
                    <w:t>Rakor Tim Pengawasan Ormas Kabupaten Karanganyar</w:t>
                  </w:r>
                  <w:r w:rsidR="00934EE2">
                    <w:rPr>
                      <w:lang w:val="id-ID"/>
                    </w:rPr>
                    <w:t xml:space="preserve"> ;</w:t>
                  </w:r>
                </w:p>
              </w:tc>
            </w:tr>
            <w:tr w:rsidR="00934EE2" w:rsidTr="00934EE2">
              <w:trPr>
                <w:gridAfter w:val="1"/>
                <w:wAfter w:w="1593" w:type="dxa"/>
              </w:trPr>
              <w:tc>
                <w:tcPr>
                  <w:tcW w:w="1159" w:type="dxa"/>
                </w:tcPr>
                <w:p w:rsidR="00934EE2" w:rsidRDefault="00EA43C9" w:rsidP="00A14EEB">
                  <w:pPr>
                    <w:spacing w:line="360" w:lineRule="auto"/>
                    <w:ind w:right="34"/>
                    <w:jc w:val="both"/>
                    <w:rPr>
                      <w:lang w:val="id-ID"/>
                    </w:rPr>
                  </w:pPr>
                  <w:r>
                    <w:rPr>
                      <w:lang w:val="id-ID"/>
                    </w:rPr>
                    <w:t>30 April</w:t>
                  </w:r>
                </w:p>
                <w:p w:rsidR="00934EE2" w:rsidRDefault="00934EE2" w:rsidP="00A14EEB">
                  <w:pPr>
                    <w:spacing w:line="360" w:lineRule="auto"/>
                    <w:ind w:right="34"/>
                    <w:jc w:val="both"/>
                    <w:rPr>
                      <w:lang w:val="id-ID"/>
                    </w:rPr>
                  </w:pPr>
                  <w:r>
                    <w:rPr>
                      <w:lang w:val="id-ID"/>
                    </w:rPr>
                    <w:t>2022</w:t>
                  </w:r>
                </w:p>
              </w:tc>
              <w:tc>
                <w:tcPr>
                  <w:tcW w:w="5528" w:type="dxa"/>
                </w:tcPr>
                <w:p w:rsidR="00934EE2" w:rsidRDefault="00934EE2" w:rsidP="00EA43C9">
                  <w:pPr>
                    <w:spacing w:line="360" w:lineRule="auto"/>
                    <w:ind w:right="34"/>
                    <w:jc w:val="both"/>
                    <w:rPr>
                      <w:lang w:val="id-ID"/>
                    </w:rPr>
                  </w:pPr>
                  <w:r>
                    <w:rPr>
                      <w:lang w:val="id-ID"/>
                    </w:rPr>
                    <w:t xml:space="preserve">Laporan Jumlah Organisasi Kemasyarakatan yang </w:t>
                  </w:r>
                  <w:r w:rsidR="00EA43C9">
                    <w:rPr>
                      <w:lang w:val="id-ID"/>
                    </w:rPr>
                    <w:t xml:space="preserve">tercatat di Badan Kesatuan Bangsa dan Politik sampai dengan bulan Maret 2022 ada 93 Organisasi Kemasyarakatan yang mencatatkan diri di Badan Kesatuan Bangsa dan Politik. </w:t>
                  </w:r>
                </w:p>
              </w:tc>
            </w:tr>
          </w:tbl>
          <w:p w:rsidR="005A2E33" w:rsidRDefault="005A2E33" w:rsidP="005A2E33">
            <w:pPr>
              <w:spacing w:line="360" w:lineRule="auto"/>
              <w:ind w:left="742"/>
              <w:jc w:val="both"/>
              <w:rPr>
                <w:color w:val="000000" w:themeColor="text1"/>
              </w:rPr>
            </w:pPr>
            <w:r>
              <w:rPr>
                <w:color w:val="000000" w:themeColor="text1"/>
              </w:rPr>
              <w:t xml:space="preserve">Kondisi Organisasi kemasyarakatan sampai dengan Bulan </w:t>
            </w:r>
            <w:r w:rsidR="00EA43C9">
              <w:rPr>
                <w:color w:val="000000" w:themeColor="text1"/>
                <w:lang w:val="id-ID"/>
              </w:rPr>
              <w:t>April</w:t>
            </w:r>
            <w:r>
              <w:rPr>
                <w:color w:val="000000" w:themeColor="text1"/>
              </w:rPr>
              <w:t xml:space="preserve"> 2022:</w:t>
            </w:r>
          </w:p>
          <w:p w:rsidR="005A2E33" w:rsidRDefault="005A2E33" w:rsidP="005A2E33">
            <w:pPr>
              <w:spacing w:line="360" w:lineRule="auto"/>
              <w:ind w:left="742"/>
              <w:jc w:val="both"/>
              <w:rPr>
                <w:color w:val="000000" w:themeColor="text1"/>
              </w:rPr>
            </w:pPr>
            <w:r>
              <w:rPr>
                <w:color w:val="000000" w:themeColor="text1"/>
              </w:rPr>
              <w:t>jumlah tot</w:t>
            </w:r>
            <w:r w:rsidR="00EA43C9">
              <w:rPr>
                <w:color w:val="000000" w:themeColor="text1"/>
              </w:rPr>
              <w:t>al Ormas yang tercatat adalah 93</w:t>
            </w:r>
            <w:r>
              <w:rPr>
                <w:color w:val="000000" w:themeColor="text1"/>
              </w:rPr>
              <w:t xml:space="preserve"> ormas. </w:t>
            </w:r>
          </w:p>
          <w:p w:rsidR="005A2E33" w:rsidRDefault="00EA43C9" w:rsidP="005A2E33">
            <w:pPr>
              <w:spacing w:line="360" w:lineRule="auto"/>
              <w:ind w:left="742"/>
              <w:jc w:val="both"/>
              <w:rPr>
                <w:color w:val="000000" w:themeColor="text1"/>
              </w:rPr>
            </w:pPr>
            <w:r>
              <w:rPr>
                <w:color w:val="000000" w:themeColor="text1"/>
              </w:rPr>
              <w:t>Di Bulan April 2022 ada 3</w:t>
            </w:r>
            <w:r w:rsidR="005A2E33">
              <w:rPr>
                <w:color w:val="000000" w:themeColor="text1"/>
              </w:rPr>
              <w:t xml:space="preserve"> ormas yang mencatatkan. </w:t>
            </w:r>
          </w:p>
          <w:p w:rsidR="005A2E33" w:rsidRDefault="005A2E33" w:rsidP="005A2E33">
            <w:pPr>
              <w:spacing w:line="360" w:lineRule="auto"/>
              <w:ind w:left="742"/>
              <w:jc w:val="both"/>
              <w:rPr>
                <w:color w:val="000000" w:themeColor="text1"/>
              </w:rPr>
            </w:pPr>
          </w:p>
          <w:p w:rsidR="00934EE2" w:rsidRPr="00A62FC0" w:rsidRDefault="00934EE2" w:rsidP="00934EE2">
            <w:pPr>
              <w:pStyle w:val="ListParagraph"/>
              <w:numPr>
                <w:ilvl w:val="3"/>
                <w:numId w:val="1"/>
              </w:numPr>
              <w:spacing w:line="360" w:lineRule="auto"/>
              <w:ind w:left="772" w:right="34" w:hanging="426"/>
              <w:jc w:val="both"/>
            </w:pPr>
            <w:r>
              <w:t xml:space="preserve">KEWASPADAAN NASIONAL DAN PENANGANAN KONFLIK : </w:t>
            </w:r>
          </w:p>
          <w:tbl>
            <w:tblPr>
              <w:tblStyle w:val="TableGrid"/>
              <w:tblW w:w="8373" w:type="dxa"/>
              <w:tblInd w:w="738" w:type="dxa"/>
              <w:tblLayout w:type="fixed"/>
              <w:tblLook w:val="04A0" w:firstRow="1" w:lastRow="0" w:firstColumn="1" w:lastColumn="0" w:noHBand="0" w:noVBand="1"/>
            </w:tblPr>
            <w:tblGrid>
              <w:gridCol w:w="1413"/>
              <w:gridCol w:w="5278"/>
              <w:gridCol w:w="1682"/>
            </w:tblGrid>
            <w:tr w:rsidR="00934EE2" w:rsidTr="00A14EEB">
              <w:tc>
                <w:tcPr>
                  <w:tcW w:w="1413" w:type="dxa"/>
                </w:tcPr>
                <w:p w:rsidR="00934EE2" w:rsidRDefault="00934EE2" w:rsidP="00A14EEB">
                  <w:pPr>
                    <w:pStyle w:val="ListParagraph"/>
                    <w:spacing w:line="360" w:lineRule="auto"/>
                    <w:ind w:left="0" w:right="34"/>
                    <w:jc w:val="both"/>
                  </w:pPr>
                  <w:r>
                    <w:t>Tanggal</w:t>
                  </w:r>
                </w:p>
              </w:tc>
              <w:tc>
                <w:tcPr>
                  <w:tcW w:w="6960" w:type="dxa"/>
                  <w:gridSpan w:val="2"/>
                </w:tcPr>
                <w:p w:rsidR="00934EE2" w:rsidRDefault="00934EE2" w:rsidP="00A14EEB">
                  <w:pPr>
                    <w:pStyle w:val="ListParagraph"/>
                    <w:spacing w:line="360" w:lineRule="auto"/>
                    <w:ind w:left="0" w:right="1465"/>
                    <w:jc w:val="both"/>
                  </w:pPr>
                  <w:r>
                    <w:t>Kegiatan</w:t>
                  </w:r>
                </w:p>
              </w:tc>
            </w:tr>
            <w:tr w:rsidR="00934EE2" w:rsidTr="00934EE2">
              <w:trPr>
                <w:gridAfter w:val="1"/>
                <w:wAfter w:w="1682" w:type="dxa"/>
              </w:trPr>
              <w:tc>
                <w:tcPr>
                  <w:tcW w:w="1413" w:type="dxa"/>
                </w:tcPr>
                <w:p w:rsidR="00934EE2" w:rsidRDefault="00D31E42" w:rsidP="00A14EEB">
                  <w:pPr>
                    <w:pStyle w:val="ListParagraph"/>
                    <w:spacing w:line="360" w:lineRule="auto"/>
                    <w:ind w:left="0" w:right="34"/>
                    <w:jc w:val="both"/>
                    <w:rPr>
                      <w:lang w:val="id-ID"/>
                    </w:rPr>
                  </w:pPr>
                  <w:r>
                    <w:rPr>
                      <w:lang w:val="id-ID"/>
                    </w:rPr>
                    <w:t>1 April</w:t>
                  </w:r>
                </w:p>
                <w:p w:rsidR="00934EE2" w:rsidRPr="00A2560D" w:rsidRDefault="00934EE2" w:rsidP="00A14EEB">
                  <w:pPr>
                    <w:pStyle w:val="ListParagraph"/>
                    <w:spacing w:line="360" w:lineRule="auto"/>
                    <w:ind w:left="0" w:right="34"/>
                    <w:jc w:val="both"/>
                    <w:rPr>
                      <w:lang w:val="id-ID"/>
                    </w:rPr>
                  </w:pPr>
                  <w:r>
                    <w:rPr>
                      <w:lang w:val="id-ID"/>
                    </w:rPr>
                    <w:t>2022</w:t>
                  </w:r>
                </w:p>
              </w:tc>
              <w:tc>
                <w:tcPr>
                  <w:tcW w:w="5278" w:type="dxa"/>
                </w:tcPr>
                <w:p w:rsidR="00934EE2" w:rsidRDefault="00934EE2" w:rsidP="00D31E42">
                  <w:pPr>
                    <w:pStyle w:val="ListParagraph"/>
                    <w:spacing w:line="360" w:lineRule="auto"/>
                    <w:ind w:left="0" w:right="34"/>
                    <w:jc w:val="both"/>
                  </w:pPr>
                  <w:r>
                    <w:rPr>
                      <w:lang w:val="id-ID"/>
                    </w:rPr>
                    <w:t>Audensi</w:t>
                  </w:r>
                  <w:r w:rsidR="00D31E42">
                    <w:rPr>
                      <w:lang w:val="id-ID"/>
                    </w:rPr>
                    <w:t xml:space="preserve"> Kedua Antara Forum Umat Islam Gedongan (FUIG)/ Forum Masyarakat Gedongan Bersatu (FMGB) Dengan Satpol PP Kabupaten Karanganyar Terkait Penyegelan Permanen Terhadap Cafe D Brother/Cafe Black Arion Desa Gedongan Kecamatan Colomadu Kabupaten Karanganyar</w:t>
                  </w:r>
                  <w:r w:rsidR="000E7579">
                    <w:rPr>
                      <w:lang w:val="id-ID"/>
                    </w:rPr>
                    <w:t xml:space="preserve"> di Kantor Satpol PP Komplek Perkantoran Jalan Sriwijaya No. 1 Badran Asri Kelurahan Cangakan Kecamatan Karanganyar Kabupaten Karanganyar</w:t>
                  </w:r>
                  <w:r w:rsidR="00D31E42">
                    <w:rPr>
                      <w:lang w:val="id-ID"/>
                    </w:rPr>
                    <w:t xml:space="preserve"> ;</w:t>
                  </w:r>
                </w:p>
              </w:tc>
            </w:tr>
            <w:tr w:rsidR="00934EE2" w:rsidTr="00934EE2">
              <w:trPr>
                <w:gridAfter w:val="1"/>
                <w:wAfter w:w="1682" w:type="dxa"/>
              </w:trPr>
              <w:tc>
                <w:tcPr>
                  <w:tcW w:w="1413" w:type="dxa"/>
                </w:tcPr>
                <w:p w:rsidR="00934EE2" w:rsidRDefault="000E7579" w:rsidP="00A14EEB">
                  <w:pPr>
                    <w:pStyle w:val="ListParagraph"/>
                    <w:spacing w:line="360" w:lineRule="auto"/>
                    <w:ind w:left="0" w:right="34"/>
                    <w:jc w:val="both"/>
                    <w:rPr>
                      <w:lang w:val="id-ID"/>
                    </w:rPr>
                  </w:pPr>
                  <w:r>
                    <w:rPr>
                      <w:lang w:val="id-ID"/>
                    </w:rPr>
                    <w:t>10 April</w:t>
                  </w:r>
                </w:p>
                <w:p w:rsidR="00934EE2" w:rsidRPr="00A2560D" w:rsidRDefault="00934EE2" w:rsidP="00A14EEB">
                  <w:pPr>
                    <w:pStyle w:val="ListParagraph"/>
                    <w:spacing w:line="360" w:lineRule="auto"/>
                    <w:ind w:left="0" w:right="34"/>
                    <w:jc w:val="both"/>
                    <w:rPr>
                      <w:lang w:val="id-ID"/>
                    </w:rPr>
                  </w:pPr>
                  <w:r>
                    <w:rPr>
                      <w:lang w:val="id-ID"/>
                    </w:rPr>
                    <w:t>2022</w:t>
                  </w:r>
                </w:p>
              </w:tc>
              <w:tc>
                <w:tcPr>
                  <w:tcW w:w="5278" w:type="dxa"/>
                </w:tcPr>
                <w:p w:rsidR="00934EE2" w:rsidRDefault="000E7579" w:rsidP="00A14EEB">
                  <w:pPr>
                    <w:tabs>
                      <w:tab w:val="left" w:pos="420"/>
                    </w:tabs>
                    <w:spacing w:line="360" w:lineRule="auto"/>
                    <w:ind w:right="34"/>
                    <w:jc w:val="both"/>
                  </w:pPr>
                  <w:r>
                    <w:rPr>
                      <w:lang w:val="id-ID"/>
                    </w:rPr>
                    <w:t>Audiensi Komunitas Reog Ponorogo di Gedung DPRD Kabupaten Karangayar</w:t>
                  </w:r>
                  <w:r w:rsidR="00934EE2">
                    <w:t xml:space="preserve"> ;</w:t>
                  </w:r>
                </w:p>
              </w:tc>
            </w:tr>
            <w:tr w:rsidR="00934EE2" w:rsidTr="00934EE2">
              <w:trPr>
                <w:gridAfter w:val="1"/>
                <w:wAfter w:w="1682" w:type="dxa"/>
              </w:trPr>
              <w:tc>
                <w:tcPr>
                  <w:tcW w:w="1413" w:type="dxa"/>
                </w:tcPr>
                <w:p w:rsidR="00934EE2" w:rsidRDefault="000E7579" w:rsidP="00A14EEB">
                  <w:pPr>
                    <w:pStyle w:val="ListParagraph"/>
                    <w:spacing w:line="360" w:lineRule="auto"/>
                    <w:ind w:left="0" w:right="34"/>
                    <w:jc w:val="both"/>
                    <w:rPr>
                      <w:lang w:val="id-ID"/>
                    </w:rPr>
                  </w:pPr>
                  <w:r>
                    <w:rPr>
                      <w:lang w:val="id-ID"/>
                    </w:rPr>
                    <w:t>14-16 April</w:t>
                  </w:r>
                </w:p>
                <w:p w:rsidR="00934EE2" w:rsidRPr="00A2560D" w:rsidRDefault="00934EE2" w:rsidP="00A14EEB">
                  <w:pPr>
                    <w:pStyle w:val="ListParagraph"/>
                    <w:spacing w:line="360" w:lineRule="auto"/>
                    <w:ind w:left="0" w:right="34"/>
                    <w:jc w:val="both"/>
                    <w:rPr>
                      <w:lang w:val="id-ID"/>
                    </w:rPr>
                  </w:pPr>
                  <w:r>
                    <w:rPr>
                      <w:lang w:val="id-ID"/>
                    </w:rPr>
                    <w:t>2022</w:t>
                  </w:r>
                </w:p>
              </w:tc>
              <w:tc>
                <w:tcPr>
                  <w:tcW w:w="5278" w:type="dxa"/>
                </w:tcPr>
                <w:p w:rsidR="00934EE2" w:rsidRDefault="000E7579" w:rsidP="00A14EEB">
                  <w:pPr>
                    <w:tabs>
                      <w:tab w:val="left" w:pos="420"/>
                    </w:tabs>
                    <w:spacing w:line="360" w:lineRule="auto"/>
                    <w:ind w:right="34"/>
                    <w:jc w:val="both"/>
                  </w:pPr>
                  <w:r>
                    <w:rPr>
                      <w:lang w:val="id-ID"/>
                    </w:rPr>
                    <w:t xml:space="preserve">Pelaksanaan Pemantauan Situasi Daerah Dalam Rangka Perayaan Hari Raya Paskah Tahun 2022 di Wilayah Kabupaten Karanganyar </w:t>
                  </w:r>
                  <w:r w:rsidR="00934EE2">
                    <w:rPr>
                      <w:lang w:val="id-ID"/>
                    </w:rPr>
                    <w:t xml:space="preserve"> </w:t>
                  </w:r>
                  <w:r w:rsidR="00934EE2">
                    <w:t xml:space="preserve"> ;</w:t>
                  </w:r>
                </w:p>
              </w:tc>
            </w:tr>
            <w:tr w:rsidR="00934EE2" w:rsidTr="00934EE2">
              <w:trPr>
                <w:gridAfter w:val="1"/>
                <w:wAfter w:w="1682" w:type="dxa"/>
              </w:trPr>
              <w:tc>
                <w:tcPr>
                  <w:tcW w:w="1413" w:type="dxa"/>
                </w:tcPr>
                <w:p w:rsidR="00934EE2" w:rsidRPr="005C4BC7" w:rsidRDefault="00C51197" w:rsidP="00A14EEB">
                  <w:pPr>
                    <w:pStyle w:val="ListParagraph"/>
                    <w:spacing w:line="360" w:lineRule="auto"/>
                    <w:ind w:left="0" w:right="34"/>
                    <w:jc w:val="both"/>
                    <w:rPr>
                      <w:lang w:val="id-ID"/>
                    </w:rPr>
                  </w:pPr>
                  <w:r>
                    <w:rPr>
                      <w:lang w:val="id-ID"/>
                    </w:rPr>
                    <w:lastRenderedPageBreak/>
                    <w:t>19 April</w:t>
                  </w:r>
                  <w:r w:rsidR="00934EE2">
                    <w:rPr>
                      <w:lang w:val="id-ID"/>
                    </w:rPr>
                    <w:t xml:space="preserve"> </w:t>
                  </w:r>
                </w:p>
                <w:p w:rsidR="00934EE2" w:rsidRPr="00A2560D" w:rsidRDefault="00934EE2" w:rsidP="00A14EEB">
                  <w:pPr>
                    <w:pStyle w:val="ListParagraph"/>
                    <w:spacing w:line="360" w:lineRule="auto"/>
                    <w:ind w:left="0" w:right="34"/>
                    <w:jc w:val="both"/>
                    <w:rPr>
                      <w:lang w:val="id-ID"/>
                    </w:rPr>
                  </w:pPr>
                  <w:r>
                    <w:rPr>
                      <w:lang w:val="id-ID"/>
                    </w:rPr>
                    <w:t>2022</w:t>
                  </w:r>
                </w:p>
              </w:tc>
              <w:tc>
                <w:tcPr>
                  <w:tcW w:w="5278" w:type="dxa"/>
                </w:tcPr>
                <w:p w:rsidR="00934EE2" w:rsidRDefault="00C51197" w:rsidP="00A14EEB">
                  <w:pPr>
                    <w:pStyle w:val="ListParagraph"/>
                    <w:spacing w:line="360" w:lineRule="auto"/>
                    <w:ind w:left="0" w:right="34"/>
                    <w:jc w:val="both"/>
                  </w:pPr>
                  <w:r>
                    <w:rPr>
                      <w:lang w:val="id-ID"/>
                    </w:rPr>
                    <w:t>Peringatan Nuzulul Qur’an di Masjid Agung Madaniyah Karanganyar</w:t>
                  </w:r>
                  <w:r w:rsidR="00934EE2">
                    <w:rPr>
                      <w:lang w:val="id-ID"/>
                    </w:rPr>
                    <w:t xml:space="preserve"> </w:t>
                  </w:r>
                  <w:r w:rsidR="00934EE2">
                    <w:t xml:space="preserve"> ;</w:t>
                  </w:r>
                </w:p>
              </w:tc>
            </w:tr>
            <w:tr w:rsidR="00934EE2" w:rsidTr="00934EE2">
              <w:trPr>
                <w:gridAfter w:val="1"/>
                <w:wAfter w:w="1682" w:type="dxa"/>
              </w:trPr>
              <w:tc>
                <w:tcPr>
                  <w:tcW w:w="1413" w:type="dxa"/>
                </w:tcPr>
                <w:p w:rsidR="00934EE2" w:rsidRDefault="00C51197" w:rsidP="00A14EEB">
                  <w:pPr>
                    <w:pStyle w:val="ListParagraph"/>
                    <w:spacing w:line="360" w:lineRule="auto"/>
                    <w:ind w:left="0" w:right="34"/>
                    <w:jc w:val="both"/>
                    <w:rPr>
                      <w:lang w:val="id-ID"/>
                    </w:rPr>
                  </w:pPr>
                  <w:r>
                    <w:rPr>
                      <w:lang w:val="id-ID"/>
                    </w:rPr>
                    <w:t>22 April</w:t>
                  </w:r>
                </w:p>
                <w:p w:rsidR="00934EE2" w:rsidRPr="00A2560D" w:rsidRDefault="00934EE2" w:rsidP="00A14EEB">
                  <w:pPr>
                    <w:pStyle w:val="ListParagraph"/>
                    <w:spacing w:line="360" w:lineRule="auto"/>
                    <w:ind w:left="0" w:right="34"/>
                    <w:jc w:val="both"/>
                    <w:rPr>
                      <w:lang w:val="id-ID"/>
                    </w:rPr>
                  </w:pPr>
                  <w:r>
                    <w:rPr>
                      <w:lang w:val="id-ID"/>
                    </w:rPr>
                    <w:t>2022</w:t>
                  </w:r>
                </w:p>
              </w:tc>
              <w:tc>
                <w:tcPr>
                  <w:tcW w:w="5278" w:type="dxa"/>
                </w:tcPr>
                <w:p w:rsidR="00934EE2" w:rsidRDefault="00C51197" w:rsidP="00A14EEB">
                  <w:pPr>
                    <w:pStyle w:val="ListParagraph"/>
                    <w:spacing w:line="360" w:lineRule="auto"/>
                    <w:ind w:left="0" w:right="34"/>
                    <w:jc w:val="both"/>
                    <w:rPr>
                      <w:lang w:val="id-ID"/>
                    </w:rPr>
                  </w:pPr>
                  <w:r>
                    <w:rPr>
                      <w:lang w:val="id-ID"/>
                    </w:rPr>
                    <w:t>Apel Gelar Pasukan Dalam Rangka Operasi Ketupat Candi 2022 Polres Karanganyar di Alun-Alun Kabupaten Karanganyar</w:t>
                  </w:r>
                  <w:r w:rsidR="00934EE2">
                    <w:rPr>
                      <w:lang w:val="id-ID"/>
                    </w:rPr>
                    <w:t xml:space="preserve">  ;</w:t>
                  </w:r>
                </w:p>
              </w:tc>
            </w:tr>
            <w:tr w:rsidR="00934EE2" w:rsidTr="00934EE2">
              <w:trPr>
                <w:gridAfter w:val="1"/>
                <w:wAfter w:w="1682" w:type="dxa"/>
              </w:trPr>
              <w:tc>
                <w:tcPr>
                  <w:tcW w:w="1413" w:type="dxa"/>
                </w:tcPr>
                <w:p w:rsidR="00934EE2" w:rsidRDefault="00C51197" w:rsidP="00A14EEB">
                  <w:pPr>
                    <w:pStyle w:val="ListParagraph"/>
                    <w:spacing w:line="360" w:lineRule="auto"/>
                    <w:ind w:left="0" w:right="34"/>
                    <w:jc w:val="both"/>
                    <w:rPr>
                      <w:lang w:val="id-ID"/>
                    </w:rPr>
                  </w:pPr>
                  <w:r>
                    <w:rPr>
                      <w:lang w:val="id-ID"/>
                    </w:rPr>
                    <w:t>27 April</w:t>
                  </w:r>
                </w:p>
                <w:p w:rsidR="00934EE2" w:rsidRDefault="00934EE2" w:rsidP="00A14EEB">
                  <w:pPr>
                    <w:pStyle w:val="ListParagraph"/>
                    <w:spacing w:line="360" w:lineRule="auto"/>
                    <w:ind w:left="0" w:right="34"/>
                    <w:jc w:val="both"/>
                    <w:rPr>
                      <w:lang w:val="id-ID"/>
                    </w:rPr>
                  </w:pPr>
                  <w:r>
                    <w:rPr>
                      <w:lang w:val="id-ID"/>
                    </w:rPr>
                    <w:t>2022</w:t>
                  </w:r>
                </w:p>
              </w:tc>
              <w:tc>
                <w:tcPr>
                  <w:tcW w:w="5278" w:type="dxa"/>
                </w:tcPr>
                <w:p w:rsidR="00934EE2" w:rsidRDefault="00C51197" w:rsidP="00A14EEB">
                  <w:pPr>
                    <w:pStyle w:val="ListParagraph"/>
                    <w:spacing w:line="360" w:lineRule="auto"/>
                    <w:ind w:left="0" w:right="34"/>
                    <w:jc w:val="both"/>
                    <w:rPr>
                      <w:lang w:val="id-ID"/>
                    </w:rPr>
                  </w:pPr>
                  <w:r>
                    <w:rPr>
                      <w:lang w:val="id-ID"/>
                    </w:rPr>
                    <w:t xml:space="preserve">Kunjungan Kerja Dr.(H.C) Puan Maharani, </w:t>
                  </w:r>
                  <w:r w:rsidR="002B2668">
                    <w:rPr>
                      <w:lang w:val="id-ID"/>
                    </w:rPr>
                    <w:t>S.Sos (Ketua DPR-RI) di Gedung DPC PDIP Kabupaten Karanganyar di Gedung DPC PDIP Jl. Lawu No.17, Titang, Kelurahan Tegalgede, Kecamatan Karanganyar, Kabupaten Karanganyar</w:t>
                  </w:r>
                  <w:r w:rsidR="00934EE2">
                    <w:rPr>
                      <w:lang w:val="id-ID"/>
                    </w:rPr>
                    <w:t xml:space="preserve"> ;</w:t>
                  </w:r>
                </w:p>
              </w:tc>
            </w:tr>
            <w:tr w:rsidR="00934EE2" w:rsidTr="00934EE2">
              <w:trPr>
                <w:gridAfter w:val="1"/>
                <w:wAfter w:w="1682" w:type="dxa"/>
              </w:trPr>
              <w:tc>
                <w:tcPr>
                  <w:tcW w:w="1413" w:type="dxa"/>
                </w:tcPr>
                <w:p w:rsidR="00934EE2" w:rsidRDefault="002B2668" w:rsidP="00A14EEB">
                  <w:pPr>
                    <w:pStyle w:val="ListParagraph"/>
                    <w:spacing w:line="360" w:lineRule="auto"/>
                    <w:ind w:left="0" w:right="34"/>
                    <w:jc w:val="both"/>
                    <w:rPr>
                      <w:lang w:val="id-ID"/>
                    </w:rPr>
                  </w:pPr>
                  <w:r>
                    <w:rPr>
                      <w:lang w:val="id-ID"/>
                    </w:rPr>
                    <w:t>27 April</w:t>
                  </w:r>
                </w:p>
                <w:p w:rsidR="00934EE2" w:rsidRDefault="00934EE2" w:rsidP="00A14EEB">
                  <w:pPr>
                    <w:pStyle w:val="ListParagraph"/>
                    <w:spacing w:line="360" w:lineRule="auto"/>
                    <w:ind w:left="0" w:right="34"/>
                    <w:jc w:val="both"/>
                    <w:rPr>
                      <w:lang w:val="id-ID"/>
                    </w:rPr>
                  </w:pPr>
                  <w:r>
                    <w:rPr>
                      <w:lang w:val="id-ID"/>
                    </w:rPr>
                    <w:t>2022</w:t>
                  </w:r>
                </w:p>
              </w:tc>
              <w:tc>
                <w:tcPr>
                  <w:tcW w:w="5278" w:type="dxa"/>
                </w:tcPr>
                <w:p w:rsidR="00934EE2" w:rsidRDefault="002B2668" w:rsidP="00A14EEB">
                  <w:pPr>
                    <w:pStyle w:val="ListParagraph"/>
                    <w:spacing w:line="360" w:lineRule="auto"/>
                    <w:ind w:left="0" w:right="34"/>
                    <w:jc w:val="both"/>
                    <w:rPr>
                      <w:lang w:val="id-ID"/>
                    </w:rPr>
                  </w:pPr>
                  <w:r>
                    <w:rPr>
                      <w:lang w:val="id-ID"/>
                    </w:rPr>
                    <w:t xml:space="preserve">Rapat Koordinasi Bidang Kewaspadaan Dini Kabupaten Karanganyar dalam rangka Mengantisipasi Hal-hal yang Muncul Menjelang saat dan Pasca Perayaan Hari Raya Idul Fitri tahun 2022 di Wilayah Kabupaten Karanganyar </w:t>
                  </w:r>
                  <w:r w:rsidR="00934EE2">
                    <w:rPr>
                      <w:lang w:val="id-ID"/>
                    </w:rPr>
                    <w:t xml:space="preserve"> ;</w:t>
                  </w:r>
                </w:p>
              </w:tc>
            </w:tr>
          </w:tbl>
          <w:p w:rsidR="00C47D36" w:rsidRPr="00C47D36" w:rsidRDefault="00C47D36" w:rsidP="00A14EEB">
            <w:pPr>
              <w:spacing w:line="360" w:lineRule="auto"/>
              <w:ind w:right="34"/>
              <w:jc w:val="both"/>
              <w:rPr>
                <w:lang w:val="id-ID"/>
              </w:rPr>
            </w:pPr>
          </w:p>
          <w:p w:rsidR="00934EE2" w:rsidRDefault="00934EE2" w:rsidP="00934EE2">
            <w:pPr>
              <w:pStyle w:val="ListParagraph"/>
              <w:numPr>
                <w:ilvl w:val="0"/>
                <w:numId w:val="4"/>
              </w:numPr>
              <w:tabs>
                <w:tab w:val="left" w:pos="2610"/>
              </w:tabs>
              <w:spacing w:line="360" w:lineRule="auto"/>
              <w:ind w:left="432" w:right="34" w:hanging="432"/>
            </w:pPr>
            <w:r>
              <w:t>ANALISA</w:t>
            </w:r>
          </w:p>
          <w:p w:rsidR="00934EE2" w:rsidRPr="0023298D" w:rsidRDefault="0023298D" w:rsidP="00934EE2">
            <w:pPr>
              <w:pStyle w:val="ListParagraph"/>
              <w:numPr>
                <w:ilvl w:val="0"/>
                <w:numId w:val="3"/>
              </w:numPr>
              <w:tabs>
                <w:tab w:val="left" w:pos="2610"/>
              </w:tabs>
              <w:spacing w:line="360" w:lineRule="auto"/>
              <w:ind w:left="742" w:right="34" w:hanging="283"/>
              <w:jc w:val="both"/>
            </w:pPr>
            <w:r>
              <w:rPr>
                <w:lang w:val="id-ID"/>
              </w:rPr>
              <w:t>Setelah 2 Tahun tidak ada kegiatan mudik, malam takbiran dan juga sholat idul fitri. Antisipasi pemerintah terhadap kegiatan tersebut dirasa perlu. Mengingat covid belum bisa dikatakan reda. Dalam hal ini, Kesbangpol mengadakan rapat dengan instansi terkait agar dalam pelaksanaan kegiatan tersebut diatas bisa berjalan dengan tertib dan aman serta tetap menjaga protokol kesehatan ;</w:t>
            </w:r>
          </w:p>
          <w:p w:rsidR="0023298D" w:rsidRPr="0023298D" w:rsidRDefault="0023298D" w:rsidP="00934EE2">
            <w:pPr>
              <w:pStyle w:val="ListParagraph"/>
              <w:numPr>
                <w:ilvl w:val="0"/>
                <w:numId w:val="3"/>
              </w:numPr>
              <w:tabs>
                <w:tab w:val="left" w:pos="2610"/>
              </w:tabs>
              <w:spacing w:line="360" w:lineRule="auto"/>
              <w:ind w:left="742" w:right="34" w:hanging="283"/>
              <w:jc w:val="both"/>
            </w:pPr>
            <w:r>
              <w:rPr>
                <w:lang w:val="id-ID"/>
              </w:rPr>
              <w:t>Kegiatan malam selepas sholat tarawih, terutama kuliner. Ramai dipenuhi pengunjung baik lokal maupun wisatawan luar daerah ;</w:t>
            </w:r>
          </w:p>
          <w:p w:rsidR="0023298D" w:rsidRPr="0023298D" w:rsidRDefault="0023298D" w:rsidP="00934EE2">
            <w:pPr>
              <w:pStyle w:val="ListParagraph"/>
              <w:numPr>
                <w:ilvl w:val="0"/>
                <w:numId w:val="3"/>
              </w:numPr>
              <w:tabs>
                <w:tab w:val="left" w:pos="2610"/>
              </w:tabs>
              <w:spacing w:line="360" w:lineRule="auto"/>
              <w:ind w:left="742" w:right="34" w:hanging="283"/>
              <w:jc w:val="both"/>
            </w:pPr>
            <w:r>
              <w:rPr>
                <w:lang w:val="id-ID"/>
              </w:rPr>
              <w:t>Arus lalu lintas, sedikit macet terutama pada jam menjelang buka dan selepas sholat tarawih ;</w:t>
            </w:r>
          </w:p>
          <w:p w:rsidR="0023298D" w:rsidRPr="008D2720" w:rsidRDefault="0023298D" w:rsidP="00934EE2">
            <w:pPr>
              <w:pStyle w:val="ListParagraph"/>
              <w:numPr>
                <w:ilvl w:val="0"/>
                <w:numId w:val="3"/>
              </w:numPr>
              <w:tabs>
                <w:tab w:val="left" w:pos="2610"/>
              </w:tabs>
              <w:spacing w:line="360" w:lineRule="auto"/>
              <w:ind w:left="742" w:right="34" w:hanging="283"/>
              <w:jc w:val="both"/>
            </w:pPr>
            <w:r>
              <w:rPr>
                <w:lang w:val="id-ID"/>
              </w:rPr>
              <w:t xml:space="preserve">Antusias warga Kabupaten Karanganyar </w:t>
            </w:r>
            <w:r w:rsidR="008D2720">
              <w:rPr>
                <w:lang w:val="id-ID"/>
              </w:rPr>
              <w:t>dengan Masjid baru yaitu Masjid Al Madani, menjadi perhatian tersendiri. Mengingat lokasi masjid berdekatan dengan alun-alun yang jika malam hari banyak sekali pedagang.</w:t>
            </w:r>
          </w:p>
          <w:p w:rsidR="008D2720" w:rsidRDefault="008D2720" w:rsidP="008D2720">
            <w:pPr>
              <w:pStyle w:val="ListParagraph"/>
              <w:tabs>
                <w:tab w:val="left" w:pos="2610"/>
              </w:tabs>
              <w:spacing w:line="360" w:lineRule="auto"/>
              <w:ind w:left="742" w:right="34"/>
              <w:jc w:val="both"/>
            </w:pPr>
          </w:p>
          <w:p w:rsidR="00EA43C9" w:rsidRPr="00573825" w:rsidRDefault="00EA43C9" w:rsidP="00EA43C9">
            <w:pPr>
              <w:pStyle w:val="ListParagraph"/>
              <w:tabs>
                <w:tab w:val="left" w:pos="2610"/>
              </w:tabs>
              <w:spacing w:line="360" w:lineRule="auto"/>
              <w:ind w:left="742" w:right="34"/>
              <w:jc w:val="both"/>
            </w:pPr>
          </w:p>
          <w:p w:rsidR="00934EE2" w:rsidRDefault="00934EE2" w:rsidP="00934EE2">
            <w:pPr>
              <w:pStyle w:val="ListParagraph"/>
              <w:numPr>
                <w:ilvl w:val="0"/>
                <w:numId w:val="4"/>
              </w:numPr>
              <w:tabs>
                <w:tab w:val="left" w:pos="2610"/>
              </w:tabs>
              <w:spacing w:line="360" w:lineRule="auto"/>
              <w:ind w:left="401" w:right="34" w:hanging="401"/>
              <w:jc w:val="both"/>
            </w:pPr>
            <w:r>
              <w:lastRenderedPageBreak/>
              <w:t xml:space="preserve">SARAN </w:t>
            </w:r>
          </w:p>
          <w:p w:rsidR="00934EE2" w:rsidRPr="008D2720" w:rsidRDefault="008D2720" w:rsidP="00A14EEB">
            <w:pPr>
              <w:pStyle w:val="ListParagraph"/>
              <w:tabs>
                <w:tab w:val="left" w:pos="2610"/>
              </w:tabs>
              <w:spacing w:line="360" w:lineRule="auto"/>
              <w:ind w:left="401" w:right="34"/>
              <w:jc w:val="both"/>
              <w:rPr>
                <w:lang w:val="id-ID"/>
              </w:rPr>
            </w:pPr>
            <w:r>
              <w:rPr>
                <w:lang w:val="id-ID"/>
              </w:rPr>
              <w:t>Melaksanakan Koordinasi dengan Instansi terkait untuk antisipasi kegiatan masyarakat terutama dipusat keramaian agar bisa berjalan dengan tertib aman dan sesuai protokol kesehatan.</w:t>
            </w:r>
            <w:bookmarkStart w:id="0" w:name="_GoBack"/>
            <w:bookmarkEnd w:id="0"/>
          </w:p>
          <w:p w:rsidR="00EA43C9" w:rsidRDefault="00EA43C9" w:rsidP="00A14EEB">
            <w:pPr>
              <w:pStyle w:val="ListParagraph"/>
              <w:tabs>
                <w:tab w:val="left" w:pos="2610"/>
              </w:tabs>
              <w:spacing w:line="360" w:lineRule="auto"/>
              <w:ind w:left="401" w:right="34"/>
              <w:jc w:val="both"/>
            </w:pPr>
          </w:p>
          <w:p w:rsidR="00934EE2" w:rsidRDefault="00934EE2" w:rsidP="00934EE2">
            <w:pPr>
              <w:pStyle w:val="ListParagraph"/>
              <w:numPr>
                <w:ilvl w:val="0"/>
                <w:numId w:val="4"/>
              </w:numPr>
              <w:tabs>
                <w:tab w:val="left" w:pos="2610"/>
              </w:tabs>
              <w:spacing w:line="360" w:lineRule="auto"/>
              <w:ind w:left="432" w:right="34" w:hanging="432"/>
            </w:pPr>
            <w:r>
              <w:t>KESIMPULAN</w:t>
            </w:r>
          </w:p>
          <w:p w:rsidR="00934EE2" w:rsidRDefault="00934EE2" w:rsidP="00A14EEB">
            <w:pPr>
              <w:pStyle w:val="ListParagraph"/>
              <w:tabs>
                <w:tab w:val="left" w:pos="2610"/>
              </w:tabs>
              <w:spacing w:line="360" w:lineRule="auto"/>
              <w:ind w:left="432" w:right="34"/>
              <w:jc w:val="both"/>
            </w:pPr>
            <w:r>
              <w:t xml:space="preserve">Dinamika yang ada dimasyarakat menunjukkan Kabupaten Karanganyar tetap aman terkendali. </w:t>
            </w:r>
          </w:p>
          <w:p w:rsidR="00EA43C9" w:rsidRDefault="00EA43C9" w:rsidP="00A14EEB">
            <w:pPr>
              <w:pStyle w:val="ListParagraph"/>
              <w:tabs>
                <w:tab w:val="left" w:pos="2610"/>
              </w:tabs>
              <w:spacing w:line="360" w:lineRule="auto"/>
              <w:ind w:left="432" w:right="34"/>
              <w:jc w:val="both"/>
            </w:pPr>
          </w:p>
          <w:p w:rsidR="00934EE2" w:rsidRDefault="00934EE2" w:rsidP="00934EE2">
            <w:pPr>
              <w:pStyle w:val="ListParagraph"/>
              <w:numPr>
                <w:ilvl w:val="0"/>
                <w:numId w:val="4"/>
              </w:numPr>
              <w:tabs>
                <w:tab w:val="left" w:pos="2610"/>
              </w:tabs>
              <w:spacing w:line="360" w:lineRule="auto"/>
              <w:ind w:left="432" w:right="34" w:hanging="432"/>
            </w:pPr>
            <w:r>
              <w:t>PENUTUP</w:t>
            </w:r>
          </w:p>
          <w:p w:rsidR="00934EE2" w:rsidRDefault="00934EE2" w:rsidP="00A14EEB">
            <w:pPr>
              <w:pStyle w:val="ListParagraph"/>
              <w:tabs>
                <w:tab w:val="left" w:pos="2610"/>
              </w:tabs>
              <w:spacing w:line="360" w:lineRule="auto"/>
              <w:ind w:left="432" w:right="34"/>
            </w:pPr>
            <w:r>
              <w:t xml:space="preserve">Demikian laporan kami buat untuk menjadikan periksa. </w:t>
            </w:r>
          </w:p>
        </w:tc>
      </w:tr>
    </w:tbl>
    <w:p w:rsidR="00934EE2" w:rsidRDefault="00934EE2" w:rsidP="00934EE2">
      <w:pPr>
        <w:tabs>
          <w:tab w:val="left" w:pos="2610"/>
        </w:tabs>
        <w:spacing w:line="360" w:lineRule="auto"/>
        <w:ind w:left="3119" w:hanging="142"/>
        <w:jc w:val="both"/>
      </w:pPr>
    </w:p>
    <w:p w:rsidR="00934EE2" w:rsidRDefault="00B27913" w:rsidP="00934EE2">
      <w:pPr>
        <w:tabs>
          <w:tab w:val="left" w:pos="2610"/>
        </w:tabs>
        <w:spacing w:line="360" w:lineRule="auto"/>
        <w:ind w:left="3969"/>
        <w:jc w:val="both"/>
      </w:pPr>
      <w:r>
        <w:t>Karanganyar, 12 Mei</w:t>
      </w:r>
      <w:r w:rsidR="00934EE2">
        <w:t xml:space="preserve"> 2022</w:t>
      </w:r>
    </w:p>
    <w:p w:rsidR="00934EE2" w:rsidRDefault="00934EE2" w:rsidP="00934EE2">
      <w:pPr>
        <w:tabs>
          <w:tab w:val="left" w:pos="2610"/>
        </w:tabs>
        <w:spacing w:line="360" w:lineRule="auto"/>
        <w:ind w:left="3969"/>
        <w:jc w:val="both"/>
      </w:pPr>
      <w:r>
        <w:t>KEPALA BADAN KESATUAN BANGSA DAN POLITIK</w:t>
      </w:r>
    </w:p>
    <w:p w:rsidR="00934EE2" w:rsidRDefault="00934EE2" w:rsidP="00934EE2">
      <w:pPr>
        <w:tabs>
          <w:tab w:val="left" w:pos="2610"/>
        </w:tabs>
        <w:spacing w:line="360" w:lineRule="auto"/>
        <w:ind w:left="3969"/>
        <w:jc w:val="both"/>
      </w:pPr>
      <w:r>
        <w:t>KABUPATEN KARANGANYAR</w:t>
      </w:r>
    </w:p>
    <w:p w:rsidR="00934EE2" w:rsidRDefault="00934EE2" w:rsidP="00934EE2">
      <w:pPr>
        <w:tabs>
          <w:tab w:val="left" w:pos="2610"/>
        </w:tabs>
        <w:spacing w:line="360" w:lineRule="auto"/>
        <w:ind w:left="3969"/>
        <w:jc w:val="both"/>
      </w:pPr>
    </w:p>
    <w:p w:rsidR="00934EE2" w:rsidRDefault="00934EE2" w:rsidP="00934EE2">
      <w:pPr>
        <w:tabs>
          <w:tab w:val="left" w:pos="2610"/>
        </w:tabs>
        <w:spacing w:line="360" w:lineRule="auto"/>
        <w:ind w:left="3969"/>
        <w:jc w:val="both"/>
      </w:pPr>
    </w:p>
    <w:p w:rsidR="00934EE2" w:rsidRDefault="00934EE2" w:rsidP="00934EE2">
      <w:pPr>
        <w:tabs>
          <w:tab w:val="left" w:pos="2610"/>
        </w:tabs>
        <w:spacing w:line="360" w:lineRule="auto"/>
        <w:ind w:left="3969"/>
        <w:jc w:val="both"/>
      </w:pPr>
      <w:r>
        <w:rPr>
          <w:u w:val="single"/>
        </w:rPr>
        <w:t>BAMBANG SUTARMANTO, S.Sos.M.M</w:t>
      </w:r>
    </w:p>
    <w:p w:rsidR="00934EE2" w:rsidRDefault="00934EE2" w:rsidP="00934EE2">
      <w:pPr>
        <w:tabs>
          <w:tab w:val="left" w:pos="2610"/>
        </w:tabs>
        <w:spacing w:line="360" w:lineRule="auto"/>
        <w:ind w:left="3969"/>
        <w:jc w:val="both"/>
      </w:pPr>
      <w:r>
        <w:t>PENATA TINGKAT. I</w:t>
      </w:r>
    </w:p>
    <w:p w:rsidR="00934EE2" w:rsidRDefault="00934EE2" w:rsidP="00934EE2">
      <w:pPr>
        <w:tabs>
          <w:tab w:val="left" w:pos="3660"/>
          <w:tab w:val="center" w:pos="5040"/>
        </w:tabs>
        <w:spacing w:after="120" w:line="276" w:lineRule="auto"/>
        <w:ind w:left="3969"/>
        <w:rPr>
          <w:lang w:val="id-ID"/>
        </w:rPr>
      </w:pPr>
      <w:r>
        <w:t>NIP 19650329 198703 1 007</w:t>
      </w:r>
    </w:p>
    <w:p w:rsidR="00CC14F4" w:rsidRDefault="008D2720"/>
    <w:sectPr w:rsidR="00CC14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60466"/>
    <w:multiLevelType w:val="hybridMultilevel"/>
    <w:tmpl w:val="1B68B4A6"/>
    <w:lvl w:ilvl="0" w:tplc="7C30B136">
      <w:start w:val="1"/>
      <w:numFmt w:val="upperRoman"/>
      <w:lvlText w:val="%1."/>
      <w:lvlJc w:val="left"/>
      <w:pPr>
        <w:ind w:left="1152" w:hanging="720"/>
      </w:pPr>
      <w:rPr>
        <w:rFonts w:hint="default"/>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1">
    <w:nsid w:val="5524140B"/>
    <w:multiLevelType w:val="multilevel"/>
    <w:tmpl w:val="552414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5B22918"/>
    <w:multiLevelType w:val="multilevel"/>
    <w:tmpl w:val="65B2291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EB52980"/>
    <w:multiLevelType w:val="multilevel"/>
    <w:tmpl w:val="7EB52980"/>
    <w:lvl w:ilvl="0">
      <w:numFmt w:val="bullet"/>
      <w:lvlText w:val="-"/>
      <w:lvlJc w:val="left"/>
      <w:pPr>
        <w:ind w:left="1152" w:hanging="360"/>
      </w:pPr>
      <w:rPr>
        <w:rFonts w:ascii="Times New Roman" w:eastAsiaTheme="minorHAnsi" w:hAnsi="Times New Roman" w:cs="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E2"/>
    <w:rsid w:val="000E7579"/>
    <w:rsid w:val="0023298D"/>
    <w:rsid w:val="002368CC"/>
    <w:rsid w:val="00240CD4"/>
    <w:rsid w:val="002B2668"/>
    <w:rsid w:val="00373C8D"/>
    <w:rsid w:val="005A2E33"/>
    <w:rsid w:val="005D3D87"/>
    <w:rsid w:val="008D2720"/>
    <w:rsid w:val="00934EE2"/>
    <w:rsid w:val="009C1F7B"/>
    <w:rsid w:val="00B27913"/>
    <w:rsid w:val="00C47D36"/>
    <w:rsid w:val="00C51197"/>
    <w:rsid w:val="00D31E42"/>
    <w:rsid w:val="00E56F45"/>
    <w:rsid w:val="00EA43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10ECB-21E0-4C5A-8039-DD297064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EE2"/>
    <w:rPr>
      <w:color w:val="0563C1" w:themeColor="hyperlink"/>
      <w:u w:val="single"/>
    </w:rPr>
  </w:style>
  <w:style w:type="table" w:styleId="TableGrid">
    <w:name w:val="Table Grid"/>
    <w:basedOn w:val="TableNormal"/>
    <w:uiPriority w:val="59"/>
    <w:qFormat/>
    <w:rsid w:val="00934EE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sba%20ngpol@karanganyarkab.go.i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2022-04-05T06:37:00Z</dcterms:created>
  <dcterms:modified xsi:type="dcterms:W3CDTF">2022-09-30T02:10:00Z</dcterms:modified>
</cp:coreProperties>
</file>