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5C6" w:rsidRPr="00A73296" w:rsidRDefault="00A47899" w:rsidP="008255C6">
      <w:pPr>
        <w:autoSpaceDE w:val="0"/>
        <w:autoSpaceDN w:val="0"/>
        <w:adjustRightInd w:val="0"/>
        <w:spacing w:after="0" w:line="360" w:lineRule="auto"/>
        <w:jc w:val="center"/>
        <w:rPr>
          <w:rFonts w:ascii="Arial" w:hAnsi="Arial" w:cs="Arial"/>
          <w:b/>
          <w:sz w:val="24"/>
          <w:szCs w:val="24"/>
        </w:rPr>
      </w:pPr>
      <w:r>
        <w:rPr>
          <w:rFonts w:ascii="Arial" w:hAnsi="Arial" w:cs="Arial"/>
          <w:b/>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4886192</wp:posOffset>
                </wp:positionH>
                <wp:positionV relativeFrom="paragraph">
                  <wp:posOffset>-1036143</wp:posOffset>
                </wp:positionV>
                <wp:extent cx="202019" cy="233916"/>
                <wp:effectExtent l="0" t="0" r="26670" b="13970"/>
                <wp:wrapNone/>
                <wp:docPr id="1" name="Text Box 1"/>
                <wp:cNvGraphicFramePr/>
                <a:graphic xmlns:a="http://schemas.openxmlformats.org/drawingml/2006/main">
                  <a:graphicData uri="http://schemas.microsoft.com/office/word/2010/wordprocessingShape">
                    <wps:wsp>
                      <wps:cNvSpPr txBox="1"/>
                      <wps:spPr>
                        <a:xfrm>
                          <a:off x="0" y="0"/>
                          <a:ext cx="202019" cy="23391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47899" w:rsidRDefault="00A47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4.75pt;margin-top:-81.6pt;width:15.9pt;height:1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" fillcolor="white [3201]" strokecolor="white [3212]" strokeweight=".5pt">
                <v:textbox>
                  <w:txbxContent>
                    <w:p w:rsidR="00A47899" w:rsidRDefault="00A47899"/>
                  </w:txbxContent>
                </v:textbox>
              </v:shape>
            </w:pict>
          </mc:Fallback>
        </mc:AlternateContent>
      </w:r>
      <w:r w:rsidR="008255C6" w:rsidRPr="00A73296">
        <w:rPr>
          <w:rFonts w:ascii="Arial" w:hAnsi="Arial" w:cs="Arial"/>
          <w:b/>
          <w:sz w:val="24"/>
          <w:szCs w:val="24"/>
        </w:rPr>
        <w:t>BAB I</w:t>
      </w:r>
    </w:p>
    <w:p w:rsidR="008255C6" w:rsidRPr="00A73296" w:rsidRDefault="008255C6" w:rsidP="008255C6">
      <w:pPr>
        <w:autoSpaceDE w:val="0"/>
        <w:autoSpaceDN w:val="0"/>
        <w:adjustRightInd w:val="0"/>
        <w:spacing w:after="0" w:line="360" w:lineRule="auto"/>
        <w:jc w:val="center"/>
        <w:rPr>
          <w:rFonts w:ascii="Arial" w:hAnsi="Arial" w:cs="Arial"/>
          <w:b/>
          <w:sz w:val="24"/>
          <w:szCs w:val="24"/>
        </w:rPr>
      </w:pPr>
      <w:r w:rsidRPr="00A73296">
        <w:rPr>
          <w:rFonts w:ascii="Arial" w:hAnsi="Arial" w:cs="Arial"/>
          <w:b/>
          <w:sz w:val="24"/>
          <w:szCs w:val="24"/>
        </w:rPr>
        <w:t>PENDAHULUAN</w:t>
      </w:r>
    </w:p>
    <w:p w:rsidR="008255C6" w:rsidRPr="00A73296" w:rsidRDefault="008255C6" w:rsidP="008255C6">
      <w:pPr>
        <w:autoSpaceDE w:val="0"/>
        <w:autoSpaceDN w:val="0"/>
        <w:adjustRightInd w:val="0"/>
        <w:spacing w:after="0" w:line="240" w:lineRule="auto"/>
        <w:rPr>
          <w:rFonts w:ascii="Arial" w:hAnsi="Arial" w:cs="Arial"/>
          <w:sz w:val="24"/>
          <w:szCs w:val="24"/>
        </w:rPr>
      </w:pPr>
    </w:p>
    <w:p w:rsidR="008255C6" w:rsidRPr="00A73296" w:rsidRDefault="008255C6" w:rsidP="008255C6">
      <w:pPr>
        <w:pStyle w:val="ListParagraph"/>
        <w:numPr>
          <w:ilvl w:val="1"/>
          <w:numId w:val="1"/>
        </w:numPr>
        <w:autoSpaceDE w:val="0"/>
        <w:autoSpaceDN w:val="0"/>
        <w:adjustRightInd w:val="0"/>
        <w:spacing w:after="0" w:line="240" w:lineRule="auto"/>
        <w:rPr>
          <w:rFonts w:ascii="Arial" w:hAnsi="Arial" w:cs="Arial"/>
          <w:b/>
          <w:sz w:val="24"/>
          <w:szCs w:val="24"/>
        </w:rPr>
      </w:pPr>
      <w:r w:rsidRPr="00A73296">
        <w:rPr>
          <w:rFonts w:ascii="Arial" w:hAnsi="Arial" w:cs="Arial"/>
          <w:b/>
          <w:sz w:val="24"/>
          <w:szCs w:val="24"/>
        </w:rPr>
        <w:t>Latar Belakang</w:t>
      </w:r>
    </w:p>
    <w:p w:rsidR="008255C6" w:rsidRPr="00A73296" w:rsidRDefault="008255C6" w:rsidP="008255C6">
      <w:pPr>
        <w:pStyle w:val="ListParagraph"/>
        <w:autoSpaceDE w:val="0"/>
        <w:autoSpaceDN w:val="0"/>
        <w:adjustRightInd w:val="0"/>
        <w:spacing w:after="0" w:line="240" w:lineRule="auto"/>
        <w:rPr>
          <w:rFonts w:ascii="Arial" w:hAnsi="Arial" w:cs="Arial"/>
          <w:b/>
          <w:sz w:val="24"/>
          <w:szCs w:val="24"/>
        </w:rPr>
      </w:pPr>
    </w:p>
    <w:p w:rsidR="008255C6" w:rsidRPr="00A73296" w:rsidRDefault="008255C6" w:rsidP="008255C6">
      <w:pPr>
        <w:pStyle w:val="ListParagraph"/>
        <w:autoSpaceDE w:val="0"/>
        <w:autoSpaceDN w:val="0"/>
        <w:adjustRightInd w:val="0"/>
        <w:spacing w:after="0" w:line="360" w:lineRule="auto"/>
        <w:ind w:firstLine="698"/>
        <w:jc w:val="both"/>
        <w:rPr>
          <w:rFonts w:ascii="Arial" w:hAnsi="Arial" w:cs="Arial"/>
          <w:sz w:val="24"/>
          <w:szCs w:val="24"/>
        </w:rPr>
      </w:pPr>
      <w:r w:rsidRPr="00A73296">
        <w:rPr>
          <w:rFonts w:ascii="Arial" w:hAnsi="Arial" w:cs="Arial"/>
          <w:sz w:val="24"/>
          <w:szCs w:val="24"/>
        </w:rPr>
        <w:t>Dalam rangka pelaksanaan tugas di bidang  pertanian tanaman pangan, perkebunan dan pangan, maka perlu disusun suatu perencanaan yang jelas,</w:t>
      </w:r>
    </w:p>
    <w:p w:rsidR="008255C6" w:rsidRPr="00A73296" w:rsidRDefault="008255C6" w:rsidP="008255C6">
      <w:pPr>
        <w:autoSpaceDE w:val="0"/>
        <w:autoSpaceDN w:val="0"/>
        <w:adjustRightInd w:val="0"/>
        <w:spacing w:after="0" w:line="360" w:lineRule="auto"/>
        <w:ind w:firstLine="698"/>
        <w:jc w:val="both"/>
        <w:rPr>
          <w:rFonts w:ascii="Arial" w:hAnsi="Arial" w:cs="Arial"/>
          <w:sz w:val="24"/>
          <w:szCs w:val="24"/>
        </w:rPr>
      </w:pPr>
      <w:r w:rsidRPr="00A73296">
        <w:rPr>
          <w:rFonts w:ascii="Arial" w:hAnsi="Arial" w:cs="Arial"/>
          <w:sz w:val="24"/>
          <w:szCs w:val="24"/>
        </w:rPr>
        <w:t xml:space="preserve">strategis, komprehensif, terpadu dan terarah. </w:t>
      </w:r>
    </w:p>
    <w:p w:rsidR="00B10F55" w:rsidRPr="00A73296" w:rsidRDefault="008255C6" w:rsidP="00A73296">
      <w:pPr>
        <w:autoSpaceDE w:val="0"/>
        <w:autoSpaceDN w:val="0"/>
        <w:adjustRightInd w:val="0"/>
        <w:spacing w:after="0" w:line="360" w:lineRule="auto"/>
        <w:ind w:left="709" w:hanging="709"/>
        <w:jc w:val="both"/>
        <w:rPr>
          <w:rFonts w:ascii="Arial" w:hAnsi="Arial" w:cs="Arial"/>
          <w:sz w:val="24"/>
          <w:szCs w:val="24"/>
        </w:rPr>
      </w:pPr>
      <w:r w:rsidRPr="00A73296">
        <w:rPr>
          <w:rFonts w:ascii="Arial" w:hAnsi="Arial" w:cs="Arial"/>
          <w:sz w:val="24"/>
          <w:szCs w:val="24"/>
        </w:rPr>
        <w:t xml:space="preserve">                   Sesuai Undang-Undang Nomor 25 Tahun 2004 Tentang Sistem Perencanaan Pembangunan Nasional (SPPN) dan Undang-Undang Nomor 23 Tahun 2014 Tentang Pemerintahan Daerah, mengamanatkan bahwa daerah harus memiliki dokumen perencanaan yang terdiri dari Rencana Pembangunan Jangka Panjang Daerah (RPJPD) dengan periode waktu 20 (dua puluh) tahun, Rencana Pembangunan Jangka Menengah Daerah (RPJMD) dengan periode waktu 5 tah</w:t>
      </w:r>
      <w:r w:rsidR="00B10F55" w:rsidRPr="00A73296">
        <w:rPr>
          <w:rFonts w:ascii="Arial" w:hAnsi="Arial" w:cs="Arial"/>
          <w:sz w:val="24"/>
          <w:szCs w:val="24"/>
        </w:rPr>
        <w:t xml:space="preserve">un dan Rencana Kerja Pemerintah </w:t>
      </w:r>
      <w:r w:rsidRPr="00A73296">
        <w:rPr>
          <w:rFonts w:ascii="Arial" w:hAnsi="Arial" w:cs="Arial"/>
          <w:sz w:val="24"/>
          <w:szCs w:val="24"/>
        </w:rPr>
        <w:t>Daerah (RKPD) dengan periode waktu 1 sat</w:t>
      </w:r>
      <w:r w:rsidR="00B10F55" w:rsidRPr="00A73296">
        <w:rPr>
          <w:rFonts w:ascii="Arial" w:hAnsi="Arial" w:cs="Arial"/>
          <w:sz w:val="24"/>
          <w:szCs w:val="24"/>
        </w:rPr>
        <w:t xml:space="preserve">u tahun. Sedangkan Satuan Kerja </w:t>
      </w:r>
      <w:r w:rsidRPr="00A73296">
        <w:rPr>
          <w:rFonts w:ascii="Arial" w:hAnsi="Arial" w:cs="Arial"/>
          <w:sz w:val="24"/>
          <w:szCs w:val="24"/>
        </w:rPr>
        <w:t>Perangkat Daerah (SKPD) wajib menyusun R</w:t>
      </w:r>
      <w:r w:rsidR="00B10F55" w:rsidRPr="00A73296">
        <w:rPr>
          <w:rFonts w:ascii="Arial" w:hAnsi="Arial" w:cs="Arial"/>
          <w:sz w:val="24"/>
          <w:szCs w:val="24"/>
        </w:rPr>
        <w:t xml:space="preserve">encana Strategis (Renstra) SKPD </w:t>
      </w:r>
      <w:r w:rsidRPr="00A73296">
        <w:rPr>
          <w:rFonts w:ascii="Arial" w:hAnsi="Arial" w:cs="Arial"/>
          <w:sz w:val="24"/>
          <w:szCs w:val="24"/>
        </w:rPr>
        <w:t>dengan periode waktu 5 tahun berdasarkan RPJ</w:t>
      </w:r>
      <w:r w:rsidR="00B10F55" w:rsidRPr="00A73296">
        <w:rPr>
          <w:rFonts w:ascii="Arial" w:hAnsi="Arial" w:cs="Arial"/>
          <w:sz w:val="24"/>
          <w:szCs w:val="24"/>
        </w:rPr>
        <w:t xml:space="preserve">MD. Renstra dijabarkan ke dalam </w:t>
      </w:r>
      <w:r w:rsidRPr="00A73296">
        <w:rPr>
          <w:rFonts w:ascii="Arial" w:hAnsi="Arial" w:cs="Arial"/>
          <w:sz w:val="24"/>
          <w:szCs w:val="24"/>
        </w:rPr>
        <w:t xml:space="preserve">Rencana Kerja (Renja) yang disusun setiap tahun. </w:t>
      </w:r>
    </w:p>
    <w:p w:rsidR="00B10F55" w:rsidRPr="00A73296" w:rsidRDefault="00B10F55" w:rsidP="00B10F55">
      <w:pPr>
        <w:autoSpaceDE w:val="0"/>
        <w:autoSpaceDN w:val="0"/>
        <w:adjustRightInd w:val="0"/>
        <w:spacing w:after="0" w:line="360" w:lineRule="auto"/>
        <w:ind w:left="709" w:hanging="709"/>
        <w:jc w:val="both"/>
        <w:rPr>
          <w:rFonts w:ascii="Arial" w:hAnsi="Arial" w:cs="Arial"/>
          <w:sz w:val="24"/>
          <w:szCs w:val="24"/>
        </w:rPr>
      </w:pPr>
      <w:r w:rsidRPr="00A73296">
        <w:rPr>
          <w:rFonts w:ascii="Arial" w:hAnsi="Arial" w:cs="Arial"/>
          <w:sz w:val="24"/>
          <w:szCs w:val="24"/>
        </w:rPr>
        <w:t xml:space="preserve">                    Setiap dokumen perencanaan </w:t>
      </w:r>
      <w:r w:rsidR="008255C6" w:rsidRPr="00A73296">
        <w:rPr>
          <w:rFonts w:ascii="Arial" w:hAnsi="Arial" w:cs="Arial"/>
          <w:sz w:val="24"/>
          <w:szCs w:val="24"/>
        </w:rPr>
        <w:t>pembangunan daerah tersebut memiliki keterkaitan yang san</w:t>
      </w:r>
      <w:r w:rsidRPr="00A73296">
        <w:rPr>
          <w:rFonts w:ascii="Arial" w:hAnsi="Arial" w:cs="Arial"/>
          <w:sz w:val="24"/>
          <w:szCs w:val="24"/>
        </w:rPr>
        <w:t xml:space="preserve">gat erat, baik secara </w:t>
      </w:r>
      <w:r w:rsidR="008255C6" w:rsidRPr="00A73296">
        <w:rPr>
          <w:rFonts w:ascii="Arial" w:hAnsi="Arial" w:cs="Arial"/>
          <w:sz w:val="24"/>
          <w:szCs w:val="24"/>
        </w:rPr>
        <w:t>hir</w:t>
      </w:r>
      <w:r w:rsidRPr="00A73296">
        <w:rPr>
          <w:rFonts w:ascii="Arial" w:hAnsi="Arial" w:cs="Arial"/>
          <w:sz w:val="24"/>
          <w:szCs w:val="24"/>
        </w:rPr>
        <w:t xml:space="preserve">arkis maupun secara fungsional. </w:t>
      </w:r>
      <w:r w:rsidR="008255C6" w:rsidRPr="00A73296">
        <w:rPr>
          <w:rFonts w:ascii="Arial" w:hAnsi="Arial" w:cs="Arial"/>
          <w:sz w:val="24"/>
          <w:szCs w:val="24"/>
        </w:rPr>
        <w:t xml:space="preserve">Rencana Kerja (Renja) Dinas Pertanian </w:t>
      </w:r>
      <w:r w:rsidRPr="00A73296">
        <w:rPr>
          <w:rFonts w:ascii="Arial" w:hAnsi="Arial" w:cs="Arial"/>
          <w:sz w:val="24"/>
          <w:szCs w:val="24"/>
        </w:rPr>
        <w:t>dan</w:t>
      </w:r>
      <w:r w:rsidR="008255C6" w:rsidRPr="00A73296">
        <w:rPr>
          <w:rFonts w:ascii="Arial" w:hAnsi="Arial" w:cs="Arial"/>
          <w:sz w:val="24"/>
          <w:szCs w:val="24"/>
        </w:rPr>
        <w:t xml:space="preserve"> Pangan </w:t>
      </w:r>
      <w:r w:rsidRPr="00A73296">
        <w:rPr>
          <w:rFonts w:ascii="Arial" w:hAnsi="Arial" w:cs="Arial"/>
          <w:sz w:val="24"/>
          <w:szCs w:val="24"/>
        </w:rPr>
        <w:t>merupakan</w:t>
      </w:r>
      <w:r w:rsidR="008255C6" w:rsidRPr="00A73296">
        <w:rPr>
          <w:rFonts w:ascii="Arial" w:hAnsi="Arial" w:cs="Arial"/>
          <w:sz w:val="24"/>
          <w:szCs w:val="24"/>
        </w:rPr>
        <w:t xml:space="preserve"> dokumen perencanaan untuk periode</w:t>
      </w:r>
      <w:r w:rsidRPr="00A73296">
        <w:rPr>
          <w:rFonts w:ascii="Arial" w:hAnsi="Arial" w:cs="Arial"/>
          <w:sz w:val="24"/>
          <w:szCs w:val="24"/>
        </w:rPr>
        <w:t xml:space="preserve"> </w:t>
      </w:r>
      <w:r w:rsidR="008255C6" w:rsidRPr="00A73296">
        <w:rPr>
          <w:rFonts w:ascii="Arial" w:hAnsi="Arial" w:cs="Arial"/>
          <w:sz w:val="24"/>
          <w:szCs w:val="24"/>
        </w:rPr>
        <w:t>satu tahun, yang memuat kebijakan, program, dan kegiatan pemb</w:t>
      </w:r>
      <w:r w:rsidRPr="00A73296">
        <w:rPr>
          <w:rFonts w:ascii="Arial" w:hAnsi="Arial" w:cs="Arial"/>
          <w:sz w:val="24"/>
          <w:szCs w:val="24"/>
        </w:rPr>
        <w:t xml:space="preserve">angunan baik </w:t>
      </w:r>
      <w:r w:rsidR="008255C6" w:rsidRPr="00A73296">
        <w:rPr>
          <w:rFonts w:ascii="Arial" w:hAnsi="Arial" w:cs="Arial"/>
          <w:sz w:val="24"/>
          <w:szCs w:val="24"/>
        </w:rPr>
        <w:t>yang dilaksanakan langsung oleh pemerin</w:t>
      </w:r>
      <w:r w:rsidRPr="00A73296">
        <w:rPr>
          <w:rFonts w:ascii="Arial" w:hAnsi="Arial" w:cs="Arial"/>
          <w:sz w:val="24"/>
          <w:szCs w:val="24"/>
        </w:rPr>
        <w:t xml:space="preserve">tah daerah maupun yang ditempuh </w:t>
      </w:r>
      <w:r w:rsidR="008255C6" w:rsidRPr="00A73296">
        <w:rPr>
          <w:rFonts w:ascii="Arial" w:hAnsi="Arial" w:cs="Arial"/>
          <w:sz w:val="24"/>
          <w:szCs w:val="24"/>
        </w:rPr>
        <w:t xml:space="preserve">dengan mendorong partisipasi masyarakat. </w:t>
      </w:r>
    </w:p>
    <w:p w:rsidR="00B54F90" w:rsidRDefault="008255C6" w:rsidP="00B54F90">
      <w:pPr>
        <w:autoSpaceDE w:val="0"/>
        <w:autoSpaceDN w:val="0"/>
        <w:adjustRightInd w:val="0"/>
        <w:spacing w:after="0" w:line="360" w:lineRule="auto"/>
        <w:ind w:left="709" w:firstLine="709"/>
        <w:jc w:val="both"/>
        <w:rPr>
          <w:rFonts w:ascii="Arial" w:hAnsi="Arial" w:cs="Arial"/>
          <w:sz w:val="24"/>
          <w:szCs w:val="24"/>
        </w:rPr>
      </w:pPr>
      <w:r w:rsidRPr="00A73296">
        <w:rPr>
          <w:rFonts w:ascii="Arial" w:hAnsi="Arial" w:cs="Arial"/>
          <w:sz w:val="24"/>
          <w:szCs w:val="24"/>
        </w:rPr>
        <w:t xml:space="preserve"> Fungsi Renja adalah sebagai acuan dalam</w:t>
      </w:r>
      <w:r w:rsidR="00B10F55" w:rsidRPr="00A73296">
        <w:rPr>
          <w:rFonts w:ascii="Arial" w:hAnsi="Arial" w:cs="Arial"/>
          <w:sz w:val="24"/>
          <w:szCs w:val="24"/>
        </w:rPr>
        <w:t xml:space="preserve"> </w:t>
      </w:r>
      <w:r w:rsidRPr="00A73296">
        <w:rPr>
          <w:rFonts w:ascii="Arial" w:hAnsi="Arial" w:cs="Arial"/>
          <w:sz w:val="24"/>
          <w:szCs w:val="24"/>
        </w:rPr>
        <w:t>penyelenggaraan tugas pokok dan fungsi dalam membangun daerah sebagai</w:t>
      </w:r>
      <w:r w:rsidR="00B10F55" w:rsidRPr="00A73296">
        <w:rPr>
          <w:rFonts w:ascii="Arial" w:hAnsi="Arial" w:cs="Arial"/>
          <w:sz w:val="24"/>
          <w:szCs w:val="24"/>
        </w:rPr>
        <w:t xml:space="preserve"> penjabaran </w:t>
      </w:r>
      <w:r w:rsidRPr="00A73296">
        <w:rPr>
          <w:rFonts w:ascii="Arial" w:hAnsi="Arial" w:cs="Arial"/>
          <w:sz w:val="24"/>
          <w:szCs w:val="24"/>
        </w:rPr>
        <w:t xml:space="preserve"> dari Rencana Strategis dalam</w:t>
      </w:r>
      <w:r w:rsidR="00B10F55" w:rsidRPr="00A73296">
        <w:rPr>
          <w:rFonts w:ascii="Arial" w:hAnsi="Arial" w:cs="Arial"/>
          <w:sz w:val="24"/>
          <w:szCs w:val="24"/>
        </w:rPr>
        <w:t xml:space="preserve"> pembangunan </w:t>
      </w:r>
      <w:r w:rsidRPr="00A73296">
        <w:rPr>
          <w:rFonts w:ascii="Arial" w:hAnsi="Arial" w:cs="Arial"/>
          <w:sz w:val="24"/>
          <w:szCs w:val="24"/>
        </w:rPr>
        <w:t>daerah.</w:t>
      </w:r>
    </w:p>
    <w:p w:rsidR="00A6319A" w:rsidRPr="00A73296" w:rsidRDefault="00A6319A" w:rsidP="00B54F90">
      <w:pPr>
        <w:autoSpaceDE w:val="0"/>
        <w:autoSpaceDN w:val="0"/>
        <w:adjustRightInd w:val="0"/>
        <w:spacing w:after="0" w:line="360" w:lineRule="auto"/>
        <w:ind w:left="709" w:firstLine="709"/>
        <w:jc w:val="both"/>
        <w:rPr>
          <w:rFonts w:ascii="Arial" w:hAnsi="Arial" w:cs="Arial"/>
          <w:sz w:val="24"/>
          <w:szCs w:val="24"/>
        </w:rPr>
      </w:pPr>
    </w:p>
    <w:p w:rsidR="008255C6" w:rsidRPr="00A73296" w:rsidRDefault="00A47899" w:rsidP="008255C6">
      <w:pPr>
        <w:autoSpaceDE w:val="0"/>
        <w:autoSpaceDN w:val="0"/>
        <w:adjustRightInd w:val="0"/>
        <w:spacing w:after="0" w:line="360" w:lineRule="auto"/>
        <w:jc w:val="both"/>
        <w:rPr>
          <w:rFonts w:ascii="Arial" w:hAnsi="Arial" w:cs="Arial"/>
          <w:sz w:val="24"/>
          <w:szCs w:val="24"/>
        </w:rPr>
      </w:pPr>
      <w:bookmarkStart w:id="0" w:name="_GoBack"/>
      <w:bookmarkEnd w:id="0"/>
      <w:r>
        <w:rPr>
          <w:rFonts w:ascii="Arial" w:hAnsi="Arial" w:cs="Arial"/>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2334378</wp:posOffset>
                </wp:positionH>
                <wp:positionV relativeFrom="paragraph">
                  <wp:posOffset>307916</wp:posOffset>
                </wp:positionV>
                <wp:extent cx="489098" cy="414670"/>
                <wp:effectExtent l="0" t="0" r="25400" b="23495"/>
                <wp:wrapNone/>
                <wp:docPr id="2" name="Text Box 2"/>
                <wp:cNvGraphicFramePr/>
                <a:graphic xmlns:a="http://schemas.openxmlformats.org/drawingml/2006/main">
                  <a:graphicData uri="http://schemas.microsoft.com/office/word/2010/wordprocessingShape">
                    <wps:wsp>
                      <wps:cNvSpPr txBox="1"/>
                      <wps:spPr>
                        <a:xfrm>
                          <a:off x="0" y="0"/>
                          <a:ext cx="489098" cy="4146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47899" w:rsidRDefault="00A47899" w:rsidP="00A47899">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183.8pt;margin-top:24.25pt;width:38.5pt;height:3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" fillcolor="white [3201]" strokecolor="white [3212]" strokeweight=".5pt">
                <v:textbox>
                  <w:txbxContent>
                    <w:p w:rsidR="00A47899" w:rsidRDefault="00A47899" w:rsidP="00A47899">
                      <w:pPr>
                        <w:jc w:val="center"/>
                      </w:pPr>
                      <w:r>
                        <w:t>1</w:t>
                      </w:r>
                    </w:p>
                  </w:txbxContent>
                </v:textbox>
              </v:shape>
            </w:pict>
          </mc:Fallback>
        </mc:AlternateContent>
      </w:r>
    </w:p>
    <w:p w:rsidR="008255C6" w:rsidRPr="00A73296" w:rsidRDefault="008255C6" w:rsidP="008255C6">
      <w:pPr>
        <w:autoSpaceDE w:val="0"/>
        <w:autoSpaceDN w:val="0"/>
        <w:adjustRightInd w:val="0"/>
        <w:spacing w:after="0" w:line="240" w:lineRule="auto"/>
        <w:rPr>
          <w:rFonts w:ascii="Arial" w:hAnsi="Arial" w:cs="Arial"/>
          <w:b/>
          <w:bCs/>
          <w:sz w:val="24"/>
          <w:szCs w:val="24"/>
        </w:rPr>
      </w:pPr>
      <w:r w:rsidRPr="00A73296">
        <w:rPr>
          <w:rFonts w:ascii="Arial" w:hAnsi="Arial" w:cs="Arial"/>
          <w:b/>
          <w:bCs/>
          <w:sz w:val="24"/>
          <w:szCs w:val="24"/>
        </w:rPr>
        <w:lastRenderedPageBreak/>
        <w:t xml:space="preserve">1.2. </w:t>
      </w:r>
      <w:r w:rsidR="005330D6" w:rsidRPr="00A73296">
        <w:rPr>
          <w:rFonts w:ascii="Arial" w:hAnsi="Arial" w:cs="Arial"/>
          <w:b/>
          <w:bCs/>
          <w:sz w:val="24"/>
          <w:szCs w:val="24"/>
        </w:rPr>
        <w:t xml:space="preserve">    </w:t>
      </w:r>
      <w:r w:rsidRPr="00A73296">
        <w:rPr>
          <w:rFonts w:ascii="Arial" w:hAnsi="Arial" w:cs="Arial"/>
          <w:b/>
          <w:bCs/>
          <w:sz w:val="24"/>
          <w:szCs w:val="24"/>
        </w:rPr>
        <w:t>Landasan Hukum</w:t>
      </w:r>
    </w:p>
    <w:p w:rsidR="005330D6" w:rsidRPr="00A73296" w:rsidRDefault="005330D6" w:rsidP="008255C6">
      <w:pPr>
        <w:autoSpaceDE w:val="0"/>
        <w:autoSpaceDN w:val="0"/>
        <w:adjustRightInd w:val="0"/>
        <w:spacing w:after="0" w:line="240" w:lineRule="auto"/>
        <w:rPr>
          <w:rFonts w:ascii="Arial" w:hAnsi="Arial" w:cs="Arial"/>
          <w:b/>
          <w:bCs/>
          <w:sz w:val="24"/>
          <w:szCs w:val="24"/>
        </w:rPr>
      </w:pPr>
      <w:r w:rsidRPr="00A73296">
        <w:rPr>
          <w:rFonts w:ascii="Arial" w:hAnsi="Arial" w:cs="Arial"/>
          <w:b/>
          <w:bCs/>
          <w:sz w:val="24"/>
          <w:szCs w:val="24"/>
        </w:rPr>
        <w:t xml:space="preserve"> </w:t>
      </w:r>
    </w:p>
    <w:p w:rsidR="008255C6" w:rsidRPr="00A73296" w:rsidRDefault="005330D6" w:rsidP="005330D6">
      <w:pPr>
        <w:autoSpaceDE w:val="0"/>
        <w:autoSpaceDN w:val="0"/>
        <w:adjustRightInd w:val="0"/>
        <w:spacing w:after="0" w:line="360" w:lineRule="auto"/>
        <w:jc w:val="both"/>
        <w:rPr>
          <w:rFonts w:ascii="Arial" w:hAnsi="Arial" w:cs="Arial"/>
          <w:sz w:val="24"/>
          <w:szCs w:val="24"/>
        </w:rPr>
      </w:pPr>
      <w:r w:rsidRPr="00A73296">
        <w:rPr>
          <w:rFonts w:ascii="Arial" w:hAnsi="Arial" w:cs="Arial"/>
          <w:sz w:val="24"/>
          <w:szCs w:val="24"/>
        </w:rPr>
        <w:t xml:space="preserve">                     </w:t>
      </w:r>
      <w:r w:rsidR="008255C6" w:rsidRPr="00A73296">
        <w:rPr>
          <w:rFonts w:ascii="Arial" w:hAnsi="Arial" w:cs="Arial"/>
          <w:sz w:val="24"/>
          <w:szCs w:val="24"/>
        </w:rPr>
        <w:t xml:space="preserve">Renja SKPD Dinas Pertanian </w:t>
      </w:r>
      <w:r w:rsidRPr="00A73296">
        <w:rPr>
          <w:rFonts w:ascii="Arial" w:hAnsi="Arial" w:cs="Arial"/>
          <w:sz w:val="24"/>
          <w:szCs w:val="24"/>
        </w:rPr>
        <w:t xml:space="preserve">dan </w:t>
      </w:r>
      <w:r w:rsidR="008255C6" w:rsidRPr="00A73296">
        <w:rPr>
          <w:rFonts w:ascii="Arial" w:hAnsi="Arial" w:cs="Arial"/>
          <w:sz w:val="24"/>
          <w:szCs w:val="24"/>
        </w:rPr>
        <w:t xml:space="preserve"> Pangan, disusun dengan berdasarkan pada </w:t>
      </w:r>
    </w:p>
    <w:p w:rsidR="008255C6" w:rsidRPr="00A73296" w:rsidRDefault="008255C6" w:rsidP="005330D6">
      <w:pPr>
        <w:autoSpaceDE w:val="0"/>
        <w:autoSpaceDN w:val="0"/>
        <w:adjustRightInd w:val="0"/>
        <w:spacing w:after="0" w:line="360" w:lineRule="auto"/>
        <w:ind w:left="993" w:hanging="284"/>
        <w:jc w:val="both"/>
        <w:rPr>
          <w:rFonts w:ascii="Arial" w:hAnsi="Arial" w:cs="Arial"/>
          <w:sz w:val="24"/>
          <w:szCs w:val="24"/>
        </w:rPr>
      </w:pPr>
      <w:r w:rsidRPr="00A73296">
        <w:rPr>
          <w:rFonts w:ascii="Arial" w:hAnsi="Arial" w:cs="Arial"/>
          <w:sz w:val="24"/>
          <w:szCs w:val="24"/>
        </w:rPr>
        <w:t>1. Undang-Undang Nomor 13 Tahun 1950 tentang Pembentukan Daerah-Daerah Kabupaten dalam Lingkungan Propinsi Jawa Tengah (Berita Negara</w:t>
      </w:r>
      <w:r w:rsidR="005330D6" w:rsidRPr="00A73296">
        <w:rPr>
          <w:rFonts w:ascii="Arial" w:hAnsi="Arial" w:cs="Arial"/>
          <w:sz w:val="24"/>
          <w:szCs w:val="24"/>
        </w:rPr>
        <w:t xml:space="preserve"> </w:t>
      </w:r>
      <w:r w:rsidRPr="00A73296">
        <w:rPr>
          <w:rFonts w:ascii="Arial" w:hAnsi="Arial" w:cs="Arial"/>
          <w:sz w:val="24"/>
          <w:szCs w:val="24"/>
        </w:rPr>
        <w:t>Republik Indonesia Tahun 1950 Nomor 42);</w:t>
      </w:r>
    </w:p>
    <w:p w:rsidR="008255C6" w:rsidRPr="00A73296" w:rsidRDefault="005330D6" w:rsidP="005330D6">
      <w:pPr>
        <w:autoSpaceDE w:val="0"/>
        <w:autoSpaceDN w:val="0"/>
        <w:adjustRightInd w:val="0"/>
        <w:spacing w:after="0" w:line="360" w:lineRule="auto"/>
        <w:ind w:left="993" w:hanging="284"/>
        <w:jc w:val="both"/>
        <w:rPr>
          <w:rFonts w:ascii="Arial" w:hAnsi="Arial" w:cs="Arial"/>
          <w:sz w:val="24"/>
          <w:szCs w:val="24"/>
        </w:rPr>
      </w:pPr>
      <w:r w:rsidRPr="00A73296">
        <w:rPr>
          <w:rFonts w:ascii="Arial" w:hAnsi="Arial" w:cs="Arial"/>
          <w:sz w:val="24"/>
          <w:szCs w:val="24"/>
        </w:rPr>
        <w:t xml:space="preserve">2. </w:t>
      </w:r>
      <w:r w:rsidR="008255C6" w:rsidRPr="00A73296">
        <w:rPr>
          <w:rFonts w:ascii="Arial" w:hAnsi="Arial" w:cs="Arial"/>
          <w:sz w:val="24"/>
          <w:szCs w:val="24"/>
        </w:rPr>
        <w:t xml:space="preserve">Undang-Undang Nomor 25 Tahun </w:t>
      </w:r>
      <w:r w:rsidRPr="00A73296">
        <w:rPr>
          <w:rFonts w:ascii="Arial" w:hAnsi="Arial" w:cs="Arial"/>
          <w:sz w:val="24"/>
          <w:szCs w:val="24"/>
        </w:rPr>
        <w:t xml:space="preserve">2004 tentang Sistem Perencanaan </w:t>
      </w:r>
      <w:r w:rsidR="008255C6" w:rsidRPr="00A73296">
        <w:rPr>
          <w:rFonts w:ascii="Arial" w:hAnsi="Arial" w:cs="Arial"/>
          <w:sz w:val="24"/>
          <w:szCs w:val="24"/>
        </w:rPr>
        <w:t>Pembangunan Nasional (Lembaran Negara Republik Indonesia Tahun 2004</w:t>
      </w:r>
      <w:r w:rsidRPr="00A73296">
        <w:rPr>
          <w:rFonts w:ascii="Arial" w:hAnsi="Arial" w:cs="Arial"/>
          <w:sz w:val="24"/>
          <w:szCs w:val="24"/>
        </w:rPr>
        <w:t xml:space="preserve"> </w:t>
      </w:r>
      <w:r w:rsidR="008255C6" w:rsidRPr="00A73296">
        <w:rPr>
          <w:rFonts w:ascii="Arial" w:hAnsi="Arial" w:cs="Arial"/>
          <w:sz w:val="24"/>
          <w:szCs w:val="24"/>
        </w:rPr>
        <w:t>Nomor 104, Tambahan Lembaran Negara Republik Indonesia Nomor 4421);</w:t>
      </w:r>
    </w:p>
    <w:p w:rsidR="008255C6" w:rsidRPr="00A73296" w:rsidRDefault="008255C6" w:rsidP="00305B6B">
      <w:pPr>
        <w:autoSpaceDE w:val="0"/>
        <w:autoSpaceDN w:val="0"/>
        <w:adjustRightInd w:val="0"/>
        <w:spacing w:after="0" w:line="360" w:lineRule="auto"/>
        <w:ind w:left="993" w:hanging="284"/>
        <w:jc w:val="both"/>
        <w:rPr>
          <w:rFonts w:ascii="Arial" w:hAnsi="Arial" w:cs="Arial"/>
          <w:sz w:val="24"/>
          <w:szCs w:val="24"/>
        </w:rPr>
      </w:pPr>
      <w:r w:rsidRPr="00A73296">
        <w:rPr>
          <w:rFonts w:ascii="Arial" w:hAnsi="Arial" w:cs="Arial"/>
          <w:sz w:val="24"/>
          <w:szCs w:val="24"/>
        </w:rPr>
        <w:t>3. Undang-Undang Nomor 23 Tahun 2</w:t>
      </w:r>
      <w:r w:rsidR="00305B6B" w:rsidRPr="00A73296">
        <w:rPr>
          <w:rFonts w:ascii="Arial" w:hAnsi="Arial" w:cs="Arial"/>
          <w:sz w:val="24"/>
          <w:szCs w:val="24"/>
        </w:rPr>
        <w:t xml:space="preserve">014 tentang Pemerintahan Daerah </w:t>
      </w:r>
      <w:r w:rsidRPr="00A73296">
        <w:rPr>
          <w:rFonts w:ascii="Arial" w:hAnsi="Arial" w:cs="Arial"/>
          <w:sz w:val="24"/>
          <w:szCs w:val="24"/>
        </w:rPr>
        <w:t>(Lembaran Negara Republik Indonesia Tahun 2014 Nomor 244, Tambahan</w:t>
      </w:r>
      <w:r w:rsidR="00305B6B" w:rsidRPr="00A73296">
        <w:rPr>
          <w:rFonts w:ascii="Arial" w:hAnsi="Arial" w:cs="Arial"/>
          <w:sz w:val="24"/>
          <w:szCs w:val="24"/>
        </w:rPr>
        <w:t xml:space="preserve"> </w:t>
      </w:r>
      <w:r w:rsidRPr="00A73296">
        <w:rPr>
          <w:rFonts w:ascii="Arial" w:hAnsi="Arial" w:cs="Arial"/>
          <w:sz w:val="24"/>
          <w:szCs w:val="24"/>
        </w:rPr>
        <w:t>Lembaran Negara Republik Indonesi</w:t>
      </w:r>
      <w:r w:rsidR="00305B6B" w:rsidRPr="00A73296">
        <w:rPr>
          <w:rFonts w:ascii="Arial" w:hAnsi="Arial" w:cs="Arial"/>
          <w:sz w:val="24"/>
          <w:szCs w:val="24"/>
        </w:rPr>
        <w:t xml:space="preserve">a Nomor 5587) sebagaimana telah </w:t>
      </w:r>
      <w:r w:rsidRPr="00A73296">
        <w:rPr>
          <w:rFonts w:ascii="Arial" w:hAnsi="Arial" w:cs="Arial"/>
          <w:sz w:val="24"/>
          <w:szCs w:val="24"/>
        </w:rPr>
        <w:t>diubah beberapa kali terakhir dengan U</w:t>
      </w:r>
      <w:r w:rsidR="00305B6B" w:rsidRPr="00A73296">
        <w:rPr>
          <w:rFonts w:ascii="Arial" w:hAnsi="Arial" w:cs="Arial"/>
          <w:sz w:val="24"/>
          <w:szCs w:val="24"/>
        </w:rPr>
        <w:t xml:space="preserve">ndang-Undang Nomor 9 Tahun 2015 </w:t>
      </w:r>
      <w:r w:rsidRPr="00A73296">
        <w:rPr>
          <w:rFonts w:ascii="Arial" w:hAnsi="Arial" w:cs="Arial"/>
          <w:sz w:val="24"/>
          <w:szCs w:val="24"/>
        </w:rPr>
        <w:t>tentang Perubahan Kedua Atas Undang-Undang Nomor 23 Tahun 201</w:t>
      </w:r>
      <w:r w:rsidR="00305B6B" w:rsidRPr="00A73296">
        <w:rPr>
          <w:rFonts w:ascii="Arial" w:hAnsi="Arial" w:cs="Arial"/>
          <w:sz w:val="24"/>
          <w:szCs w:val="24"/>
        </w:rPr>
        <w:t xml:space="preserve">4 </w:t>
      </w:r>
      <w:r w:rsidRPr="00A73296">
        <w:rPr>
          <w:rFonts w:ascii="Arial" w:hAnsi="Arial" w:cs="Arial"/>
          <w:sz w:val="24"/>
          <w:szCs w:val="24"/>
        </w:rPr>
        <w:t xml:space="preserve">tentang Pemerintahan Daerah (Lembaran </w:t>
      </w:r>
      <w:r w:rsidR="00305B6B" w:rsidRPr="00A73296">
        <w:rPr>
          <w:rFonts w:ascii="Arial" w:hAnsi="Arial" w:cs="Arial"/>
          <w:sz w:val="24"/>
          <w:szCs w:val="24"/>
        </w:rPr>
        <w:t xml:space="preserve">Negara Republik Indonesia Tahun </w:t>
      </w:r>
      <w:r w:rsidRPr="00A73296">
        <w:rPr>
          <w:rFonts w:ascii="Arial" w:hAnsi="Arial" w:cs="Arial"/>
          <w:sz w:val="24"/>
          <w:szCs w:val="24"/>
        </w:rPr>
        <w:t xml:space="preserve">2015 Nomor 58, Tambahan Lembaran </w:t>
      </w:r>
      <w:r w:rsidR="00305B6B" w:rsidRPr="00A73296">
        <w:rPr>
          <w:rFonts w:ascii="Arial" w:hAnsi="Arial" w:cs="Arial"/>
          <w:sz w:val="24"/>
          <w:szCs w:val="24"/>
        </w:rPr>
        <w:t xml:space="preserve">Negara Republik Indonesia Nomor </w:t>
      </w:r>
      <w:r w:rsidRPr="00A73296">
        <w:rPr>
          <w:rFonts w:ascii="Arial" w:hAnsi="Arial" w:cs="Arial"/>
          <w:sz w:val="24"/>
          <w:szCs w:val="24"/>
        </w:rPr>
        <w:t>5679);</w:t>
      </w:r>
    </w:p>
    <w:p w:rsidR="008255C6" w:rsidRPr="00A73296" w:rsidRDefault="008255C6" w:rsidP="00305B6B">
      <w:pPr>
        <w:autoSpaceDE w:val="0"/>
        <w:autoSpaceDN w:val="0"/>
        <w:adjustRightInd w:val="0"/>
        <w:spacing w:after="0" w:line="360" w:lineRule="auto"/>
        <w:ind w:left="993" w:hanging="284"/>
        <w:jc w:val="both"/>
        <w:rPr>
          <w:rFonts w:ascii="Arial" w:hAnsi="Arial" w:cs="Arial"/>
          <w:sz w:val="24"/>
          <w:szCs w:val="24"/>
        </w:rPr>
      </w:pPr>
      <w:r w:rsidRPr="00A73296">
        <w:rPr>
          <w:rFonts w:ascii="Arial" w:hAnsi="Arial" w:cs="Arial"/>
          <w:sz w:val="24"/>
          <w:szCs w:val="24"/>
        </w:rPr>
        <w:t>4. Peraturan Pemerintah Nomor 8 Tahun</w:t>
      </w:r>
      <w:r w:rsidR="00305B6B" w:rsidRPr="00A73296">
        <w:rPr>
          <w:rFonts w:ascii="Arial" w:hAnsi="Arial" w:cs="Arial"/>
          <w:sz w:val="24"/>
          <w:szCs w:val="24"/>
        </w:rPr>
        <w:t xml:space="preserve"> 2008 tentang Tahapan, Tata Cara </w:t>
      </w:r>
      <w:r w:rsidRPr="00A73296">
        <w:rPr>
          <w:rFonts w:ascii="Arial" w:hAnsi="Arial" w:cs="Arial"/>
          <w:sz w:val="24"/>
          <w:szCs w:val="24"/>
        </w:rPr>
        <w:t>Penyusunan, Pengendalian dan Evaluasi Pelaksanaan Rencana Pembangunan</w:t>
      </w:r>
      <w:r w:rsidR="00305B6B" w:rsidRPr="00A73296">
        <w:rPr>
          <w:rFonts w:ascii="Arial" w:hAnsi="Arial" w:cs="Arial"/>
          <w:sz w:val="24"/>
          <w:szCs w:val="24"/>
        </w:rPr>
        <w:t xml:space="preserve"> </w:t>
      </w:r>
      <w:r w:rsidRPr="00A73296">
        <w:rPr>
          <w:rFonts w:ascii="Arial" w:hAnsi="Arial" w:cs="Arial"/>
          <w:sz w:val="24"/>
          <w:szCs w:val="24"/>
        </w:rPr>
        <w:t>Daerah (Lembaran Negara Republik</w:t>
      </w:r>
      <w:r w:rsidR="00305B6B" w:rsidRPr="00A73296">
        <w:rPr>
          <w:rFonts w:ascii="Arial" w:hAnsi="Arial" w:cs="Arial"/>
          <w:sz w:val="24"/>
          <w:szCs w:val="24"/>
        </w:rPr>
        <w:t xml:space="preserve"> Indonesia Tahun 2008 Nomor 21, </w:t>
      </w:r>
      <w:r w:rsidRPr="00A73296">
        <w:rPr>
          <w:rFonts w:ascii="Arial" w:hAnsi="Arial" w:cs="Arial"/>
          <w:sz w:val="24"/>
          <w:szCs w:val="24"/>
        </w:rPr>
        <w:t>Tambahan Lembaran Negara Republik Indonesia Nomor 4817);</w:t>
      </w:r>
    </w:p>
    <w:p w:rsidR="008255C6" w:rsidRPr="00A73296" w:rsidRDefault="008255C6" w:rsidP="00305B6B">
      <w:pPr>
        <w:autoSpaceDE w:val="0"/>
        <w:autoSpaceDN w:val="0"/>
        <w:adjustRightInd w:val="0"/>
        <w:spacing w:after="0" w:line="360" w:lineRule="auto"/>
        <w:ind w:left="993" w:hanging="284"/>
        <w:jc w:val="both"/>
        <w:rPr>
          <w:rFonts w:ascii="Arial" w:hAnsi="Arial" w:cs="Arial"/>
          <w:sz w:val="24"/>
          <w:szCs w:val="24"/>
        </w:rPr>
      </w:pPr>
      <w:r w:rsidRPr="00A73296">
        <w:rPr>
          <w:rFonts w:ascii="Arial" w:hAnsi="Arial" w:cs="Arial"/>
          <w:sz w:val="24"/>
          <w:szCs w:val="24"/>
        </w:rPr>
        <w:t>5. Peraturan Menteri Dalam Negeri Nomor 54 Tahun 2010 tentang Pelaksanaan</w:t>
      </w:r>
      <w:r w:rsidR="00305B6B" w:rsidRPr="00A73296">
        <w:rPr>
          <w:rFonts w:ascii="Arial" w:hAnsi="Arial" w:cs="Arial"/>
          <w:sz w:val="24"/>
          <w:szCs w:val="24"/>
        </w:rPr>
        <w:t xml:space="preserve"> </w:t>
      </w:r>
      <w:r w:rsidRPr="00A73296">
        <w:rPr>
          <w:rFonts w:ascii="Arial" w:hAnsi="Arial" w:cs="Arial"/>
          <w:sz w:val="24"/>
          <w:szCs w:val="24"/>
        </w:rPr>
        <w:t xml:space="preserve">Peraturan Pemerintah Nomor 8 Tahun </w:t>
      </w:r>
      <w:r w:rsidR="00305B6B" w:rsidRPr="00A73296">
        <w:rPr>
          <w:rFonts w:ascii="Arial" w:hAnsi="Arial" w:cs="Arial"/>
          <w:sz w:val="24"/>
          <w:szCs w:val="24"/>
        </w:rPr>
        <w:t xml:space="preserve">2008 tentang Tahapan, Tata Cara </w:t>
      </w:r>
      <w:r w:rsidRPr="00A73296">
        <w:rPr>
          <w:rFonts w:ascii="Arial" w:hAnsi="Arial" w:cs="Arial"/>
          <w:sz w:val="24"/>
          <w:szCs w:val="24"/>
        </w:rPr>
        <w:t xml:space="preserve">Penyusunan, Pengendalian dan Evaluasi </w:t>
      </w:r>
      <w:r w:rsidR="00305B6B" w:rsidRPr="00A73296">
        <w:rPr>
          <w:rFonts w:ascii="Arial" w:hAnsi="Arial" w:cs="Arial"/>
          <w:sz w:val="24"/>
          <w:szCs w:val="24"/>
        </w:rPr>
        <w:t xml:space="preserve">Pelaksanaan Rencana Pembangunan </w:t>
      </w:r>
      <w:r w:rsidRPr="00A73296">
        <w:rPr>
          <w:rFonts w:ascii="Arial" w:hAnsi="Arial" w:cs="Arial"/>
          <w:sz w:val="24"/>
          <w:szCs w:val="24"/>
        </w:rPr>
        <w:t>Daerah (Berita Negara Republik Indonesia Tahun 2010 Nomor 517);</w:t>
      </w:r>
    </w:p>
    <w:p w:rsidR="00336163" w:rsidRPr="00A73296" w:rsidRDefault="0050692F" w:rsidP="00305B6B">
      <w:pPr>
        <w:autoSpaceDE w:val="0"/>
        <w:autoSpaceDN w:val="0"/>
        <w:adjustRightInd w:val="0"/>
        <w:spacing w:after="0" w:line="360" w:lineRule="auto"/>
        <w:ind w:left="993" w:hanging="284"/>
        <w:jc w:val="both"/>
        <w:rPr>
          <w:rFonts w:ascii="Arial" w:hAnsi="Arial" w:cs="Arial"/>
          <w:sz w:val="24"/>
          <w:szCs w:val="24"/>
        </w:rPr>
      </w:pPr>
      <w:r w:rsidRPr="00A73296">
        <w:rPr>
          <w:rFonts w:ascii="Arial" w:hAnsi="Arial" w:cs="Arial"/>
          <w:sz w:val="24"/>
          <w:szCs w:val="24"/>
        </w:rPr>
        <w:t xml:space="preserve">6. </w:t>
      </w:r>
      <w:r w:rsidR="00336163" w:rsidRPr="00A73296">
        <w:rPr>
          <w:rFonts w:ascii="Arial" w:hAnsi="Arial" w:cs="Arial"/>
          <w:sz w:val="24"/>
          <w:szCs w:val="24"/>
        </w:rPr>
        <w:t xml:space="preserve">Peraturan Daerah </w:t>
      </w:r>
      <w:proofErr w:type="spellStart"/>
      <w:r w:rsidR="005D0EC9" w:rsidRPr="00A73296">
        <w:rPr>
          <w:rFonts w:ascii="Arial" w:hAnsi="Arial" w:cs="Arial"/>
          <w:sz w:val="24"/>
          <w:szCs w:val="24"/>
          <w:lang w:val="en-US"/>
        </w:rPr>
        <w:t>Kabupaten</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Karanganayar</w:t>
      </w:r>
      <w:proofErr w:type="spellEnd"/>
      <w:r w:rsidR="005D0EC9" w:rsidRPr="00A73296">
        <w:rPr>
          <w:rFonts w:ascii="Arial" w:hAnsi="Arial" w:cs="Arial"/>
          <w:sz w:val="24"/>
          <w:szCs w:val="24"/>
          <w:lang w:val="en-US"/>
        </w:rPr>
        <w:t xml:space="preserve"> No 2 </w:t>
      </w:r>
      <w:proofErr w:type="spellStart"/>
      <w:r w:rsidR="005D0EC9" w:rsidRPr="00A73296">
        <w:rPr>
          <w:rFonts w:ascii="Arial" w:hAnsi="Arial" w:cs="Arial"/>
          <w:sz w:val="24"/>
          <w:szCs w:val="24"/>
          <w:lang w:val="en-US"/>
        </w:rPr>
        <w:t>tahun</w:t>
      </w:r>
      <w:proofErr w:type="spellEnd"/>
      <w:r w:rsidR="005D0EC9" w:rsidRPr="00A73296">
        <w:rPr>
          <w:rFonts w:ascii="Arial" w:hAnsi="Arial" w:cs="Arial"/>
          <w:sz w:val="24"/>
          <w:szCs w:val="24"/>
          <w:lang w:val="en-US"/>
        </w:rPr>
        <w:t xml:space="preserve"> 2014 </w:t>
      </w:r>
      <w:proofErr w:type="spellStart"/>
      <w:r w:rsidR="005D0EC9" w:rsidRPr="00A73296">
        <w:rPr>
          <w:rFonts w:ascii="Arial" w:hAnsi="Arial" w:cs="Arial"/>
          <w:sz w:val="24"/>
          <w:szCs w:val="24"/>
          <w:lang w:val="en-US"/>
        </w:rPr>
        <w:t>tentang</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Rencana</w:t>
      </w:r>
      <w:proofErr w:type="spellEnd"/>
      <w:r w:rsidR="005D0EC9" w:rsidRPr="00A73296">
        <w:rPr>
          <w:rFonts w:ascii="Arial" w:hAnsi="Arial" w:cs="Arial"/>
          <w:sz w:val="24"/>
          <w:szCs w:val="24"/>
          <w:lang w:val="en-US"/>
        </w:rPr>
        <w:t xml:space="preserve"> Pembangunan </w:t>
      </w:r>
      <w:proofErr w:type="spellStart"/>
      <w:r w:rsidR="005D0EC9" w:rsidRPr="00A73296">
        <w:rPr>
          <w:rFonts w:ascii="Arial" w:hAnsi="Arial" w:cs="Arial"/>
          <w:sz w:val="24"/>
          <w:szCs w:val="24"/>
          <w:lang w:val="en-US"/>
        </w:rPr>
        <w:t>Jangka</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Menengah</w:t>
      </w:r>
      <w:proofErr w:type="spellEnd"/>
      <w:r w:rsidR="005D0EC9" w:rsidRPr="00A73296">
        <w:rPr>
          <w:rFonts w:ascii="Arial" w:hAnsi="Arial" w:cs="Arial"/>
          <w:sz w:val="24"/>
          <w:szCs w:val="24"/>
          <w:lang w:val="en-US"/>
        </w:rPr>
        <w:t xml:space="preserve"> Daerah </w:t>
      </w:r>
      <w:proofErr w:type="spellStart"/>
      <w:r w:rsidR="005D0EC9" w:rsidRPr="00A73296">
        <w:rPr>
          <w:rFonts w:ascii="Arial" w:hAnsi="Arial" w:cs="Arial"/>
          <w:sz w:val="24"/>
          <w:szCs w:val="24"/>
          <w:lang w:val="en-US"/>
        </w:rPr>
        <w:t>Tahun</w:t>
      </w:r>
      <w:proofErr w:type="spellEnd"/>
      <w:r w:rsidR="005D0EC9" w:rsidRPr="00A73296">
        <w:rPr>
          <w:rFonts w:ascii="Arial" w:hAnsi="Arial" w:cs="Arial"/>
          <w:sz w:val="24"/>
          <w:szCs w:val="24"/>
          <w:lang w:val="en-US"/>
        </w:rPr>
        <w:t xml:space="preserve"> 2014 – 2018 (</w:t>
      </w:r>
      <w:proofErr w:type="spellStart"/>
      <w:r w:rsidR="005D0EC9" w:rsidRPr="00A73296">
        <w:rPr>
          <w:rFonts w:ascii="Arial" w:hAnsi="Arial" w:cs="Arial"/>
          <w:sz w:val="24"/>
          <w:szCs w:val="24"/>
          <w:lang w:val="en-US"/>
        </w:rPr>
        <w:t>Lembaran</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daerah</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Kabupaten</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Karanganyar</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Tahun</w:t>
      </w:r>
      <w:proofErr w:type="spellEnd"/>
      <w:r w:rsidR="005D0EC9" w:rsidRPr="00A73296">
        <w:rPr>
          <w:rFonts w:ascii="Arial" w:hAnsi="Arial" w:cs="Arial"/>
          <w:sz w:val="24"/>
          <w:szCs w:val="24"/>
          <w:lang w:val="en-US"/>
        </w:rPr>
        <w:t xml:space="preserve"> 2014 No 2, </w:t>
      </w:r>
      <w:proofErr w:type="spellStart"/>
      <w:r w:rsidR="005D0EC9" w:rsidRPr="00A73296">
        <w:rPr>
          <w:rFonts w:ascii="Arial" w:hAnsi="Arial" w:cs="Arial"/>
          <w:sz w:val="24"/>
          <w:szCs w:val="24"/>
          <w:lang w:val="en-US"/>
        </w:rPr>
        <w:t>Tambahan</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Lembaran</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daerah</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Kabupaten</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Karanganar</w:t>
      </w:r>
      <w:proofErr w:type="spellEnd"/>
      <w:r w:rsidR="005D0EC9" w:rsidRPr="00A73296">
        <w:rPr>
          <w:rFonts w:ascii="Arial" w:hAnsi="Arial" w:cs="Arial"/>
          <w:sz w:val="24"/>
          <w:szCs w:val="24"/>
          <w:lang w:val="en-US"/>
        </w:rPr>
        <w:t xml:space="preserve"> No 21) </w:t>
      </w:r>
      <w:proofErr w:type="spellStart"/>
      <w:r w:rsidR="005D0EC9" w:rsidRPr="00A73296">
        <w:rPr>
          <w:rFonts w:ascii="Arial" w:hAnsi="Arial" w:cs="Arial"/>
          <w:sz w:val="24"/>
          <w:szCs w:val="24"/>
          <w:lang w:val="en-US"/>
        </w:rPr>
        <w:t>sebagaimana</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telah</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diubah</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dengan</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Peraturan</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lastRenderedPageBreak/>
        <w:t>daerah</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Kabupaten</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Karanganyar</w:t>
      </w:r>
      <w:proofErr w:type="spellEnd"/>
      <w:r w:rsidR="005D0EC9" w:rsidRPr="00A73296">
        <w:rPr>
          <w:rFonts w:ascii="Arial" w:hAnsi="Arial" w:cs="Arial"/>
          <w:sz w:val="24"/>
          <w:szCs w:val="24"/>
          <w:lang w:val="en-US"/>
        </w:rPr>
        <w:t xml:space="preserve"> No 15 </w:t>
      </w:r>
      <w:proofErr w:type="spellStart"/>
      <w:r w:rsidR="005D0EC9" w:rsidRPr="00A73296">
        <w:rPr>
          <w:rFonts w:ascii="Arial" w:hAnsi="Arial" w:cs="Arial"/>
          <w:sz w:val="24"/>
          <w:szCs w:val="24"/>
          <w:lang w:val="en-US"/>
        </w:rPr>
        <w:t>Tahun</w:t>
      </w:r>
      <w:proofErr w:type="spellEnd"/>
      <w:r w:rsidR="005D0EC9" w:rsidRPr="00A73296">
        <w:rPr>
          <w:rFonts w:ascii="Arial" w:hAnsi="Arial" w:cs="Arial"/>
          <w:sz w:val="24"/>
          <w:szCs w:val="24"/>
          <w:lang w:val="en-US"/>
        </w:rPr>
        <w:t xml:space="preserve"> 2016 </w:t>
      </w:r>
      <w:r w:rsidR="00336163" w:rsidRPr="00A73296">
        <w:rPr>
          <w:rFonts w:ascii="Arial" w:hAnsi="Arial" w:cs="Arial"/>
          <w:sz w:val="24"/>
          <w:szCs w:val="24"/>
        </w:rPr>
        <w:t xml:space="preserve">tentang </w:t>
      </w:r>
      <w:proofErr w:type="spellStart"/>
      <w:r w:rsidR="005D0EC9" w:rsidRPr="00A73296">
        <w:rPr>
          <w:rFonts w:ascii="Arial" w:hAnsi="Arial" w:cs="Arial"/>
          <w:sz w:val="24"/>
          <w:szCs w:val="24"/>
          <w:lang w:val="en-US"/>
        </w:rPr>
        <w:t>Perubahan</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atas</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Peraturan</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daerah</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Kabupaten</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Karanganyar</w:t>
      </w:r>
      <w:proofErr w:type="spellEnd"/>
      <w:r w:rsidR="005D0EC9" w:rsidRPr="00A73296">
        <w:rPr>
          <w:rFonts w:ascii="Arial" w:hAnsi="Arial" w:cs="Arial"/>
          <w:sz w:val="24"/>
          <w:szCs w:val="24"/>
          <w:lang w:val="en-US"/>
        </w:rPr>
        <w:t xml:space="preserve"> No 2 </w:t>
      </w:r>
      <w:proofErr w:type="spellStart"/>
      <w:r w:rsidR="005D0EC9" w:rsidRPr="00A73296">
        <w:rPr>
          <w:rFonts w:ascii="Arial" w:hAnsi="Arial" w:cs="Arial"/>
          <w:sz w:val="24"/>
          <w:szCs w:val="24"/>
          <w:lang w:val="en-US"/>
        </w:rPr>
        <w:t>Tahun</w:t>
      </w:r>
      <w:proofErr w:type="spellEnd"/>
      <w:r w:rsidR="005D0EC9" w:rsidRPr="00A73296">
        <w:rPr>
          <w:rFonts w:ascii="Arial" w:hAnsi="Arial" w:cs="Arial"/>
          <w:sz w:val="24"/>
          <w:szCs w:val="24"/>
          <w:lang w:val="en-US"/>
        </w:rPr>
        <w:t xml:space="preserve"> 2014 </w:t>
      </w:r>
      <w:proofErr w:type="spellStart"/>
      <w:r w:rsidR="005D0EC9" w:rsidRPr="00A73296">
        <w:rPr>
          <w:rFonts w:ascii="Arial" w:hAnsi="Arial" w:cs="Arial"/>
          <w:sz w:val="24"/>
          <w:szCs w:val="24"/>
          <w:lang w:val="en-US"/>
        </w:rPr>
        <w:t>tentang</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Rencana</w:t>
      </w:r>
      <w:proofErr w:type="spellEnd"/>
      <w:r w:rsidR="005D0EC9" w:rsidRPr="00A73296">
        <w:rPr>
          <w:rFonts w:ascii="Arial" w:hAnsi="Arial" w:cs="Arial"/>
          <w:sz w:val="24"/>
          <w:szCs w:val="24"/>
          <w:lang w:val="en-US"/>
        </w:rPr>
        <w:t xml:space="preserve"> Pembangunan </w:t>
      </w:r>
      <w:proofErr w:type="spellStart"/>
      <w:r w:rsidR="005D0EC9" w:rsidRPr="00A73296">
        <w:rPr>
          <w:rFonts w:ascii="Arial" w:hAnsi="Arial" w:cs="Arial"/>
          <w:sz w:val="24"/>
          <w:szCs w:val="24"/>
          <w:lang w:val="en-US"/>
        </w:rPr>
        <w:t>Jangka</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Menengah</w:t>
      </w:r>
      <w:proofErr w:type="spellEnd"/>
      <w:r w:rsidR="005D0EC9" w:rsidRPr="00A73296">
        <w:rPr>
          <w:rFonts w:ascii="Arial" w:hAnsi="Arial" w:cs="Arial"/>
          <w:sz w:val="24"/>
          <w:szCs w:val="24"/>
          <w:lang w:val="en-US"/>
        </w:rPr>
        <w:t xml:space="preserve"> Daerah </w:t>
      </w:r>
      <w:proofErr w:type="spellStart"/>
      <w:r w:rsidR="005D0EC9" w:rsidRPr="00A73296">
        <w:rPr>
          <w:rFonts w:ascii="Arial" w:hAnsi="Arial" w:cs="Arial"/>
          <w:sz w:val="24"/>
          <w:szCs w:val="24"/>
          <w:lang w:val="en-US"/>
        </w:rPr>
        <w:t>Tahun</w:t>
      </w:r>
      <w:proofErr w:type="spellEnd"/>
      <w:r w:rsidR="005D0EC9" w:rsidRPr="00A73296">
        <w:rPr>
          <w:rFonts w:ascii="Arial" w:hAnsi="Arial" w:cs="Arial"/>
          <w:sz w:val="24"/>
          <w:szCs w:val="24"/>
          <w:lang w:val="en-US"/>
        </w:rPr>
        <w:t xml:space="preserve"> 2014 – 2018 (</w:t>
      </w:r>
      <w:proofErr w:type="spellStart"/>
      <w:r w:rsidR="005D0EC9" w:rsidRPr="00A73296">
        <w:rPr>
          <w:rFonts w:ascii="Arial" w:hAnsi="Arial" w:cs="Arial"/>
          <w:sz w:val="24"/>
          <w:szCs w:val="24"/>
          <w:lang w:val="en-US"/>
        </w:rPr>
        <w:t>Lembaran</w:t>
      </w:r>
      <w:proofErr w:type="spellEnd"/>
      <w:r w:rsidR="005D0EC9" w:rsidRPr="00A73296">
        <w:rPr>
          <w:rFonts w:ascii="Arial" w:hAnsi="Arial" w:cs="Arial"/>
          <w:sz w:val="24"/>
          <w:szCs w:val="24"/>
          <w:lang w:val="en-US"/>
        </w:rPr>
        <w:t xml:space="preserve"> Daerah </w:t>
      </w:r>
      <w:proofErr w:type="spellStart"/>
      <w:r w:rsidR="005D0EC9" w:rsidRPr="00A73296">
        <w:rPr>
          <w:rFonts w:ascii="Arial" w:hAnsi="Arial" w:cs="Arial"/>
          <w:sz w:val="24"/>
          <w:szCs w:val="24"/>
          <w:lang w:val="en-US"/>
        </w:rPr>
        <w:t>Kabupaten</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Karanganyar</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Tahun</w:t>
      </w:r>
      <w:proofErr w:type="spellEnd"/>
      <w:r w:rsidR="005D0EC9" w:rsidRPr="00A73296">
        <w:rPr>
          <w:rFonts w:ascii="Arial" w:hAnsi="Arial" w:cs="Arial"/>
          <w:sz w:val="24"/>
          <w:szCs w:val="24"/>
          <w:lang w:val="en-US"/>
        </w:rPr>
        <w:t xml:space="preserve"> 2016 No 15, </w:t>
      </w:r>
      <w:proofErr w:type="spellStart"/>
      <w:r w:rsidR="005D0EC9" w:rsidRPr="00A73296">
        <w:rPr>
          <w:rFonts w:ascii="Arial" w:hAnsi="Arial" w:cs="Arial"/>
          <w:sz w:val="24"/>
          <w:szCs w:val="24"/>
          <w:lang w:val="en-US"/>
        </w:rPr>
        <w:t>Tambahan</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Lembaran</w:t>
      </w:r>
      <w:proofErr w:type="spellEnd"/>
      <w:r w:rsidR="005D0EC9" w:rsidRPr="00A73296">
        <w:rPr>
          <w:rFonts w:ascii="Arial" w:hAnsi="Arial" w:cs="Arial"/>
          <w:sz w:val="24"/>
          <w:szCs w:val="24"/>
          <w:lang w:val="en-US"/>
        </w:rPr>
        <w:t xml:space="preserve"> Daerah </w:t>
      </w:r>
      <w:proofErr w:type="spellStart"/>
      <w:r w:rsidR="005D0EC9" w:rsidRPr="00A73296">
        <w:rPr>
          <w:rFonts w:ascii="Arial" w:hAnsi="Arial" w:cs="Arial"/>
          <w:sz w:val="24"/>
          <w:szCs w:val="24"/>
          <w:lang w:val="en-US"/>
        </w:rPr>
        <w:t>Kabupaten</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Karanganyar</w:t>
      </w:r>
      <w:proofErr w:type="spellEnd"/>
      <w:r w:rsidR="005D0EC9" w:rsidRPr="00A73296">
        <w:rPr>
          <w:rFonts w:ascii="Arial" w:hAnsi="Arial" w:cs="Arial"/>
          <w:sz w:val="24"/>
          <w:szCs w:val="24"/>
          <w:lang w:val="en-US"/>
        </w:rPr>
        <w:t xml:space="preserve"> </w:t>
      </w:r>
      <w:proofErr w:type="spellStart"/>
      <w:r w:rsidR="005D0EC9" w:rsidRPr="00A73296">
        <w:rPr>
          <w:rFonts w:ascii="Arial" w:hAnsi="Arial" w:cs="Arial"/>
          <w:sz w:val="24"/>
          <w:szCs w:val="24"/>
          <w:lang w:val="en-US"/>
        </w:rPr>
        <w:t>Nomer</w:t>
      </w:r>
      <w:proofErr w:type="spellEnd"/>
      <w:r w:rsidR="005D0EC9" w:rsidRPr="00A73296">
        <w:rPr>
          <w:rFonts w:ascii="Arial" w:hAnsi="Arial" w:cs="Arial"/>
          <w:sz w:val="24"/>
          <w:szCs w:val="24"/>
          <w:lang w:val="en-US"/>
        </w:rPr>
        <w:t xml:space="preserve"> 66)</w:t>
      </w:r>
    </w:p>
    <w:p w:rsidR="00604155" w:rsidRPr="00A73296" w:rsidRDefault="00604155" w:rsidP="00305B6B">
      <w:pPr>
        <w:autoSpaceDE w:val="0"/>
        <w:autoSpaceDN w:val="0"/>
        <w:adjustRightInd w:val="0"/>
        <w:spacing w:after="0" w:line="360" w:lineRule="auto"/>
        <w:ind w:left="993" w:hanging="284"/>
        <w:jc w:val="both"/>
        <w:rPr>
          <w:rFonts w:ascii="Arial" w:hAnsi="Arial" w:cs="Arial"/>
          <w:sz w:val="24"/>
          <w:szCs w:val="24"/>
        </w:rPr>
      </w:pPr>
    </w:p>
    <w:p w:rsidR="00604155" w:rsidRPr="00A73296" w:rsidRDefault="00604155" w:rsidP="00604155">
      <w:pPr>
        <w:pStyle w:val="ListParagraph"/>
        <w:numPr>
          <w:ilvl w:val="1"/>
          <w:numId w:val="2"/>
        </w:numPr>
        <w:autoSpaceDE w:val="0"/>
        <w:autoSpaceDN w:val="0"/>
        <w:adjustRightInd w:val="0"/>
        <w:spacing w:after="0" w:line="360" w:lineRule="auto"/>
        <w:jc w:val="both"/>
        <w:rPr>
          <w:rFonts w:ascii="Arial" w:hAnsi="Arial" w:cs="Arial"/>
          <w:b/>
          <w:sz w:val="24"/>
          <w:szCs w:val="24"/>
        </w:rPr>
      </w:pPr>
      <w:r w:rsidRPr="00A73296">
        <w:rPr>
          <w:rFonts w:ascii="Arial" w:hAnsi="Arial" w:cs="Arial"/>
          <w:b/>
          <w:sz w:val="24"/>
          <w:szCs w:val="24"/>
        </w:rPr>
        <w:t>Maksud dan Tujuan</w:t>
      </w:r>
    </w:p>
    <w:p w:rsidR="00604155" w:rsidRPr="00A73296" w:rsidRDefault="00604155" w:rsidP="00604155">
      <w:pPr>
        <w:pStyle w:val="ListParagraph"/>
        <w:autoSpaceDE w:val="0"/>
        <w:autoSpaceDN w:val="0"/>
        <w:adjustRightInd w:val="0"/>
        <w:spacing w:after="0" w:line="360" w:lineRule="auto"/>
        <w:ind w:firstLine="840"/>
        <w:jc w:val="both"/>
        <w:rPr>
          <w:rFonts w:ascii="Arial" w:hAnsi="Arial" w:cs="Arial"/>
          <w:sz w:val="24"/>
          <w:szCs w:val="24"/>
        </w:rPr>
      </w:pPr>
      <w:r w:rsidRPr="00A73296">
        <w:rPr>
          <w:rFonts w:ascii="Arial" w:hAnsi="Arial" w:cs="Arial"/>
          <w:sz w:val="24"/>
          <w:szCs w:val="24"/>
        </w:rPr>
        <w:t>Adapun maksud dan tujuan penyusunan Rencana Kerja Dinas Pertanian dan Pangan Tahun 2018 adalah sebagai berikut.</w:t>
      </w:r>
    </w:p>
    <w:p w:rsidR="00604155" w:rsidRPr="00A73296" w:rsidRDefault="00604155" w:rsidP="00604155">
      <w:pPr>
        <w:pStyle w:val="ListParagraph"/>
        <w:autoSpaceDE w:val="0"/>
        <w:autoSpaceDN w:val="0"/>
        <w:adjustRightInd w:val="0"/>
        <w:spacing w:after="0" w:line="360" w:lineRule="auto"/>
        <w:ind w:hanging="11"/>
        <w:jc w:val="both"/>
        <w:rPr>
          <w:rFonts w:ascii="Arial" w:hAnsi="Arial" w:cs="Arial"/>
          <w:sz w:val="24"/>
          <w:szCs w:val="24"/>
        </w:rPr>
      </w:pPr>
      <w:r w:rsidRPr="00A73296">
        <w:rPr>
          <w:rFonts w:ascii="Arial" w:hAnsi="Arial" w:cs="Arial"/>
          <w:sz w:val="24"/>
          <w:szCs w:val="24"/>
        </w:rPr>
        <w:t>1.3.1  Maksud</w:t>
      </w:r>
    </w:p>
    <w:p w:rsidR="00604155" w:rsidRPr="00A73296" w:rsidRDefault="00604155" w:rsidP="00604155">
      <w:pPr>
        <w:autoSpaceDE w:val="0"/>
        <w:autoSpaceDN w:val="0"/>
        <w:adjustRightInd w:val="0"/>
        <w:spacing w:after="0" w:line="360" w:lineRule="auto"/>
        <w:ind w:left="1418" w:firstLine="709"/>
        <w:jc w:val="both"/>
        <w:rPr>
          <w:rFonts w:ascii="Arial" w:hAnsi="Arial" w:cs="Arial"/>
          <w:sz w:val="24"/>
          <w:szCs w:val="24"/>
        </w:rPr>
      </w:pPr>
      <w:r w:rsidRPr="00A73296">
        <w:rPr>
          <w:rFonts w:ascii="Arial" w:hAnsi="Arial" w:cs="Arial"/>
          <w:sz w:val="24"/>
          <w:szCs w:val="24"/>
        </w:rPr>
        <w:t>Penyusunan Renja ini dimaksudkan untuk menyediakan pedoman bagi evaluasi program kegiatan tahun 2016 serta perencanaan pelaksanaan program dan kegiatan Dinas Pertanian dan Pangan  Tahun Anggaran 2018.</w:t>
      </w:r>
    </w:p>
    <w:p w:rsidR="00000F01" w:rsidRPr="00A73296" w:rsidRDefault="00000F01" w:rsidP="00604155">
      <w:pPr>
        <w:autoSpaceDE w:val="0"/>
        <w:autoSpaceDN w:val="0"/>
        <w:adjustRightInd w:val="0"/>
        <w:spacing w:after="0" w:line="360" w:lineRule="auto"/>
        <w:ind w:left="1418" w:firstLine="709"/>
        <w:jc w:val="both"/>
        <w:rPr>
          <w:rFonts w:ascii="Arial" w:hAnsi="Arial" w:cs="Arial"/>
          <w:sz w:val="24"/>
          <w:szCs w:val="24"/>
        </w:rPr>
      </w:pPr>
    </w:p>
    <w:p w:rsidR="00C03996" w:rsidRPr="00A73296" w:rsidRDefault="00C03996" w:rsidP="00C03996">
      <w:pPr>
        <w:autoSpaceDE w:val="0"/>
        <w:autoSpaceDN w:val="0"/>
        <w:adjustRightInd w:val="0"/>
        <w:spacing w:after="0" w:line="360" w:lineRule="auto"/>
        <w:ind w:left="1418" w:hanging="709"/>
        <w:jc w:val="both"/>
        <w:rPr>
          <w:rFonts w:ascii="Arial" w:hAnsi="Arial" w:cs="Arial"/>
          <w:sz w:val="24"/>
          <w:szCs w:val="24"/>
        </w:rPr>
      </w:pPr>
      <w:r w:rsidRPr="00A73296">
        <w:rPr>
          <w:rFonts w:ascii="Arial" w:hAnsi="Arial" w:cs="Arial"/>
          <w:sz w:val="24"/>
          <w:szCs w:val="24"/>
        </w:rPr>
        <w:t>1.3.2 Tujuan</w:t>
      </w:r>
    </w:p>
    <w:p w:rsidR="00604155" w:rsidRDefault="00604155" w:rsidP="00000F01">
      <w:pPr>
        <w:autoSpaceDE w:val="0"/>
        <w:autoSpaceDN w:val="0"/>
        <w:adjustRightInd w:val="0"/>
        <w:spacing w:after="0" w:line="360" w:lineRule="auto"/>
        <w:ind w:left="1418" w:firstLine="709"/>
        <w:jc w:val="both"/>
        <w:rPr>
          <w:rFonts w:ascii="Arial" w:hAnsi="Arial" w:cs="Arial"/>
          <w:sz w:val="24"/>
          <w:szCs w:val="24"/>
        </w:rPr>
      </w:pPr>
      <w:r w:rsidRPr="00A73296">
        <w:rPr>
          <w:rFonts w:ascii="Arial" w:hAnsi="Arial" w:cs="Arial"/>
          <w:sz w:val="24"/>
          <w:szCs w:val="24"/>
        </w:rPr>
        <w:t>Penyusunan Renja ini bertujuan untuk mensinkronkan dan mensinergikan</w:t>
      </w:r>
      <w:r w:rsidR="00000F01" w:rsidRPr="00A73296">
        <w:rPr>
          <w:rFonts w:ascii="Arial" w:hAnsi="Arial" w:cs="Arial"/>
          <w:sz w:val="24"/>
          <w:szCs w:val="24"/>
        </w:rPr>
        <w:t xml:space="preserve"> </w:t>
      </w:r>
      <w:r w:rsidRPr="00A73296">
        <w:rPr>
          <w:rFonts w:ascii="Arial" w:hAnsi="Arial" w:cs="Arial"/>
          <w:sz w:val="24"/>
          <w:szCs w:val="24"/>
        </w:rPr>
        <w:t xml:space="preserve">program dan kegiatan </w:t>
      </w:r>
      <w:r w:rsidR="00000F01" w:rsidRPr="00A73296">
        <w:rPr>
          <w:rFonts w:ascii="Arial" w:hAnsi="Arial" w:cs="Arial"/>
          <w:sz w:val="24"/>
          <w:szCs w:val="24"/>
        </w:rPr>
        <w:t>Dinas Pertanian dan Pangan</w:t>
      </w:r>
      <w:r w:rsidRPr="00A73296">
        <w:rPr>
          <w:rFonts w:ascii="Arial" w:hAnsi="Arial" w:cs="Arial"/>
          <w:sz w:val="24"/>
          <w:szCs w:val="24"/>
        </w:rPr>
        <w:t xml:space="preserve"> dengan</w:t>
      </w:r>
      <w:r w:rsidR="00000F01" w:rsidRPr="00A73296">
        <w:rPr>
          <w:rFonts w:ascii="Arial" w:hAnsi="Arial" w:cs="Arial"/>
          <w:sz w:val="24"/>
          <w:szCs w:val="24"/>
        </w:rPr>
        <w:t xml:space="preserve"> target dan sasaran pembangunan </w:t>
      </w:r>
      <w:r w:rsidRPr="00A73296">
        <w:rPr>
          <w:rFonts w:ascii="Arial" w:hAnsi="Arial" w:cs="Arial"/>
          <w:sz w:val="24"/>
          <w:szCs w:val="24"/>
        </w:rPr>
        <w:t>dan turut mendukung pencapaian sasara</w:t>
      </w:r>
      <w:r w:rsidR="00000F01" w:rsidRPr="00A73296">
        <w:rPr>
          <w:rFonts w:ascii="Arial" w:hAnsi="Arial" w:cs="Arial"/>
          <w:sz w:val="24"/>
          <w:szCs w:val="24"/>
        </w:rPr>
        <w:t>n pembangunan daerah yang telah</w:t>
      </w:r>
      <w:r w:rsidRPr="00A73296">
        <w:rPr>
          <w:rFonts w:ascii="Arial" w:hAnsi="Arial" w:cs="Arial"/>
          <w:sz w:val="24"/>
          <w:szCs w:val="24"/>
        </w:rPr>
        <w:t>ditetapkan dalam dokumen RKPD.</w:t>
      </w:r>
    </w:p>
    <w:p w:rsidR="00A6319A" w:rsidRPr="00A73296" w:rsidRDefault="00A6319A" w:rsidP="00000F01">
      <w:pPr>
        <w:autoSpaceDE w:val="0"/>
        <w:autoSpaceDN w:val="0"/>
        <w:adjustRightInd w:val="0"/>
        <w:spacing w:after="0" w:line="360" w:lineRule="auto"/>
        <w:ind w:left="1418" w:firstLine="709"/>
        <w:jc w:val="both"/>
        <w:rPr>
          <w:rFonts w:ascii="Arial" w:hAnsi="Arial" w:cs="Arial"/>
          <w:sz w:val="24"/>
          <w:szCs w:val="24"/>
        </w:rPr>
      </w:pPr>
    </w:p>
    <w:p w:rsidR="003709C0" w:rsidRPr="00A73296" w:rsidRDefault="003709C0" w:rsidP="003709C0">
      <w:pPr>
        <w:pStyle w:val="ListParagraph"/>
        <w:numPr>
          <w:ilvl w:val="1"/>
          <w:numId w:val="2"/>
        </w:numPr>
        <w:autoSpaceDE w:val="0"/>
        <w:autoSpaceDN w:val="0"/>
        <w:adjustRightInd w:val="0"/>
        <w:spacing w:after="0" w:line="360" w:lineRule="auto"/>
        <w:jc w:val="both"/>
        <w:rPr>
          <w:rFonts w:ascii="Arial" w:hAnsi="Arial" w:cs="Arial"/>
          <w:b/>
          <w:sz w:val="24"/>
          <w:szCs w:val="24"/>
        </w:rPr>
      </w:pPr>
      <w:r w:rsidRPr="00A73296">
        <w:rPr>
          <w:rFonts w:ascii="Arial" w:hAnsi="Arial" w:cs="Arial"/>
          <w:b/>
          <w:sz w:val="24"/>
          <w:szCs w:val="24"/>
        </w:rPr>
        <w:t>Sistematika Penulisan</w:t>
      </w:r>
    </w:p>
    <w:p w:rsidR="003709C0" w:rsidRPr="00A73296" w:rsidRDefault="003709C0" w:rsidP="003709C0">
      <w:pPr>
        <w:pStyle w:val="ListParagraph"/>
        <w:autoSpaceDE w:val="0"/>
        <w:autoSpaceDN w:val="0"/>
        <w:adjustRightInd w:val="0"/>
        <w:spacing w:after="0" w:line="360" w:lineRule="auto"/>
        <w:ind w:firstLine="698"/>
        <w:jc w:val="both"/>
        <w:rPr>
          <w:rFonts w:ascii="Arial" w:hAnsi="Arial" w:cs="Arial"/>
          <w:sz w:val="24"/>
          <w:szCs w:val="24"/>
        </w:rPr>
      </w:pPr>
      <w:r w:rsidRPr="00A73296">
        <w:rPr>
          <w:rFonts w:ascii="Arial" w:hAnsi="Arial" w:cs="Arial"/>
          <w:sz w:val="24"/>
          <w:szCs w:val="24"/>
        </w:rPr>
        <w:t>Sistematika  Penyusunan Rencana Kerja Dinas Pertanian dan Pangan Tahun 2018 disusun dengan sistematika sebagai berikut :</w:t>
      </w:r>
    </w:p>
    <w:p w:rsidR="003709C0" w:rsidRPr="00A73296" w:rsidRDefault="003709C0" w:rsidP="003709C0">
      <w:pPr>
        <w:pStyle w:val="ListParagraph"/>
        <w:autoSpaceDE w:val="0"/>
        <w:autoSpaceDN w:val="0"/>
        <w:adjustRightInd w:val="0"/>
        <w:spacing w:after="0" w:line="360" w:lineRule="auto"/>
        <w:ind w:hanging="11"/>
        <w:jc w:val="both"/>
        <w:rPr>
          <w:rFonts w:ascii="Arial" w:hAnsi="Arial" w:cs="Arial"/>
          <w:sz w:val="24"/>
          <w:szCs w:val="24"/>
        </w:rPr>
      </w:pPr>
      <w:r w:rsidRPr="00A73296">
        <w:rPr>
          <w:rFonts w:ascii="Arial" w:hAnsi="Arial" w:cs="Arial"/>
          <w:sz w:val="24"/>
          <w:szCs w:val="24"/>
        </w:rPr>
        <w:t>BAB     I  Pendahuluan</w:t>
      </w:r>
    </w:p>
    <w:p w:rsidR="003709C0" w:rsidRPr="00A73296" w:rsidRDefault="003709C0" w:rsidP="003709C0">
      <w:pPr>
        <w:pStyle w:val="ListParagraph"/>
        <w:numPr>
          <w:ilvl w:val="1"/>
          <w:numId w:val="3"/>
        </w:numPr>
        <w:autoSpaceDE w:val="0"/>
        <w:autoSpaceDN w:val="0"/>
        <w:adjustRightInd w:val="0"/>
        <w:spacing w:after="0" w:line="360" w:lineRule="auto"/>
        <w:jc w:val="both"/>
        <w:rPr>
          <w:rFonts w:ascii="Arial" w:hAnsi="Arial" w:cs="Arial"/>
          <w:sz w:val="24"/>
          <w:szCs w:val="24"/>
        </w:rPr>
      </w:pPr>
      <w:r w:rsidRPr="00A73296">
        <w:rPr>
          <w:rFonts w:ascii="Arial" w:hAnsi="Arial" w:cs="Arial"/>
          <w:sz w:val="24"/>
          <w:szCs w:val="24"/>
        </w:rPr>
        <w:t>Latar Belakang</w:t>
      </w:r>
    </w:p>
    <w:p w:rsidR="003709C0" w:rsidRPr="00A73296" w:rsidRDefault="003709C0" w:rsidP="003709C0">
      <w:pPr>
        <w:pStyle w:val="ListParagraph"/>
        <w:numPr>
          <w:ilvl w:val="1"/>
          <w:numId w:val="3"/>
        </w:numPr>
        <w:autoSpaceDE w:val="0"/>
        <w:autoSpaceDN w:val="0"/>
        <w:adjustRightInd w:val="0"/>
        <w:spacing w:after="0" w:line="360" w:lineRule="auto"/>
        <w:jc w:val="both"/>
        <w:rPr>
          <w:rFonts w:ascii="Arial" w:hAnsi="Arial" w:cs="Arial"/>
          <w:sz w:val="24"/>
          <w:szCs w:val="24"/>
        </w:rPr>
      </w:pPr>
      <w:r w:rsidRPr="00A73296">
        <w:rPr>
          <w:rFonts w:ascii="Arial" w:hAnsi="Arial" w:cs="Arial"/>
          <w:sz w:val="24"/>
          <w:szCs w:val="24"/>
        </w:rPr>
        <w:t>Landasan Hukum’</w:t>
      </w:r>
    </w:p>
    <w:p w:rsidR="003709C0" w:rsidRPr="00A73296" w:rsidRDefault="003709C0" w:rsidP="003709C0">
      <w:pPr>
        <w:pStyle w:val="ListParagraph"/>
        <w:numPr>
          <w:ilvl w:val="1"/>
          <w:numId w:val="3"/>
        </w:numPr>
        <w:autoSpaceDE w:val="0"/>
        <w:autoSpaceDN w:val="0"/>
        <w:adjustRightInd w:val="0"/>
        <w:spacing w:after="0" w:line="360" w:lineRule="auto"/>
        <w:jc w:val="both"/>
        <w:rPr>
          <w:rFonts w:ascii="Arial" w:hAnsi="Arial" w:cs="Arial"/>
          <w:sz w:val="24"/>
          <w:szCs w:val="24"/>
        </w:rPr>
      </w:pPr>
      <w:r w:rsidRPr="00A73296">
        <w:rPr>
          <w:rFonts w:ascii="Arial" w:hAnsi="Arial" w:cs="Arial"/>
          <w:sz w:val="24"/>
          <w:szCs w:val="24"/>
        </w:rPr>
        <w:t>Maksud dan Tujuan</w:t>
      </w:r>
    </w:p>
    <w:p w:rsidR="003709C0" w:rsidRDefault="003709C0" w:rsidP="003709C0">
      <w:pPr>
        <w:pStyle w:val="ListParagraph"/>
        <w:numPr>
          <w:ilvl w:val="1"/>
          <w:numId w:val="3"/>
        </w:numPr>
        <w:autoSpaceDE w:val="0"/>
        <w:autoSpaceDN w:val="0"/>
        <w:adjustRightInd w:val="0"/>
        <w:spacing w:after="0" w:line="360" w:lineRule="auto"/>
        <w:jc w:val="both"/>
        <w:rPr>
          <w:rFonts w:ascii="Arial" w:hAnsi="Arial" w:cs="Arial"/>
          <w:sz w:val="24"/>
          <w:szCs w:val="24"/>
        </w:rPr>
      </w:pPr>
      <w:r w:rsidRPr="00A73296">
        <w:rPr>
          <w:rFonts w:ascii="Arial" w:hAnsi="Arial" w:cs="Arial"/>
          <w:sz w:val="24"/>
          <w:szCs w:val="24"/>
        </w:rPr>
        <w:t>Sistematika Penulisan</w:t>
      </w:r>
    </w:p>
    <w:p w:rsidR="00A6319A" w:rsidRDefault="00A6319A" w:rsidP="00A6319A">
      <w:pPr>
        <w:autoSpaceDE w:val="0"/>
        <w:autoSpaceDN w:val="0"/>
        <w:adjustRightInd w:val="0"/>
        <w:spacing w:after="0" w:line="360" w:lineRule="auto"/>
        <w:jc w:val="both"/>
        <w:rPr>
          <w:rFonts w:ascii="Arial" w:hAnsi="Arial" w:cs="Arial"/>
          <w:sz w:val="24"/>
          <w:szCs w:val="24"/>
        </w:rPr>
      </w:pPr>
    </w:p>
    <w:p w:rsidR="00A6319A" w:rsidRPr="00A6319A" w:rsidRDefault="00A6319A" w:rsidP="00A6319A">
      <w:pPr>
        <w:autoSpaceDE w:val="0"/>
        <w:autoSpaceDN w:val="0"/>
        <w:adjustRightInd w:val="0"/>
        <w:spacing w:after="0" w:line="360" w:lineRule="auto"/>
        <w:jc w:val="both"/>
        <w:rPr>
          <w:rFonts w:ascii="Arial" w:hAnsi="Arial" w:cs="Arial"/>
          <w:sz w:val="24"/>
          <w:szCs w:val="24"/>
        </w:rPr>
      </w:pPr>
    </w:p>
    <w:p w:rsidR="003709C0" w:rsidRPr="00A73296" w:rsidRDefault="003709C0" w:rsidP="003709C0">
      <w:pPr>
        <w:pStyle w:val="ListParagraph"/>
        <w:autoSpaceDE w:val="0"/>
        <w:autoSpaceDN w:val="0"/>
        <w:adjustRightInd w:val="0"/>
        <w:spacing w:after="0" w:line="360" w:lineRule="auto"/>
        <w:ind w:hanging="11"/>
        <w:jc w:val="both"/>
        <w:rPr>
          <w:rFonts w:ascii="Arial" w:hAnsi="Arial" w:cs="Arial"/>
          <w:sz w:val="24"/>
          <w:szCs w:val="24"/>
        </w:rPr>
      </w:pPr>
      <w:r w:rsidRPr="00A73296">
        <w:rPr>
          <w:rFonts w:ascii="Arial" w:hAnsi="Arial" w:cs="Arial"/>
          <w:sz w:val="24"/>
          <w:szCs w:val="24"/>
        </w:rPr>
        <w:lastRenderedPageBreak/>
        <w:t>BAB    II  Evaluasi Pelaksanaan Renja Perangkat Daerah</w:t>
      </w:r>
    </w:p>
    <w:p w:rsidR="003709C0" w:rsidRPr="00A73296" w:rsidRDefault="003709C0" w:rsidP="003709C0">
      <w:pPr>
        <w:pStyle w:val="ListParagraph"/>
        <w:autoSpaceDE w:val="0"/>
        <w:autoSpaceDN w:val="0"/>
        <w:adjustRightInd w:val="0"/>
        <w:spacing w:after="0" w:line="360" w:lineRule="auto"/>
        <w:ind w:hanging="11"/>
        <w:jc w:val="both"/>
        <w:rPr>
          <w:rFonts w:ascii="Arial" w:hAnsi="Arial" w:cs="Arial"/>
          <w:sz w:val="24"/>
          <w:szCs w:val="24"/>
        </w:rPr>
      </w:pPr>
      <w:r w:rsidRPr="00A73296">
        <w:rPr>
          <w:rFonts w:ascii="Arial" w:hAnsi="Arial" w:cs="Arial"/>
          <w:sz w:val="24"/>
          <w:szCs w:val="24"/>
        </w:rPr>
        <w:t xml:space="preserve">                 2.1 Analisis Kinerja Pelayanan Perangkat Daerah</w:t>
      </w:r>
    </w:p>
    <w:p w:rsidR="003709C0" w:rsidRPr="00A73296" w:rsidRDefault="003709C0" w:rsidP="003709C0">
      <w:pPr>
        <w:pStyle w:val="ListParagraph"/>
        <w:autoSpaceDE w:val="0"/>
        <w:autoSpaceDN w:val="0"/>
        <w:adjustRightInd w:val="0"/>
        <w:spacing w:after="0" w:line="360" w:lineRule="auto"/>
        <w:ind w:hanging="11"/>
        <w:jc w:val="both"/>
        <w:rPr>
          <w:rFonts w:ascii="Arial" w:hAnsi="Arial" w:cs="Arial"/>
          <w:sz w:val="24"/>
          <w:szCs w:val="24"/>
        </w:rPr>
      </w:pPr>
      <w:r w:rsidRPr="00A73296">
        <w:rPr>
          <w:rFonts w:ascii="Arial" w:hAnsi="Arial" w:cs="Arial"/>
          <w:sz w:val="24"/>
          <w:szCs w:val="24"/>
        </w:rPr>
        <w:t xml:space="preserve">                 2.2 Isu-isu Penting Penyelenggaraan Tugas dan Fungsi SKPD</w:t>
      </w:r>
    </w:p>
    <w:p w:rsidR="003709C0" w:rsidRPr="00A73296" w:rsidRDefault="003709C0" w:rsidP="003709C0">
      <w:pPr>
        <w:pStyle w:val="ListParagraph"/>
        <w:autoSpaceDE w:val="0"/>
        <w:autoSpaceDN w:val="0"/>
        <w:adjustRightInd w:val="0"/>
        <w:spacing w:after="0" w:line="360" w:lineRule="auto"/>
        <w:ind w:hanging="11"/>
        <w:jc w:val="both"/>
        <w:rPr>
          <w:rFonts w:ascii="Arial" w:hAnsi="Arial" w:cs="Arial"/>
          <w:sz w:val="24"/>
          <w:szCs w:val="24"/>
        </w:rPr>
      </w:pPr>
      <w:r w:rsidRPr="00A73296">
        <w:rPr>
          <w:rFonts w:ascii="Arial" w:hAnsi="Arial" w:cs="Arial"/>
          <w:sz w:val="24"/>
          <w:szCs w:val="24"/>
        </w:rPr>
        <w:t xml:space="preserve">                 2.3 Reviw terhadap Rancangan Awal RKPD</w:t>
      </w:r>
    </w:p>
    <w:p w:rsidR="003709C0" w:rsidRPr="00A73296" w:rsidRDefault="003709C0" w:rsidP="00A6319A">
      <w:pPr>
        <w:pStyle w:val="ListParagraph"/>
        <w:autoSpaceDE w:val="0"/>
        <w:autoSpaceDN w:val="0"/>
        <w:adjustRightInd w:val="0"/>
        <w:spacing w:after="0" w:line="360" w:lineRule="auto"/>
        <w:ind w:left="2410" w:hanging="1712"/>
        <w:jc w:val="both"/>
        <w:rPr>
          <w:rFonts w:ascii="Arial" w:hAnsi="Arial" w:cs="Arial"/>
          <w:sz w:val="24"/>
          <w:szCs w:val="24"/>
        </w:rPr>
      </w:pPr>
      <w:r w:rsidRPr="00A73296">
        <w:rPr>
          <w:rFonts w:ascii="Arial" w:hAnsi="Arial" w:cs="Arial"/>
          <w:sz w:val="24"/>
          <w:szCs w:val="24"/>
        </w:rPr>
        <w:t xml:space="preserve">                 2.4 Penelaahan Usulan Program dan Kegiatan Masyarakat</w:t>
      </w:r>
    </w:p>
    <w:p w:rsidR="003709C0" w:rsidRPr="00A73296" w:rsidRDefault="003709C0" w:rsidP="003709C0">
      <w:pPr>
        <w:pStyle w:val="ListParagraph"/>
        <w:autoSpaceDE w:val="0"/>
        <w:autoSpaceDN w:val="0"/>
        <w:adjustRightInd w:val="0"/>
        <w:spacing w:after="0" w:line="360" w:lineRule="auto"/>
        <w:ind w:hanging="11"/>
        <w:jc w:val="both"/>
        <w:rPr>
          <w:rFonts w:ascii="Arial" w:hAnsi="Arial" w:cs="Arial"/>
          <w:sz w:val="24"/>
          <w:szCs w:val="24"/>
        </w:rPr>
      </w:pPr>
      <w:r w:rsidRPr="00A73296">
        <w:rPr>
          <w:rFonts w:ascii="Arial" w:hAnsi="Arial" w:cs="Arial"/>
          <w:sz w:val="24"/>
          <w:szCs w:val="24"/>
        </w:rPr>
        <w:t>BAB   III  Tujuan dan Sasaran</w:t>
      </w:r>
    </w:p>
    <w:p w:rsidR="003709C0" w:rsidRPr="00A73296" w:rsidRDefault="003709C0" w:rsidP="003709C0">
      <w:pPr>
        <w:pStyle w:val="ListParagraph"/>
        <w:autoSpaceDE w:val="0"/>
        <w:autoSpaceDN w:val="0"/>
        <w:adjustRightInd w:val="0"/>
        <w:spacing w:after="0" w:line="360" w:lineRule="auto"/>
        <w:ind w:hanging="11"/>
        <w:jc w:val="both"/>
        <w:rPr>
          <w:rFonts w:ascii="Arial" w:hAnsi="Arial" w:cs="Arial"/>
          <w:sz w:val="24"/>
          <w:szCs w:val="24"/>
        </w:rPr>
      </w:pPr>
      <w:r w:rsidRPr="00A73296">
        <w:rPr>
          <w:rFonts w:ascii="Arial" w:hAnsi="Arial" w:cs="Arial"/>
          <w:sz w:val="24"/>
          <w:szCs w:val="24"/>
        </w:rPr>
        <w:t xml:space="preserve">                 3.1 </w:t>
      </w:r>
      <w:r w:rsidR="00353F26" w:rsidRPr="00A73296">
        <w:rPr>
          <w:rFonts w:ascii="Arial" w:hAnsi="Arial" w:cs="Arial"/>
          <w:sz w:val="24"/>
          <w:szCs w:val="24"/>
        </w:rPr>
        <w:t>Telaahan terhadap Kebijakan Nasional dan Provinsi</w:t>
      </w:r>
    </w:p>
    <w:p w:rsidR="00353F26" w:rsidRPr="00A73296" w:rsidRDefault="00353F26" w:rsidP="003709C0">
      <w:pPr>
        <w:pStyle w:val="ListParagraph"/>
        <w:autoSpaceDE w:val="0"/>
        <w:autoSpaceDN w:val="0"/>
        <w:adjustRightInd w:val="0"/>
        <w:spacing w:after="0" w:line="360" w:lineRule="auto"/>
        <w:ind w:hanging="11"/>
        <w:jc w:val="both"/>
        <w:rPr>
          <w:rFonts w:ascii="Arial" w:hAnsi="Arial" w:cs="Arial"/>
          <w:sz w:val="24"/>
          <w:szCs w:val="24"/>
        </w:rPr>
      </w:pPr>
      <w:r w:rsidRPr="00A73296">
        <w:rPr>
          <w:rFonts w:ascii="Arial" w:hAnsi="Arial" w:cs="Arial"/>
          <w:sz w:val="24"/>
          <w:szCs w:val="24"/>
        </w:rPr>
        <w:t xml:space="preserve">                 3.2 Tujuan dan Renja Perangkat Daerah</w:t>
      </w:r>
    </w:p>
    <w:p w:rsidR="007A4714" w:rsidRPr="00A73296" w:rsidRDefault="007A4714" w:rsidP="003709C0">
      <w:pPr>
        <w:pStyle w:val="ListParagraph"/>
        <w:autoSpaceDE w:val="0"/>
        <w:autoSpaceDN w:val="0"/>
        <w:adjustRightInd w:val="0"/>
        <w:spacing w:after="0" w:line="360" w:lineRule="auto"/>
        <w:ind w:hanging="11"/>
        <w:jc w:val="both"/>
        <w:rPr>
          <w:rFonts w:ascii="Arial" w:hAnsi="Arial" w:cs="Arial"/>
          <w:sz w:val="24"/>
          <w:szCs w:val="24"/>
        </w:rPr>
      </w:pPr>
      <w:r w:rsidRPr="00A73296">
        <w:rPr>
          <w:rFonts w:ascii="Arial" w:hAnsi="Arial" w:cs="Arial"/>
          <w:sz w:val="24"/>
          <w:szCs w:val="24"/>
        </w:rPr>
        <w:t>BAB    IV Program dan Kegiatan</w:t>
      </w:r>
    </w:p>
    <w:p w:rsidR="007A4714" w:rsidRPr="00A73296" w:rsidRDefault="007A4714" w:rsidP="003709C0">
      <w:pPr>
        <w:pStyle w:val="ListParagraph"/>
        <w:autoSpaceDE w:val="0"/>
        <w:autoSpaceDN w:val="0"/>
        <w:adjustRightInd w:val="0"/>
        <w:spacing w:after="0" w:line="360" w:lineRule="auto"/>
        <w:ind w:hanging="11"/>
        <w:jc w:val="both"/>
        <w:rPr>
          <w:rFonts w:ascii="Arial" w:hAnsi="Arial" w:cs="Arial"/>
          <w:sz w:val="24"/>
          <w:szCs w:val="24"/>
        </w:rPr>
      </w:pPr>
      <w:r w:rsidRPr="00A73296">
        <w:rPr>
          <w:rFonts w:ascii="Arial" w:hAnsi="Arial" w:cs="Arial"/>
          <w:sz w:val="24"/>
          <w:szCs w:val="24"/>
        </w:rPr>
        <w:t>BAB     V  Penutup</w:t>
      </w:r>
    </w:p>
    <w:p w:rsidR="007A4714" w:rsidRPr="00A73296" w:rsidRDefault="007A4714" w:rsidP="003709C0">
      <w:pPr>
        <w:pStyle w:val="ListParagraph"/>
        <w:autoSpaceDE w:val="0"/>
        <w:autoSpaceDN w:val="0"/>
        <w:adjustRightInd w:val="0"/>
        <w:spacing w:after="0" w:line="360" w:lineRule="auto"/>
        <w:ind w:hanging="11"/>
        <w:jc w:val="both"/>
        <w:rPr>
          <w:rFonts w:ascii="Arial" w:hAnsi="Arial" w:cs="Arial"/>
          <w:sz w:val="24"/>
          <w:szCs w:val="24"/>
        </w:rPr>
      </w:pPr>
      <w:r w:rsidRPr="00A73296">
        <w:rPr>
          <w:rFonts w:ascii="Arial" w:hAnsi="Arial" w:cs="Arial"/>
          <w:sz w:val="24"/>
          <w:szCs w:val="24"/>
        </w:rPr>
        <w:t xml:space="preserve">                 </w:t>
      </w:r>
    </w:p>
    <w:p w:rsidR="007A4714" w:rsidRPr="00A73296" w:rsidRDefault="007A4714" w:rsidP="003709C0">
      <w:pPr>
        <w:pStyle w:val="ListParagraph"/>
        <w:autoSpaceDE w:val="0"/>
        <w:autoSpaceDN w:val="0"/>
        <w:adjustRightInd w:val="0"/>
        <w:spacing w:after="0" w:line="360" w:lineRule="auto"/>
        <w:ind w:hanging="11"/>
        <w:jc w:val="both"/>
        <w:rPr>
          <w:rFonts w:ascii="Arial" w:hAnsi="Arial" w:cs="Arial"/>
          <w:sz w:val="24"/>
          <w:szCs w:val="24"/>
        </w:rPr>
      </w:pPr>
    </w:p>
    <w:sectPr w:rsidR="007A4714" w:rsidRPr="00A73296" w:rsidSect="00A6319A">
      <w:headerReference w:type="default" r:id="rId7"/>
      <w:pgSz w:w="11907" w:h="1871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899" w:rsidRDefault="00A47899" w:rsidP="00A47899">
      <w:pPr>
        <w:spacing w:after="0" w:line="240" w:lineRule="auto"/>
      </w:pPr>
      <w:r>
        <w:separator/>
      </w:r>
    </w:p>
  </w:endnote>
  <w:endnote w:type="continuationSeparator" w:id="0">
    <w:p w:rsidR="00A47899" w:rsidRDefault="00A47899" w:rsidP="00A4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899" w:rsidRDefault="00A47899" w:rsidP="00A47899">
      <w:pPr>
        <w:spacing w:after="0" w:line="240" w:lineRule="auto"/>
      </w:pPr>
      <w:r>
        <w:separator/>
      </w:r>
    </w:p>
  </w:footnote>
  <w:footnote w:type="continuationSeparator" w:id="0">
    <w:p w:rsidR="00A47899" w:rsidRDefault="00A47899" w:rsidP="00A47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691693"/>
      <w:docPartObj>
        <w:docPartGallery w:val="Page Numbers (Top of Page)"/>
        <w:docPartUnique/>
      </w:docPartObj>
    </w:sdtPr>
    <w:sdtEndPr>
      <w:rPr>
        <w:noProof/>
      </w:rPr>
    </w:sdtEndPr>
    <w:sdtContent>
      <w:p w:rsidR="00A47899" w:rsidRDefault="00A47899">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A47899" w:rsidRDefault="00A47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1979"/>
    <w:multiLevelType w:val="multilevel"/>
    <w:tmpl w:val="929A8E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15704D7"/>
    <w:multiLevelType w:val="multilevel"/>
    <w:tmpl w:val="9472480A"/>
    <w:lvl w:ilvl="0">
      <w:start w:val="1"/>
      <w:numFmt w:val="decimal"/>
      <w:lvlText w:val="%1"/>
      <w:lvlJc w:val="left"/>
      <w:pPr>
        <w:ind w:left="360" w:hanging="360"/>
      </w:pPr>
      <w:rPr>
        <w:rFonts w:hint="default"/>
      </w:rPr>
    </w:lvl>
    <w:lvl w:ilvl="1">
      <w:start w:val="1"/>
      <w:numFmt w:val="decimal"/>
      <w:lvlText w:val="%1.%2"/>
      <w:lvlJc w:val="left"/>
      <w:pPr>
        <w:ind w:left="2089" w:hanging="360"/>
      </w:pPr>
      <w:rPr>
        <w:rFonts w:hint="default"/>
      </w:rPr>
    </w:lvl>
    <w:lvl w:ilvl="2">
      <w:start w:val="1"/>
      <w:numFmt w:val="decimal"/>
      <w:lvlText w:val="%1.%2.%3"/>
      <w:lvlJc w:val="left"/>
      <w:pPr>
        <w:ind w:left="4178" w:hanging="720"/>
      </w:pPr>
      <w:rPr>
        <w:rFonts w:hint="default"/>
      </w:rPr>
    </w:lvl>
    <w:lvl w:ilvl="3">
      <w:start w:val="1"/>
      <w:numFmt w:val="decimal"/>
      <w:lvlText w:val="%1.%2.%3.%4"/>
      <w:lvlJc w:val="left"/>
      <w:pPr>
        <w:ind w:left="5907" w:hanging="720"/>
      </w:pPr>
      <w:rPr>
        <w:rFonts w:hint="default"/>
      </w:rPr>
    </w:lvl>
    <w:lvl w:ilvl="4">
      <w:start w:val="1"/>
      <w:numFmt w:val="decimal"/>
      <w:lvlText w:val="%1.%2.%3.%4.%5"/>
      <w:lvlJc w:val="left"/>
      <w:pPr>
        <w:ind w:left="7996" w:hanging="1080"/>
      </w:pPr>
      <w:rPr>
        <w:rFonts w:hint="default"/>
      </w:rPr>
    </w:lvl>
    <w:lvl w:ilvl="5">
      <w:start w:val="1"/>
      <w:numFmt w:val="decimal"/>
      <w:lvlText w:val="%1.%2.%3.%4.%5.%6"/>
      <w:lvlJc w:val="left"/>
      <w:pPr>
        <w:ind w:left="9725" w:hanging="1080"/>
      </w:pPr>
      <w:rPr>
        <w:rFonts w:hint="default"/>
      </w:rPr>
    </w:lvl>
    <w:lvl w:ilvl="6">
      <w:start w:val="1"/>
      <w:numFmt w:val="decimal"/>
      <w:lvlText w:val="%1.%2.%3.%4.%5.%6.%7"/>
      <w:lvlJc w:val="left"/>
      <w:pPr>
        <w:ind w:left="11814" w:hanging="1440"/>
      </w:pPr>
      <w:rPr>
        <w:rFonts w:hint="default"/>
      </w:rPr>
    </w:lvl>
    <w:lvl w:ilvl="7">
      <w:start w:val="1"/>
      <w:numFmt w:val="decimal"/>
      <w:lvlText w:val="%1.%2.%3.%4.%5.%6.%7.%8"/>
      <w:lvlJc w:val="left"/>
      <w:pPr>
        <w:ind w:left="13543" w:hanging="1440"/>
      </w:pPr>
      <w:rPr>
        <w:rFonts w:hint="default"/>
      </w:rPr>
    </w:lvl>
    <w:lvl w:ilvl="8">
      <w:start w:val="1"/>
      <w:numFmt w:val="decimal"/>
      <w:lvlText w:val="%1.%2.%3.%4.%5.%6.%7.%8.%9"/>
      <w:lvlJc w:val="left"/>
      <w:pPr>
        <w:ind w:left="15632" w:hanging="1800"/>
      </w:pPr>
      <w:rPr>
        <w:rFonts w:hint="default"/>
      </w:rPr>
    </w:lvl>
  </w:abstractNum>
  <w:abstractNum w:abstractNumId="2">
    <w:nsid w:val="4E334DAF"/>
    <w:multiLevelType w:val="multilevel"/>
    <w:tmpl w:val="E0FCE586"/>
    <w:lvl w:ilvl="0">
      <w:start w:val="1"/>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90"/>
    <w:rsid w:val="00000F01"/>
    <w:rsid w:val="00147DE1"/>
    <w:rsid w:val="00305B6B"/>
    <w:rsid w:val="00336163"/>
    <w:rsid w:val="00353F26"/>
    <w:rsid w:val="003709C0"/>
    <w:rsid w:val="0050692F"/>
    <w:rsid w:val="005330D6"/>
    <w:rsid w:val="005D0EC9"/>
    <w:rsid w:val="00604155"/>
    <w:rsid w:val="007A4714"/>
    <w:rsid w:val="008255C6"/>
    <w:rsid w:val="00A47899"/>
    <w:rsid w:val="00A6319A"/>
    <w:rsid w:val="00A73296"/>
    <w:rsid w:val="00B10F55"/>
    <w:rsid w:val="00B54F90"/>
    <w:rsid w:val="00C03996"/>
    <w:rsid w:val="00CB572E"/>
    <w:rsid w:val="00EB30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77674-1FF8-473D-9B6A-1A9261E3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5C6"/>
    <w:pPr>
      <w:ind w:left="720"/>
      <w:contextualSpacing/>
    </w:pPr>
  </w:style>
  <w:style w:type="paragraph" w:styleId="Header">
    <w:name w:val="header"/>
    <w:basedOn w:val="Normal"/>
    <w:link w:val="HeaderChar"/>
    <w:uiPriority w:val="99"/>
    <w:unhideWhenUsed/>
    <w:rsid w:val="00A47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899"/>
  </w:style>
  <w:style w:type="paragraph" w:styleId="Footer">
    <w:name w:val="footer"/>
    <w:basedOn w:val="Normal"/>
    <w:link w:val="FooterChar"/>
    <w:uiPriority w:val="99"/>
    <w:unhideWhenUsed/>
    <w:rsid w:val="00A47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user</cp:lastModifiedBy>
  <cp:revision>16</cp:revision>
  <dcterms:created xsi:type="dcterms:W3CDTF">2017-01-31T01:43:00Z</dcterms:created>
  <dcterms:modified xsi:type="dcterms:W3CDTF">2017-02-02T22:08:00Z</dcterms:modified>
</cp:coreProperties>
</file>