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97" w:rsidRPr="00C86541" w:rsidRDefault="00AF7197" w:rsidP="00AF7197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C86541">
        <w:rPr>
          <w:b/>
          <w:sz w:val="28"/>
          <w:szCs w:val="28"/>
          <w:lang w:val="en-US"/>
        </w:rPr>
        <w:t xml:space="preserve">JUMLAH SARANA </w:t>
      </w:r>
      <w:proofErr w:type="gramStart"/>
      <w:r w:rsidRPr="00C86541">
        <w:rPr>
          <w:b/>
          <w:sz w:val="28"/>
          <w:szCs w:val="28"/>
          <w:lang w:val="en-US"/>
        </w:rPr>
        <w:t>KESEHATAN  :</w:t>
      </w:r>
      <w:proofErr w:type="gramEnd"/>
    </w:p>
    <w:p w:rsidR="00AF7197" w:rsidRDefault="00AF7197" w:rsidP="00AF7197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Sarana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Kesehatan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ada</w:t>
      </w:r>
      <w:proofErr w:type="spellEnd"/>
      <w:r>
        <w:rPr>
          <w:sz w:val="24"/>
          <w:lang w:val="en-US"/>
        </w:rPr>
        <w:t xml:space="preserve"> di Wilayah </w:t>
      </w:r>
      <w:proofErr w:type="spellStart"/>
      <w:r>
        <w:rPr>
          <w:sz w:val="24"/>
          <w:lang w:val="en-US"/>
        </w:rPr>
        <w:t>Kecamatan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Ngargoyoso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sebagai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berikut</w:t>
      </w:r>
      <w:proofErr w:type="spellEnd"/>
      <w:r>
        <w:rPr>
          <w:sz w:val="24"/>
          <w:lang w:val="en-US"/>
        </w:rPr>
        <w:t xml:space="preserve"> :</w:t>
      </w:r>
      <w:proofErr w:type="gramEnd"/>
    </w:p>
    <w:p w:rsidR="00AF7197" w:rsidRDefault="00AF7197" w:rsidP="00AF7197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Jumlah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Rumah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Sakit</w:t>
      </w:r>
      <w:proofErr w:type="spellEnd"/>
      <w:r>
        <w:rPr>
          <w:sz w:val="24"/>
          <w:lang w:val="en-US"/>
        </w:rPr>
        <w:tab/>
        <w:t xml:space="preserve">           : 0</w:t>
      </w:r>
    </w:p>
    <w:p w:rsidR="00AF7197" w:rsidRDefault="00AF7197" w:rsidP="00AF7197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Jumlah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Puskesmas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</w:t>
      </w:r>
      <w:r>
        <w:rPr>
          <w:sz w:val="24"/>
          <w:lang w:val="en-US"/>
        </w:rPr>
        <w:tab/>
        <w:t>: 1</w:t>
      </w:r>
    </w:p>
    <w:p w:rsidR="00AF7197" w:rsidRDefault="00AF7197" w:rsidP="00AF7197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Jumlah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Puskesmas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Pembantu</w:t>
      </w:r>
      <w:proofErr w:type="spellEnd"/>
      <w:r>
        <w:rPr>
          <w:sz w:val="24"/>
          <w:lang w:val="en-US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lang w:val="en-US"/>
        </w:rPr>
        <w:t>: 0</w:t>
      </w:r>
    </w:p>
    <w:p w:rsidR="00AF7197" w:rsidRDefault="00AF7197" w:rsidP="00AF7197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Jumlah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Klinik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</w:t>
      </w:r>
      <w:r>
        <w:rPr>
          <w:sz w:val="24"/>
          <w:lang w:val="en-US"/>
        </w:rPr>
        <w:tab/>
        <w:t>: 0</w:t>
      </w:r>
    </w:p>
    <w:p w:rsidR="00AF7197" w:rsidRDefault="00AF7197" w:rsidP="00AF7197">
      <w:pPr>
        <w:pStyle w:val="ListParagraph"/>
        <w:jc w:val="both"/>
        <w:rPr>
          <w:b/>
          <w:sz w:val="28"/>
          <w:szCs w:val="28"/>
          <w:lang w:val="en-US"/>
        </w:rPr>
      </w:pPr>
    </w:p>
    <w:bookmarkEnd w:id="0"/>
    <w:p w:rsidR="000F04AF" w:rsidRPr="00B92548" w:rsidRDefault="000F04AF" w:rsidP="00B92548"/>
    <w:sectPr w:rsidR="000F04AF" w:rsidRPr="00B92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6EE"/>
    <w:multiLevelType w:val="hybridMultilevel"/>
    <w:tmpl w:val="A86A7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4CFA"/>
    <w:multiLevelType w:val="hybridMultilevel"/>
    <w:tmpl w:val="715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E"/>
    <w:rsid w:val="000F04AF"/>
    <w:rsid w:val="00160ADE"/>
    <w:rsid w:val="005E3675"/>
    <w:rsid w:val="00AF7197"/>
    <w:rsid w:val="00B92548"/>
    <w:rsid w:val="00E568FD"/>
    <w:rsid w:val="00E67CCF"/>
    <w:rsid w:val="00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B13-740B-43FD-B0DF-1AD4613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DE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DE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2023-01-27T04:09:00Z</dcterms:created>
  <dcterms:modified xsi:type="dcterms:W3CDTF">2023-01-27T04:09:00Z</dcterms:modified>
</cp:coreProperties>
</file>