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303D" w14:textId="6B9D2CD9" w:rsidR="00B53671" w:rsidRPr="00A83AE9" w:rsidRDefault="00A83AE9" w:rsidP="00A83AE9">
      <w:pPr>
        <w:jc w:val="center"/>
        <w:rPr>
          <w:b/>
          <w:bCs/>
          <w:sz w:val="32"/>
          <w:szCs w:val="32"/>
        </w:rPr>
      </w:pPr>
      <w:r w:rsidRPr="00A83AE9">
        <w:rPr>
          <w:b/>
          <w:bCs/>
          <w:sz w:val="32"/>
          <w:szCs w:val="32"/>
        </w:rPr>
        <w:t xml:space="preserve">Jalan </w:t>
      </w:r>
      <w:proofErr w:type="spellStart"/>
      <w:r w:rsidRPr="00A83AE9">
        <w:rPr>
          <w:b/>
          <w:bCs/>
          <w:sz w:val="32"/>
          <w:szCs w:val="32"/>
        </w:rPr>
        <w:t>Sehat</w:t>
      </w:r>
      <w:proofErr w:type="spellEnd"/>
      <w:r w:rsidRPr="00A83AE9">
        <w:rPr>
          <w:b/>
          <w:bCs/>
          <w:sz w:val="32"/>
          <w:szCs w:val="32"/>
        </w:rPr>
        <w:t xml:space="preserve"> &amp; Senam Pagi</w:t>
      </w:r>
    </w:p>
    <w:p w14:paraId="07CE7FEA" w14:textId="765EBFA1" w:rsidR="00A83AE9" w:rsidRDefault="00A83AE9">
      <w:r>
        <w:rPr>
          <w:noProof/>
        </w:rPr>
        <w:drawing>
          <wp:inline distT="0" distB="0" distL="0" distR="0" wp14:anchorId="7D6C1ABD" wp14:editId="562CE7CF">
            <wp:extent cx="5944870" cy="5944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594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AE9" w:rsidSect="002F61B6">
      <w:pgSz w:w="12242" w:h="18722" w:code="14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E9"/>
    <w:rsid w:val="002F61B6"/>
    <w:rsid w:val="00A83AE9"/>
    <w:rsid w:val="00B5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347A"/>
  <w15:chartTrackingRefBased/>
  <w15:docId w15:val="{A229702B-03BA-4522-B7AC-3188EC80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2022-08-11T03:19:00Z</dcterms:created>
  <dcterms:modified xsi:type="dcterms:W3CDTF">2022-08-11T03:20:00Z</dcterms:modified>
</cp:coreProperties>
</file>