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50C" w:rsidRDefault="003E550C" w:rsidP="003E550C">
      <w:pPr>
        <w:jc w:val="both"/>
        <w:rPr>
          <w:rFonts w:ascii="Bookman Old Style" w:hAnsi="Bookman Old Style"/>
        </w:rPr>
      </w:pPr>
    </w:p>
    <w:p w:rsidR="003E550C" w:rsidRDefault="003E550C" w:rsidP="003E550C">
      <w:pPr>
        <w:spacing w:line="200" w:lineRule="exact"/>
        <w:rPr>
          <w:rFonts w:ascii="Bookman Old Style" w:eastAsia="Times New Roman" w:hAnsi="Bookman Old Style"/>
          <w:sz w:val="24"/>
          <w:szCs w:val="24"/>
        </w:rPr>
      </w:pPr>
      <w:r>
        <w:rPr>
          <w:rFonts w:cs="Arial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4FFED8BB" wp14:editId="7ECD6F99">
            <wp:simplePos x="0" y="0"/>
            <wp:positionH relativeFrom="column">
              <wp:posOffset>2395220</wp:posOffset>
            </wp:positionH>
            <wp:positionV relativeFrom="paragraph">
              <wp:posOffset>13970</wp:posOffset>
            </wp:positionV>
            <wp:extent cx="1126490" cy="1190625"/>
            <wp:effectExtent l="0" t="0" r="0" b="9525"/>
            <wp:wrapThrough wrapText="bothSides">
              <wp:wrapPolygon edited="0">
                <wp:start x="0" y="0"/>
                <wp:lineTo x="0" y="21427"/>
                <wp:lineTo x="21186" y="21427"/>
                <wp:lineTo x="2118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550C" w:rsidRDefault="003E550C" w:rsidP="003E550C">
      <w:pPr>
        <w:spacing w:line="200" w:lineRule="exact"/>
        <w:jc w:val="center"/>
        <w:rPr>
          <w:rFonts w:ascii="Bookman Old Style" w:eastAsia="Times New Roman" w:hAnsi="Bookman Old Style"/>
          <w:sz w:val="24"/>
          <w:szCs w:val="24"/>
        </w:rPr>
      </w:pPr>
    </w:p>
    <w:p w:rsidR="003E550C" w:rsidRDefault="003E550C" w:rsidP="003E550C">
      <w:pPr>
        <w:spacing w:line="200" w:lineRule="exact"/>
        <w:jc w:val="center"/>
        <w:rPr>
          <w:rFonts w:ascii="Bookman Old Style" w:eastAsia="Times New Roman" w:hAnsi="Bookman Old Style"/>
          <w:sz w:val="24"/>
          <w:szCs w:val="24"/>
        </w:rPr>
      </w:pPr>
    </w:p>
    <w:p w:rsidR="003E550C" w:rsidRDefault="003E550C" w:rsidP="003E550C">
      <w:pPr>
        <w:spacing w:line="200" w:lineRule="exact"/>
        <w:jc w:val="center"/>
        <w:rPr>
          <w:rFonts w:ascii="Bookman Old Style" w:eastAsia="Times New Roman" w:hAnsi="Bookman Old Style"/>
          <w:sz w:val="24"/>
          <w:szCs w:val="24"/>
        </w:rPr>
      </w:pPr>
    </w:p>
    <w:p w:rsidR="003E550C" w:rsidRDefault="003E550C" w:rsidP="003E550C">
      <w:pPr>
        <w:spacing w:line="200" w:lineRule="exact"/>
        <w:rPr>
          <w:rFonts w:ascii="Bookman Old Style" w:eastAsia="Times New Roman" w:hAnsi="Bookman Old Style"/>
          <w:sz w:val="24"/>
          <w:szCs w:val="24"/>
        </w:rPr>
      </w:pPr>
    </w:p>
    <w:p w:rsidR="003E550C" w:rsidRPr="00882E65" w:rsidRDefault="003E550C" w:rsidP="003E550C">
      <w:pPr>
        <w:spacing w:after="0" w:line="200" w:lineRule="exact"/>
        <w:rPr>
          <w:rFonts w:ascii="Bookman Old Style" w:eastAsia="Times New Roman" w:hAnsi="Bookman Old Style"/>
          <w:sz w:val="24"/>
          <w:szCs w:val="24"/>
        </w:rPr>
      </w:pPr>
      <w:bookmarkStart w:id="0" w:name="_GoBack"/>
      <w:bookmarkEnd w:id="0"/>
    </w:p>
    <w:p w:rsidR="003E550C" w:rsidRDefault="003E550C" w:rsidP="003E550C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val="en-US"/>
        </w:rPr>
      </w:pPr>
      <w:r>
        <w:rPr>
          <w:rFonts w:ascii="Bookman Old Style" w:eastAsia="Times New Roman" w:hAnsi="Bookman Old Style"/>
          <w:sz w:val="24"/>
          <w:szCs w:val="24"/>
          <w:lang w:val="en-US"/>
        </w:rPr>
        <w:t>KEPALA DESA NGLEGOK</w:t>
      </w:r>
    </w:p>
    <w:p w:rsidR="003E550C" w:rsidRDefault="003E550C" w:rsidP="003E550C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val="en-US"/>
        </w:rPr>
      </w:pPr>
      <w:r>
        <w:rPr>
          <w:rFonts w:ascii="Bookman Old Style" w:eastAsia="Times New Roman" w:hAnsi="Bookman Old Style"/>
          <w:sz w:val="24"/>
          <w:szCs w:val="24"/>
          <w:lang w:val="en-US"/>
        </w:rPr>
        <w:t>KABUPATEN KARANGANYAR</w:t>
      </w:r>
    </w:p>
    <w:p w:rsidR="003E550C" w:rsidRDefault="003E550C" w:rsidP="003E550C">
      <w:pPr>
        <w:spacing w:after="0" w:line="215" w:lineRule="exact"/>
        <w:jc w:val="center"/>
        <w:rPr>
          <w:rFonts w:ascii="Bookman Old Style" w:eastAsia="Times New Roman" w:hAnsi="Bookman Old Style"/>
          <w:sz w:val="24"/>
          <w:szCs w:val="24"/>
          <w:lang w:val="en-US"/>
        </w:rPr>
      </w:pPr>
    </w:p>
    <w:p w:rsidR="003E550C" w:rsidRDefault="003E550C" w:rsidP="003E550C">
      <w:pPr>
        <w:spacing w:after="0" w:line="215" w:lineRule="exact"/>
        <w:jc w:val="center"/>
        <w:rPr>
          <w:rFonts w:ascii="Bookman Old Style" w:eastAsia="Times New Roman" w:hAnsi="Bookman Old Style"/>
          <w:sz w:val="24"/>
          <w:szCs w:val="24"/>
          <w:lang w:val="en-US"/>
        </w:rPr>
      </w:pPr>
      <w:r>
        <w:rPr>
          <w:rFonts w:ascii="Bookman Old Style" w:eastAsia="Times New Roman" w:hAnsi="Bookman Old Style"/>
          <w:sz w:val="24"/>
          <w:szCs w:val="24"/>
          <w:lang w:val="en-US"/>
        </w:rPr>
        <w:t>PERATURAN KEPALA DESA NGLEGOK</w:t>
      </w:r>
    </w:p>
    <w:p w:rsidR="003E550C" w:rsidRDefault="003E550C" w:rsidP="003E550C">
      <w:pPr>
        <w:spacing w:after="0" w:line="215" w:lineRule="exact"/>
        <w:jc w:val="center"/>
        <w:rPr>
          <w:rFonts w:ascii="Bookman Old Style" w:eastAsia="Times New Roman" w:hAnsi="Bookman Old Style"/>
          <w:sz w:val="24"/>
          <w:szCs w:val="24"/>
          <w:lang w:val="en-US"/>
        </w:rPr>
      </w:pPr>
      <w:r>
        <w:rPr>
          <w:rFonts w:ascii="Bookman Old Style" w:eastAsia="Times New Roman" w:hAnsi="Bookman Old Style"/>
          <w:sz w:val="24"/>
          <w:szCs w:val="24"/>
          <w:lang w:val="en-US"/>
        </w:rPr>
        <w:t>NOMOR 1 TAHUN 2021</w:t>
      </w:r>
    </w:p>
    <w:p w:rsidR="003E550C" w:rsidRDefault="003E550C" w:rsidP="003E550C">
      <w:pPr>
        <w:spacing w:after="0" w:line="215" w:lineRule="exact"/>
        <w:jc w:val="center"/>
        <w:rPr>
          <w:rFonts w:ascii="Bookman Old Style" w:eastAsia="Times New Roman" w:hAnsi="Bookman Old Style"/>
          <w:sz w:val="24"/>
          <w:szCs w:val="24"/>
          <w:lang w:val="en-US"/>
        </w:rPr>
      </w:pPr>
    </w:p>
    <w:p w:rsidR="003E550C" w:rsidRDefault="003E550C" w:rsidP="003E550C">
      <w:pPr>
        <w:spacing w:after="0" w:line="215" w:lineRule="exact"/>
        <w:jc w:val="center"/>
        <w:rPr>
          <w:rFonts w:ascii="Bookman Old Style" w:eastAsia="Times New Roman" w:hAnsi="Bookman Old Style"/>
          <w:sz w:val="24"/>
          <w:szCs w:val="24"/>
          <w:lang w:val="en-US"/>
        </w:rPr>
      </w:pPr>
      <w:r>
        <w:rPr>
          <w:rFonts w:ascii="Bookman Old Style" w:eastAsia="Times New Roman" w:hAnsi="Bookman Old Style"/>
          <w:sz w:val="24"/>
          <w:szCs w:val="24"/>
          <w:lang w:val="en-US"/>
        </w:rPr>
        <w:t>TENTANG</w:t>
      </w:r>
    </w:p>
    <w:p w:rsidR="003E550C" w:rsidRDefault="003E550C" w:rsidP="003E550C">
      <w:pPr>
        <w:spacing w:after="0" w:line="215" w:lineRule="exact"/>
        <w:jc w:val="center"/>
        <w:rPr>
          <w:rFonts w:ascii="Bookman Old Style" w:eastAsia="Times New Roman" w:hAnsi="Bookman Old Style"/>
          <w:sz w:val="24"/>
          <w:szCs w:val="24"/>
          <w:lang w:val="en-US"/>
        </w:rPr>
      </w:pPr>
    </w:p>
    <w:p w:rsidR="003E550C" w:rsidRDefault="003E550C" w:rsidP="003E550C">
      <w:pPr>
        <w:spacing w:after="120" w:line="215" w:lineRule="exact"/>
        <w:jc w:val="center"/>
        <w:rPr>
          <w:rFonts w:ascii="Bookman Old Style" w:eastAsia="Times New Roman" w:hAnsi="Bookman Old Style"/>
          <w:sz w:val="24"/>
          <w:szCs w:val="24"/>
          <w:lang w:val="en-US"/>
        </w:rPr>
      </w:pPr>
      <w:r>
        <w:rPr>
          <w:rFonts w:ascii="Bookman Old Style" w:eastAsia="Times New Roman" w:hAnsi="Bookman Old Style"/>
          <w:sz w:val="24"/>
          <w:szCs w:val="24"/>
          <w:lang w:val="en-US"/>
        </w:rPr>
        <w:t xml:space="preserve">PERUBAHAN ATAS PERATURAN KEPALA DESA NOMOR 7 TAHUN 2020 </w:t>
      </w:r>
    </w:p>
    <w:p w:rsidR="003E550C" w:rsidRDefault="003E550C" w:rsidP="003E550C">
      <w:pPr>
        <w:spacing w:after="120" w:line="215" w:lineRule="exact"/>
        <w:jc w:val="center"/>
        <w:rPr>
          <w:rFonts w:ascii="Bookman Old Style" w:eastAsia="Times New Roman" w:hAnsi="Bookman Old Style"/>
          <w:sz w:val="24"/>
          <w:szCs w:val="24"/>
          <w:lang w:val="en-US"/>
        </w:rPr>
      </w:pPr>
      <w:r>
        <w:rPr>
          <w:rFonts w:ascii="Bookman Old Style" w:eastAsia="Times New Roman" w:hAnsi="Bookman Old Style"/>
          <w:sz w:val="24"/>
          <w:szCs w:val="24"/>
          <w:lang w:val="en-US"/>
        </w:rPr>
        <w:t xml:space="preserve">TENTANG PENJABARAN ANGGARAN PENDAPATAN DAN BELANJA DESA </w:t>
      </w:r>
    </w:p>
    <w:p w:rsidR="003E550C" w:rsidRDefault="003E550C" w:rsidP="003E550C">
      <w:pPr>
        <w:spacing w:after="120" w:line="215" w:lineRule="exact"/>
        <w:jc w:val="center"/>
        <w:rPr>
          <w:rFonts w:ascii="Bookman Old Style" w:eastAsia="Times New Roman" w:hAnsi="Bookman Old Style"/>
          <w:sz w:val="24"/>
          <w:szCs w:val="24"/>
          <w:lang w:val="en-US"/>
        </w:rPr>
      </w:pPr>
      <w:r>
        <w:rPr>
          <w:rFonts w:ascii="Bookman Old Style" w:eastAsia="Times New Roman" w:hAnsi="Bookman Old Style"/>
          <w:sz w:val="24"/>
          <w:szCs w:val="24"/>
          <w:lang w:val="en-US"/>
        </w:rPr>
        <w:t>TAHUN ANGGARAN 2021</w:t>
      </w:r>
    </w:p>
    <w:p w:rsidR="003E550C" w:rsidRDefault="003E550C" w:rsidP="003E550C">
      <w:pPr>
        <w:spacing w:after="0" w:line="215" w:lineRule="exact"/>
        <w:jc w:val="center"/>
        <w:rPr>
          <w:rFonts w:ascii="Bookman Old Style" w:eastAsia="Times New Roman" w:hAnsi="Bookman Old Style"/>
          <w:sz w:val="24"/>
          <w:szCs w:val="24"/>
          <w:lang w:val="en-US"/>
        </w:rPr>
      </w:pPr>
    </w:p>
    <w:p w:rsidR="003E550C" w:rsidRDefault="003E550C" w:rsidP="003E550C">
      <w:pPr>
        <w:spacing w:after="120" w:line="215" w:lineRule="exact"/>
        <w:jc w:val="center"/>
        <w:rPr>
          <w:rFonts w:ascii="Bookman Old Style" w:eastAsia="Times New Roman" w:hAnsi="Bookman Old Style"/>
          <w:sz w:val="24"/>
          <w:szCs w:val="24"/>
          <w:lang w:val="en-US"/>
        </w:rPr>
      </w:pPr>
      <w:r>
        <w:rPr>
          <w:rFonts w:ascii="Bookman Old Style" w:eastAsia="Times New Roman" w:hAnsi="Bookman Old Style"/>
          <w:sz w:val="24"/>
          <w:szCs w:val="24"/>
          <w:lang w:val="en-US"/>
        </w:rPr>
        <w:t>DENGAN RAHMAT TUHAN YANG MAHA ESA</w:t>
      </w:r>
    </w:p>
    <w:p w:rsidR="003E550C" w:rsidRDefault="003E550C" w:rsidP="003E550C">
      <w:pPr>
        <w:spacing w:after="0" w:line="215" w:lineRule="exact"/>
        <w:jc w:val="center"/>
        <w:rPr>
          <w:rFonts w:ascii="Bookman Old Style" w:eastAsia="Times New Roman" w:hAnsi="Bookman Old Style"/>
          <w:sz w:val="24"/>
          <w:szCs w:val="24"/>
          <w:lang w:val="en-US"/>
        </w:rPr>
      </w:pPr>
    </w:p>
    <w:p w:rsidR="003E550C" w:rsidRDefault="003E550C" w:rsidP="003E550C">
      <w:pPr>
        <w:spacing w:after="120"/>
        <w:jc w:val="center"/>
        <w:rPr>
          <w:rFonts w:ascii="Bookman Old Style" w:eastAsia="Times New Roman" w:hAnsi="Bookman Old Style"/>
          <w:sz w:val="24"/>
          <w:szCs w:val="24"/>
          <w:lang w:val="en-US"/>
        </w:rPr>
      </w:pPr>
      <w:r>
        <w:rPr>
          <w:rFonts w:ascii="Bookman Old Style" w:eastAsia="Times New Roman" w:hAnsi="Bookman Old Style"/>
          <w:sz w:val="24"/>
          <w:szCs w:val="24"/>
          <w:lang w:val="en-US"/>
        </w:rPr>
        <w:t>KEPALA DESA NGLEGOK,</w:t>
      </w:r>
    </w:p>
    <w:tbl>
      <w:tblPr>
        <w:tblStyle w:val="TableGrid"/>
        <w:tblW w:w="9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204"/>
        <w:gridCol w:w="115"/>
        <w:gridCol w:w="538"/>
        <w:gridCol w:w="6805"/>
      </w:tblGrid>
      <w:tr w:rsidR="003E550C" w:rsidRPr="00882E65" w:rsidTr="00BB33B6">
        <w:trPr>
          <w:trHeight w:val="1110"/>
        </w:trPr>
        <w:tc>
          <w:tcPr>
            <w:tcW w:w="1871" w:type="dxa"/>
            <w:gridSpan w:val="2"/>
          </w:tcPr>
          <w:p w:rsidR="003E550C" w:rsidRPr="00882E65" w:rsidRDefault="003E550C" w:rsidP="00BB33B6">
            <w:pPr>
              <w:rPr>
                <w:rFonts w:ascii="Bookman Old Style" w:eastAsia="Bookman Old Style" w:hAnsi="Bookman Old Style"/>
                <w:sz w:val="24"/>
                <w:szCs w:val="24"/>
              </w:rPr>
            </w:pPr>
            <w:r w:rsidRPr="00882E65">
              <w:rPr>
                <w:rFonts w:ascii="Bookman Old Style" w:eastAsia="Bookman Old Style" w:hAnsi="Bookman Old Style"/>
                <w:sz w:val="24"/>
                <w:szCs w:val="24"/>
              </w:rPr>
              <w:t>Menimbang</w:t>
            </w:r>
          </w:p>
        </w:tc>
        <w:tc>
          <w:tcPr>
            <w:tcW w:w="653" w:type="dxa"/>
            <w:gridSpan w:val="2"/>
          </w:tcPr>
          <w:p w:rsidR="003E550C" w:rsidRPr="00882E65" w:rsidRDefault="003E550C" w:rsidP="00BB33B6">
            <w:pPr>
              <w:rPr>
                <w:rFonts w:ascii="Bookman Old Style" w:eastAsia="Bookman Old Style" w:hAnsi="Bookman Old Style"/>
                <w:sz w:val="24"/>
                <w:szCs w:val="24"/>
              </w:rPr>
            </w:pPr>
            <w:r w:rsidRPr="00882E65">
              <w:rPr>
                <w:rFonts w:ascii="Bookman Old Style" w:eastAsia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805" w:type="dxa"/>
          </w:tcPr>
          <w:p w:rsidR="003E550C" w:rsidRPr="00A55E41" w:rsidRDefault="003E550C" w:rsidP="00BB33B6">
            <w:pPr>
              <w:ind w:left="90"/>
              <w:jc w:val="both"/>
              <w:rPr>
                <w:rFonts w:ascii="Bookman Old Style" w:eastAsia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Bahwa sebagai pelaksanaan ketentuan Pasal 4 Peraturan Desa Nglegok Nomor 9 tahun 2020 tentang Anggaran Pendapatan dan Belanja Desa Tahun Anggaran 2021, maka perlu menyusun Peraturan Kepala Desa tentang Penjabaran Anggaran Pendapatan dan Belanja Desa Nglegok Tahun Anggaran 2020;</w:t>
            </w:r>
          </w:p>
          <w:p w:rsidR="003E550C" w:rsidRPr="00FB7707" w:rsidRDefault="003E550C" w:rsidP="00BB33B6">
            <w:pPr>
              <w:pStyle w:val="ListParagraph"/>
              <w:spacing w:line="276" w:lineRule="auto"/>
              <w:ind w:left="439"/>
              <w:jc w:val="both"/>
              <w:rPr>
                <w:rFonts w:ascii="Bookman Old Style" w:eastAsia="Bookman Old Style" w:hAnsi="Bookman Old Style"/>
                <w:sz w:val="24"/>
                <w:szCs w:val="24"/>
              </w:rPr>
            </w:pPr>
          </w:p>
        </w:tc>
      </w:tr>
      <w:tr w:rsidR="003E550C" w:rsidRPr="009E5ED0" w:rsidTr="00BB33B6">
        <w:tc>
          <w:tcPr>
            <w:tcW w:w="1667" w:type="dxa"/>
          </w:tcPr>
          <w:p w:rsidR="003E550C" w:rsidRPr="009E5ED0" w:rsidRDefault="003E550C" w:rsidP="00BB33B6">
            <w:pPr>
              <w:tabs>
                <w:tab w:val="left" w:pos="6240"/>
              </w:tabs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fi-FI"/>
              </w:rPr>
            </w:pPr>
            <w:r w:rsidRPr="009E5ED0">
              <w:rPr>
                <w:rFonts w:ascii="Bookman Old Style" w:hAnsi="Bookman Old Style"/>
                <w:color w:val="000000"/>
                <w:sz w:val="24"/>
                <w:szCs w:val="24"/>
                <w:lang w:val="fi-FI"/>
              </w:rPr>
              <w:t>Mengingat</w:t>
            </w:r>
          </w:p>
        </w:tc>
        <w:tc>
          <w:tcPr>
            <w:tcW w:w="319" w:type="dxa"/>
            <w:gridSpan w:val="2"/>
          </w:tcPr>
          <w:p w:rsidR="003E550C" w:rsidRPr="009E5ED0" w:rsidRDefault="003E550C" w:rsidP="00BB33B6">
            <w:pPr>
              <w:tabs>
                <w:tab w:val="left" w:pos="6240"/>
              </w:tabs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fi-FI"/>
              </w:rPr>
            </w:pPr>
            <w:r w:rsidRPr="009E5ED0">
              <w:rPr>
                <w:rFonts w:ascii="Bookman Old Style" w:hAnsi="Bookman Old Style"/>
                <w:color w:val="000000"/>
                <w:sz w:val="24"/>
                <w:szCs w:val="24"/>
                <w:lang w:val="fi-FI"/>
              </w:rPr>
              <w:t>:</w:t>
            </w:r>
          </w:p>
        </w:tc>
        <w:tc>
          <w:tcPr>
            <w:tcW w:w="7343" w:type="dxa"/>
            <w:gridSpan w:val="2"/>
          </w:tcPr>
          <w:p w:rsidR="003E550C" w:rsidRPr="009E5ED0" w:rsidRDefault="003E550C" w:rsidP="003E550C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452" w:hanging="425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>Undang-Undang Nomor 13 Tahun 1950 tentang Pembentukan Daerah-daerah Kabupaten dalam Lingkungan Propinsi Jawa Tengah sebagaimana telah diubah dengan Undang-Undang Nomor 9 Tahun 1965 tentang Pembentukan Daerah Tingkat II Karanganyar dengan mengubah Undang-Undang Nomor 13 Tahun 1950 tentang Pembentukan Daerah-daerah Kabupaten Dalam Lingkungan Propinsi Jawa Tengah (Lembaran Negara Republik Indonesia Tahun 1965 Nomor 52, Tambahan Lembaran Negara Republik Indonesia Nomor 2757);</w:t>
            </w:r>
          </w:p>
          <w:p w:rsidR="003E550C" w:rsidRPr="009E5ED0" w:rsidRDefault="003E550C" w:rsidP="003E550C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Undang-Undang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6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>(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2014</w:t>
            </w:r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>7,</w:t>
            </w:r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Tambahan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Indonesia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5495);</w:t>
            </w:r>
          </w:p>
          <w:p w:rsidR="003E550C" w:rsidRPr="009E5ED0" w:rsidRDefault="003E550C" w:rsidP="003E550C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Presiden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17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2018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Penyelenggaraan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Kedaruratan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Bencana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pada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Kondisi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Tertentu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2018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34);</w:t>
            </w:r>
          </w:p>
          <w:p w:rsidR="003E550C" w:rsidRPr="009E5ED0" w:rsidRDefault="003E550C" w:rsidP="003E550C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Pengganti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Undang-Undang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1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2020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Kebijakan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Keuangan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Stabilitas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Sistem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Keuangan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untuk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Penanganan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Pandemi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Corona Virus Disease 2019 (Covid-19)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>/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atau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D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alam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Rangka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Menghadapi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Ancaman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Membahayakan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lastRenderedPageBreak/>
              <w:t>Perekonomian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>Nasional</w:t>
            </w:r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>/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atau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Stabilitas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Sistem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Keuangan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2020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87,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TambahanLembaran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6485);   </w:t>
            </w:r>
          </w:p>
          <w:p w:rsidR="003E550C" w:rsidRPr="009E5ED0" w:rsidRDefault="003E550C" w:rsidP="003E550C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Presiden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7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2020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Gugus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Tugas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Percepatan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Penanganan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Corona Virus Disease 2019 (COVID-19);</w:t>
            </w:r>
          </w:p>
          <w:p w:rsidR="003E550C" w:rsidRPr="009E5ED0" w:rsidRDefault="003E550C" w:rsidP="003E550C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60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Dana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>y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ang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Bersumber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>d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ari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Pendapatan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Belanja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Negara (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Indonesia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168,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Tambahan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Negara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5558)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telah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diubah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22</w:t>
            </w:r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2015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Perubahan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a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tas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60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Dana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y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ang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Bersumber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>d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ari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Pendapatan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Belanja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>Negara (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2015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88,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Tambahan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Indonesia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5694);</w:t>
            </w:r>
          </w:p>
          <w:p w:rsidR="003E550C" w:rsidRPr="009E5ED0" w:rsidRDefault="003E550C" w:rsidP="003E550C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Menteri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Negeri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114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Pedoman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Pembangunan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(Berita Negara Republik Indonesia Tahun 2014 Nomor 2094);</w:t>
            </w:r>
          </w:p>
          <w:p w:rsidR="003E550C" w:rsidRPr="009E5ED0" w:rsidRDefault="003E550C" w:rsidP="003E550C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>Peraturan Menteri Desa, Pembangunan Daerah Tertinggal, dan Transmigrasi Nomor 1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>1</w:t>
            </w:r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Tahun 20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>19</w:t>
            </w:r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tentang Prioritas Penggunaan Dana Desa Tahun 20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>20 (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Berita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2019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1012)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telah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diubah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Menteri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>,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Pembangunan Daerah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Tertinggal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Transmigrasi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6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2020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Perubahan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a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tas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Menteri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>,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Pembangunan Daerah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Tertinggal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Transmigrasi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11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2019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Prioritas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Penggunaan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Dana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2020 </w:t>
            </w:r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(Berita Negara Republik Indonesia Tahun 20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>20</w:t>
            </w:r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Nomor 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>367</w:t>
            </w:r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>);</w:t>
            </w:r>
          </w:p>
          <w:p w:rsidR="003E550C" w:rsidRPr="009E5ED0" w:rsidRDefault="003E550C" w:rsidP="003E550C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Menteri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Keuangan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Indoesia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40/ PMK.07/2020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Perubahan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atas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Menteri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Keuangan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205/PMK.07/2019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Pengelolaan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Dana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Berita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2020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384);</w:t>
            </w:r>
          </w:p>
          <w:p w:rsidR="003E550C" w:rsidRPr="009E5ED0" w:rsidRDefault="003E550C" w:rsidP="003E550C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Lembaga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Kebijakan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Pengadaan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Barang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Jasa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12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2019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Pedoman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Penyusunan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Tata Cara Pen</w:t>
            </w:r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>g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adaan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Barang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>/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Jasa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di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Berita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2019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1455);</w:t>
            </w:r>
          </w:p>
          <w:p w:rsidR="003E550C" w:rsidRPr="009E5ED0" w:rsidRDefault="003E550C" w:rsidP="003E550C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Bupati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Karanganyar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116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2017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Pedoman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Penyusunan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Produk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Hukum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di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Berita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Daerah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Karanganyar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2017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116);</w:t>
            </w:r>
          </w:p>
          <w:p w:rsidR="003E550C" w:rsidRPr="009E5ED0" w:rsidRDefault="003E550C" w:rsidP="003E550C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>P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eraturan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Bupati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Karanganyar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65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20</w:t>
            </w:r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18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Daftar Kewenangan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Berdasarkan Hak Asal Usul dan Kewenangan Lokal Berskala Desa di Kabupaten Karanganyar 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>(</w:t>
            </w:r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Berita 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Daerah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Karanganyar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20</w:t>
            </w:r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18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65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>);</w:t>
            </w:r>
          </w:p>
          <w:p w:rsidR="003E550C" w:rsidRPr="009E5ED0" w:rsidRDefault="003E550C" w:rsidP="003E550C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Bupati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Karanganyar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>76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201</w:t>
            </w:r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>8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Pedoman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Pengelolaan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Keuangan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Berita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Daerah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Karanganyar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201</w:t>
            </w:r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>8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>76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>);</w:t>
            </w:r>
          </w:p>
          <w:p w:rsidR="003E550C" w:rsidRPr="009E5ED0" w:rsidRDefault="003E550C" w:rsidP="003E550C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lastRenderedPageBreak/>
              <w:t>Peraturan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Bupati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Karanganyar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81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2019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Standar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Harga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2020 (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Berita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Daerah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Karanganyar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2019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80);</w:t>
            </w:r>
          </w:p>
          <w:p w:rsidR="003E550C" w:rsidRPr="009E5ED0" w:rsidRDefault="003E550C" w:rsidP="003E550C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Bupati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Karanganyar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101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2019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Penjabaran Anggaran Pendapatan dan Belanja Daerah Kabupaten Karanganyar Tahun Anggaran 20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>20</w:t>
            </w:r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(Berita Daerah Kabupaten Karanganyar Tahun 2019 Nomor 101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)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telah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diubah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Bupati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Karanganyar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3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20</w:t>
            </w:r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20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Perubahan atas Peraturan Bupati Nomor 101 tahun 2019 Tentang P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enjabaran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Pendapatan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Belanja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Daerah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Karanganyar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2020 (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Berita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Daerah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Karanganyar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20</w:t>
            </w:r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20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3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>);</w:t>
            </w:r>
          </w:p>
          <w:p w:rsidR="003E550C" w:rsidRDefault="003E550C" w:rsidP="003E550C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Bupati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Karanganyar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5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2020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Pengelolaan Dana Transfer ke Desa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di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Karanganyar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Berita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Daerah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Karanganyar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2020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5);</w:t>
            </w:r>
          </w:p>
          <w:p w:rsidR="003E550C" w:rsidRPr="009C416C" w:rsidRDefault="003E550C" w:rsidP="003E550C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E5ED0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 w:cs="Bookman Old Style"/>
                <w:sz w:val="24"/>
                <w:szCs w:val="24"/>
              </w:rPr>
              <w:t>Desa</w:t>
            </w:r>
            <w:proofErr w:type="spellEnd"/>
            <w:r w:rsidRPr="009E5ED0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Nglegok</w:t>
            </w:r>
            <w:proofErr w:type="spellEnd"/>
            <w:r w:rsidRPr="009E5ED0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2</w:t>
            </w:r>
            <w:r w:rsidRPr="009E5ED0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 w:cs="Bookman Old Style"/>
                <w:sz w:val="24"/>
                <w:szCs w:val="24"/>
              </w:rPr>
              <w:t xml:space="preserve"> 2018 </w:t>
            </w:r>
            <w:proofErr w:type="spellStart"/>
            <w:r w:rsidRPr="009E5ED0">
              <w:rPr>
                <w:rFonts w:ascii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 w:rsidRPr="009E5ED0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 w:cs="Bookman Old Style"/>
                <w:sz w:val="24"/>
                <w:szCs w:val="24"/>
              </w:rPr>
              <w:t>Kewenangan</w:t>
            </w:r>
            <w:proofErr w:type="spellEnd"/>
            <w:r w:rsidRPr="009E5ED0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 w:cs="Bookman Old Style"/>
                <w:sz w:val="24"/>
                <w:szCs w:val="24"/>
              </w:rPr>
              <w:t>Desa</w:t>
            </w:r>
            <w:proofErr w:type="spellEnd"/>
            <w:r w:rsidRPr="009E5ED0">
              <w:rPr>
                <w:rFonts w:ascii="Bookman Old Style" w:hAnsi="Bookman Old Style" w:cs="Bookman Old Style"/>
                <w:sz w:val="24"/>
                <w:szCs w:val="24"/>
              </w:rPr>
              <w:t xml:space="preserve"> (</w:t>
            </w:r>
            <w:proofErr w:type="spellStart"/>
            <w:r w:rsidRPr="009E5ED0">
              <w:rPr>
                <w:rFonts w:ascii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 w:rsidRPr="009E5ED0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 w:cs="Bookman Old Style"/>
                <w:sz w:val="24"/>
                <w:szCs w:val="24"/>
              </w:rPr>
              <w:t>Desa</w:t>
            </w:r>
            <w:proofErr w:type="spellEnd"/>
            <w:r w:rsidRPr="009E5ED0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Nglegok</w:t>
            </w:r>
            <w:proofErr w:type="spellEnd"/>
            <w:r w:rsidRPr="009E5ED0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 w:cs="Bookman Old Style"/>
                <w:sz w:val="24"/>
                <w:szCs w:val="24"/>
              </w:rPr>
              <w:t xml:space="preserve"> 2018 </w:t>
            </w:r>
            <w:proofErr w:type="spellStart"/>
            <w:r w:rsidRPr="009E5ED0">
              <w:rPr>
                <w:rFonts w:ascii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2</w:t>
            </w:r>
            <w:r w:rsidRPr="009E5ED0">
              <w:rPr>
                <w:rFonts w:ascii="Bookman Old Style" w:hAnsi="Bookman Old Style" w:cs="Bookman Old Style"/>
                <w:sz w:val="24"/>
                <w:szCs w:val="24"/>
              </w:rPr>
              <w:t>);</w:t>
            </w:r>
            <w:r w:rsidRPr="009E5ED0">
              <w:rPr>
                <w:rFonts w:ascii="Bookman Old Style" w:hAnsi="Bookman Old Style"/>
                <w:sz w:val="24"/>
                <w:szCs w:val="24"/>
                <w:lang w:val="sv-SE"/>
              </w:rPr>
              <w:t xml:space="preserve"> </w:t>
            </w:r>
          </w:p>
          <w:p w:rsidR="003E550C" w:rsidRPr="009E5ED0" w:rsidRDefault="003E550C" w:rsidP="003E550C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Nglegok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2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>201</w:t>
            </w:r>
            <w:r>
              <w:rPr>
                <w:rFonts w:ascii="Bookman Old Style" w:hAnsi="Bookman Old Style"/>
                <w:sz w:val="24"/>
                <w:szCs w:val="24"/>
              </w:rPr>
              <w:t>9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Rencana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Pembangunan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Jangka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Menengah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(RPJM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)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>201</w:t>
            </w:r>
            <w:r>
              <w:rPr>
                <w:rFonts w:ascii="Bookman Old Style" w:hAnsi="Bookman Old Style"/>
                <w:sz w:val="24"/>
                <w:szCs w:val="24"/>
              </w:rPr>
              <w:t>9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>-</w:t>
            </w:r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>202</w:t>
            </w:r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Nglegok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>201</w:t>
            </w:r>
            <w:r>
              <w:rPr>
                <w:rFonts w:ascii="Bookman Old Style" w:hAnsi="Bookman Old Style"/>
                <w:sz w:val="24"/>
                <w:szCs w:val="24"/>
              </w:rPr>
              <w:t>9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2);</w:t>
            </w:r>
          </w:p>
          <w:p w:rsidR="003E550C" w:rsidRPr="009E5ED0" w:rsidRDefault="003E550C" w:rsidP="003E550C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Nglegok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7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>2020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Rencana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Kerja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(RKP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)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>2021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Nglegok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>2020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6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>);</w:t>
            </w:r>
          </w:p>
          <w:p w:rsidR="003E550C" w:rsidRPr="009E5ED0" w:rsidRDefault="003E550C" w:rsidP="003E550C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Nglegok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9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>2020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>Anggaran Pendapatan dan Belanja Desa Tahun Anggaran 2021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Nglegok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9E5ED0">
              <w:rPr>
                <w:rFonts w:ascii="Bookman Old Style" w:hAnsi="Bookman Old Style"/>
                <w:sz w:val="24"/>
                <w:szCs w:val="24"/>
                <w:lang w:val="id-ID"/>
              </w:rPr>
              <w:t>202</w:t>
            </w: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5ED0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>).</w:t>
            </w:r>
          </w:p>
          <w:p w:rsidR="003E550C" w:rsidRPr="009E5ED0" w:rsidRDefault="003E550C" w:rsidP="00BB33B6">
            <w:pPr>
              <w:tabs>
                <w:tab w:val="left" w:pos="459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3E550C" w:rsidRPr="009E5ED0" w:rsidRDefault="003E550C" w:rsidP="003E550C">
      <w:pPr>
        <w:spacing w:after="0"/>
        <w:rPr>
          <w:rFonts w:ascii="Bookman Old Style" w:hAnsi="Bookman Old Style"/>
          <w:sz w:val="24"/>
          <w:szCs w:val="24"/>
        </w:rPr>
      </w:pPr>
    </w:p>
    <w:p w:rsidR="003E550C" w:rsidRPr="009E5ED0" w:rsidRDefault="003E550C" w:rsidP="003E550C">
      <w:pPr>
        <w:spacing w:after="0"/>
        <w:ind w:right="40"/>
        <w:jc w:val="center"/>
        <w:rPr>
          <w:rFonts w:ascii="Bookman Old Style" w:eastAsia="Bookman Old Style" w:hAnsi="Bookman Old Style"/>
          <w:sz w:val="24"/>
          <w:szCs w:val="24"/>
        </w:rPr>
      </w:pPr>
    </w:p>
    <w:p w:rsidR="003E550C" w:rsidRPr="009E5ED0" w:rsidRDefault="003E550C" w:rsidP="003E550C">
      <w:pPr>
        <w:spacing w:after="0"/>
        <w:ind w:right="40"/>
        <w:jc w:val="center"/>
        <w:rPr>
          <w:rFonts w:ascii="Bookman Old Style" w:eastAsia="Bookman Old Style" w:hAnsi="Bookman Old Style"/>
          <w:sz w:val="24"/>
          <w:szCs w:val="24"/>
        </w:rPr>
      </w:pPr>
      <w:r w:rsidRPr="009E5ED0">
        <w:rPr>
          <w:rFonts w:ascii="Bookman Old Style" w:eastAsia="Bookman Old Style" w:hAnsi="Bookman Old Style"/>
          <w:sz w:val="24"/>
          <w:szCs w:val="24"/>
        </w:rPr>
        <w:t>MEMUTUSKAN:</w:t>
      </w:r>
    </w:p>
    <w:p w:rsidR="003E550C" w:rsidRPr="009E5ED0" w:rsidRDefault="003E550C" w:rsidP="003E550C">
      <w:pPr>
        <w:spacing w:after="0"/>
        <w:rPr>
          <w:rFonts w:ascii="Bookman Old Style" w:hAnsi="Bookman Old Style"/>
          <w:sz w:val="24"/>
          <w:szCs w:val="24"/>
        </w:rPr>
      </w:pPr>
    </w:p>
    <w:p w:rsidR="003E550C" w:rsidRPr="009E5ED0" w:rsidRDefault="003E550C" w:rsidP="003E550C">
      <w:pPr>
        <w:tabs>
          <w:tab w:val="left" w:pos="1680"/>
        </w:tabs>
        <w:spacing w:after="0"/>
        <w:ind w:left="1701" w:hanging="1701"/>
        <w:jc w:val="both"/>
        <w:rPr>
          <w:rFonts w:ascii="Bookman Old Style" w:eastAsia="Bookman Old Style" w:hAnsi="Bookman Old Style"/>
          <w:sz w:val="24"/>
          <w:szCs w:val="24"/>
        </w:rPr>
      </w:pPr>
      <w:r w:rsidRPr="009E5ED0">
        <w:rPr>
          <w:rFonts w:ascii="Bookman Old Style" w:eastAsia="Bookman Old Style" w:hAnsi="Bookman Old Style"/>
          <w:sz w:val="24"/>
          <w:szCs w:val="24"/>
        </w:rPr>
        <w:t>Menetapkan :</w:t>
      </w:r>
      <w:r w:rsidRPr="009E5ED0">
        <w:rPr>
          <w:rFonts w:ascii="Bookman Old Style" w:eastAsia="Bookman Old Style" w:hAnsi="Bookman Old Style"/>
          <w:sz w:val="24"/>
          <w:szCs w:val="24"/>
        </w:rPr>
        <w:tab/>
        <w:t xml:space="preserve">PERATURAN KEPALA DESA TENTANG PENJABARAN ANGGARAN PENDAPATAN DAN BELANJA DESA </w:t>
      </w:r>
      <w:r>
        <w:rPr>
          <w:rFonts w:ascii="Bookman Old Style" w:eastAsia="Bookman Old Style" w:hAnsi="Bookman Old Style"/>
          <w:sz w:val="24"/>
          <w:szCs w:val="24"/>
          <w:lang w:val="en-US"/>
        </w:rPr>
        <w:t xml:space="preserve">NGLEGOK </w:t>
      </w:r>
      <w:r w:rsidRPr="009E5ED0">
        <w:rPr>
          <w:rFonts w:ascii="Bookman Old Style" w:eastAsia="Bookman Old Style" w:hAnsi="Bookman Old Style"/>
          <w:sz w:val="24"/>
          <w:szCs w:val="24"/>
        </w:rPr>
        <w:t>TAHUN ANGGARAN  2021</w:t>
      </w:r>
    </w:p>
    <w:p w:rsidR="003E550C" w:rsidRPr="009E5ED0" w:rsidRDefault="003E550C" w:rsidP="003E550C">
      <w:pPr>
        <w:spacing w:after="0"/>
        <w:ind w:left="1700"/>
        <w:jc w:val="center"/>
        <w:rPr>
          <w:rFonts w:ascii="Bookman Old Style" w:eastAsia="Bookman Old Style" w:hAnsi="Bookman Old Style"/>
          <w:sz w:val="24"/>
          <w:szCs w:val="24"/>
        </w:rPr>
      </w:pPr>
      <w:r w:rsidRPr="009E5ED0">
        <w:rPr>
          <w:rFonts w:ascii="Bookman Old Style" w:eastAsia="Bookman Old Style" w:hAnsi="Bookman Old Style"/>
          <w:sz w:val="24"/>
          <w:szCs w:val="24"/>
        </w:rPr>
        <w:t>Pasal 1</w:t>
      </w:r>
    </w:p>
    <w:p w:rsidR="003E550C" w:rsidRPr="009E5ED0" w:rsidRDefault="003E550C" w:rsidP="003E550C">
      <w:pPr>
        <w:spacing w:after="0"/>
        <w:ind w:left="1700"/>
        <w:rPr>
          <w:rFonts w:ascii="Bookman Old Style" w:eastAsia="Bookman Old Style" w:hAnsi="Bookman Old Style"/>
          <w:sz w:val="24"/>
          <w:szCs w:val="24"/>
        </w:rPr>
      </w:pPr>
      <w:r w:rsidRPr="009E5ED0">
        <w:rPr>
          <w:rFonts w:ascii="Bookman Old Style" w:eastAsia="Bookman Old Style" w:hAnsi="Bookman Old Style"/>
          <w:sz w:val="24"/>
          <w:szCs w:val="24"/>
        </w:rPr>
        <w:t>Penjabaran Anggaran Pendapatan dan belanja Desa Tahun Anggaran 2021 terdiri dari :</w:t>
      </w:r>
    </w:p>
    <w:p w:rsidR="003E550C" w:rsidRPr="009E5ED0" w:rsidRDefault="003E550C" w:rsidP="003E550C">
      <w:pPr>
        <w:pStyle w:val="ListParagraph"/>
        <w:numPr>
          <w:ilvl w:val="0"/>
          <w:numId w:val="2"/>
        </w:numPr>
        <w:spacing w:after="0" w:line="240" w:lineRule="auto"/>
        <w:ind w:left="2268" w:hanging="425"/>
        <w:rPr>
          <w:rFonts w:ascii="Bookman Old Style" w:eastAsia="Bookman Old Style" w:hAnsi="Bookman Old Style"/>
          <w:sz w:val="24"/>
          <w:szCs w:val="24"/>
        </w:rPr>
      </w:pPr>
      <w:r w:rsidRPr="009E5ED0">
        <w:rPr>
          <w:rFonts w:ascii="Bookman Old Style" w:hAnsi="Bookman Old Style"/>
          <w:noProof/>
          <w:sz w:val="24"/>
          <w:szCs w:val="24"/>
        </w:rPr>
        <w:t>Belanja Desa</w:t>
      </w:r>
    </w:p>
    <w:tbl>
      <w:tblPr>
        <w:tblStyle w:val="TableGrid"/>
        <w:tblW w:w="8226" w:type="dxa"/>
        <w:tblInd w:w="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4"/>
        <w:gridCol w:w="682"/>
        <w:gridCol w:w="2410"/>
      </w:tblGrid>
      <w:tr w:rsidR="003E550C" w:rsidRPr="009E5ED0" w:rsidTr="00BB33B6">
        <w:tc>
          <w:tcPr>
            <w:tcW w:w="5134" w:type="dxa"/>
          </w:tcPr>
          <w:p w:rsidR="003E550C" w:rsidRPr="009E5ED0" w:rsidRDefault="003E550C" w:rsidP="003E550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7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noProof/>
                <w:sz w:val="24"/>
                <w:szCs w:val="24"/>
              </w:rPr>
              <w:t>Pendapatan Asli Desa</w:t>
            </w:r>
          </w:p>
        </w:tc>
        <w:tc>
          <w:tcPr>
            <w:tcW w:w="682" w:type="dxa"/>
          </w:tcPr>
          <w:p w:rsidR="003E550C" w:rsidRPr="009E5ED0" w:rsidRDefault="003E550C" w:rsidP="00BB33B6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noProof/>
                <w:sz w:val="24"/>
                <w:szCs w:val="24"/>
              </w:rPr>
              <w:t>Rp</w:t>
            </w:r>
          </w:p>
        </w:tc>
        <w:tc>
          <w:tcPr>
            <w:tcW w:w="2410" w:type="dxa"/>
          </w:tcPr>
          <w:p w:rsidR="003E550C" w:rsidRPr="009E5ED0" w:rsidRDefault="003E550C" w:rsidP="00BB33B6">
            <w:pPr>
              <w:ind w:left="-107"/>
              <w:jc w:val="right"/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121.900.000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>,00</w:t>
            </w:r>
          </w:p>
        </w:tc>
      </w:tr>
      <w:tr w:rsidR="003E550C" w:rsidRPr="009E5ED0" w:rsidTr="00BB33B6">
        <w:tc>
          <w:tcPr>
            <w:tcW w:w="5134" w:type="dxa"/>
          </w:tcPr>
          <w:p w:rsidR="003E550C" w:rsidRPr="009E5ED0" w:rsidRDefault="003E550C" w:rsidP="003E550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09" w:hanging="283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noProof/>
                <w:sz w:val="24"/>
                <w:szCs w:val="24"/>
              </w:rPr>
              <w:t>Pendapatan Transfer</w:t>
            </w:r>
          </w:p>
        </w:tc>
        <w:tc>
          <w:tcPr>
            <w:tcW w:w="682" w:type="dxa"/>
          </w:tcPr>
          <w:p w:rsidR="003E550C" w:rsidRPr="009E5ED0" w:rsidRDefault="003E550C" w:rsidP="00BB33B6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noProof/>
                <w:sz w:val="24"/>
                <w:szCs w:val="24"/>
              </w:rPr>
              <w:t>Rp</w:t>
            </w:r>
          </w:p>
        </w:tc>
        <w:tc>
          <w:tcPr>
            <w:tcW w:w="2410" w:type="dxa"/>
          </w:tcPr>
          <w:p w:rsidR="003E550C" w:rsidRPr="009E5ED0" w:rsidRDefault="003E550C" w:rsidP="00BB33B6">
            <w:pPr>
              <w:jc w:val="right"/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1.967.056.000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>,00</w:t>
            </w:r>
          </w:p>
        </w:tc>
      </w:tr>
      <w:tr w:rsidR="003E550C" w:rsidRPr="009E5ED0" w:rsidTr="00BB33B6">
        <w:tc>
          <w:tcPr>
            <w:tcW w:w="5134" w:type="dxa"/>
          </w:tcPr>
          <w:p w:rsidR="003E550C" w:rsidRPr="009E5ED0" w:rsidRDefault="003E550C" w:rsidP="003E550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09" w:hanging="283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noProof/>
                <w:sz w:val="24"/>
                <w:szCs w:val="24"/>
              </w:rPr>
              <w:t>Lain-lain Pendapatan Yang Sah</w:t>
            </w: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3E550C" w:rsidRPr="009E5ED0" w:rsidRDefault="003E550C" w:rsidP="00BB33B6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noProof/>
                <w:sz w:val="24"/>
                <w:szCs w:val="24"/>
              </w:rPr>
              <w:t>Rp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E550C" w:rsidRPr="009E5ED0" w:rsidRDefault="003E550C" w:rsidP="00BB33B6">
            <w:pPr>
              <w:jc w:val="right"/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>,00</w:t>
            </w:r>
          </w:p>
        </w:tc>
      </w:tr>
      <w:tr w:rsidR="003E550C" w:rsidRPr="009E5ED0" w:rsidTr="00BB33B6">
        <w:tc>
          <w:tcPr>
            <w:tcW w:w="5134" w:type="dxa"/>
          </w:tcPr>
          <w:p w:rsidR="003E550C" w:rsidRPr="009E5ED0" w:rsidRDefault="003E550C" w:rsidP="00BB33B6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noProof/>
                <w:sz w:val="24"/>
                <w:szCs w:val="24"/>
              </w:rPr>
              <w:t>Jumlah Pendapatan</w:t>
            </w:r>
          </w:p>
        </w:tc>
        <w:tc>
          <w:tcPr>
            <w:tcW w:w="682" w:type="dxa"/>
            <w:tcBorders>
              <w:top w:val="single" w:sz="4" w:space="0" w:color="auto"/>
            </w:tcBorders>
          </w:tcPr>
          <w:p w:rsidR="003E550C" w:rsidRPr="009E5ED0" w:rsidRDefault="003E550C" w:rsidP="00BB33B6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noProof/>
                <w:sz w:val="24"/>
                <w:szCs w:val="24"/>
              </w:rPr>
              <w:t>Rp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E550C" w:rsidRPr="009E5ED0" w:rsidRDefault="003E550C" w:rsidP="00BB33B6">
            <w:pPr>
              <w:jc w:val="right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sz w:val="24"/>
                <w:szCs w:val="24"/>
              </w:rPr>
              <w:t>2.</w:t>
            </w:r>
            <w:r>
              <w:rPr>
                <w:rFonts w:ascii="Bookman Old Style" w:hAnsi="Bookman Old Style"/>
                <w:sz w:val="24"/>
                <w:szCs w:val="24"/>
              </w:rPr>
              <w:t>088.956.000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>,00</w:t>
            </w:r>
          </w:p>
        </w:tc>
      </w:tr>
      <w:tr w:rsidR="003E550C" w:rsidRPr="009E5ED0" w:rsidTr="00BB33B6">
        <w:tc>
          <w:tcPr>
            <w:tcW w:w="5134" w:type="dxa"/>
          </w:tcPr>
          <w:p w:rsidR="003E550C" w:rsidRPr="009E5ED0" w:rsidRDefault="003E550C" w:rsidP="003E550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noProof/>
                <w:sz w:val="24"/>
                <w:szCs w:val="24"/>
              </w:rPr>
              <w:t>Belanja Desa</w:t>
            </w:r>
          </w:p>
        </w:tc>
        <w:tc>
          <w:tcPr>
            <w:tcW w:w="682" w:type="dxa"/>
          </w:tcPr>
          <w:p w:rsidR="003E550C" w:rsidRPr="009E5ED0" w:rsidRDefault="003E550C" w:rsidP="00BB33B6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</w:p>
        </w:tc>
        <w:tc>
          <w:tcPr>
            <w:tcW w:w="2410" w:type="dxa"/>
          </w:tcPr>
          <w:p w:rsidR="003E550C" w:rsidRPr="009E5ED0" w:rsidRDefault="003E550C" w:rsidP="00BB33B6">
            <w:pPr>
              <w:jc w:val="right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</w:tc>
      </w:tr>
      <w:tr w:rsidR="003E550C" w:rsidRPr="009E5ED0" w:rsidTr="00BB33B6">
        <w:tc>
          <w:tcPr>
            <w:tcW w:w="5134" w:type="dxa"/>
          </w:tcPr>
          <w:p w:rsidR="003E550C" w:rsidRPr="009E5ED0" w:rsidRDefault="003E550C" w:rsidP="003E55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noProof/>
                <w:sz w:val="24"/>
                <w:szCs w:val="24"/>
              </w:rPr>
              <w:t>Bidang Penyelenggaraan Pemerintahan Desa</w:t>
            </w:r>
          </w:p>
        </w:tc>
        <w:tc>
          <w:tcPr>
            <w:tcW w:w="682" w:type="dxa"/>
          </w:tcPr>
          <w:p w:rsidR="003E550C" w:rsidRPr="009E5ED0" w:rsidRDefault="003E550C" w:rsidP="00BB33B6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noProof/>
                <w:sz w:val="24"/>
                <w:szCs w:val="24"/>
              </w:rPr>
              <w:t>Rp</w:t>
            </w:r>
          </w:p>
        </w:tc>
        <w:tc>
          <w:tcPr>
            <w:tcW w:w="2410" w:type="dxa"/>
          </w:tcPr>
          <w:p w:rsidR="003E550C" w:rsidRPr="009E5ED0" w:rsidRDefault="003E550C" w:rsidP="00BB33B6">
            <w:pPr>
              <w:jc w:val="right"/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767.890.075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>,00</w:t>
            </w:r>
          </w:p>
        </w:tc>
      </w:tr>
      <w:tr w:rsidR="003E550C" w:rsidRPr="009E5ED0" w:rsidTr="00BB33B6">
        <w:tc>
          <w:tcPr>
            <w:tcW w:w="5134" w:type="dxa"/>
          </w:tcPr>
          <w:p w:rsidR="003E550C" w:rsidRPr="009E5ED0" w:rsidRDefault="003E550C" w:rsidP="003E55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noProof/>
                <w:sz w:val="24"/>
                <w:szCs w:val="24"/>
              </w:rPr>
              <w:lastRenderedPageBreak/>
              <w:t>Bidang Pelaksanaan Pembangunan Desa</w:t>
            </w:r>
          </w:p>
        </w:tc>
        <w:tc>
          <w:tcPr>
            <w:tcW w:w="682" w:type="dxa"/>
          </w:tcPr>
          <w:p w:rsidR="003E550C" w:rsidRPr="009E5ED0" w:rsidRDefault="003E550C" w:rsidP="00BB33B6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noProof/>
                <w:sz w:val="24"/>
                <w:szCs w:val="24"/>
              </w:rPr>
              <w:t>Rp</w:t>
            </w:r>
          </w:p>
        </w:tc>
        <w:tc>
          <w:tcPr>
            <w:tcW w:w="2410" w:type="dxa"/>
          </w:tcPr>
          <w:p w:rsidR="003E550C" w:rsidRPr="009E5ED0" w:rsidRDefault="003E550C" w:rsidP="00BB33B6">
            <w:pPr>
              <w:jc w:val="right"/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918.366.467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>,00</w:t>
            </w:r>
          </w:p>
        </w:tc>
      </w:tr>
      <w:tr w:rsidR="003E550C" w:rsidRPr="009E5ED0" w:rsidTr="00BB33B6">
        <w:tc>
          <w:tcPr>
            <w:tcW w:w="5134" w:type="dxa"/>
          </w:tcPr>
          <w:p w:rsidR="003E550C" w:rsidRPr="009E5ED0" w:rsidRDefault="003E550C" w:rsidP="003E55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noProof/>
                <w:sz w:val="24"/>
                <w:szCs w:val="24"/>
              </w:rPr>
              <w:t>Bidang Pembinaan Kemasyarakatan Desa</w:t>
            </w:r>
          </w:p>
        </w:tc>
        <w:tc>
          <w:tcPr>
            <w:tcW w:w="682" w:type="dxa"/>
          </w:tcPr>
          <w:p w:rsidR="003E550C" w:rsidRPr="009E5ED0" w:rsidRDefault="003E550C" w:rsidP="00BB33B6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noProof/>
                <w:sz w:val="24"/>
                <w:szCs w:val="24"/>
              </w:rPr>
              <w:t>Rp</w:t>
            </w:r>
          </w:p>
        </w:tc>
        <w:tc>
          <w:tcPr>
            <w:tcW w:w="2410" w:type="dxa"/>
          </w:tcPr>
          <w:p w:rsidR="003E550C" w:rsidRPr="009E5ED0" w:rsidRDefault="003E550C" w:rsidP="00BB33B6">
            <w:pPr>
              <w:jc w:val="right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sz w:val="24"/>
                <w:szCs w:val="24"/>
              </w:rPr>
              <w:t>3</w:t>
            </w: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>.000.000,00</w:t>
            </w:r>
          </w:p>
        </w:tc>
      </w:tr>
      <w:tr w:rsidR="003E550C" w:rsidRPr="009E5ED0" w:rsidTr="00BB33B6">
        <w:tc>
          <w:tcPr>
            <w:tcW w:w="5134" w:type="dxa"/>
          </w:tcPr>
          <w:p w:rsidR="003E550C" w:rsidRPr="009E5ED0" w:rsidRDefault="003E550C" w:rsidP="003E55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noProof/>
                <w:sz w:val="24"/>
                <w:szCs w:val="24"/>
              </w:rPr>
              <w:t>Bidang Pemberdayaan Masyarakat Desa</w:t>
            </w:r>
          </w:p>
        </w:tc>
        <w:tc>
          <w:tcPr>
            <w:tcW w:w="682" w:type="dxa"/>
          </w:tcPr>
          <w:p w:rsidR="003E550C" w:rsidRPr="009E5ED0" w:rsidRDefault="003E550C" w:rsidP="00BB33B6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noProof/>
                <w:sz w:val="24"/>
                <w:szCs w:val="24"/>
              </w:rPr>
              <w:t>Rp</w:t>
            </w:r>
          </w:p>
        </w:tc>
        <w:tc>
          <w:tcPr>
            <w:tcW w:w="2410" w:type="dxa"/>
          </w:tcPr>
          <w:p w:rsidR="003E550C" w:rsidRPr="009E5ED0" w:rsidRDefault="003E550C" w:rsidP="00BB33B6">
            <w:pPr>
              <w:jc w:val="right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sz w:val="24"/>
                <w:szCs w:val="24"/>
              </w:rPr>
              <w:t>2</w:t>
            </w:r>
            <w:r>
              <w:rPr>
                <w:rFonts w:ascii="Bookman Old Style" w:hAnsi="Bookman Old Style"/>
                <w:sz w:val="24"/>
                <w:szCs w:val="24"/>
              </w:rPr>
              <w:t>6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>.000.000,00</w:t>
            </w:r>
          </w:p>
        </w:tc>
      </w:tr>
      <w:tr w:rsidR="003E550C" w:rsidRPr="009E5ED0" w:rsidTr="00BB33B6">
        <w:tc>
          <w:tcPr>
            <w:tcW w:w="5134" w:type="dxa"/>
          </w:tcPr>
          <w:p w:rsidR="003E550C" w:rsidRPr="009E5ED0" w:rsidRDefault="003E550C" w:rsidP="003E55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noProof/>
                <w:sz w:val="24"/>
                <w:szCs w:val="24"/>
              </w:rPr>
              <w:t>Bidang Penanggulangan Bencana, Keadaaan Darurat dan Mendesak Desa</w:t>
            </w: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3E550C" w:rsidRPr="009E5ED0" w:rsidRDefault="003E550C" w:rsidP="00BB33B6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noProof/>
                <w:sz w:val="24"/>
                <w:szCs w:val="24"/>
              </w:rPr>
              <w:t>Rp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E550C" w:rsidRPr="009E5ED0" w:rsidRDefault="003E550C" w:rsidP="00BB33B6">
            <w:pPr>
              <w:jc w:val="right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sz w:val="24"/>
                <w:szCs w:val="24"/>
              </w:rPr>
              <w:t>1</w:t>
            </w:r>
            <w:r>
              <w:rPr>
                <w:rFonts w:ascii="Bookman Old Style" w:hAnsi="Bookman Old Style"/>
                <w:sz w:val="24"/>
                <w:szCs w:val="24"/>
              </w:rPr>
              <w:t>89.400.000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>,00</w:t>
            </w:r>
          </w:p>
        </w:tc>
      </w:tr>
      <w:tr w:rsidR="003E550C" w:rsidRPr="009E5ED0" w:rsidTr="00BB33B6">
        <w:tc>
          <w:tcPr>
            <w:tcW w:w="5134" w:type="dxa"/>
          </w:tcPr>
          <w:p w:rsidR="003E550C" w:rsidRPr="009E5ED0" w:rsidRDefault="003E550C" w:rsidP="00BB33B6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noProof/>
                <w:sz w:val="24"/>
                <w:szCs w:val="24"/>
              </w:rPr>
              <w:t>Jumlah Belanja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:rsidR="003E550C" w:rsidRPr="009E5ED0" w:rsidRDefault="003E550C" w:rsidP="00BB33B6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noProof/>
                <w:sz w:val="24"/>
                <w:szCs w:val="24"/>
              </w:rPr>
              <w:t>Rp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E550C" w:rsidRPr="009E5ED0" w:rsidRDefault="003E550C" w:rsidP="00BB33B6">
            <w:pPr>
              <w:jc w:val="right"/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1.935.156.542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>,00</w:t>
            </w:r>
          </w:p>
        </w:tc>
      </w:tr>
      <w:tr w:rsidR="003E550C" w:rsidRPr="009E5ED0" w:rsidTr="00BB33B6">
        <w:tc>
          <w:tcPr>
            <w:tcW w:w="5134" w:type="dxa"/>
          </w:tcPr>
          <w:p w:rsidR="003E550C" w:rsidRPr="009E5ED0" w:rsidRDefault="003E550C" w:rsidP="00BB33B6">
            <w:pPr>
              <w:ind w:left="426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noProof/>
                <w:sz w:val="24"/>
                <w:szCs w:val="24"/>
              </w:rPr>
              <w:t>Surplus/Defisit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:rsidR="003E550C" w:rsidRPr="009E5ED0" w:rsidRDefault="003E550C" w:rsidP="00BB33B6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noProof/>
                <w:sz w:val="24"/>
                <w:szCs w:val="24"/>
              </w:rPr>
              <w:t>Rp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E550C" w:rsidRPr="009E5ED0" w:rsidRDefault="003E550C" w:rsidP="00BB33B6">
            <w:pPr>
              <w:jc w:val="right"/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153.799.458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>,00</w:t>
            </w:r>
          </w:p>
        </w:tc>
      </w:tr>
      <w:tr w:rsidR="003E550C" w:rsidRPr="009E5ED0" w:rsidTr="00BB33B6">
        <w:tc>
          <w:tcPr>
            <w:tcW w:w="5134" w:type="dxa"/>
          </w:tcPr>
          <w:p w:rsidR="003E550C" w:rsidRDefault="003E550C" w:rsidP="00BB33B6">
            <w:pPr>
              <w:pStyle w:val="ListParagraph"/>
              <w:spacing w:line="240" w:lineRule="auto"/>
              <w:ind w:left="426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:rsidR="003E550C" w:rsidRPr="009E5ED0" w:rsidRDefault="003E550C" w:rsidP="003E550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noProof/>
                <w:sz w:val="24"/>
                <w:szCs w:val="24"/>
              </w:rPr>
              <w:t>Pembiayaan Desa</w:t>
            </w:r>
          </w:p>
        </w:tc>
        <w:tc>
          <w:tcPr>
            <w:tcW w:w="682" w:type="dxa"/>
            <w:tcBorders>
              <w:top w:val="single" w:sz="4" w:space="0" w:color="auto"/>
            </w:tcBorders>
          </w:tcPr>
          <w:p w:rsidR="003E550C" w:rsidRPr="009E5ED0" w:rsidRDefault="003E550C" w:rsidP="00BB33B6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E550C" w:rsidRPr="009E5ED0" w:rsidRDefault="003E550C" w:rsidP="00BB33B6">
            <w:pPr>
              <w:jc w:val="right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</w:tc>
      </w:tr>
      <w:tr w:rsidR="003E550C" w:rsidRPr="009E5ED0" w:rsidTr="00BB33B6">
        <w:tc>
          <w:tcPr>
            <w:tcW w:w="5134" w:type="dxa"/>
          </w:tcPr>
          <w:p w:rsidR="003E550C" w:rsidRPr="009E5ED0" w:rsidRDefault="003E550C" w:rsidP="003E550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noProof/>
                <w:sz w:val="24"/>
                <w:szCs w:val="24"/>
              </w:rPr>
              <w:t>Penerimaan Pembiayaan</w:t>
            </w:r>
          </w:p>
        </w:tc>
        <w:tc>
          <w:tcPr>
            <w:tcW w:w="682" w:type="dxa"/>
          </w:tcPr>
          <w:p w:rsidR="003E550C" w:rsidRPr="009E5ED0" w:rsidRDefault="003E550C" w:rsidP="00BB33B6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noProof/>
                <w:sz w:val="24"/>
                <w:szCs w:val="24"/>
              </w:rPr>
              <w:t>Rp</w:t>
            </w:r>
          </w:p>
        </w:tc>
        <w:tc>
          <w:tcPr>
            <w:tcW w:w="2410" w:type="dxa"/>
          </w:tcPr>
          <w:p w:rsidR="003E550C" w:rsidRPr="009E5ED0" w:rsidRDefault="003E550C" w:rsidP="00BB33B6">
            <w:pPr>
              <w:jc w:val="right"/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21.200.542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>,00</w:t>
            </w:r>
          </w:p>
        </w:tc>
      </w:tr>
      <w:tr w:rsidR="003E550C" w:rsidRPr="009E5ED0" w:rsidTr="00BB33B6">
        <w:tc>
          <w:tcPr>
            <w:tcW w:w="5134" w:type="dxa"/>
          </w:tcPr>
          <w:p w:rsidR="003E550C" w:rsidRPr="009E5ED0" w:rsidRDefault="003E550C" w:rsidP="003E550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noProof/>
                <w:sz w:val="24"/>
                <w:szCs w:val="24"/>
              </w:rPr>
              <w:t>Pengeluaran Pembiayaan</w:t>
            </w: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3E550C" w:rsidRPr="009E5ED0" w:rsidRDefault="003E550C" w:rsidP="00BB33B6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noProof/>
                <w:sz w:val="24"/>
                <w:szCs w:val="24"/>
              </w:rPr>
              <w:t>Rp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E550C" w:rsidRPr="009E5ED0" w:rsidRDefault="003E550C" w:rsidP="00BB33B6">
            <w:pPr>
              <w:jc w:val="right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sz w:val="24"/>
                <w:szCs w:val="24"/>
              </w:rPr>
              <w:t>1</w:t>
            </w:r>
            <w:r>
              <w:rPr>
                <w:rFonts w:ascii="Bookman Old Style" w:hAnsi="Bookman Old Style"/>
                <w:sz w:val="24"/>
                <w:szCs w:val="24"/>
              </w:rPr>
              <w:t>75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>.000.000,00</w:t>
            </w:r>
          </w:p>
        </w:tc>
      </w:tr>
      <w:tr w:rsidR="003E550C" w:rsidRPr="009E5ED0" w:rsidTr="00BB33B6">
        <w:tc>
          <w:tcPr>
            <w:tcW w:w="5134" w:type="dxa"/>
          </w:tcPr>
          <w:p w:rsidR="003E550C" w:rsidRPr="009E5ED0" w:rsidRDefault="003E550C" w:rsidP="00BB33B6">
            <w:pPr>
              <w:ind w:left="426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noProof/>
                <w:sz w:val="24"/>
                <w:szCs w:val="24"/>
              </w:rPr>
              <w:t>Selisih Pembiayaan (a-b)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:rsidR="003E550C" w:rsidRPr="009E5ED0" w:rsidRDefault="003E550C" w:rsidP="00BB33B6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noProof/>
                <w:sz w:val="24"/>
                <w:szCs w:val="24"/>
              </w:rPr>
              <w:t>Rp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E550C" w:rsidRPr="009E5ED0" w:rsidRDefault="003E550C" w:rsidP="00BB33B6">
            <w:pPr>
              <w:jc w:val="right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sz w:val="24"/>
                <w:szCs w:val="24"/>
              </w:rPr>
              <w:t xml:space="preserve">( </w:t>
            </w:r>
            <w:r>
              <w:rPr>
                <w:rFonts w:ascii="Bookman Old Style" w:hAnsi="Bookman Old Style"/>
                <w:sz w:val="24"/>
                <w:szCs w:val="24"/>
              </w:rPr>
              <w:t>153.799.458</w:t>
            </w:r>
            <w:r w:rsidRPr="009E5ED0">
              <w:rPr>
                <w:rFonts w:ascii="Bookman Old Style" w:hAnsi="Bookman Old Style"/>
                <w:sz w:val="24"/>
                <w:szCs w:val="24"/>
              </w:rPr>
              <w:t>,00)</w:t>
            </w:r>
          </w:p>
        </w:tc>
      </w:tr>
      <w:tr w:rsidR="003E550C" w:rsidRPr="009E5ED0" w:rsidTr="00BB33B6">
        <w:tc>
          <w:tcPr>
            <w:tcW w:w="5134" w:type="dxa"/>
          </w:tcPr>
          <w:p w:rsidR="003E550C" w:rsidRPr="009E5ED0" w:rsidRDefault="003E550C" w:rsidP="00BB33B6">
            <w:pPr>
              <w:ind w:left="426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noProof/>
                <w:sz w:val="24"/>
                <w:szCs w:val="24"/>
              </w:rPr>
              <w:t>Sisa Lebih/(Kurang) Perhitungan Anggaran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:rsidR="003E550C" w:rsidRPr="009E5ED0" w:rsidRDefault="003E550C" w:rsidP="00BB33B6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noProof/>
                <w:sz w:val="24"/>
                <w:szCs w:val="24"/>
              </w:rPr>
              <w:t>Rp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E550C" w:rsidRPr="009E5ED0" w:rsidRDefault="003E550C" w:rsidP="00BB33B6">
            <w:pPr>
              <w:jc w:val="right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9E5ED0">
              <w:rPr>
                <w:rFonts w:ascii="Bookman Old Style" w:hAnsi="Bookman Old Style"/>
                <w:sz w:val="24"/>
                <w:szCs w:val="24"/>
              </w:rPr>
              <w:t>0,00</w:t>
            </w:r>
          </w:p>
        </w:tc>
      </w:tr>
    </w:tbl>
    <w:p w:rsidR="003E550C" w:rsidRPr="009E5ED0" w:rsidRDefault="003E550C" w:rsidP="003E550C">
      <w:pPr>
        <w:spacing w:after="0"/>
        <w:rPr>
          <w:rFonts w:ascii="Bookman Old Style" w:hAnsi="Bookman Old Style"/>
          <w:sz w:val="24"/>
          <w:szCs w:val="24"/>
        </w:rPr>
      </w:pPr>
    </w:p>
    <w:p w:rsidR="003E550C" w:rsidRPr="00843A5F" w:rsidRDefault="003E550C" w:rsidP="003E550C">
      <w:pPr>
        <w:spacing w:after="0"/>
        <w:ind w:left="1701"/>
        <w:jc w:val="center"/>
        <w:rPr>
          <w:rFonts w:ascii="Bookman Old Style" w:eastAsia="Bookman Old Style" w:hAnsi="Bookman Old Style"/>
          <w:sz w:val="24"/>
          <w:szCs w:val="24"/>
        </w:rPr>
      </w:pPr>
      <w:r w:rsidRPr="009E5ED0">
        <w:rPr>
          <w:rFonts w:ascii="Bookman Old Style" w:eastAsia="Bookman Old Style" w:hAnsi="Bookman Old Style"/>
          <w:sz w:val="24"/>
          <w:szCs w:val="24"/>
        </w:rPr>
        <w:t>Pasal 2</w:t>
      </w:r>
    </w:p>
    <w:p w:rsidR="003E550C" w:rsidRPr="00843A5F" w:rsidRDefault="003E550C" w:rsidP="003E550C">
      <w:pPr>
        <w:spacing w:after="0"/>
        <w:ind w:left="1700"/>
        <w:jc w:val="both"/>
        <w:rPr>
          <w:rFonts w:ascii="Bookman Old Style" w:eastAsia="Bookman Old Style" w:hAnsi="Bookman Old Style"/>
          <w:sz w:val="24"/>
          <w:szCs w:val="24"/>
          <w:lang w:val="en-US"/>
        </w:rPr>
      </w:pPr>
      <w:r w:rsidRPr="009E5ED0">
        <w:rPr>
          <w:rFonts w:ascii="Bookman Old Style" w:eastAsia="Bookman Old Style" w:hAnsi="Bookman Old Style"/>
          <w:sz w:val="24"/>
          <w:szCs w:val="24"/>
        </w:rPr>
        <w:t>Uraian lebih lanjut Penjabaran Anggaran Pendapatan dan Belanja Desa sebagaimana dimaksud dalam Pasal 1 tercantum dalam Lampiran yang merupakan bagian tak terpisahkan dari Peraturan Kepala Desa ini</w:t>
      </w:r>
      <w:r>
        <w:rPr>
          <w:rFonts w:ascii="Bookman Old Style" w:eastAsia="Bookman Old Style" w:hAnsi="Bookman Old Style"/>
          <w:sz w:val="24"/>
          <w:szCs w:val="24"/>
          <w:lang w:val="en-US"/>
        </w:rPr>
        <w:t>.</w:t>
      </w:r>
    </w:p>
    <w:p w:rsidR="003E550C" w:rsidRPr="009E5ED0" w:rsidRDefault="003E550C" w:rsidP="003E550C">
      <w:pPr>
        <w:spacing w:after="0"/>
        <w:ind w:left="1701"/>
        <w:jc w:val="center"/>
        <w:rPr>
          <w:rFonts w:ascii="Bookman Old Style" w:eastAsia="Bookman Old Style" w:hAnsi="Bookman Old Style"/>
          <w:sz w:val="24"/>
          <w:szCs w:val="24"/>
        </w:rPr>
      </w:pPr>
    </w:p>
    <w:p w:rsidR="003E550C" w:rsidRPr="009E5ED0" w:rsidRDefault="003E550C" w:rsidP="003E550C">
      <w:pPr>
        <w:spacing w:after="0"/>
        <w:ind w:left="1701"/>
        <w:jc w:val="center"/>
        <w:rPr>
          <w:rFonts w:ascii="Bookman Old Style" w:eastAsia="Bookman Old Style" w:hAnsi="Bookman Old Style"/>
          <w:sz w:val="24"/>
          <w:szCs w:val="24"/>
        </w:rPr>
      </w:pPr>
      <w:r w:rsidRPr="009E5ED0">
        <w:rPr>
          <w:rFonts w:ascii="Bookman Old Style" w:eastAsia="Bookman Old Style" w:hAnsi="Bookman Old Style"/>
          <w:sz w:val="24"/>
          <w:szCs w:val="24"/>
        </w:rPr>
        <w:t>Pasal 3</w:t>
      </w:r>
    </w:p>
    <w:p w:rsidR="003E550C" w:rsidRPr="009E5ED0" w:rsidRDefault="003E550C" w:rsidP="003E550C">
      <w:pPr>
        <w:spacing w:after="0"/>
        <w:ind w:left="1700"/>
        <w:jc w:val="both"/>
        <w:rPr>
          <w:rFonts w:ascii="Bookman Old Style" w:eastAsia="Bookman Old Style" w:hAnsi="Bookman Old Style"/>
          <w:sz w:val="24"/>
          <w:szCs w:val="24"/>
        </w:rPr>
      </w:pPr>
      <w:r w:rsidRPr="009E5ED0">
        <w:rPr>
          <w:rFonts w:ascii="Bookman Old Style" w:eastAsia="Bookman Old Style" w:hAnsi="Bookman Old Style"/>
          <w:sz w:val="24"/>
          <w:szCs w:val="24"/>
        </w:rPr>
        <w:t>Pelaksanaan Penjabaran Anggaran Pendapatan Belanja Desa yang ditetapkan dalam Peraturan ini dituangkan lebih lanjut dalam Dokumen Pelaksanaan Anggaran (DPA) yang disusun oleh Kepala Urusan dan Kepala Seksi pelaksana kegiatan anggaran.</w:t>
      </w:r>
    </w:p>
    <w:p w:rsidR="003E550C" w:rsidRPr="009E5ED0" w:rsidRDefault="003E550C" w:rsidP="003E550C">
      <w:pPr>
        <w:spacing w:after="0"/>
        <w:ind w:left="1701"/>
        <w:jc w:val="center"/>
        <w:rPr>
          <w:rFonts w:ascii="Bookman Old Style" w:eastAsia="Bookman Old Style" w:hAnsi="Bookman Old Style"/>
          <w:sz w:val="24"/>
          <w:szCs w:val="24"/>
        </w:rPr>
      </w:pPr>
      <w:r w:rsidRPr="009E5ED0">
        <w:rPr>
          <w:rFonts w:ascii="Bookman Old Style" w:eastAsia="Bookman Old Style" w:hAnsi="Bookman Old Style"/>
          <w:sz w:val="24"/>
          <w:szCs w:val="24"/>
        </w:rPr>
        <w:t>Pasal 4</w:t>
      </w:r>
    </w:p>
    <w:p w:rsidR="003E550C" w:rsidRPr="009E5ED0" w:rsidRDefault="003E550C" w:rsidP="003E550C">
      <w:pPr>
        <w:spacing w:after="0"/>
        <w:ind w:left="1700"/>
        <w:jc w:val="both"/>
        <w:rPr>
          <w:rFonts w:ascii="Bookman Old Style" w:eastAsia="Bookman Old Style" w:hAnsi="Bookman Old Style"/>
          <w:sz w:val="24"/>
          <w:szCs w:val="24"/>
        </w:rPr>
      </w:pPr>
      <w:r w:rsidRPr="009E5ED0">
        <w:rPr>
          <w:rFonts w:ascii="Bookman Old Style" w:eastAsia="Bookman Old Style" w:hAnsi="Bookman Old Style"/>
          <w:sz w:val="24"/>
          <w:szCs w:val="24"/>
        </w:rPr>
        <w:t>Peraturan Kepala Desa ini mulai berlaku pada tanggal diundangkan.</w:t>
      </w:r>
    </w:p>
    <w:p w:rsidR="003E550C" w:rsidRPr="009E5ED0" w:rsidRDefault="003E550C" w:rsidP="003E550C">
      <w:pPr>
        <w:spacing w:after="0"/>
        <w:ind w:left="1700"/>
        <w:jc w:val="both"/>
        <w:rPr>
          <w:rFonts w:ascii="Bookman Old Style" w:eastAsia="Bookman Old Style" w:hAnsi="Bookman Old Style"/>
          <w:sz w:val="24"/>
          <w:szCs w:val="24"/>
        </w:rPr>
      </w:pPr>
      <w:r w:rsidRPr="009E5ED0">
        <w:rPr>
          <w:rFonts w:ascii="Bookman Old Style" w:eastAsia="Bookman Old Style" w:hAnsi="Bookman Old Style"/>
          <w:sz w:val="24"/>
          <w:szCs w:val="24"/>
        </w:rPr>
        <w:t xml:space="preserve">Agar setiap orang dapat mengetahui, memerintahkan pengundangan Peraturan Kepala Desa ini dengan penempatannya dalam Berita Desa </w:t>
      </w:r>
      <w:proofErr w:type="spellStart"/>
      <w:r>
        <w:rPr>
          <w:rFonts w:ascii="Bookman Old Style" w:eastAsia="Bookman Old Style" w:hAnsi="Bookman Old Style"/>
          <w:sz w:val="24"/>
          <w:szCs w:val="24"/>
          <w:lang w:val="en-US"/>
        </w:rPr>
        <w:t>Nglegok</w:t>
      </w:r>
      <w:proofErr w:type="spellEnd"/>
      <w:r w:rsidRPr="009E5ED0">
        <w:rPr>
          <w:rFonts w:ascii="Bookman Old Style" w:eastAsia="Bookman Old Style" w:hAnsi="Bookman Old Style"/>
          <w:sz w:val="24"/>
          <w:szCs w:val="24"/>
        </w:rPr>
        <w:t>.</w:t>
      </w:r>
    </w:p>
    <w:p w:rsidR="003E550C" w:rsidRPr="009E5ED0" w:rsidRDefault="003E550C" w:rsidP="003E550C">
      <w:pPr>
        <w:spacing w:after="0"/>
        <w:rPr>
          <w:rFonts w:ascii="Bookman Old Style" w:hAnsi="Bookman Old Style"/>
          <w:sz w:val="24"/>
          <w:szCs w:val="24"/>
        </w:rPr>
      </w:pPr>
    </w:p>
    <w:p w:rsidR="003E550C" w:rsidRPr="00784DB5" w:rsidRDefault="003E550C" w:rsidP="003E550C">
      <w:pPr>
        <w:spacing w:after="0" w:line="0" w:lineRule="atLeast"/>
        <w:ind w:left="4320"/>
        <w:jc w:val="both"/>
        <w:rPr>
          <w:rFonts w:ascii="Bookman Old Style" w:eastAsia="Bookman Old Style" w:hAnsi="Bookman Old Style"/>
          <w:sz w:val="24"/>
          <w:szCs w:val="24"/>
          <w:lang w:val="en-US"/>
        </w:rPr>
      </w:pPr>
      <w:r w:rsidRPr="00882E65">
        <w:rPr>
          <w:rFonts w:ascii="Bookman Old Style" w:eastAsia="Bookman Old Style" w:hAnsi="Bookman Old Style"/>
          <w:sz w:val="24"/>
          <w:szCs w:val="24"/>
        </w:rPr>
        <w:t xml:space="preserve">Ditetapkan di </w:t>
      </w:r>
      <w:proofErr w:type="spellStart"/>
      <w:r>
        <w:rPr>
          <w:rFonts w:ascii="Bookman Old Style" w:eastAsia="Bookman Old Style" w:hAnsi="Bookman Old Style"/>
          <w:sz w:val="24"/>
          <w:szCs w:val="24"/>
          <w:lang w:val="en-US"/>
        </w:rPr>
        <w:t>Nglegok</w:t>
      </w:r>
      <w:proofErr w:type="spellEnd"/>
    </w:p>
    <w:p w:rsidR="003E550C" w:rsidRPr="00882E65" w:rsidRDefault="003E550C" w:rsidP="003E550C">
      <w:pPr>
        <w:spacing w:after="0" w:line="1" w:lineRule="exact"/>
        <w:ind w:left="5954"/>
        <w:jc w:val="both"/>
        <w:rPr>
          <w:rFonts w:ascii="Bookman Old Style" w:eastAsia="Times New Roman" w:hAnsi="Bookman Old Style"/>
          <w:sz w:val="24"/>
          <w:szCs w:val="24"/>
        </w:rPr>
      </w:pPr>
    </w:p>
    <w:p w:rsidR="003E550C" w:rsidRPr="00784DB5" w:rsidRDefault="003E550C" w:rsidP="003E550C">
      <w:pPr>
        <w:spacing w:after="0" w:line="0" w:lineRule="atLeast"/>
        <w:ind w:left="4320"/>
        <w:jc w:val="both"/>
        <w:rPr>
          <w:rFonts w:ascii="Bookman Old Style" w:eastAsia="Bookman Old Style" w:hAnsi="Bookman Old Style"/>
          <w:sz w:val="24"/>
          <w:szCs w:val="24"/>
          <w:lang w:val="en-US"/>
        </w:rPr>
      </w:pPr>
      <w:r w:rsidRPr="00882E65">
        <w:rPr>
          <w:rFonts w:ascii="Bookman Old Style" w:eastAsia="Bookman Old Style" w:hAnsi="Bookman Old Style"/>
          <w:sz w:val="24"/>
          <w:szCs w:val="24"/>
        </w:rPr>
        <w:t xml:space="preserve">pada tanggal </w:t>
      </w:r>
      <w:r>
        <w:rPr>
          <w:rFonts w:ascii="Bookman Old Style" w:eastAsia="Bookman Old Style" w:hAnsi="Bookman Old Style"/>
          <w:sz w:val="24"/>
          <w:szCs w:val="24"/>
          <w:lang w:val="en-US"/>
        </w:rPr>
        <w:t xml:space="preserve">17 </w:t>
      </w:r>
      <w:proofErr w:type="spellStart"/>
      <w:r>
        <w:rPr>
          <w:rFonts w:ascii="Bookman Old Style" w:eastAsia="Bookman Old Style" w:hAnsi="Bookman Old Style"/>
          <w:sz w:val="24"/>
          <w:szCs w:val="24"/>
          <w:lang w:val="en-US"/>
        </w:rPr>
        <w:t>Februari</w:t>
      </w:r>
      <w:proofErr w:type="spellEnd"/>
      <w:r>
        <w:rPr>
          <w:rFonts w:ascii="Bookman Old Style" w:eastAsia="Bookman Old Style" w:hAnsi="Bookman Old Style"/>
          <w:sz w:val="24"/>
          <w:szCs w:val="24"/>
          <w:lang w:val="en-US"/>
        </w:rPr>
        <w:t xml:space="preserve"> 2021</w:t>
      </w:r>
    </w:p>
    <w:p w:rsidR="003E550C" w:rsidRPr="00882E65" w:rsidRDefault="003E550C" w:rsidP="003E550C">
      <w:pPr>
        <w:spacing w:after="0" w:line="200" w:lineRule="exact"/>
        <w:ind w:left="5954"/>
        <w:jc w:val="both"/>
        <w:rPr>
          <w:rFonts w:ascii="Bookman Old Style" w:eastAsia="Times New Roman" w:hAnsi="Bookman Old Style"/>
          <w:sz w:val="24"/>
          <w:szCs w:val="24"/>
        </w:rPr>
      </w:pPr>
    </w:p>
    <w:p w:rsidR="003E550C" w:rsidRPr="00882E65" w:rsidRDefault="003E550C" w:rsidP="003E550C">
      <w:pPr>
        <w:spacing w:after="0" w:line="339" w:lineRule="exact"/>
        <w:ind w:left="5954"/>
        <w:jc w:val="both"/>
        <w:rPr>
          <w:rFonts w:ascii="Bookman Old Style" w:eastAsia="Times New Roman" w:hAnsi="Bookman Old Style"/>
          <w:sz w:val="24"/>
          <w:szCs w:val="24"/>
        </w:rPr>
      </w:pPr>
    </w:p>
    <w:p w:rsidR="003E550C" w:rsidRPr="00784DB5" w:rsidRDefault="003E550C" w:rsidP="003E550C">
      <w:pPr>
        <w:spacing w:after="0" w:line="0" w:lineRule="atLeast"/>
        <w:ind w:left="4320"/>
        <w:jc w:val="both"/>
        <w:rPr>
          <w:rFonts w:ascii="Bookman Old Style" w:eastAsia="Bookman Old Style" w:hAnsi="Bookman Old Style"/>
          <w:sz w:val="24"/>
          <w:szCs w:val="24"/>
          <w:lang w:val="en-US"/>
        </w:rPr>
      </w:pPr>
      <w:r w:rsidRPr="00882E65">
        <w:rPr>
          <w:rFonts w:ascii="Bookman Old Style" w:eastAsia="Bookman Old Style" w:hAnsi="Bookman Old Style"/>
          <w:sz w:val="24"/>
          <w:szCs w:val="24"/>
        </w:rPr>
        <w:t xml:space="preserve">KEPALA DESA </w:t>
      </w:r>
      <w:r>
        <w:rPr>
          <w:rFonts w:ascii="Bookman Old Style" w:eastAsia="Bookman Old Style" w:hAnsi="Bookman Old Style"/>
          <w:sz w:val="24"/>
          <w:szCs w:val="24"/>
          <w:lang w:val="en-US"/>
        </w:rPr>
        <w:t>NGLEGOK</w:t>
      </w:r>
    </w:p>
    <w:p w:rsidR="003E550C" w:rsidRPr="00882E65" w:rsidRDefault="003E550C" w:rsidP="003E550C">
      <w:pPr>
        <w:spacing w:after="0" w:line="270" w:lineRule="exact"/>
        <w:ind w:left="5954"/>
        <w:jc w:val="both"/>
        <w:rPr>
          <w:rFonts w:ascii="Bookman Old Style" w:eastAsia="Times New Roman" w:hAnsi="Bookman Old Style"/>
          <w:sz w:val="24"/>
          <w:szCs w:val="24"/>
        </w:rPr>
      </w:pPr>
    </w:p>
    <w:p w:rsidR="003E550C" w:rsidRPr="00882E65" w:rsidRDefault="003E550C" w:rsidP="003E550C">
      <w:pPr>
        <w:spacing w:after="0" w:line="270" w:lineRule="exact"/>
        <w:ind w:left="5954"/>
        <w:jc w:val="both"/>
        <w:rPr>
          <w:rFonts w:ascii="Bookman Old Style" w:eastAsia="Times New Roman" w:hAnsi="Bookman Old Style"/>
          <w:sz w:val="24"/>
          <w:szCs w:val="24"/>
        </w:rPr>
      </w:pPr>
    </w:p>
    <w:p w:rsidR="003E550C" w:rsidRPr="00882E65" w:rsidRDefault="003E550C" w:rsidP="003E550C">
      <w:pPr>
        <w:spacing w:after="0" w:line="270" w:lineRule="exact"/>
        <w:ind w:left="5954"/>
        <w:jc w:val="both"/>
        <w:rPr>
          <w:rFonts w:ascii="Bookman Old Style" w:eastAsia="Bookman Old Style" w:hAnsi="Bookman Old Style"/>
          <w:sz w:val="24"/>
          <w:szCs w:val="24"/>
        </w:rPr>
      </w:pPr>
    </w:p>
    <w:p w:rsidR="003E550C" w:rsidRPr="009B539F" w:rsidRDefault="003E550C" w:rsidP="003E550C">
      <w:pPr>
        <w:spacing w:after="0" w:line="270" w:lineRule="exact"/>
        <w:ind w:left="3600" w:firstLine="720"/>
        <w:jc w:val="both"/>
        <w:rPr>
          <w:rFonts w:ascii="Bookman Old Style" w:eastAsia="Times New Roman" w:hAnsi="Bookman Old Style"/>
          <w:sz w:val="24"/>
          <w:szCs w:val="24"/>
          <w:lang w:val="en-US"/>
        </w:rPr>
      </w:pPr>
      <w:r>
        <w:rPr>
          <w:rFonts w:ascii="Bookman Old Style" w:eastAsia="Bookman Old Style" w:hAnsi="Bookman Old Style"/>
          <w:sz w:val="24"/>
          <w:szCs w:val="24"/>
          <w:lang w:val="en-US"/>
        </w:rPr>
        <w:t>EKO WAHYUDI</w:t>
      </w:r>
    </w:p>
    <w:p w:rsidR="003E550C" w:rsidRDefault="003E550C" w:rsidP="003E550C">
      <w:pPr>
        <w:spacing w:after="0" w:line="0" w:lineRule="atLeast"/>
        <w:rPr>
          <w:rFonts w:ascii="Bookman Old Style" w:eastAsia="Bookman Old Style" w:hAnsi="Bookman Old Style"/>
          <w:sz w:val="24"/>
          <w:szCs w:val="24"/>
        </w:rPr>
      </w:pPr>
    </w:p>
    <w:p w:rsidR="003E550C" w:rsidRDefault="003E550C" w:rsidP="003E550C">
      <w:pPr>
        <w:spacing w:after="0" w:line="0" w:lineRule="atLeast"/>
        <w:rPr>
          <w:rFonts w:ascii="Bookman Old Style" w:eastAsia="Bookman Old Style" w:hAnsi="Bookman Old Style"/>
          <w:sz w:val="24"/>
          <w:szCs w:val="24"/>
        </w:rPr>
      </w:pPr>
    </w:p>
    <w:p w:rsidR="003E550C" w:rsidRPr="00784DB5" w:rsidRDefault="003E550C" w:rsidP="003E550C">
      <w:pPr>
        <w:spacing w:after="0" w:line="0" w:lineRule="atLeast"/>
        <w:rPr>
          <w:rFonts w:ascii="Bookman Old Style" w:eastAsia="Bookman Old Style" w:hAnsi="Bookman Old Style"/>
          <w:sz w:val="24"/>
          <w:szCs w:val="24"/>
          <w:lang w:val="en-US"/>
        </w:rPr>
      </w:pPr>
      <w:r w:rsidRPr="00882E65">
        <w:rPr>
          <w:rFonts w:ascii="Bookman Old Style" w:eastAsia="Bookman Old Style" w:hAnsi="Bookman Old Style"/>
          <w:sz w:val="24"/>
          <w:szCs w:val="24"/>
        </w:rPr>
        <w:t xml:space="preserve">Diundangkan di </w:t>
      </w:r>
      <w:proofErr w:type="spellStart"/>
      <w:r>
        <w:rPr>
          <w:rFonts w:ascii="Bookman Old Style" w:eastAsia="Bookman Old Style" w:hAnsi="Bookman Old Style"/>
          <w:sz w:val="24"/>
          <w:szCs w:val="24"/>
          <w:lang w:val="en-US"/>
        </w:rPr>
        <w:t>Nglegok</w:t>
      </w:r>
      <w:proofErr w:type="spellEnd"/>
    </w:p>
    <w:p w:rsidR="003E550C" w:rsidRPr="00882E65" w:rsidRDefault="003E550C" w:rsidP="003E550C">
      <w:pPr>
        <w:spacing w:after="0" w:line="1" w:lineRule="exact"/>
        <w:rPr>
          <w:rFonts w:ascii="Bookman Old Style" w:eastAsia="Times New Roman" w:hAnsi="Bookman Old Style"/>
          <w:sz w:val="24"/>
          <w:szCs w:val="24"/>
        </w:rPr>
      </w:pPr>
    </w:p>
    <w:p w:rsidR="003E550C" w:rsidRPr="00C914D2" w:rsidRDefault="003E550C" w:rsidP="003E550C">
      <w:pPr>
        <w:spacing w:after="0" w:line="0" w:lineRule="atLeast"/>
        <w:rPr>
          <w:rFonts w:ascii="Bookman Old Style" w:eastAsia="Bookman Old Style" w:hAnsi="Bookman Old Style"/>
          <w:sz w:val="24"/>
          <w:szCs w:val="24"/>
          <w:lang w:val="en-US"/>
        </w:rPr>
      </w:pPr>
      <w:r w:rsidRPr="00882E65">
        <w:rPr>
          <w:rFonts w:ascii="Bookman Old Style" w:eastAsia="Bookman Old Style" w:hAnsi="Bookman Old Style"/>
          <w:sz w:val="24"/>
          <w:szCs w:val="24"/>
        </w:rPr>
        <w:lastRenderedPageBreak/>
        <w:t xml:space="preserve">pada tanggal </w:t>
      </w:r>
      <w:r>
        <w:rPr>
          <w:rFonts w:ascii="Bookman Old Style" w:eastAsia="Bookman Old Style" w:hAnsi="Bookman Old Style"/>
          <w:sz w:val="24"/>
          <w:szCs w:val="24"/>
          <w:lang w:val="en-US"/>
        </w:rPr>
        <w:t xml:space="preserve">17 </w:t>
      </w:r>
      <w:proofErr w:type="spellStart"/>
      <w:r>
        <w:rPr>
          <w:rFonts w:ascii="Bookman Old Style" w:eastAsia="Bookman Old Style" w:hAnsi="Bookman Old Style"/>
          <w:sz w:val="24"/>
          <w:szCs w:val="24"/>
          <w:lang w:val="en-US"/>
        </w:rPr>
        <w:t>Februari</w:t>
      </w:r>
      <w:proofErr w:type="spellEnd"/>
      <w:r>
        <w:rPr>
          <w:rFonts w:ascii="Bookman Old Style" w:eastAsia="Bookman Old Style" w:hAnsi="Bookman Old Style"/>
          <w:sz w:val="24"/>
          <w:szCs w:val="24"/>
          <w:lang w:val="en-US"/>
        </w:rPr>
        <w:t xml:space="preserve"> 2021</w:t>
      </w:r>
    </w:p>
    <w:p w:rsidR="003E550C" w:rsidRPr="00882E65" w:rsidRDefault="003E550C" w:rsidP="003E550C">
      <w:pPr>
        <w:spacing w:after="0" w:line="270" w:lineRule="exact"/>
        <w:rPr>
          <w:rFonts w:ascii="Bookman Old Style" w:eastAsia="Times New Roman" w:hAnsi="Bookman Old Style"/>
          <w:sz w:val="24"/>
          <w:szCs w:val="24"/>
        </w:rPr>
      </w:pPr>
    </w:p>
    <w:p w:rsidR="003E550C" w:rsidRPr="00882E65" w:rsidRDefault="003E550C" w:rsidP="003E550C">
      <w:pPr>
        <w:spacing w:after="0" w:line="0" w:lineRule="atLeast"/>
        <w:rPr>
          <w:rFonts w:ascii="Bookman Old Style" w:eastAsia="Bookman Old Style" w:hAnsi="Bookman Old Style"/>
          <w:sz w:val="24"/>
          <w:szCs w:val="24"/>
        </w:rPr>
      </w:pPr>
      <w:r w:rsidRPr="00882E65">
        <w:rPr>
          <w:rFonts w:ascii="Bookman Old Style" w:eastAsia="Bookman Old Style" w:hAnsi="Bookman Old Style"/>
          <w:sz w:val="24"/>
          <w:szCs w:val="24"/>
        </w:rPr>
        <w:t xml:space="preserve">SEKRETARIS DESA </w:t>
      </w:r>
      <w:r>
        <w:rPr>
          <w:rFonts w:ascii="Bookman Old Style" w:eastAsia="Bookman Old Style" w:hAnsi="Bookman Old Style"/>
          <w:sz w:val="24"/>
          <w:szCs w:val="24"/>
          <w:lang w:val="en-US"/>
        </w:rPr>
        <w:t>NGLEGOK</w:t>
      </w:r>
      <w:r w:rsidRPr="00882E65">
        <w:rPr>
          <w:rFonts w:ascii="Bookman Old Style" w:eastAsia="Bookman Old Style" w:hAnsi="Bookman Old Style"/>
          <w:sz w:val="24"/>
          <w:szCs w:val="24"/>
        </w:rPr>
        <w:t>,</w:t>
      </w:r>
    </w:p>
    <w:p w:rsidR="003E550C" w:rsidRPr="00882E65" w:rsidRDefault="003E550C" w:rsidP="003E550C">
      <w:pPr>
        <w:spacing w:after="0" w:line="270" w:lineRule="exact"/>
        <w:rPr>
          <w:rFonts w:ascii="Bookman Old Style" w:eastAsia="Times New Roman" w:hAnsi="Bookman Old Style"/>
          <w:sz w:val="24"/>
          <w:szCs w:val="24"/>
        </w:rPr>
      </w:pPr>
    </w:p>
    <w:p w:rsidR="003E550C" w:rsidRPr="00882E65" w:rsidRDefault="003E550C" w:rsidP="003E550C">
      <w:pPr>
        <w:spacing w:after="0" w:line="0" w:lineRule="atLeast"/>
        <w:ind w:left="640"/>
        <w:rPr>
          <w:rFonts w:ascii="Bookman Old Style" w:eastAsia="Bookman Old Style" w:hAnsi="Bookman Old Style"/>
          <w:sz w:val="24"/>
          <w:szCs w:val="24"/>
        </w:rPr>
      </w:pPr>
    </w:p>
    <w:p w:rsidR="003E550C" w:rsidRPr="00882E65" w:rsidRDefault="003E550C" w:rsidP="003E550C">
      <w:pPr>
        <w:spacing w:after="0" w:line="0" w:lineRule="atLeast"/>
        <w:ind w:left="640"/>
        <w:rPr>
          <w:rFonts w:ascii="Bookman Old Style" w:eastAsia="Bookman Old Style" w:hAnsi="Bookman Old Style"/>
          <w:sz w:val="24"/>
          <w:szCs w:val="24"/>
        </w:rPr>
      </w:pPr>
    </w:p>
    <w:p w:rsidR="003E550C" w:rsidRPr="009B539F" w:rsidRDefault="003E550C" w:rsidP="003E550C">
      <w:pPr>
        <w:spacing w:after="0" w:line="0" w:lineRule="atLeast"/>
        <w:rPr>
          <w:rFonts w:ascii="Bookman Old Style" w:eastAsia="Bookman Old Style" w:hAnsi="Bookman Old Style"/>
          <w:sz w:val="24"/>
          <w:szCs w:val="24"/>
          <w:lang w:val="en-US"/>
        </w:rPr>
      </w:pPr>
      <w:r>
        <w:rPr>
          <w:rFonts w:ascii="Bookman Old Style" w:eastAsia="Bookman Old Style" w:hAnsi="Bookman Old Style"/>
          <w:sz w:val="24"/>
          <w:szCs w:val="24"/>
          <w:lang w:val="en-US"/>
        </w:rPr>
        <w:t>ANDRIAN PUSPASARI</w:t>
      </w:r>
    </w:p>
    <w:p w:rsidR="003E550C" w:rsidRDefault="003E550C" w:rsidP="003E550C">
      <w:pPr>
        <w:tabs>
          <w:tab w:val="left" w:pos="2835"/>
        </w:tabs>
        <w:spacing w:after="0"/>
        <w:jc w:val="both"/>
        <w:rPr>
          <w:rFonts w:ascii="Bookman Old Style" w:eastAsia="Bookman Old Style" w:hAnsi="Bookman Old Style"/>
          <w:sz w:val="24"/>
          <w:szCs w:val="24"/>
          <w:lang w:val="en-US"/>
        </w:rPr>
      </w:pPr>
      <w:r w:rsidRPr="00882E65">
        <w:rPr>
          <w:rFonts w:ascii="Bookman Old Style" w:eastAsia="Bookman Old Style" w:hAnsi="Bookman Old Style"/>
          <w:sz w:val="24"/>
          <w:szCs w:val="24"/>
        </w:rPr>
        <w:t xml:space="preserve">LEMBARAN DESA </w:t>
      </w:r>
      <w:r>
        <w:rPr>
          <w:rFonts w:ascii="Bookman Old Style" w:eastAsia="Bookman Old Style" w:hAnsi="Bookman Old Style"/>
          <w:sz w:val="24"/>
          <w:szCs w:val="24"/>
          <w:lang w:val="en-US"/>
        </w:rPr>
        <w:t>NGLEGOK</w:t>
      </w:r>
      <w:r>
        <w:rPr>
          <w:rFonts w:ascii="Bookman Old Style" w:eastAsia="Bookman Old Style" w:hAnsi="Bookman Old Style"/>
          <w:sz w:val="24"/>
          <w:szCs w:val="24"/>
        </w:rPr>
        <w:t xml:space="preserve"> TAHUN </w:t>
      </w:r>
      <w:r>
        <w:rPr>
          <w:rFonts w:ascii="Bookman Old Style" w:eastAsia="Bookman Old Style" w:hAnsi="Bookman Old Style"/>
          <w:sz w:val="24"/>
          <w:szCs w:val="24"/>
          <w:lang w:val="en-US"/>
        </w:rPr>
        <w:t>2021</w:t>
      </w:r>
      <w:r>
        <w:rPr>
          <w:rFonts w:ascii="Bookman Old Style" w:eastAsia="Bookman Old Style" w:hAnsi="Bookman Old Style"/>
          <w:sz w:val="24"/>
          <w:szCs w:val="24"/>
        </w:rPr>
        <w:t xml:space="preserve"> NOMOR </w:t>
      </w:r>
      <w:r>
        <w:rPr>
          <w:rFonts w:ascii="Bookman Old Style" w:eastAsia="Bookman Old Style" w:hAnsi="Bookman Old Style"/>
          <w:sz w:val="24"/>
          <w:szCs w:val="24"/>
          <w:lang w:val="en-US"/>
        </w:rPr>
        <w:t>1</w:t>
      </w:r>
    </w:p>
    <w:p w:rsidR="00C673A7" w:rsidRDefault="00C673A7"/>
    <w:sectPr w:rsidR="00C673A7" w:rsidSect="003E550C">
      <w:pgSz w:w="12240" w:h="20160" w:code="5"/>
      <w:pgMar w:top="1418" w:right="1418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810D2"/>
    <w:multiLevelType w:val="hybridMultilevel"/>
    <w:tmpl w:val="24F29B94"/>
    <w:lvl w:ilvl="0" w:tplc="0409000F">
      <w:start w:val="1"/>
      <w:numFmt w:val="decimal"/>
      <w:lvlText w:val="%1."/>
      <w:lvlJc w:val="left"/>
      <w:pPr>
        <w:ind w:left="532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59553C"/>
    <w:multiLevelType w:val="hybridMultilevel"/>
    <w:tmpl w:val="4B72E6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7E3242E"/>
    <w:multiLevelType w:val="hybridMultilevel"/>
    <w:tmpl w:val="46EC2FB0"/>
    <w:lvl w:ilvl="0" w:tplc="D2EA085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F0077"/>
    <w:multiLevelType w:val="hybridMultilevel"/>
    <w:tmpl w:val="D1E85C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FB33807"/>
    <w:multiLevelType w:val="hybridMultilevel"/>
    <w:tmpl w:val="A30221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50C"/>
    <w:rsid w:val="003E550C"/>
    <w:rsid w:val="00C6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EF96E-3F16-4BE0-B2F8-16770865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50C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50C"/>
    <w:pPr>
      <w:spacing w:line="251" w:lineRule="auto"/>
      <w:ind w:left="720"/>
      <w:contextualSpacing/>
    </w:pPr>
    <w:rPr>
      <w:rFonts w:ascii="Cambria" w:eastAsia="Calibri" w:hAnsi="Cambria" w:cs="Times New Roman"/>
      <w:lang w:val="en-US"/>
    </w:rPr>
  </w:style>
  <w:style w:type="table" w:styleId="TableGrid">
    <w:name w:val="Table Grid"/>
    <w:basedOn w:val="TableNormal"/>
    <w:uiPriority w:val="59"/>
    <w:rsid w:val="003E550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2021-02-19T03:00:00Z</dcterms:created>
  <dcterms:modified xsi:type="dcterms:W3CDTF">2021-02-19T03:11:00Z</dcterms:modified>
</cp:coreProperties>
</file>