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A31A2D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>, 22 November 2021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651/XI/2021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A31A2D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setelah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Perubahan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APBDesa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2021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B6F00">
              <w:rPr>
                <w:rFonts w:ascii="Arial" w:hAnsi="Arial"/>
                <w:sz w:val="24"/>
                <w:szCs w:val="24"/>
                <w:lang w:val="en-US" w:eastAsia="en-US"/>
              </w:rPr>
              <w:t>Pablengan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2021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 w:rsidR="00BB6F00">
        <w:rPr>
          <w:rFonts w:ascii="Arial" w:hAnsi="Arial"/>
          <w:sz w:val="24"/>
          <w:szCs w:val="24"/>
        </w:rPr>
        <w:t>Pablengan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>
        <w:rPr>
          <w:rFonts w:ascii="Arial" w:hAnsi="Arial"/>
          <w:sz w:val="24"/>
          <w:szCs w:val="24"/>
        </w:rPr>
        <w:t>.</w:t>
      </w:r>
      <w:r w:rsidR="00D45F40">
        <w:rPr>
          <w:rFonts w:ascii="Arial" w:hAnsi="Arial"/>
          <w:sz w:val="24"/>
          <w:szCs w:val="24"/>
        </w:rPr>
        <w:t xml:space="preserve"> 26.132.200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 w:rsidRPr="003B44F2"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(</w:t>
      </w:r>
      <w:proofErr w:type="spellStart"/>
      <w:r w:rsidR="00D45F40">
        <w:rPr>
          <w:rFonts w:ascii="Arial" w:hAnsi="Arial"/>
          <w:sz w:val="24"/>
          <w:szCs w:val="24"/>
        </w:rPr>
        <w:t>Dua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puluh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enam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juta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seratus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tiga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puluh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dua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ribu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dua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proofErr w:type="spellStart"/>
      <w:r w:rsidR="00D45F40">
        <w:rPr>
          <w:rFonts w:ascii="Arial" w:hAnsi="Arial"/>
          <w:sz w:val="24"/>
          <w:szCs w:val="24"/>
        </w:rPr>
        <w:t>ratus</w:t>
      </w:r>
      <w:proofErr w:type="spellEnd"/>
      <w:r w:rsidR="00D45F4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rupiah</w:t>
      </w:r>
      <w:r>
        <w:rPr>
          <w:rFonts w:ascii="Arial" w:hAnsi="Arial"/>
          <w:sz w:val="24"/>
          <w:szCs w:val="24"/>
          <w:lang w:val="id-ID"/>
        </w:rPr>
        <w:t>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 w:rsidRPr="00DB0582">
        <w:rPr>
          <w:rFonts w:ascii="Arial" w:hAnsi="Arial"/>
          <w:sz w:val="24"/>
          <w:szCs w:val="24"/>
          <w:lang w:val="id-ID"/>
        </w:rPr>
        <w:t>CAMAT MATESIH</w:t>
      </w:r>
    </w:p>
    <w:p w:rsidR="00A31A2D" w:rsidRPr="007B33A2" w:rsidRDefault="00A31A2D" w:rsidP="00A31A2D">
      <w:pPr>
        <w:ind w:left="4678"/>
        <w:rPr>
          <w:rFonts w:ascii="Arial" w:hAnsi="Arial"/>
          <w:sz w:val="24"/>
          <w:szCs w:val="24"/>
        </w:rPr>
      </w:pPr>
    </w:p>
    <w:p w:rsidR="00A31A2D" w:rsidRPr="0074339A" w:rsidRDefault="00A31A2D" w:rsidP="00A31A2D">
      <w:pPr>
        <w:spacing w:before="120"/>
        <w:ind w:left="4678"/>
        <w:jc w:val="center"/>
        <w:rPr>
          <w:rFonts w:ascii="Arial" w:hAnsi="Arial"/>
          <w:sz w:val="24"/>
          <w:szCs w:val="24"/>
        </w:rPr>
      </w:pPr>
    </w:p>
    <w:p w:rsidR="00A31A2D" w:rsidRPr="00131F85" w:rsidRDefault="00A31A2D" w:rsidP="00A31A2D">
      <w:pPr>
        <w:spacing w:after="0" w:line="240" w:lineRule="auto"/>
        <w:ind w:left="4678"/>
        <w:jc w:val="center"/>
        <w:rPr>
          <w:rFonts w:ascii="Arial" w:hAnsi="Arial"/>
          <w:b/>
          <w:sz w:val="24"/>
          <w:szCs w:val="24"/>
          <w:u w:val="single"/>
          <w:lang w:val="id-ID"/>
        </w:rPr>
      </w:pPr>
      <w:r>
        <w:rPr>
          <w:rFonts w:ascii="Arial" w:hAnsi="Arial"/>
          <w:b/>
          <w:sz w:val="24"/>
          <w:szCs w:val="24"/>
          <w:u w:val="single"/>
        </w:rPr>
        <w:t>ARDIANSYAH</w:t>
      </w:r>
      <w:r w:rsidRPr="00CB53B5">
        <w:rPr>
          <w:rFonts w:ascii="Arial" w:hAnsi="Arial"/>
          <w:b/>
          <w:sz w:val="24"/>
          <w:szCs w:val="24"/>
          <w:u w:val="single"/>
          <w:lang w:val="id-ID"/>
        </w:rPr>
        <w:t>,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  <w:u w:val="single"/>
        </w:rPr>
        <w:t>S.STP.,</w:t>
      </w:r>
      <w:proofErr w:type="gramEnd"/>
      <w:r w:rsidRPr="00CB53B5">
        <w:rPr>
          <w:rFonts w:ascii="Arial" w:hAnsi="Arial"/>
          <w:b/>
          <w:sz w:val="24"/>
          <w:szCs w:val="24"/>
          <w:u w:val="single"/>
          <w:lang w:val="id-ID"/>
        </w:rPr>
        <w:t xml:space="preserve"> MM.</w:t>
      </w:r>
    </w:p>
    <w:p w:rsidR="00A31A2D" w:rsidRPr="00B8414A" w:rsidRDefault="00A31A2D" w:rsidP="00A31A2D">
      <w:pPr>
        <w:spacing w:after="0" w:line="240" w:lineRule="auto"/>
        <w:ind w:left="467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d-ID"/>
        </w:rPr>
        <w:t>Pembina</w:t>
      </w:r>
    </w:p>
    <w:p w:rsidR="00A31A2D" w:rsidRPr="00DE7BF4" w:rsidRDefault="00A31A2D" w:rsidP="00A31A2D">
      <w:pPr>
        <w:pStyle w:val="NoSpacing"/>
        <w:ind w:left="4678" w:hanging="70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lang w:val="id-ID"/>
        </w:rPr>
        <w:t xml:space="preserve">           </w:t>
      </w:r>
      <w:r w:rsidRPr="00CB53B5">
        <w:rPr>
          <w:rFonts w:ascii="Arial" w:hAnsi="Arial"/>
          <w:sz w:val="22"/>
          <w:lang w:val="id-ID"/>
        </w:rPr>
        <w:t xml:space="preserve">NIP. </w:t>
      </w:r>
      <w:r>
        <w:rPr>
          <w:rFonts w:ascii="Arial" w:hAnsi="Arial"/>
          <w:sz w:val="22"/>
        </w:rPr>
        <w:t>19790709 199810 1 002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9CEA582" wp14:editId="77B02BD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A31A2D" w:rsidRPr="00ED195D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856E1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SETELAH PERUBAHAN </w:t>
      </w:r>
      <w:r w:rsidR="00ED195D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APBDesa TAHUN ANGGARAN 2021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 xml:space="preserve">DESA </w:t>
      </w:r>
      <w:r w:rsidR="00BB6F00">
        <w:rPr>
          <w:rFonts w:ascii="Arial" w:hAnsi="Arial"/>
          <w:sz w:val="24"/>
          <w:szCs w:val="24"/>
        </w:rPr>
        <w:t>PABLENGAN</w:t>
      </w:r>
      <w:r w:rsidRPr="00ED195D">
        <w:rPr>
          <w:rFonts w:ascii="Arial" w:hAnsi="Arial"/>
          <w:sz w:val="24"/>
          <w:szCs w:val="24"/>
        </w:rPr>
        <w:t xml:space="preserve">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ARDIANSYAH, S.STP. MM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19790709 199810 1 002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Camat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selaku Ketua Tim Pendamping Pelaksanaan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Hasil Pajak Daerah Kepada Desa.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D03CEC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ABPDesa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 w:rsidR="00BB6F00">
        <w:rPr>
          <w:rFonts w:ascii="Arial" w:hAnsi="Arial"/>
          <w:sz w:val="24"/>
          <w:szCs w:val="24"/>
        </w:rPr>
        <w:t>Pablengan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BB6F00">
        <w:rPr>
          <w:rFonts w:ascii="Arial" w:hAnsi="Arial"/>
          <w:sz w:val="24"/>
          <w:szCs w:val="24"/>
        </w:rPr>
        <w:t>Pablengan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Pr="007B33A2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BB6F00">
        <w:rPr>
          <w:rFonts w:ascii="Arial" w:hAnsi="Arial"/>
          <w:sz w:val="24"/>
          <w:szCs w:val="24"/>
        </w:rPr>
        <w:t>PABLENGAN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D45F40" w:rsidRPr="003B44F2">
        <w:rPr>
          <w:rFonts w:ascii="Arial" w:hAnsi="Arial"/>
          <w:sz w:val="24"/>
          <w:szCs w:val="24"/>
          <w:lang w:val="id-ID"/>
        </w:rPr>
        <w:t>Rp</w:t>
      </w:r>
      <w:r w:rsidR="00D45F40">
        <w:rPr>
          <w:rFonts w:ascii="Arial" w:hAnsi="Arial"/>
          <w:sz w:val="24"/>
          <w:szCs w:val="24"/>
        </w:rPr>
        <w:t>. 26.132.200,-</w:t>
      </w:r>
      <w:r>
        <w:rPr>
          <w:rFonts w:ascii="Arial" w:hAnsi="Arial"/>
          <w:sz w:val="24"/>
          <w:szCs w:val="24"/>
        </w:rPr>
        <w:t xml:space="preserve">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Pr="00813010" w:rsidRDefault="00A31A2D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SETELAH PERUBAHAN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TA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>.</w:t>
      </w:r>
      <w:r w:rsidRPr="00703179">
        <w:rPr>
          <w:rFonts w:ascii="Arial" w:hAnsi="Arial"/>
          <w:sz w:val="24"/>
          <w:szCs w:val="24"/>
        </w:rPr>
        <w:t xml:space="preserve"> </w:t>
      </w:r>
      <w:r w:rsidR="00D45F40">
        <w:rPr>
          <w:rFonts w:ascii="Arial" w:hAnsi="Arial"/>
          <w:sz w:val="24"/>
          <w:szCs w:val="24"/>
        </w:rPr>
        <w:t>81.505.000,-</w:t>
      </w: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dicairkan, jumlah dana yang 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sectPr w:rsidR="00213ADB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1856E1"/>
    <w:rsid w:val="00213ADB"/>
    <w:rsid w:val="002253DD"/>
    <w:rsid w:val="007A1331"/>
    <w:rsid w:val="00A31A2D"/>
    <w:rsid w:val="00B80ED8"/>
    <w:rsid w:val="00BB6F00"/>
    <w:rsid w:val="00BF2CD6"/>
    <w:rsid w:val="00C23D2F"/>
    <w:rsid w:val="00D45F40"/>
    <w:rsid w:val="00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2021-11-19T16:43:00Z</dcterms:created>
  <dcterms:modified xsi:type="dcterms:W3CDTF">2021-11-22T18:23:00Z</dcterms:modified>
</cp:coreProperties>
</file>