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01" w:rsidRPr="001A34F5" w:rsidRDefault="000A4201" w:rsidP="001A34F5">
      <w:pPr>
        <w:spacing w:line="276" w:lineRule="auto"/>
        <w:jc w:val="center"/>
        <w:rPr>
          <w:rFonts w:ascii="Eras Bold ITC" w:hAnsi="Eras Bold ITC" w:cs="Times New Roman"/>
          <w:b/>
          <w:sz w:val="36"/>
          <w:szCs w:val="36"/>
        </w:rPr>
      </w:pPr>
    </w:p>
    <w:p w:rsidR="000A4201" w:rsidRPr="001A34F5" w:rsidRDefault="00434FEE" w:rsidP="001A34F5">
      <w:pPr>
        <w:spacing w:line="276" w:lineRule="auto"/>
        <w:jc w:val="center"/>
        <w:rPr>
          <w:rFonts w:ascii="Eras Bold ITC" w:hAnsi="Eras Bold ITC" w:cs="Times New Roman"/>
          <w:b/>
          <w:sz w:val="40"/>
          <w:szCs w:val="36"/>
        </w:rPr>
      </w:pPr>
      <w:r w:rsidRPr="001A34F5">
        <w:rPr>
          <w:rFonts w:ascii="Eras Bold ITC" w:hAnsi="Eras Bold ITC" w:cs="Times New Roman"/>
          <w:b/>
          <w:sz w:val="40"/>
          <w:szCs w:val="36"/>
        </w:rPr>
        <w:t xml:space="preserve">Laporan Hasil Tindak Lanjut Pelaksanaan </w:t>
      </w:r>
    </w:p>
    <w:p w:rsidR="000A4201" w:rsidRPr="001A34F5" w:rsidRDefault="00434FEE" w:rsidP="001A34F5">
      <w:pPr>
        <w:spacing w:line="276" w:lineRule="auto"/>
        <w:jc w:val="center"/>
        <w:rPr>
          <w:rFonts w:ascii="Eras Bold ITC" w:hAnsi="Eras Bold ITC" w:cs="Times New Roman"/>
          <w:b/>
          <w:sz w:val="40"/>
          <w:szCs w:val="36"/>
        </w:rPr>
      </w:pPr>
      <w:r w:rsidRPr="001A34F5">
        <w:rPr>
          <w:rFonts w:ascii="Eras Bold ITC" w:hAnsi="Eras Bold ITC" w:cs="Times New Roman"/>
          <w:b/>
          <w:sz w:val="40"/>
          <w:szCs w:val="36"/>
        </w:rPr>
        <w:t>Survei Kepuasan Masyarakat</w:t>
      </w:r>
    </w:p>
    <w:p w:rsidR="000A4201" w:rsidRPr="001A34F5" w:rsidRDefault="001A34F5" w:rsidP="001A34F5">
      <w:pPr>
        <w:spacing w:line="276" w:lineRule="auto"/>
        <w:jc w:val="center"/>
        <w:rPr>
          <w:rFonts w:ascii="Eras Bold ITC" w:hAnsi="Eras Bold ITC" w:cs="Times New Roman"/>
          <w:b/>
          <w:sz w:val="40"/>
          <w:szCs w:val="36"/>
          <w:highlight w:val="yellow"/>
        </w:rPr>
      </w:pPr>
      <w:r w:rsidRPr="001A34F5">
        <w:rPr>
          <w:rFonts w:ascii="Eras Bold ITC" w:hAnsi="Eras Bold ITC" w:cs="Times New Roman"/>
          <w:b/>
          <w:sz w:val="40"/>
          <w:szCs w:val="36"/>
        </w:rPr>
        <w:t>Periode 2022</w:t>
      </w:r>
    </w:p>
    <w:p w:rsidR="000A4201" w:rsidRDefault="001A34F5">
      <w:r>
        <w:rPr>
          <w:noProof/>
          <w:lang w:eastAsia="id-ID"/>
        </w:rPr>
        <w:drawing>
          <wp:anchor distT="0" distB="0" distL="0" distR="0" simplePos="0" relativeHeight="251682816" behindDoc="0" locked="0" layoutInCell="1" allowOverlap="1" wp14:anchorId="55D73F98" wp14:editId="3DAF9704">
            <wp:simplePos x="0" y="0"/>
            <wp:positionH relativeFrom="page">
              <wp:posOffset>2419350</wp:posOffset>
            </wp:positionH>
            <wp:positionV relativeFrom="paragraph">
              <wp:posOffset>896620</wp:posOffset>
            </wp:positionV>
            <wp:extent cx="2847340" cy="316230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47340" cy="3162300"/>
                    </a:xfrm>
                    <a:prstGeom prst="rect">
                      <a:avLst/>
                    </a:prstGeom>
                  </pic:spPr>
                </pic:pic>
              </a:graphicData>
            </a:graphic>
            <wp14:sizeRelH relativeFrom="margin">
              <wp14:pctWidth>0</wp14:pctWidth>
            </wp14:sizeRelH>
            <wp14:sizeRelV relativeFrom="margin">
              <wp14:pctHeight>0</wp14:pctHeight>
            </wp14:sizeRelV>
          </wp:anchor>
        </w:drawing>
      </w:r>
    </w:p>
    <w:p w:rsidR="001A34F5" w:rsidRDefault="001A34F5">
      <w:pPr>
        <w:rPr>
          <w:rFonts w:ascii="Eras Bold ITC" w:hAnsi="Eras Bold ITC"/>
          <w:sz w:val="40"/>
        </w:rPr>
      </w:pPr>
    </w:p>
    <w:p w:rsidR="001A34F5" w:rsidRDefault="001A34F5">
      <w:pPr>
        <w:rPr>
          <w:rFonts w:ascii="Eras Bold ITC" w:hAnsi="Eras Bold ITC"/>
          <w:sz w:val="40"/>
        </w:rPr>
      </w:pPr>
    </w:p>
    <w:p w:rsidR="001A34F5" w:rsidRPr="001A34F5" w:rsidRDefault="001A34F5">
      <w:pPr>
        <w:rPr>
          <w:rFonts w:ascii="Eras Bold ITC" w:hAnsi="Eras Bold ITC"/>
          <w:sz w:val="40"/>
        </w:rPr>
      </w:pPr>
    </w:p>
    <w:p w:rsidR="001A34F5" w:rsidRPr="001A34F5" w:rsidRDefault="001A34F5" w:rsidP="001A34F5">
      <w:pPr>
        <w:jc w:val="center"/>
        <w:rPr>
          <w:rFonts w:ascii="Eras Bold ITC" w:hAnsi="Eras Bold ITC"/>
          <w:sz w:val="40"/>
        </w:rPr>
      </w:pPr>
      <w:r w:rsidRPr="001A34F5">
        <w:rPr>
          <w:rFonts w:ascii="Eras Bold ITC" w:hAnsi="Eras Bold ITC"/>
          <w:sz w:val="40"/>
        </w:rPr>
        <w:t>KECAMATAN JATIYOSO</w:t>
      </w:r>
    </w:p>
    <w:p w:rsidR="001A34F5" w:rsidRDefault="001A34F5"/>
    <w:p w:rsidR="001A34F5" w:rsidRDefault="001A34F5"/>
    <w:p w:rsidR="001A34F5" w:rsidRDefault="001A34F5"/>
    <w:p w:rsidR="001A34F5" w:rsidRDefault="001A34F5"/>
    <w:p w:rsidR="001A34F5" w:rsidRDefault="001A34F5">
      <w:pPr>
        <w:rPr>
          <w:b/>
          <w:sz w:val="36"/>
          <w:szCs w:val="36"/>
          <w:highlight w:val="yellow"/>
        </w:rPr>
      </w:pPr>
    </w:p>
    <w:p w:rsidR="000A4201" w:rsidRPr="000F2E8C" w:rsidRDefault="00434FEE">
      <w:pPr>
        <w:spacing w:line="360" w:lineRule="auto"/>
        <w:jc w:val="center"/>
        <w:rPr>
          <w:rFonts w:ascii="Times New Roman" w:hAnsi="Times New Roman" w:cs="Times New Roman"/>
          <w:b/>
          <w:sz w:val="24"/>
          <w:szCs w:val="24"/>
        </w:rPr>
      </w:pPr>
      <w:r w:rsidRPr="000F2E8C">
        <w:rPr>
          <w:rFonts w:ascii="Times New Roman" w:hAnsi="Times New Roman" w:cs="Times New Roman"/>
          <w:b/>
          <w:sz w:val="24"/>
          <w:szCs w:val="24"/>
        </w:rPr>
        <w:lastRenderedPageBreak/>
        <w:t>BAB I</w:t>
      </w:r>
      <w:r w:rsidRPr="000F2E8C">
        <w:rPr>
          <w:rFonts w:ascii="Times New Roman" w:hAnsi="Times New Roman" w:cs="Times New Roman"/>
          <w:b/>
          <w:sz w:val="24"/>
          <w:szCs w:val="24"/>
        </w:rPr>
        <w:br/>
        <w:t>PENDAHULUAN</w:t>
      </w:r>
    </w:p>
    <w:p w:rsidR="000A4201" w:rsidRPr="000F2E8C" w:rsidRDefault="000A4201">
      <w:pPr>
        <w:spacing w:line="360" w:lineRule="auto"/>
        <w:rPr>
          <w:rFonts w:ascii="Times New Roman" w:hAnsi="Times New Roman" w:cs="Times New Roman"/>
          <w:b/>
          <w:sz w:val="24"/>
          <w:szCs w:val="24"/>
        </w:rPr>
      </w:pPr>
    </w:p>
    <w:p w:rsidR="000A4201" w:rsidRPr="000F2E8C" w:rsidRDefault="00434FEE">
      <w:pPr>
        <w:spacing w:line="360" w:lineRule="auto"/>
        <w:ind w:left="708"/>
        <w:rPr>
          <w:rFonts w:ascii="Times New Roman" w:hAnsi="Times New Roman" w:cs="Times New Roman"/>
          <w:b/>
          <w:sz w:val="24"/>
          <w:szCs w:val="24"/>
        </w:rPr>
      </w:pPr>
      <w:r w:rsidRPr="000F2E8C">
        <w:rPr>
          <w:rFonts w:ascii="Times New Roman" w:hAnsi="Times New Roman" w:cs="Times New Roman"/>
          <w:b/>
          <w:sz w:val="24"/>
          <w:szCs w:val="24"/>
        </w:rPr>
        <w:t>Latar Belakang</w:t>
      </w:r>
    </w:p>
    <w:p w:rsidR="000A4201" w:rsidRPr="000F2E8C" w:rsidRDefault="00434FEE">
      <w:pPr>
        <w:spacing w:line="360" w:lineRule="auto"/>
        <w:ind w:left="720"/>
        <w:jc w:val="both"/>
        <w:rPr>
          <w:rFonts w:ascii="Times New Roman" w:hAnsi="Times New Roman" w:cs="Times New Roman"/>
          <w:sz w:val="24"/>
          <w:szCs w:val="24"/>
        </w:rPr>
      </w:pPr>
      <w:r w:rsidRPr="000F2E8C">
        <w:rPr>
          <w:rFonts w:ascii="Times New Roman" w:hAnsi="Times New Roman" w:cs="Times New Roman"/>
          <w:b/>
          <w:sz w:val="24"/>
          <w:szCs w:val="24"/>
        </w:rPr>
        <w:tab/>
      </w:r>
      <w:r w:rsidRPr="000F2E8C">
        <w:rPr>
          <w:rFonts w:ascii="Times New Roman" w:hAnsi="Times New Roman" w:cs="Times New Roman"/>
          <w:sz w:val="24"/>
          <w:szCs w:val="24"/>
        </w:rPr>
        <w:t xml:space="preserve">Dalam laporannya, World Bank menjelaskan bahwa pelayanan publik yang berkualitas hanya dapat dicapai jika ekspektasi dan kebutuhan dari pengguna layanan diakomodir dalam proses penyediaan pelayanan. Hal ini juga sejalan dengan salah satu asas dari penyelenggaraan pelayanan publik yang tertulis dalam Undang - Undang Nomor 25 Tahun 2009 tentang Pelayanan Publik yaitu asas partisipatif. Asas partisipatif selanjutnya diatur dalam bab khusus Pengikutsertaan Masyarakat dalam Penyelenggaraan Pelayanan Publik pada Peraturan Pemerintah Nomor 96 tahun 2012 tentang Pelaksanaan Undang - Undang Nomor 25 Tahun 2009 tentang Pelayanan Publik. </w:t>
      </w:r>
    </w:p>
    <w:p w:rsidR="000A4201" w:rsidRPr="000F2E8C" w:rsidRDefault="00434FEE">
      <w:pPr>
        <w:spacing w:line="360" w:lineRule="auto"/>
        <w:ind w:left="720" w:firstLine="720"/>
        <w:jc w:val="both"/>
        <w:rPr>
          <w:rFonts w:ascii="Times New Roman" w:hAnsi="Times New Roman" w:cs="Times New Roman"/>
          <w:sz w:val="24"/>
          <w:szCs w:val="24"/>
        </w:rPr>
      </w:pPr>
      <w:r w:rsidRPr="000F2E8C">
        <w:rPr>
          <w:rFonts w:ascii="Times New Roman" w:hAnsi="Times New Roman" w:cs="Times New Roman"/>
          <w:sz w:val="24"/>
          <w:szCs w:val="24"/>
        </w:rPr>
        <w:t>Selanjutnya, Kementerian Pendayagunaan Aparatur Negara dan Reformasi Birokrasi (Kementerian PANRB) sebagai pembina pelayanan publik nasional  telah merumuskan berbagai instrumen pengikutsertaan masyarakat dalam pelayanan publik untuk menilai kinerja penyelenggara pelayanan publik. Salah satu instrumen tersebut adalah Survei Kepuasan Masyarakat (SKM) yang lebih lanjut diatur dalam Peraturan Menteri Pendayagunaan Aparatur Negara dan Reformasi Birokrasi Nomor 14 Tahun 2017 tentang Pedoman Penyusunan Survei Kepuasan Masyarakat Unit Penyelenggara Pelayanan Publik. Survei Kepuasan Masyarakat merupakan kegiatan pengukuran secara komprehensif tentang tingkat kepuasan masyarakat terhadap kualitas layanan yang diberikan oleh penyelenggara pelayanan publik.</w:t>
      </w:r>
    </w:p>
    <w:p w:rsidR="000A4201" w:rsidRPr="000F2E8C" w:rsidRDefault="00434FEE">
      <w:pPr>
        <w:spacing w:line="360" w:lineRule="auto"/>
        <w:ind w:left="720" w:firstLine="720"/>
        <w:jc w:val="both"/>
        <w:rPr>
          <w:rFonts w:ascii="Times New Roman" w:hAnsi="Times New Roman" w:cs="Times New Roman"/>
          <w:b/>
          <w:sz w:val="24"/>
          <w:szCs w:val="24"/>
        </w:rPr>
      </w:pPr>
      <w:r w:rsidRPr="000F2E8C">
        <w:rPr>
          <w:rFonts w:ascii="Times New Roman" w:hAnsi="Times New Roman" w:cs="Times New Roman"/>
          <w:sz w:val="24"/>
          <w:szCs w:val="24"/>
        </w:rPr>
        <w:t xml:space="preserve">Terdapat beberapa tujuan dari pelaksanaan SKM. Pertama, untuk mendorong partisipasi masyarakat sebagai pengguna layanan dalam menilai kinerja penyelenggara pelayanan. Kedua, mendorong penyelenggara pelayanan menjadi lebih inovatif dalam menyelenggarakan pelayanan publik. Terakhir, untuk mengukur kecenderungan tingkat kepuasan masyarakat terhadap pelayanan publik. Untuk mencapai berbagai tujuan tersebut, maka </w:t>
      </w:r>
      <w:r w:rsidR="00634E76" w:rsidRPr="000F2E8C">
        <w:rPr>
          <w:rFonts w:ascii="Times New Roman" w:hAnsi="Times New Roman" w:cs="Times New Roman"/>
          <w:sz w:val="24"/>
          <w:szCs w:val="24"/>
        </w:rPr>
        <w:t>Kantor Kecamatan Jatiyoso</w:t>
      </w:r>
      <w:r w:rsidRPr="000F2E8C">
        <w:rPr>
          <w:rFonts w:ascii="Times New Roman" w:hAnsi="Times New Roman" w:cs="Times New Roman"/>
          <w:sz w:val="24"/>
          <w:szCs w:val="24"/>
        </w:rPr>
        <w:t xml:space="preserve"> perlu menyusun rencana tindak lanjut dan laporan hasil tindak lanjut sesuai dengan peraturan yang berlaku. Hal ini dimaksudkan agar proses </w:t>
      </w:r>
      <w:r w:rsidRPr="000F2E8C">
        <w:rPr>
          <w:rFonts w:ascii="Times New Roman" w:hAnsi="Times New Roman" w:cs="Times New Roman"/>
          <w:i/>
          <w:sz w:val="24"/>
          <w:szCs w:val="24"/>
        </w:rPr>
        <w:t xml:space="preserve">continuous improvement </w:t>
      </w:r>
      <w:r w:rsidRPr="000F2E8C">
        <w:rPr>
          <w:rFonts w:ascii="Times New Roman" w:hAnsi="Times New Roman" w:cs="Times New Roman"/>
          <w:sz w:val="24"/>
          <w:szCs w:val="24"/>
        </w:rPr>
        <w:t xml:space="preserve">dalam proses </w:t>
      </w:r>
      <w:r w:rsidRPr="000F2E8C">
        <w:rPr>
          <w:rFonts w:ascii="Times New Roman" w:hAnsi="Times New Roman" w:cs="Times New Roman"/>
          <w:sz w:val="24"/>
          <w:szCs w:val="24"/>
        </w:rPr>
        <w:lastRenderedPageBreak/>
        <w:t>layanan publik dapat dipastikan dan pada akhirnya terjadi peningkatan kualitas pelayanan publik.</w:t>
      </w:r>
    </w:p>
    <w:p w:rsidR="000A4201" w:rsidRPr="000F2E8C" w:rsidRDefault="000A4201">
      <w:pPr>
        <w:spacing w:line="360" w:lineRule="auto"/>
        <w:ind w:left="720"/>
        <w:jc w:val="both"/>
        <w:rPr>
          <w:rFonts w:ascii="Times New Roman" w:hAnsi="Times New Roman" w:cs="Times New Roman"/>
          <w:sz w:val="24"/>
          <w:szCs w:val="24"/>
        </w:rPr>
      </w:pPr>
    </w:p>
    <w:p w:rsidR="000A4201" w:rsidRPr="000F2E8C" w:rsidRDefault="000A4201">
      <w:pPr>
        <w:spacing w:line="360" w:lineRule="auto"/>
        <w:ind w:left="720" w:firstLine="720"/>
        <w:jc w:val="both"/>
        <w:rPr>
          <w:rFonts w:ascii="Times New Roman" w:hAnsi="Times New Roman" w:cs="Times New Roman"/>
          <w:sz w:val="24"/>
          <w:szCs w:val="24"/>
        </w:rPr>
      </w:pPr>
    </w:p>
    <w:p w:rsidR="000A4201" w:rsidRPr="000F2E8C" w:rsidRDefault="000A4201">
      <w:pPr>
        <w:spacing w:line="360" w:lineRule="auto"/>
        <w:rPr>
          <w:rFonts w:ascii="Times New Roman" w:hAnsi="Times New Roman" w:cs="Times New Roman"/>
          <w:b/>
          <w:sz w:val="24"/>
          <w:szCs w:val="24"/>
          <w:highlight w:val="yellow"/>
        </w:rPr>
      </w:pPr>
    </w:p>
    <w:p w:rsidR="000A4201" w:rsidRPr="000F2E8C" w:rsidRDefault="000A4201">
      <w:pPr>
        <w:spacing w:line="360" w:lineRule="auto"/>
        <w:rPr>
          <w:rFonts w:ascii="Times New Roman" w:hAnsi="Times New Roman" w:cs="Times New Roman"/>
          <w:b/>
          <w:sz w:val="24"/>
          <w:szCs w:val="24"/>
          <w:highlight w:val="yellow"/>
        </w:rPr>
      </w:pPr>
    </w:p>
    <w:p w:rsidR="000A4201" w:rsidRPr="000F2E8C" w:rsidRDefault="000A4201">
      <w:pPr>
        <w:spacing w:line="360" w:lineRule="auto"/>
        <w:rPr>
          <w:rFonts w:ascii="Times New Roman" w:hAnsi="Times New Roman" w:cs="Times New Roman"/>
          <w:b/>
          <w:sz w:val="24"/>
          <w:szCs w:val="24"/>
        </w:rPr>
      </w:pPr>
    </w:p>
    <w:p w:rsidR="000A4201" w:rsidRPr="000F2E8C" w:rsidRDefault="00434FEE">
      <w:pPr>
        <w:spacing w:line="360" w:lineRule="auto"/>
        <w:jc w:val="center"/>
        <w:rPr>
          <w:rFonts w:ascii="Times New Roman" w:hAnsi="Times New Roman" w:cs="Times New Roman"/>
          <w:b/>
          <w:sz w:val="24"/>
          <w:szCs w:val="24"/>
          <w:highlight w:val="yellow"/>
        </w:rPr>
      </w:pPr>
      <w:r w:rsidRPr="000F2E8C">
        <w:rPr>
          <w:rFonts w:ascii="Times New Roman" w:hAnsi="Times New Roman" w:cs="Times New Roman"/>
          <w:sz w:val="24"/>
          <w:szCs w:val="24"/>
        </w:rPr>
        <w:br w:type="page"/>
      </w:r>
    </w:p>
    <w:p w:rsidR="000A4201" w:rsidRPr="000F2E8C" w:rsidRDefault="00434FEE">
      <w:pPr>
        <w:spacing w:line="360" w:lineRule="auto"/>
        <w:jc w:val="center"/>
        <w:rPr>
          <w:rFonts w:ascii="Times New Roman" w:hAnsi="Times New Roman" w:cs="Times New Roman"/>
          <w:b/>
          <w:sz w:val="24"/>
          <w:szCs w:val="24"/>
        </w:rPr>
      </w:pPr>
      <w:r w:rsidRPr="000F2E8C">
        <w:rPr>
          <w:rFonts w:ascii="Times New Roman" w:hAnsi="Times New Roman" w:cs="Times New Roman"/>
          <w:b/>
          <w:sz w:val="24"/>
          <w:szCs w:val="24"/>
        </w:rPr>
        <w:lastRenderedPageBreak/>
        <w:t>BAB II</w:t>
      </w:r>
      <w:r w:rsidRPr="000F2E8C">
        <w:rPr>
          <w:rFonts w:ascii="Times New Roman" w:hAnsi="Times New Roman" w:cs="Times New Roman"/>
          <w:b/>
          <w:sz w:val="24"/>
          <w:szCs w:val="24"/>
        </w:rPr>
        <w:br/>
        <w:t>DESKRIPSI RENCANA TINDAK LANJUT</w:t>
      </w:r>
    </w:p>
    <w:p w:rsidR="000A4201" w:rsidRPr="000F2E8C" w:rsidRDefault="000A4201">
      <w:pPr>
        <w:spacing w:line="360" w:lineRule="auto"/>
        <w:jc w:val="center"/>
        <w:rPr>
          <w:rFonts w:ascii="Times New Roman" w:hAnsi="Times New Roman" w:cs="Times New Roman"/>
          <w:b/>
          <w:sz w:val="24"/>
          <w:szCs w:val="24"/>
        </w:rPr>
      </w:pPr>
    </w:p>
    <w:p w:rsidR="000A4201" w:rsidRPr="000F2E8C" w:rsidRDefault="00434FEE">
      <w:pPr>
        <w:spacing w:after="200" w:line="360" w:lineRule="auto"/>
        <w:jc w:val="both"/>
        <w:rPr>
          <w:rFonts w:ascii="Times New Roman" w:hAnsi="Times New Roman" w:cs="Times New Roman"/>
          <w:sz w:val="24"/>
          <w:szCs w:val="24"/>
        </w:rPr>
      </w:pPr>
      <w:r w:rsidRPr="000F2E8C">
        <w:rPr>
          <w:rFonts w:ascii="Times New Roman" w:hAnsi="Times New Roman" w:cs="Times New Roman"/>
          <w:sz w:val="24"/>
          <w:szCs w:val="24"/>
        </w:rPr>
        <w:tab/>
        <w:t xml:space="preserve">Hasil survei kepuasan masyarakat oleh </w:t>
      </w:r>
      <w:r w:rsidR="00634E76" w:rsidRPr="000F2E8C">
        <w:rPr>
          <w:rFonts w:ascii="Times New Roman" w:hAnsi="Times New Roman" w:cs="Times New Roman"/>
          <w:sz w:val="24"/>
          <w:szCs w:val="24"/>
        </w:rPr>
        <w:t>Kantor Kecamatan Jatiyoso</w:t>
      </w:r>
      <w:r w:rsidRPr="000F2E8C">
        <w:rPr>
          <w:rFonts w:ascii="Times New Roman" w:hAnsi="Times New Roman" w:cs="Times New Roman"/>
          <w:sz w:val="24"/>
          <w:szCs w:val="24"/>
        </w:rPr>
        <w:t xml:space="preserve"> periode </w:t>
      </w:r>
      <w:r w:rsidR="00634E76" w:rsidRPr="000F2E8C">
        <w:rPr>
          <w:rFonts w:ascii="Times New Roman" w:hAnsi="Times New Roman" w:cs="Times New Roman"/>
          <w:sz w:val="24"/>
          <w:szCs w:val="24"/>
        </w:rPr>
        <w:t>2022</w:t>
      </w:r>
      <w:r w:rsidRPr="000F2E8C">
        <w:rPr>
          <w:rFonts w:ascii="Times New Roman" w:hAnsi="Times New Roman" w:cs="Times New Roman"/>
          <w:sz w:val="24"/>
          <w:szCs w:val="24"/>
        </w:rPr>
        <w:t xml:space="preserve"> menunjukkan angka yang sangat beragam pada berbagai unsur pelayanan seperti dapat terlihat pada tabel di bawah ini:</w:t>
      </w:r>
    </w:p>
    <w:p w:rsidR="000A4201" w:rsidRPr="000F2E8C" w:rsidRDefault="00434FEE">
      <w:pPr>
        <w:spacing w:line="360" w:lineRule="auto"/>
        <w:jc w:val="center"/>
        <w:rPr>
          <w:rFonts w:ascii="Times New Roman" w:hAnsi="Times New Roman" w:cs="Times New Roman"/>
          <w:b/>
          <w:sz w:val="24"/>
          <w:szCs w:val="24"/>
          <w:highlight w:val="yellow"/>
        </w:rPr>
      </w:pPr>
      <w:r w:rsidRPr="000F2E8C">
        <w:rPr>
          <w:rFonts w:ascii="Times New Roman" w:hAnsi="Times New Roman" w:cs="Times New Roman"/>
          <w:b/>
          <w:sz w:val="24"/>
          <w:szCs w:val="24"/>
        </w:rPr>
        <w:t>Tabel 1. Ringkasan Hasil SKM Periode</w:t>
      </w:r>
      <w:r w:rsidR="00634E76" w:rsidRPr="000F2E8C">
        <w:rPr>
          <w:rFonts w:ascii="Times New Roman" w:hAnsi="Times New Roman" w:cs="Times New Roman"/>
          <w:b/>
          <w:sz w:val="24"/>
          <w:szCs w:val="24"/>
        </w:rPr>
        <w:t xml:space="preserve"> 2022</w:t>
      </w:r>
      <w:r w:rsidRPr="000F2E8C">
        <w:rPr>
          <w:rFonts w:ascii="Times New Roman" w:hAnsi="Times New Roman" w:cs="Times New Roman"/>
          <w:b/>
          <w:sz w:val="24"/>
          <w:szCs w:val="24"/>
        </w:rPr>
        <w:t xml:space="preserve"> </w:t>
      </w:r>
    </w:p>
    <w:tbl>
      <w:tblPr>
        <w:tblStyle w:val="a4"/>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
        <w:gridCol w:w="3660"/>
        <w:gridCol w:w="2279"/>
        <w:gridCol w:w="2279"/>
      </w:tblGrid>
      <w:tr w:rsidR="000A4201" w:rsidRPr="000F2E8C">
        <w:trPr>
          <w:jc w:val="center"/>
        </w:trPr>
        <w:tc>
          <w:tcPr>
            <w:tcW w:w="811"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No</w:t>
            </w:r>
          </w:p>
        </w:tc>
        <w:tc>
          <w:tcPr>
            <w:tcW w:w="366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Unsur</w:t>
            </w:r>
          </w:p>
        </w:tc>
        <w:tc>
          <w:tcPr>
            <w:tcW w:w="2279"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IKM</w:t>
            </w:r>
          </w:p>
        </w:tc>
        <w:tc>
          <w:tcPr>
            <w:tcW w:w="2279"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Mutu Layanan</w:t>
            </w:r>
          </w:p>
        </w:tc>
      </w:tr>
      <w:tr w:rsidR="000A4201" w:rsidRPr="000F2E8C">
        <w:trPr>
          <w:jc w:val="center"/>
        </w:trPr>
        <w:tc>
          <w:tcPr>
            <w:tcW w:w="811"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1</w:t>
            </w:r>
          </w:p>
        </w:tc>
        <w:tc>
          <w:tcPr>
            <w:tcW w:w="366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Persyaratan</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3,198</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B</w:t>
            </w:r>
          </w:p>
        </w:tc>
      </w:tr>
      <w:tr w:rsidR="000A4201" w:rsidRPr="000F2E8C">
        <w:trPr>
          <w:jc w:val="center"/>
        </w:trPr>
        <w:tc>
          <w:tcPr>
            <w:tcW w:w="811"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2</w:t>
            </w:r>
          </w:p>
        </w:tc>
        <w:tc>
          <w:tcPr>
            <w:tcW w:w="366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Sistem, Mekanisme, dan Prosedur</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3,19</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B</w:t>
            </w:r>
          </w:p>
        </w:tc>
      </w:tr>
      <w:tr w:rsidR="000A4201" w:rsidRPr="000F2E8C">
        <w:trPr>
          <w:jc w:val="center"/>
        </w:trPr>
        <w:tc>
          <w:tcPr>
            <w:tcW w:w="811"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3</w:t>
            </w:r>
          </w:p>
        </w:tc>
        <w:tc>
          <w:tcPr>
            <w:tcW w:w="366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Waktu Penyelesaian</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3,008</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C</w:t>
            </w:r>
          </w:p>
        </w:tc>
      </w:tr>
      <w:tr w:rsidR="000A4201" w:rsidRPr="000F2E8C">
        <w:trPr>
          <w:jc w:val="center"/>
        </w:trPr>
        <w:tc>
          <w:tcPr>
            <w:tcW w:w="811"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4</w:t>
            </w:r>
          </w:p>
        </w:tc>
        <w:tc>
          <w:tcPr>
            <w:tcW w:w="366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Biaya/Tarif</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3,826</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A</w:t>
            </w:r>
          </w:p>
        </w:tc>
      </w:tr>
      <w:tr w:rsidR="000A4201" w:rsidRPr="000F2E8C">
        <w:trPr>
          <w:jc w:val="center"/>
        </w:trPr>
        <w:tc>
          <w:tcPr>
            <w:tcW w:w="811"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5</w:t>
            </w:r>
          </w:p>
        </w:tc>
        <w:tc>
          <w:tcPr>
            <w:tcW w:w="366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Produk, Spesifikasi, dan Jenis Pelayanan</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3,165</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B</w:t>
            </w:r>
          </w:p>
        </w:tc>
      </w:tr>
      <w:tr w:rsidR="000A4201" w:rsidRPr="000F2E8C">
        <w:trPr>
          <w:jc w:val="center"/>
        </w:trPr>
        <w:tc>
          <w:tcPr>
            <w:tcW w:w="811"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6</w:t>
            </w:r>
          </w:p>
        </w:tc>
        <w:tc>
          <w:tcPr>
            <w:tcW w:w="366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Kompetensi Pelaksana</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3,116</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B</w:t>
            </w:r>
          </w:p>
        </w:tc>
      </w:tr>
      <w:tr w:rsidR="000A4201" w:rsidRPr="000F2E8C">
        <w:trPr>
          <w:jc w:val="center"/>
        </w:trPr>
        <w:tc>
          <w:tcPr>
            <w:tcW w:w="811"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7</w:t>
            </w:r>
          </w:p>
        </w:tc>
        <w:tc>
          <w:tcPr>
            <w:tcW w:w="366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Perilaku Pelaksana</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3,182</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B</w:t>
            </w:r>
          </w:p>
        </w:tc>
      </w:tr>
      <w:tr w:rsidR="000A4201" w:rsidRPr="000F2E8C">
        <w:trPr>
          <w:jc w:val="center"/>
        </w:trPr>
        <w:tc>
          <w:tcPr>
            <w:tcW w:w="811"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8</w:t>
            </w:r>
          </w:p>
        </w:tc>
        <w:tc>
          <w:tcPr>
            <w:tcW w:w="366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Penanganan Pengaduan, Saran, dan Masukan</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3,05</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C</w:t>
            </w:r>
          </w:p>
        </w:tc>
      </w:tr>
      <w:tr w:rsidR="000A4201" w:rsidRPr="000F2E8C">
        <w:trPr>
          <w:jc w:val="center"/>
        </w:trPr>
        <w:tc>
          <w:tcPr>
            <w:tcW w:w="811"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9</w:t>
            </w:r>
          </w:p>
        </w:tc>
        <w:tc>
          <w:tcPr>
            <w:tcW w:w="366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Sarana dan Prasarana</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3,653</w:t>
            </w:r>
          </w:p>
        </w:tc>
        <w:tc>
          <w:tcPr>
            <w:tcW w:w="2279" w:type="dxa"/>
            <w:shd w:val="clear" w:color="auto" w:fill="auto"/>
            <w:tcMar>
              <w:top w:w="100" w:type="dxa"/>
              <w:left w:w="100" w:type="dxa"/>
              <w:bottom w:w="100" w:type="dxa"/>
              <w:right w:w="100" w:type="dxa"/>
            </w:tcMar>
          </w:tcPr>
          <w:p w:rsidR="000A4201" w:rsidRPr="000F2E8C" w:rsidRDefault="00634E7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 xml:space="preserve">B </w:t>
            </w:r>
          </w:p>
        </w:tc>
      </w:tr>
    </w:tbl>
    <w:p w:rsidR="000A4201" w:rsidRPr="000F2E8C" w:rsidRDefault="000A4201">
      <w:pPr>
        <w:spacing w:line="360" w:lineRule="auto"/>
        <w:jc w:val="center"/>
        <w:rPr>
          <w:rFonts w:ascii="Times New Roman" w:hAnsi="Times New Roman" w:cs="Times New Roman"/>
          <w:b/>
          <w:sz w:val="24"/>
          <w:szCs w:val="24"/>
        </w:rPr>
      </w:pPr>
    </w:p>
    <w:p w:rsidR="000A4201" w:rsidRPr="000F2E8C" w:rsidRDefault="00434FEE">
      <w:pPr>
        <w:spacing w:line="360" w:lineRule="auto"/>
        <w:jc w:val="both"/>
        <w:rPr>
          <w:rFonts w:ascii="Times New Roman" w:hAnsi="Times New Roman" w:cs="Times New Roman"/>
          <w:sz w:val="24"/>
          <w:szCs w:val="24"/>
        </w:rPr>
      </w:pPr>
      <w:r w:rsidRPr="000F2E8C">
        <w:rPr>
          <w:rFonts w:ascii="Times New Roman" w:hAnsi="Times New Roman" w:cs="Times New Roman"/>
          <w:b/>
          <w:sz w:val="24"/>
          <w:szCs w:val="24"/>
        </w:rPr>
        <w:tab/>
      </w:r>
      <w:r w:rsidRPr="000F2E8C">
        <w:rPr>
          <w:rFonts w:ascii="Times New Roman" w:hAnsi="Times New Roman" w:cs="Times New Roman"/>
          <w:sz w:val="24"/>
          <w:szCs w:val="24"/>
        </w:rPr>
        <w:t xml:space="preserve">Berkaca pada data di atas, dapat terlihat beberapa unsur yang memerlukan intervensi lanjutan karena rendahnya angka IKM pada unsur tersebut. Oleh karena itu, perlu disusun sebuah rencana tindak lanjut perbaikan terhadap unsur-unsur dengan nilai rendah. Untuk memastikan rencana tindak lanjut dapat diimplementasikan dan ditindaklanjuti dengan baik, maka perlu disusun skala prioritas perbaikan unsur yang terdiri dari 3 unsur dengan nilai </w:t>
      </w:r>
      <w:r w:rsidRPr="000F2E8C">
        <w:rPr>
          <w:rFonts w:ascii="Times New Roman" w:hAnsi="Times New Roman" w:cs="Times New Roman"/>
          <w:sz w:val="24"/>
          <w:szCs w:val="24"/>
        </w:rPr>
        <w:lastRenderedPageBreak/>
        <w:t>terendah. Kerangka rencana tindak lanjut dari ketiga unsur tersebut, dapat terlihat pada tabel di bawah ini:</w:t>
      </w:r>
    </w:p>
    <w:p w:rsidR="000A4201" w:rsidRPr="000F2E8C" w:rsidRDefault="00434FEE">
      <w:pPr>
        <w:spacing w:line="360" w:lineRule="auto"/>
        <w:jc w:val="center"/>
        <w:rPr>
          <w:rFonts w:ascii="Times New Roman" w:hAnsi="Times New Roman" w:cs="Times New Roman"/>
          <w:b/>
          <w:sz w:val="24"/>
          <w:szCs w:val="24"/>
        </w:rPr>
      </w:pPr>
      <w:r w:rsidRPr="000F2E8C">
        <w:rPr>
          <w:rFonts w:ascii="Times New Roman" w:hAnsi="Times New Roman" w:cs="Times New Roman"/>
          <w:b/>
          <w:sz w:val="24"/>
          <w:szCs w:val="24"/>
        </w:rPr>
        <w:t xml:space="preserve">Tabel 2. Rencana Tindak Lanjut Pelaksanaan SKM </w:t>
      </w:r>
      <w:r w:rsidRPr="000F2E8C">
        <w:rPr>
          <w:rFonts w:ascii="Times New Roman" w:hAnsi="Times New Roman" w:cs="Times New Roman"/>
          <w:b/>
          <w:sz w:val="24"/>
          <w:szCs w:val="24"/>
        </w:rPr>
        <w:tab/>
      </w:r>
    </w:p>
    <w:tbl>
      <w:tblPr>
        <w:tblStyle w:val="a5"/>
        <w:tblW w:w="98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890"/>
        <w:gridCol w:w="2400"/>
        <w:gridCol w:w="765"/>
        <w:gridCol w:w="765"/>
        <w:gridCol w:w="765"/>
        <w:gridCol w:w="765"/>
        <w:gridCol w:w="1700"/>
      </w:tblGrid>
      <w:tr w:rsidR="000A4201" w:rsidRPr="000F2E8C" w:rsidTr="000F2E8C">
        <w:trPr>
          <w:trHeight w:val="440"/>
          <w:jc w:val="center"/>
        </w:trPr>
        <w:tc>
          <w:tcPr>
            <w:tcW w:w="810" w:type="dxa"/>
            <w:vMerge w:val="restart"/>
            <w:shd w:val="clear" w:color="auto" w:fill="auto"/>
            <w:tcMar>
              <w:top w:w="100" w:type="dxa"/>
              <w:left w:w="100" w:type="dxa"/>
              <w:bottom w:w="100" w:type="dxa"/>
              <w:right w:w="100" w:type="dxa"/>
            </w:tcMar>
            <w:vAlign w:val="center"/>
          </w:tcPr>
          <w:p w:rsidR="000A4201" w:rsidRPr="000F2E8C" w:rsidRDefault="00434FEE">
            <w:pPr>
              <w:widowControl w:val="0"/>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No</w:t>
            </w:r>
          </w:p>
        </w:tc>
        <w:tc>
          <w:tcPr>
            <w:tcW w:w="1890" w:type="dxa"/>
            <w:vMerge w:val="restart"/>
            <w:shd w:val="clear" w:color="auto" w:fill="auto"/>
            <w:tcMar>
              <w:top w:w="100" w:type="dxa"/>
              <w:left w:w="100" w:type="dxa"/>
              <w:bottom w:w="100" w:type="dxa"/>
              <w:right w:w="100" w:type="dxa"/>
            </w:tcMar>
            <w:vAlign w:val="center"/>
          </w:tcPr>
          <w:p w:rsidR="000A4201" w:rsidRPr="000F2E8C" w:rsidRDefault="00434FEE">
            <w:pPr>
              <w:widowControl w:val="0"/>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Prioritas Unsur</w:t>
            </w:r>
          </w:p>
        </w:tc>
        <w:tc>
          <w:tcPr>
            <w:tcW w:w="2400" w:type="dxa"/>
            <w:vMerge w:val="restart"/>
            <w:shd w:val="clear" w:color="auto" w:fill="auto"/>
            <w:tcMar>
              <w:top w:w="100" w:type="dxa"/>
              <w:left w:w="100" w:type="dxa"/>
              <w:bottom w:w="100" w:type="dxa"/>
              <w:right w:w="100" w:type="dxa"/>
            </w:tcMar>
            <w:vAlign w:val="center"/>
          </w:tcPr>
          <w:p w:rsidR="000A4201" w:rsidRPr="000F2E8C" w:rsidRDefault="00434FEE">
            <w:pPr>
              <w:widowControl w:val="0"/>
              <w:spacing w:line="240" w:lineRule="auto"/>
              <w:rPr>
                <w:rFonts w:ascii="Times New Roman" w:hAnsi="Times New Roman" w:cs="Times New Roman"/>
                <w:b/>
                <w:sz w:val="24"/>
                <w:szCs w:val="24"/>
              </w:rPr>
            </w:pPr>
            <w:r w:rsidRPr="000F2E8C">
              <w:rPr>
                <w:rFonts w:ascii="Times New Roman" w:hAnsi="Times New Roman" w:cs="Times New Roman"/>
                <w:b/>
                <w:sz w:val="24"/>
                <w:szCs w:val="24"/>
              </w:rPr>
              <w:t>Program/</w:t>
            </w:r>
          </w:p>
          <w:p w:rsidR="000A4201" w:rsidRPr="000F2E8C" w:rsidRDefault="00434FEE">
            <w:pPr>
              <w:widowControl w:val="0"/>
              <w:spacing w:line="240" w:lineRule="auto"/>
              <w:rPr>
                <w:rFonts w:ascii="Times New Roman" w:hAnsi="Times New Roman" w:cs="Times New Roman"/>
                <w:b/>
                <w:sz w:val="24"/>
                <w:szCs w:val="24"/>
              </w:rPr>
            </w:pPr>
            <w:r w:rsidRPr="000F2E8C">
              <w:rPr>
                <w:rFonts w:ascii="Times New Roman" w:hAnsi="Times New Roman" w:cs="Times New Roman"/>
                <w:b/>
                <w:sz w:val="24"/>
                <w:szCs w:val="24"/>
              </w:rPr>
              <w:t>Kegiatan</w:t>
            </w:r>
          </w:p>
        </w:tc>
        <w:tc>
          <w:tcPr>
            <w:tcW w:w="3060" w:type="dxa"/>
            <w:gridSpan w:val="4"/>
            <w:shd w:val="clear" w:color="auto" w:fill="auto"/>
            <w:tcMar>
              <w:top w:w="100" w:type="dxa"/>
              <w:left w:w="100" w:type="dxa"/>
              <w:bottom w:w="100" w:type="dxa"/>
              <w:right w:w="100" w:type="dxa"/>
            </w:tcMar>
            <w:vAlign w:val="center"/>
          </w:tcPr>
          <w:p w:rsidR="000A4201" w:rsidRPr="000F2E8C" w:rsidRDefault="00434FEE">
            <w:pPr>
              <w:widowControl w:val="0"/>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Waktu</w:t>
            </w:r>
          </w:p>
        </w:tc>
        <w:tc>
          <w:tcPr>
            <w:tcW w:w="1700" w:type="dxa"/>
            <w:vMerge w:val="restart"/>
            <w:shd w:val="clear" w:color="auto" w:fill="auto"/>
            <w:tcMar>
              <w:top w:w="100" w:type="dxa"/>
              <w:left w:w="100" w:type="dxa"/>
              <w:bottom w:w="100" w:type="dxa"/>
              <w:right w:w="100" w:type="dxa"/>
            </w:tcMar>
            <w:vAlign w:val="center"/>
          </w:tcPr>
          <w:p w:rsidR="000A4201" w:rsidRPr="000F2E8C" w:rsidRDefault="00434FEE">
            <w:pPr>
              <w:widowControl w:val="0"/>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Penanggung Jawab</w:t>
            </w:r>
          </w:p>
        </w:tc>
      </w:tr>
      <w:tr w:rsidR="000A4201" w:rsidRPr="000F2E8C" w:rsidTr="000F2E8C">
        <w:trPr>
          <w:trHeight w:val="420"/>
          <w:jc w:val="center"/>
        </w:trPr>
        <w:tc>
          <w:tcPr>
            <w:tcW w:w="810" w:type="dxa"/>
            <w:vMerge/>
            <w:shd w:val="clear" w:color="auto" w:fill="auto"/>
            <w:tcMar>
              <w:top w:w="100" w:type="dxa"/>
              <w:left w:w="100" w:type="dxa"/>
              <w:bottom w:w="100" w:type="dxa"/>
              <w:right w:w="100" w:type="dxa"/>
            </w:tcMar>
            <w:vAlign w:val="center"/>
          </w:tcPr>
          <w:p w:rsidR="000A4201" w:rsidRPr="000F2E8C" w:rsidRDefault="000A4201">
            <w:pPr>
              <w:widowControl w:val="0"/>
              <w:pBdr>
                <w:top w:val="nil"/>
                <w:left w:val="nil"/>
                <w:bottom w:val="nil"/>
                <w:right w:val="nil"/>
                <w:between w:val="nil"/>
              </w:pBdr>
              <w:spacing w:after="0" w:line="276" w:lineRule="auto"/>
              <w:rPr>
                <w:rFonts w:ascii="Times New Roman" w:hAnsi="Times New Roman" w:cs="Times New Roman"/>
                <w:b/>
                <w:sz w:val="24"/>
                <w:szCs w:val="24"/>
              </w:rPr>
            </w:pPr>
          </w:p>
        </w:tc>
        <w:tc>
          <w:tcPr>
            <w:tcW w:w="1890" w:type="dxa"/>
            <w:vMerge/>
            <w:shd w:val="clear" w:color="auto" w:fill="auto"/>
            <w:tcMar>
              <w:top w:w="100" w:type="dxa"/>
              <w:left w:w="100" w:type="dxa"/>
              <w:bottom w:w="100" w:type="dxa"/>
              <w:right w:w="100" w:type="dxa"/>
            </w:tcMar>
            <w:vAlign w:val="center"/>
          </w:tcPr>
          <w:p w:rsidR="000A4201" w:rsidRPr="000F2E8C" w:rsidRDefault="000A4201">
            <w:pPr>
              <w:widowControl w:val="0"/>
              <w:pBdr>
                <w:top w:val="nil"/>
                <w:left w:val="nil"/>
                <w:bottom w:val="nil"/>
                <w:right w:val="nil"/>
                <w:between w:val="nil"/>
              </w:pBdr>
              <w:spacing w:after="0" w:line="276" w:lineRule="auto"/>
              <w:rPr>
                <w:rFonts w:ascii="Times New Roman" w:hAnsi="Times New Roman" w:cs="Times New Roman"/>
                <w:b/>
                <w:sz w:val="24"/>
                <w:szCs w:val="24"/>
              </w:rPr>
            </w:pPr>
          </w:p>
        </w:tc>
        <w:tc>
          <w:tcPr>
            <w:tcW w:w="2400" w:type="dxa"/>
            <w:vMerge/>
            <w:shd w:val="clear" w:color="auto" w:fill="auto"/>
            <w:tcMar>
              <w:top w:w="100" w:type="dxa"/>
              <w:left w:w="100" w:type="dxa"/>
              <w:bottom w:w="100" w:type="dxa"/>
              <w:right w:w="100" w:type="dxa"/>
            </w:tcMar>
            <w:vAlign w:val="center"/>
          </w:tcPr>
          <w:p w:rsidR="000A4201" w:rsidRPr="000F2E8C" w:rsidRDefault="000A4201">
            <w:pPr>
              <w:widowControl w:val="0"/>
              <w:pBdr>
                <w:top w:val="nil"/>
                <w:left w:val="nil"/>
                <w:bottom w:val="nil"/>
                <w:right w:val="nil"/>
                <w:between w:val="nil"/>
              </w:pBdr>
              <w:spacing w:after="0" w:line="276" w:lineRule="auto"/>
              <w:rPr>
                <w:rFonts w:ascii="Times New Roman" w:hAnsi="Times New Roman" w:cs="Times New Roman"/>
                <w:b/>
                <w:sz w:val="24"/>
                <w:szCs w:val="24"/>
              </w:rPr>
            </w:pPr>
          </w:p>
        </w:tc>
        <w:tc>
          <w:tcPr>
            <w:tcW w:w="765" w:type="dxa"/>
            <w:shd w:val="clear" w:color="auto" w:fill="auto"/>
            <w:tcMar>
              <w:top w:w="100" w:type="dxa"/>
              <w:left w:w="100" w:type="dxa"/>
              <w:bottom w:w="100" w:type="dxa"/>
              <w:right w:w="100" w:type="dxa"/>
            </w:tcMar>
            <w:vAlign w:val="center"/>
          </w:tcPr>
          <w:p w:rsidR="000A4201" w:rsidRPr="000F2E8C" w:rsidRDefault="00434FEE">
            <w:pPr>
              <w:widowControl w:val="0"/>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TW 1</w:t>
            </w:r>
          </w:p>
        </w:tc>
        <w:tc>
          <w:tcPr>
            <w:tcW w:w="765" w:type="dxa"/>
            <w:shd w:val="clear" w:color="auto" w:fill="auto"/>
            <w:tcMar>
              <w:top w:w="100" w:type="dxa"/>
              <w:left w:w="100" w:type="dxa"/>
              <w:bottom w:w="100" w:type="dxa"/>
              <w:right w:w="100" w:type="dxa"/>
            </w:tcMar>
            <w:vAlign w:val="center"/>
          </w:tcPr>
          <w:p w:rsidR="000A4201" w:rsidRPr="000F2E8C" w:rsidRDefault="00434FEE">
            <w:pPr>
              <w:widowControl w:val="0"/>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TW 2</w:t>
            </w:r>
          </w:p>
        </w:tc>
        <w:tc>
          <w:tcPr>
            <w:tcW w:w="765" w:type="dxa"/>
            <w:shd w:val="clear" w:color="auto" w:fill="auto"/>
            <w:tcMar>
              <w:top w:w="100" w:type="dxa"/>
              <w:left w:w="100" w:type="dxa"/>
              <w:bottom w:w="100" w:type="dxa"/>
              <w:right w:w="100" w:type="dxa"/>
            </w:tcMar>
            <w:vAlign w:val="center"/>
          </w:tcPr>
          <w:p w:rsidR="000A4201" w:rsidRPr="000F2E8C" w:rsidRDefault="00434FEE">
            <w:pPr>
              <w:widowControl w:val="0"/>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TW 3</w:t>
            </w:r>
          </w:p>
        </w:tc>
        <w:tc>
          <w:tcPr>
            <w:tcW w:w="765" w:type="dxa"/>
            <w:shd w:val="clear" w:color="auto" w:fill="auto"/>
            <w:tcMar>
              <w:top w:w="100" w:type="dxa"/>
              <w:left w:w="100" w:type="dxa"/>
              <w:bottom w:w="100" w:type="dxa"/>
              <w:right w:w="100" w:type="dxa"/>
            </w:tcMar>
            <w:vAlign w:val="center"/>
          </w:tcPr>
          <w:p w:rsidR="000A4201" w:rsidRPr="000F2E8C" w:rsidRDefault="00434FEE">
            <w:pPr>
              <w:widowControl w:val="0"/>
              <w:spacing w:line="240" w:lineRule="auto"/>
              <w:jc w:val="center"/>
              <w:rPr>
                <w:rFonts w:ascii="Times New Roman" w:hAnsi="Times New Roman" w:cs="Times New Roman"/>
                <w:b/>
                <w:sz w:val="24"/>
                <w:szCs w:val="24"/>
              </w:rPr>
            </w:pPr>
            <w:r w:rsidRPr="000F2E8C">
              <w:rPr>
                <w:rFonts w:ascii="Times New Roman" w:hAnsi="Times New Roman" w:cs="Times New Roman"/>
                <w:b/>
                <w:sz w:val="24"/>
                <w:szCs w:val="24"/>
              </w:rPr>
              <w:t>TW 4</w:t>
            </w:r>
          </w:p>
        </w:tc>
        <w:tc>
          <w:tcPr>
            <w:tcW w:w="1700" w:type="dxa"/>
            <w:vMerge/>
            <w:shd w:val="clear" w:color="auto" w:fill="auto"/>
            <w:tcMar>
              <w:top w:w="100" w:type="dxa"/>
              <w:left w:w="100" w:type="dxa"/>
              <w:bottom w:w="100" w:type="dxa"/>
              <w:right w:w="100" w:type="dxa"/>
            </w:tcMar>
            <w:vAlign w:val="center"/>
          </w:tcPr>
          <w:p w:rsidR="000A4201" w:rsidRPr="000F2E8C" w:rsidRDefault="000A4201">
            <w:pPr>
              <w:widowControl w:val="0"/>
              <w:pBdr>
                <w:top w:val="nil"/>
                <w:left w:val="nil"/>
                <w:bottom w:val="nil"/>
                <w:right w:val="nil"/>
                <w:between w:val="nil"/>
              </w:pBdr>
              <w:spacing w:after="0" w:line="276" w:lineRule="auto"/>
              <w:rPr>
                <w:rFonts w:ascii="Times New Roman" w:hAnsi="Times New Roman" w:cs="Times New Roman"/>
                <w:b/>
                <w:sz w:val="24"/>
                <w:szCs w:val="24"/>
              </w:rPr>
            </w:pPr>
          </w:p>
        </w:tc>
      </w:tr>
      <w:tr w:rsidR="000A4201" w:rsidRPr="000F2E8C" w:rsidTr="000F2E8C">
        <w:trPr>
          <w:jc w:val="center"/>
        </w:trPr>
        <w:tc>
          <w:tcPr>
            <w:tcW w:w="810" w:type="dxa"/>
            <w:shd w:val="clear" w:color="auto" w:fill="auto"/>
            <w:tcMar>
              <w:top w:w="100" w:type="dxa"/>
              <w:left w:w="100" w:type="dxa"/>
              <w:bottom w:w="100" w:type="dxa"/>
              <w:right w:w="100" w:type="dxa"/>
            </w:tcMar>
          </w:tcPr>
          <w:p w:rsidR="000A4201" w:rsidRPr="000F2E8C" w:rsidRDefault="00434FEE">
            <w:pPr>
              <w:widowControl w:val="0"/>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1</w:t>
            </w:r>
          </w:p>
        </w:tc>
        <w:tc>
          <w:tcPr>
            <w:tcW w:w="1890" w:type="dxa"/>
            <w:shd w:val="clear" w:color="auto" w:fill="auto"/>
            <w:tcMar>
              <w:top w:w="100" w:type="dxa"/>
              <w:left w:w="100" w:type="dxa"/>
              <w:bottom w:w="100" w:type="dxa"/>
              <w:right w:w="100" w:type="dxa"/>
            </w:tcMar>
          </w:tcPr>
          <w:p w:rsidR="000A4201" w:rsidRPr="000F2E8C" w:rsidRDefault="004D0548">
            <w:pPr>
              <w:widowControl w:val="0"/>
              <w:spacing w:line="240" w:lineRule="auto"/>
              <w:rPr>
                <w:rFonts w:ascii="Times New Roman" w:hAnsi="Times New Roman" w:cs="Times New Roman"/>
                <w:sz w:val="24"/>
                <w:szCs w:val="24"/>
              </w:rPr>
            </w:pPr>
            <w:r>
              <w:rPr>
                <w:rFonts w:ascii="Times New Roman" w:hAnsi="Times New Roman" w:cs="Times New Roman"/>
                <w:sz w:val="24"/>
                <w:szCs w:val="24"/>
              </w:rPr>
              <w:t>Persyaratan</w:t>
            </w:r>
          </w:p>
        </w:tc>
        <w:tc>
          <w:tcPr>
            <w:tcW w:w="2400" w:type="dxa"/>
            <w:shd w:val="clear" w:color="auto" w:fill="auto"/>
            <w:tcMar>
              <w:top w:w="100" w:type="dxa"/>
              <w:left w:w="100" w:type="dxa"/>
              <w:bottom w:w="100" w:type="dxa"/>
              <w:right w:w="100" w:type="dxa"/>
            </w:tcMar>
          </w:tcPr>
          <w:p w:rsidR="000A4201" w:rsidRPr="000F2E8C" w:rsidRDefault="004D0548">
            <w:pPr>
              <w:widowControl w:val="0"/>
              <w:spacing w:line="240" w:lineRule="auto"/>
              <w:rPr>
                <w:rFonts w:ascii="Times New Roman" w:hAnsi="Times New Roman" w:cs="Times New Roman"/>
                <w:sz w:val="24"/>
                <w:szCs w:val="24"/>
              </w:rPr>
            </w:pPr>
            <w:r>
              <w:rPr>
                <w:rFonts w:ascii="Times New Roman" w:hAnsi="Times New Roman" w:cs="Times New Roman"/>
                <w:sz w:val="24"/>
                <w:szCs w:val="24"/>
              </w:rPr>
              <w:t>1.1 Memberikan sosialisasi pada masyarakat terkait pelayanan EKTP &amp; KK</w:t>
            </w:r>
            <w:r w:rsidR="004B697B">
              <w:rPr>
                <w:rFonts w:ascii="Times New Roman" w:hAnsi="Times New Roman" w:cs="Times New Roman"/>
                <w:sz w:val="24"/>
                <w:szCs w:val="24"/>
              </w:rPr>
              <w:t xml:space="preserve"> melalui </w:t>
            </w:r>
            <w:r w:rsidR="004B697B">
              <w:rPr>
                <w:rFonts w:ascii="Times New Roman" w:hAnsi="Times New Roman" w:cs="Times New Roman"/>
                <w:sz w:val="24"/>
                <w:szCs w:val="24"/>
              </w:rPr>
              <w:t>Media eloktronik dan Non- Elekronik</w:t>
            </w:r>
          </w:p>
        </w:tc>
        <w:tc>
          <w:tcPr>
            <w:tcW w:w="765" w:type="dxa"/>
            <w:shd w:val="clear" w:color="auto" w:fill="auto"/>
            <w:tcMar>
              <w:top w:w="100" w:type="dxa"/>
              <w:left w:w="100" w:type="dxa"/>
              <w:bottom w:w="100" w:type="dxa"/>
              <w:right w:w="100" w:type="dxa"/>
            </w:tcMar>
          </w:tcPr>
          <w:p w:rsidR="000A4201" w:rsidRPr="000F2E8C" w:rsidRDefault="000F2E8C">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0A4201" w:rsidRPr="000F2E8C" w:rsidRDefault="000F2E8C">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0A4201" w:rsidRPr="000F2E8C" w:rsidRDefault="000F2E8C">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0A4201" w:rsidRPr="000F2E8C" w:rsidRDefault="000F2E8C">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1700" w:type="dxa"/>
            <w:shd w:val="clear" w:color="auto" w:fill="auto"/>
            <w:tcMar>
              <w:top w:w="100" w:type="dxa"/>
              <w:left w:w="100" w:type="dxa"/>
              <w:bottom w:w="100" w:type="dxa"/>
              <w:right w:w="100" w:type="dxa"/>
            </w:tcMar>
          </w:tcPr>
          <w:p w:rsidR="000A4201" w:rsidRPr="000F2E8C" w:rsidRDefault="00713AD0">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Kecamatan Jatiyoso</w:t>
            </w:r>
          </w:p>
        </w:tc>
      </w:tr>
      <w:tr w:rsidR="00713AD0" w:rsidRPr="000F2E8C" w:rsidTr="000F2E8C">
        <w:trPr>
          <w:jc w:val="center"/>
        </w:trPr>
        <w:tc>
          <w:tcPr>
            <w:tcW w:w="810" w:type="dxa"/>
            <w:shd w:val="clear" w:color="auto" w:fill="auto"/>
            <w:tcMar>
              <w:top w:w="100" w:type="dxa"/>
              <w:left w:w="100" w:type="dxa"/>
              <w:bottom w:w="100" w:type="dxa"/>
              <w:right w:w="100" w:type="dxa"/>
            </w:tcMar>
          </w:tcPr>
          <w:p w:rsidR="00713AD0" w:rsidRPr="000F2E8C" w:rsidRDefault="00713AD0">
            <w:pPr>
              <w:widowControl w:val="0"/>
              <w:spacing w:line="240" w:lineRule="auto"/>
              <w:jc w:val="center"/>
              <w:rPr>
                <w:rFonts w:ascii="Times New Roman" w:hAnsi="Times New Roman" w:cs="Times New Roman"/>
                <w:sz w:val="24"/>
                <w:szCs w:val="24"/>
              </w:rPr>
            </w:pPr>
          </w:p>
        </w:tc>
        <w:tc>
          <w:tcPr>
            <w:tcW w:w="1890" w:type="dxa"/>
            <w:shd w:val="clear" w:color="auto" w:fill="auto"/>
            <w:tcMar>
              <w:top w:w="100" w:type="dxa"/>
              <w:left w:w="100" w:type="dxa"/>
              <w:bottom w:w="100" w:type="dxa"/>
              <w:right w:w="100" w:type="dxa"/>
            </w:tcMar>
          </w:tcPr>
          <w:p w:rsidR="00713AD0" w:rsidRPr="000F2E8C" w:rsidRDefault="00713AD0">
            <w:pPr>
              <w:widowControl w:val="0"/>
              <w:spacing w:line="240" w:lineRule="auto"/>
              <w:rPr>
                <w:rFonts w:ascii="Times New Roman" w:hAnsi="Times New Roman" w:cs="Times New Roman"/>
                <w:sz w:val="24"/>
                <w:szCs w:val="24"/>
              </w:rPr>
            </w:pPr>
          </w:p>
        </w:tc>
        <w:tc>
          <w:tcPr>
            <w:tcW w:w="2400" w:type="dxa"/>
            <w:shd w:val="clear" w:color="auto" w:fill="auto"/>
            <w:tcMar>
              <w:top w:w="100" w:type="dxa"/>
              <w:left w:w="100" w:type="dxa"/>
              <w:bottom w:w="100" w:type="dxa"/>
              <w:right w:w="100" w:type="dxa"/>
            </w:tcMar>
          </w:tcPr>
          <w:p w:rsidR="00713AD0" w:rsidRPr="000F2E8C" w:rsidRDefault="00713AD0">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0F2E8C">
              <w:rPr>
                <w:rFonts w:ascii="Times New Roman" w:hAnsi="Times New Roman" w:cs="Times New Roman"/>
                <w:sz w:val="24"/>
                <w:szCs w:val="24"/>
              </w:rPr>
              <w:t>Penambahan loket layanan</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1700" w:type="dxa"/>
            <w:shd w:val="clear" w:color="auto" w:fill="auto"/>
            <w:tcMar>
              <w:top w:w="100" w:type="dxa"/>
              <w:left w:w="100" w:type="dxa"/>
              <w:bottom w:w="100" w:type="dxa"/>
              <w:right w:w="100" w:type="dxa"/>
            </w:tcMar>
          </w:tcPr>
          <w:p w:rsidR="00713AD0" w:rsidRDefault="00713AD0" w:rsidP="00713AD0">
            <w:pPr>
              <w:jc w:val="center"/>
            </w:pPr>
            <w:r w:rsidRPr="00812FBF">
              <w:rPr>
                <w:rFonts w:ascii="Times New Roman" w:hAnsi="Times New Roman" w:cs="Times New Roman"/>
                <w:b/>
                <w:sz w:val="24"/>
                <w:szCs w:val="24"/>
              </w:rPr>
              <w:t>Kecamatan Jatiyoso</w:t>
            </w:r>
          </w:p>
        </w:tc>
      </w:tr>
      <w:tr w:rsidR="00713AD0" w:rsidRPr="000F2E8C" w:rsidTr="000F2E8C">
        <w:trPr>
          <w:jc w:val="center"/>
        </w:trPr>
        <w:tc>
          <w:tcPr>
            <w:tcW w:w="810" w:type="dxa"/>
            <w:shd w:val="clear" w:color="auto" w:fill="auto"/>
            <w:tcMar>
              <w:top w:w="100" w:type="dxa"/>
              <w:left w:w="100" w:type="dxa"/>
              <w:bottom w:w="100" w:type="dxa"/>
              <w:right w:w="100" w:type="dxa"/>
            </w:tcMar>
          </w:tcPr>
          <w:p w:rsidR="00713AD0" w:rsidRPr="000F2E8C" w:rsidRDefault="00713AD0">
            <w:pPr>
              <w:widowControl w:val="0"/>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2</w:t>
            </w:r>
          </w:p>
        </w:tc>
        <w:tc>
          <w:tcPr>
            <w:tcW w:w="1890" w:type="dxa"/>
            <w:shd w:val="clear" w:color="auto" w:fill="auto"/>
            <w:tcMar>
              <w:top w:w="100" w:type="dxa"/>
              <w:left w:w="100" w:type="dxa"/>
              <w:bottom w:w="100" w:type="dxa"/>
              <w:right w:w="100" w:type="dxa"/>
            </w:tcMar>
          </w:tcPr>
          <w:p w:rsidR="00713AD0" w:rsidRPr="000F2E8C" w:rsidRDefault="00713AD0">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Waktu </w:t>
            </w:r>
            <w:r w:rsidRPr="000F2E8C">
              <w:rPr>
                <w:rFonts w:ascii="Times New Roman" w:hAnsi="Times New Roman" w:cs="Times New Roman"/>
                <w:sz w:val="24"/>
                <w:szCs w:val="24"/>
              </w:rPr>
              <w:t>Pelayanan</w:t>
            </w:r>
          </w:p>
        </w:tc>
        <w:tc>
          <w:tcPr>
            <w:tcW w:w="2400" w:type="dxa"/>
            <w:shd w:val="clear" w:color="auto" w:fill="auto"/>
            <w:tcMar>
              <w:top w:w="100" w:type="dxa"/>
              <w:left w:w="100" w:type="dxa"/>
              <w:bottom w:w="100" w:type="dxa"/>
              <w:right w:w="100" w:type="dxa"/>
            </w:tcMar>
          </w:tcPr>
          <w:p w:rsidR="00713AD0" w:rsidRPr="000F2E8C" w:rsidRDefault="00713AD0" w:rsidP="00713AD0">
            <w:pPr>
              <w:widowControl w:val="0"/>
              <w:spacing w:line="240" w:lineRule="auto"/>
              <w:rPr>
                <w:rFonts w:ascii="Times New Roman" w:hAnsi="Times New Roman" w:cs="Times New Roman"/>
                <w:sz w:val="24"/>
                <w:szCs w:val="24"/>
              </w:rPr>
            </w:pPr>
            <w:r>
              <w:rPr>
                <w:rFonts w:ascii="Times New Roman" w:hAnsi="Times New Roman" w:cs="Times New Roman"/>
                <w:sz w:val="24"/>
                <w:szCs w:val="24"/>
              </w:rPr>
              <w:t>M</w:t>
            </w:r>
            <w:r w:rsidRPr="000F2E8C">
              <w:rPr>
                <w:rFonts w:ascii="Times New Roman" w:hAnsi="Times New Roman" w:cs="Times New Roman"/>
                <w:sz w:val="24"/>
                <w:szCs w:val="24"/>
              </w:rPr>
              <w:t>onitoring dan evaluasi terhadap pelayanan</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1700" w:type="dxa"/>
            <w:shd w:val="clear" w:color="auto" w:fill="auto"/>
            <w:tcMar>
              <w:top w:w="100" w:type="dxa"/>
              <w:left w:w="100" w:type="dxa"/>
              <w:bottom w:w="100" w:type="dxa"/>
              <w:right w:w="100" w:type="dxa"/>
            </w:tcMar>
          </w:tcPr>
          <w:p w:rsidR="00713AD0" w:rsidRDefault="00713AD0" w:rsidP="00713AD0">
            <w:pPr>
              <w:jc w:val="center"/>
            </w:pPr>
            <w:r w:rsidRPr="00812FBF">
              <w:rPr>
                <w:rFonts w:ascii="Times New Roman" w:hAnsi="Times New Roman" w:cs="Times New Roman"/>
                <w:b/>
                <w:sz w:val="24"/>
                <w:szCs w:val="24"/>
              </w:rPr>
              <w:t>Kecamatan Jatiyoso</w:t>
            </w:r>
          </w:p>
        </w:tc>
      </w:tr>
      <w:tr w:rsidR="00713AD0" w:rsidRPr="000F2E8C" w:rsidTr="000F2E8C">
        <w:trPr>
          <w:jc w:val="center"/>
        </w:trPr>
        <w:tc>
          <w:tcPr>
            <w:tcW w:w="810" w:type="dxa"/>
            <w:shd w:val="clear" w:color="auto" w:fill="auto"/>
            <w:tcMar>
              <w:top w:w="100" w:type="dxa"/>
              <w:left w:w="100" w:type="dxa"/>
              <w:bottom w:w="100" w:type="dxa"/>
              <w:right w:w="100" w:type="dxa"/>
            </w:tcMar>
          </w:tcPr>
          <w:p w:rsidR="00713AD0" w:rsidRPr="000F2E8C" w:rsidRDefault="00713AD0">
            <w:pPr>
              <w:widowControl w:val="0"/>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3</w:t>
            </w:r>
          </w:p>
        </w:tc>
        <w:tc>
          <w:tcPr>
            <w:tcW w:w="1890" w:type="dxa"/>
            <w:shd w:val="clear" w:color="auto" w:fill="auto"/>
            <w:tcMar>
              <w:top w:w="100" w:type="dxa"/>
              <w:left w:w="100" w:type="dxa"/>
              <w:bottom w:w="100" w:type="dxa"/>
              <w:right w:w="100" w:type="dxa"/>
            </w:tcMar>
          </w:tcPr>
          <w:p w:rsidR="00713AD0" w:rsidRPr="000F2E8C" w:rsidRDefault="00713AD0">
            <w:pPr>
              <w:widowControl w:val="0"/>
              <w:spacing w:line="240" w:lineRule="auto"/>
              <w:rPr>
                <w:rFonts w:ascii="Times New Roman" w:hAnsi="Times New Roman" w:cs="Times New Roman"/>
                <w:sz w:val="24"/>
                <w:szCs w:val="24"/>
              </w:rPr>
            </w:pPr>
            <w:r>
              <w:rPr>
                <w:rFonts w:ascii="Times New Roman" w:hAnsi="Times New Roman" w:cs="Times New Roman"/>
                <w:sz w:val="24"/>
                <w:szCs w:val="24"/>
              </w:rPr>
              <w:t>Prosedur</w:t>
            </w:r>
          </w:p>
        </w:tc>
        <w:tc>
          <w:tcPr>
            <w:tcW w:w="2400" w:type="dxa"/>
            <w:shd w:val="clear" w:color="auto" w:fill="auto"/>
            <w:tcMar>
              <w:top w:w="100" w:type="dxa"/>
              <w:left w:w="100" w:type="dxa"/>
              <w:bottom w:w="100" w:type="dxa"/>
              <w:right w:w="100" w:type="dxa"/>
            </w:tcMar>
          </w:tcPr>
          <w:p w:rsidR="00713AD0" w:rsidRPr="000F2E8C" w:rsidRDefault="00713AD0">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Penyesuaian SOP dengan peraturan perundang-undangan </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765" w:type="dxa"/>
            <w:shd w:val="clear" w:color="auto" w:fill="auto"/>
            <w:tcMar>
              <w:top w:w="100" w:type="dxa"/>
              <w:left w:w="100" w:type="dxa"/>
              <w:bottom w:w="100" w:type="dxa"/>
              <w:right w:w="100" w:type="dxa"/>
            </w:tcMar>
          </w:tcPr>
          <w:p w:rsidR="00713AD0" w:rsidRPr="000F2E8C" w:rsidRDefault="00713AD0" w:rsidP="00F32218">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1700" w:type="dxa"/>
            <w:shd w:val="clear" w:color="auto" w:fill="auto"/>
            <w:tcMar>
              <w:top w:w="100" w:type="dxa"/>
              <w:left w:w="100" w:type="dxa"/>
              <w:bottom w:w="100" w:type="dxa"/>
              <w:right w:w="100" w:type="dxa"/>
            </w:tcMar>
          </w:tcPr>
          <w:p w:rsidR="00713AD0" w:rsidRDefault="00713AD0" w:rsidP="00713AD0">
            <w:pPr>
              <w:jc w:val="center"/>
            </w:pPr>
            <w:r w:rsidRPr="00812FBF">
              <w:rPr>
                <w:rFonts w:ascii="Times New Roman" w:hAnsi="Times New Roman" w:cs="Times New Roman"/>
                <w:b/>
                <w:sz w:val="24"/>
                <w:szCs w:val="24"/>
              </w:rPr>
              <w:t>Kecamatan Jatiyoso</w:t>
            </w:r>
          </w:p>
        </w:tc>
      </w:tr>
    </w:tbl>
    <w:p w:rsidR="000A4201" w:rsidRPr="000F2E8C" w:rsidRDefault="000A4201">
      <w:pPr>
        <w:spacing w:line="360" w:lineRule="auto"/>
        <w:rPr>
          <w:rFonts w:ascii="Times New Roman" w:hAnsi="Times New Roman" w:cs="Times New Roman"/>
          <w:sz w:val="24"/>
          <w:szCs w:val="24"/>
        </w:rPr>
      </w:pPr>
    </w:p>
    <w:p w:rsidR="000A4201" w:rsidRPr="000F2E8C" w:rsidRDefault="000A4201">
      <w:pPr>
        <w:spacing w:line="360" w:lineRule="auto"/>
        <w:rPr>
          <w:rFonts w:ascii="Times New Roman" w:hAnsi="Times New Roman" w:cs="Times New Roman"/>
          <w:sz w:val="24"/>
          <w:szCs w:val="24"/>
        </w:rPr>
      </w:pPr>
    </w:p>
    <w:p w:rsidR="000A4201" w:rsidRPr="000F2E8C" w:rsidRDefault="00434FEE">
      <w:pPr>
        <w:spacing w:line="360" w:lineRule="auto"/>
        <w:jc w:val="both"/>
        <w:rPr>
          <w:rFonts w:ascii="Times New Roman" w:hAnsi="Times New Roman" w:cs="Times New Roman"/>
          <w:sz w:val="24"/>
          <w:szCs w:val="24"/>
        </w:rPr>
        <w:sectPr w:rsidR="000A4201" w:rsidRPr="000F2E8C">
          <w:footerReference w:type="default" r:id="rId11"/>
          <w:pgSz w:w="11906" w:h="16838"/>
          <w:pgMar w:top="1440" w:right="1440" w:bottom="1440" w:left="1440" w:header="720" w:footer="720" w:gutter="0"/>
          <w:pgNumType w:start="1"/>
          <w:cols w:space="720"/>
        </w:sectPr>
      </w:pPr>
      <w:r w:rsidRPr="000F2E8C">
        <w:rPr>
          <w:rFonts w:ascii="Times New Roman" w:hAnsi="Times New Roman" w:cs="Times New Roman"/>
          <w:sz w:val="24"/>
          <w:szCs w:val="24"/>
        </w:rPr>
        <w:br w:type="page"/>
      </w:r>
    </w:p>
    <w:p w:rsidR="000A4201" w:rsidRPr="000F2E8C" w:rsidRDefault="00434FEE">
      <w:pPr>
        <w:spacing w:line="360" w:lineRule="auto"/>
        <w:jc w:val="center"/>
        <w:rPr>
          <w:rFonts w:ascii="Times New Roman" w:hAnsi="Times New Roman" w:cs="Times New Roman"/>
          <w:b/>
          <w:sz w:val="24"/>
          <w:szCs w:val="24"/>
        </w:rPr>
      </w:pPr>
      <w:r w:rsidRPr="000F2E8C">
        <w:rPr>
          <w:rFonts w:ascii="Times New Roman" w:hAnsi="Times New Roman" w:cs="Times New Roman"/>
          <w:b/>
          <w:sz w:val="24"/>
          <w:szCs w:val="24"/>
        </w:rPr>
        <w:lastRenderedPageBreak/>
        <w:t>BAB III</w:t>
      </w:r>
      <w:r w:rsidRPr="000F2E8C">
        <w:rPr>
          <w:rFonts w:ascii="Times New Roman" w:hAnsi="Times New Roman" w:cs="Times New Roman"/>
          <w:b/>
          <w:sz w:val="24"/>
          <w:szCs w:val="24"/>
        </w:rPr>
        <w:br/>
        <w:t>REALISASI RENCANA TINDAK LANJUT</w:t>
      </w:r>
    </w:p>
    <w:p w:rsidR="000A4201" w:rsidRPr="000F2E8C" w:rsidRDefault="000A4201">
      <w:pPr>
        <w:spacing w:line="360" w:lineRule="auto"/>
        <w:jc w:val="both"/>
        <w:rPr>
          <w:rFonts w:ascii="Times New Roman" w:hAnsi="Times New Roman" w:cs="Times New Roman"/>
          <w:sz w:val="24"/>
          <w:szCs w:val="24"/>
        </w:rPr>
      </w:pPr>
    </w:p>
    <w:p w:rsidR="000A4201" w:rsidRPr="000F2E8C" w:rsidRDefault="00434FEE">
      <w:pPr>
        <w:spacing w:line="360" w:lineRule="auto"/>
        <w:ind w:firstLine="720"/>
        <w:jc w:val="both"/>
        <w:rPr>
          <w:rFonts w:ascii="Times New Roman" w:hAnsi="Times New Roman" w:cs="Times New Roman"/>
          <w:sz w:val="24"/>
          <w:szCs w:val="24"/>
        </w:rPr>
      </w:pPr>
      <w:r w:rsidRPr="000F2E8C">
        <w:rPr>
          <w:rFonts w:ascii="Times New Roman" w:hAnsi="Times New Roman" w:cs="Times New Roman"/>
          <w:sz w:val="24"/>
          <w:szCs w:val="24"/>
        </w:rPr>
        <w:t>Berdasarkan rencana tindak lanjut yang telah disusun, maka implementasi yang telah dilaksanakan adalah sebagai berikut:</w:t>
      </w:r>
    </w:p>
    <w:tbl>
      <w:tblPr>
        <w:tblStyle w:val="a6"/>
        <w:tblW w:w="13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6"/>
        <w:gridCol w:w="2327"/>
        <w:gridCol w:w="2326"/>
        <w:gridCol w:w="2326"/>
        <w:gridCol w:w="2326"/>
        <w:gridCol w:w="2326"/>
      </w:tblGrid>
      <w:tr w:rsidR="000A4201" w:rsidRPr="000F2E8C" w:rsidTr="004D0548">
        <w:tc>
          <w:tcPr>
            <w:tcW w:w="2326"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No</w:t>
            </w:r>
          </w:p>
        </w:tc>
        <w:tc>
          <w:tcPr>
            <w:tcW w:w="2327"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Rencana Tindak Lanjut</w:t>
            </w:r>
          </w:p>
        </w:tc>
        <w:tc>
          <w:tcPr>
            <w:tcW w:w="2326" w:type="dxa"/>
            <w:shd w:val="clear" w:color="auto" w:fill="auto"/>
            <w:tcMar>
              <w:top w:w="100" w:type="dxa"/>
              <w:left w:w="100" w:type="dxa"/>
              <w:bottom w:w="100" w:type="dxa"/>
              <w:right w:w="100" w:type="dxa"/>
            </w:tcMar>
          </w:tcPr>
          <w:p w:rsidR="000A4201" w:rsidRPr="000F2E8C" w:rsidRDefault="00434FEE">
            <w:pPr>
              <w:widowControl w:val="0"/>
              <w:spacing w:after="0" w:line="240" w:lineRule="auto"/>
              <w:jc w:val="center"/>
              <w:rPr>
                <w:rFonts w:ascii="Times New Roman" w:hAnsi="Times New Roman" w:cs="Times New Roman"/>
                <w:sz w:val="24"/>
                <w:szCs w:val="24"/>
              </w:rPr>
            </w:pPr>
            <w:r w:rsidRPr="000F2E8C">
              <w:rPr>
                <w:rFonts w:ascii="Times New Roman" w:hAnsi="Times New Roman" w:cs="Times New Roman"/>
                <w:sz w:val="24"/>
                <w:szCs w:val="24"/>
              </w:rPr>
              <w:t>Apakah RTL Telah Ditindaklanjuti (Sudah/Belum</w:t>
            </w:r>
            <w:r w:rsidRPr="000F2E8C">
              <w:rPr>
                <w:rFonts w:ascii="Times New Roman" w:eastAsia="Arial" w:hAnsi="Times New Roman" w:cs="Times New Roman"/>
                <w:sz w:val="24"/>
                <w:szCs w:val="24"/>
              </w:rPr>
              <w:t>)</w:t>
            </w:r>
          </w:p>
        </w:tc>
        <w:tc>
          <w:tcPr>
            <w:tcW w:w="2326"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Deskripsi Tindak Lanjut (Mohon Dijabarkan)</w:t>
            </w:r>
          </w:p>
        </w:tc>
        <w:tc>
          <w:tcPr>
            <w:tcW w:w="2326"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Dokumentasi Kegiatan</w:t>
            </w:r>
          </w:p>
        </w:tc>
        <w:tc>
          <w:tcPr>
            <w:tcW w:w="2326"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Tantangan/Hambatan</w:t>
            </w:r>
          </w:p>
        </w:tc>
      </w:tr>
      <w:tr w:rsidR="003C49DC" w:rsidRPr="000F2E8C" w:rsidTr="00830DEA">
        <w:trPr>
          <w:trHeight w:val="3356"/>
        </w:trPr>
        <w:tc>
          <w:tcPr>
            <w:tcW w:w="2326" w:type="dxa"/>
            <w:shd w:val="clear" w:color="auto" w:fill="auto"/>
            <w:tcMar>
              <w:top w:w="100" w:type="dxa"/>
              <w:left w:w="100" w:type="dxa"/>
              <w:bottom w:w="100" w:type="dxa"/>
              <w:right w:w="100" w:type="dxa"/>
            </w:tcMar>
          </w:tcPr>
          <w:p w:rsidR="003C49DC" w:rsidRPr="000F2E8C" w:rsidRDefault="003C49DC">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1</w:t>
            </w:r>
            <w:r>
              <w:rPr>
                <w:rFonts w:ascii="Times New Roman" w:hAnsi="Times New Roman" w:cs="Times New Roman"/>
                <w:sz w:val="24"/>
                <w:szCs w:val="24"/>
              </w:rPr>
              <w:t>. Persyaratan</w:t>
            </w:r>
          </w:p>
        </w:tc>
        <w:tc>
          <w:tcPr>
            <w:tcW w:w="2327" w:type="dxa"/>
            <w:shd w:val="clear" w:color="auto" w:fill="auto"/>
            <w:tcMar>
              <w:top w:w="100" w:type="dxa"/>
              <w:left w:w="100" w:type="dxa"/>
              <w:bottom w:w="100" w:type="dxa"/>
              <w:right w:w="100" w:type="dxa"/>
            </w:tcMar>
          </w:tcPr>
          <w:p w:rsidR="003C49DC" w:rsidRPr="000F2E8C" w:rsidRDefault="003C49DC" w:rsidP="004D0548">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 xml:space="preserve">1.1 </w:t>
            </w:r>
            <w:r>
              <w:rPr>
                <w:rFonts w:ascii="Times New Roman" w:hAnsi="Times New Roman" w:cs="Times New Roman"/>
                <w:sz w:val="24"/>
                <w:szCs w:val="24"/>
              </w:rPr>
              <w:t xml:space="preserve">Memberikan sosialisasi pada masyarakat terkait pelayanan </w:t>
            </w:r>
          </w:p>
        </w:tc>
        <w:tc>
          <w:tcPr>
            <w:tcW w:w="2326" w:type="dxa"/>
            <w:shd w:val="clear" w:color="auto" w:fill="auto"/>
            <w:tcMar>
              <w:top w:w="100" w:type="dxa"/>
              <w:left w:w="100" w:type="dxa"/>
              <w:bottom w:w="100" w:type="dxa"/>
              <w:right w:w="100" w:type="dxa"/>
            </w:tcMar>
          </w:tcPr>
          <w:p w:rsidR="003C49DC" w:rsidRPr="000F2E8C" w:rsidRDefault="003C49DC">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 xml:space="preserve">SUDAH </w:t>
            </w:r>
          </w:p>
        </w:tc>
        <w:tc>
          <w:tcPr>
            <w:tcW w:w="2326" w:type="dxa"/>
            <w:shd w:val="clear" w:color="auto" w:fill="auto"/>
            <w:tcMar>
              <w:top w:w="100" w:type="dxa"/>
              <w:left w:w="100" w:type="dxa"/>
              <w:bottom w:w="100" w:type="dxa"/>
              <w:right w:w="100" w:type="dxa"/>
            </w:tcMar>
          </w:tcPr>
          <w:p w:rsidR="003C49DC" w:rsidRDefault="003C49DC">
            <w:pPr>
              <w:widowControl w:val="0"/>
              <w:pBdr>
                <w:top w:val="nil"/>
                <w:left w:val="nil"/>
                <w:bottom w:val="nil"/>
                <w:right w:val="nil"/>
                <w:between w:val="nil"/>
              </w:pBdr>
              <w:spacing w:line="240" w:lineRule="auto"/>
              <w:rPr>
                <w:rFonts w:ascii="Times New Roman" w:hAnsi="Times New Roman" w:cs="Times New Roman"/>
                <w:i/>
                <w:sz w:val="24"/>
                <w:szCs w:val="24"/>
              </w:rPr>
            </w:pPr>
            <w:r>
              <w:rPr>
                <w:rFonts w:ascii="Times New Roman" w:hAnsi="Times New Roman" w:cs="Times New Roman"/>
                <w:sz w:val="24"/>
                <w:szCs w:val="24"/>
              </w:rPr>
              <w:t xml:space="preserve">Memberikan Sosialisasi pada Masyarakat terkait Pelayanan Memalului Media eloktronik dan Non- Elekronik </w:t>
            </w:r>
            <w:r>
              <w:rPr>
                <w:rFonts w:ascii="Times New Roman" w:hAnsi="Times New Roman" w:cs="Times New Roman"/>
                <w:sz w:val="24"/>
                <w:szCs w:val="24"/>
              </w:rPr>
              <w:br/>
            </w:r>
            <w:r w:rsidRPr="004D0548">
              <w:rPr>
                <w:rFonts w:ascii="Times New Roman" w:hAnsi="Times New Roman" w:cs="Times New Roman"/>
                <w:i/>
                <w:sz w:val="24"/>
                <w:szCs w:val="24"/>
              </w:rPr>
              <w:t>website kecamatan jatiyoso</w:t>
            </w:r>
          </w:p>
          <w:p w:rsidR="003C49DC" w:rsidRPr="000F2E8C" w:rsidRDefault="003C49DC">
            <w:pPr>
              <w:widowControl w:val="0"/>
              <w:pBdr>
                <w:top w:val="nil"/>
                <w:left w:val="nil"/>
                <w:bottom w:val="nil"/>
                <w:right w:val="nil"/>
                <w:between w:val="nil"/>
              </w:pBdr>
              <w:spacing w:line="240" w:lineRule="auto"/>
              <w:rPr>
                <w:rFonts w:ascii="Times New Roman" w:hAnsi="Times New Roman" w:cs="Times New Roman"/>
                <w:sz w:val="24"/>
                <w:szCs w:val="24"/>
              </w:rPr>
            </w:pPr>
            <w:r w:rsidRPr="004D0548">
              <w:rPr>
                <w:rFonts w:ascii="Times New Roman" w:hAnsi="Times New Roman" w:cs="Times New Roman"/>
                <w:sz w:val="24"/>
                <w:szCs w:val="24"/>
              </w:rPr>
              <w:t>https://jatiyoso.karanganyarkab.go.id/</w:t>
            </w:r>
          </w:p>
        </w:tc>
        <w:tc>
          <w:tcPr>
            <w:tcW w:w="2326" w:type="dxa"/>
            <w:shd w:val="clear" w:color="auto" w:fill="auto"/>
            <w:tcMar>
              <w:top w:w="100" w:type="dxa"/>
              <w:left w:w="100" w:type="dxa"/>
              <w:bottom w:w="100" w:type="dxa"/>
              <w:right w:w="100" w:type="dxa"/>
            </w:tcMar>
          </w:tcPr>
          <w:p w:rsidR="003C49DC" w:rsidRPr="000F2E8C" w:rsidRDefault="003C49DC">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5648" behindDoc="0" locked="0" layoutInCell="1" allowOverlap="1" wp14:anchorId="45F7873C" wp14:editId="440BE6E8">
                  <wp:simplePos x="0" y="0"/>
                  <wp:positionH relativeFrom="column">
                    <wp:posOffset>-41275</wp:posOffset>
                  </wp:positionH>
                  <wp:positionV relativeFrom="paragraph">
                    <wp:posOffset>47625</wp:posOffset>
                  </wp:positionV>
                  <wp:extent cx="1343025" cy="18954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2-04 at 20.30.07.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3025" cy="1895475"/>
                          </a:xfrm>
                          <a:prstGeom prst="rect">
                            <a:avLst/>
                          </a:prstGeom>
                        </pic:spPr>
                      </pic:pic>
                    </a:graphicData>
                  </a:graphic>
                  <wp14:sizeRelH relativeFrom="page">
                    <wp14:pctWidth>0</wp14:pctWidth>
                  </wp14:sizeRelH>
                  <wp14:sizeRelV relativeFrom="page">
                    <wp14:pctHeight>0</wp14:pctHeight>
                  </wp14:sizeRelV>
                </wp:anchor>
              </w:drawing>
            </w:r>
          </w:p>
        </w:tc>
        <w:tc>
          <w:tcPr>
            <w:tcW w:w="2326" w:type="dxa"/>
            <w:shd w:val="clear" w:color="auto" w:fill="auto"/>
            <w:tcMar>
              <w:top w:w="100" w:type="dxa"/>
              <w:left w:w="100" w:type="dxa"/>
              <w:bottom w:w="100" w:type="dxa"/>
              <w:right w:w="100" w:type="dxa"/>
            </w:tcMar>
          </w:tcPr>
          <w:p w:rsidR="003C49DC" w:rsidRPr="000F2E8C" w:rsidRDefault="003C49DC">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Perlunya merubah persepsi masyarakat/ penguna layanan yang masih persyaratan hanyalah sebagai formalitas dalam pelayanan.</w:t>
            </w:r>
          </w:p>
        </w:tc>
      </w:tr>
      <w:tr w:rsidR="000A4201" w:rsidRPr="000F2E8C" w:rsidTr="004D0548">
        <w:tc>
          <w:tcPr>
            <w:tcW w:w="2326" w:type="dxa"/>
            <w:shd w:val="clear" w:color="auto" w:fill="auto"/>
            <w:tcMar>
              <w:top w:w="100" w:type="dxa"/>
              <w:left w:w="100" w:type="dxa"/>
              <w:bottom w:w="100" w:type="dxa"/>
              <w:right w:w="100" w:type="dxa"/>
            </w:tcMar>
          </w:tcPr>
          <w:p w:rsidR="000A4201" w:rsidRPr="000F2E8C" w:rsidRDefault="000A4201">
            <w:pPr>
              <w:widowControl w:val="0"/>
              <w:pBdr>
                <w:top w:val="nil"/>
                <w:left w:val="nil"/>
                <w:bottom w:val="nil"/>
                <w:right w:val="nil"/>
                <w:between w:val="nil"/>
              </w:pBdr>
              <w:spacing w:line="240" w:lineRule="auto"/>
              <w:rPr>
                <w:rFonts w:ascii="Times New Roman" w:hAnsi="Times New Roman" w:cs="Times New Roman"/>
                <w:sz w:val="24"/>
                <w:szCs w:val="24"/>
              </w:rPr>
            </w:pPr>
          </w:p>
        </w:tc>
        <w:tc>
          <w:tcPr>
            <w:tcW w:w="2327" w:type="dxa"/>
            <w:shd w:val="clear" w:color="auto" w:fill="auto"/>
            <w:tcMar>
              <w:top w:w="100" w:type="dxa"/>
              <w:left w:w="100" w:type="dxa"/>
              <w:bottom w:w="100" w:type="dxa"/>
              <w:right w:w="100" w:type="dxa"/>
            </w:tcMar>
          </w:tcPr>
          <w:p w:rsidR="000A4201" w:rsidRPr="000F2E8C" w:rsidRDefault="003C49DC">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1.2</w:t>
            </w:r>
            <w:r w:rsidR="00434FEE" w:rsidRPr="000F2E8C">
              <w:rPr>
                <w:rFonts w:ascii="Times New Roman" w:hAnsi="Times New Roman" w:cs="Times New Roman"/>
                <w:sz w:val="24"/>
                <w:szCs w:val="24"/>
              </w:rPr>
              <w:t xml:space="preserve"> </w:t>
            </w:r>
            <w:r w:rsidRPr="000F2E8C">
              <w:rPr>
                <w:rFonts w:ascii="Times New Roman" w:hAnsi="Times New Roman" w:cs="Times New Roman"/>
                <w:sz w:val="24"/>
                <w:szCs w:val="24"/>
              </w:rPr>
              <w:t>Penambahan loket layanan</w:t>
            </w:r>
          </w:p>
        </w:tc>
        <w:tc>
          <w:tcPr>
            <w:tcW w:w="2326" w:type="dxa"/>
            <w:shd w:val="clear" w:color="auto" w:fill="auto"/>
            <w:tcMar>
              <w:top w:w="100" w:type="dxa"/>
              <w:left w:w="100" w:type="dxa"/>
              <w:bottom w:w="100" w:type="dxa"/>
              <w:right w:w="100" w:type="dxa"/>
            </w:tcMar>
          </w:tcPr>
          <w:p w:rsidR="000A4201" w:rsidRPr="000F2E8C" w:rsidRDefault="003C49DC">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SUDAH</w:t>
            </w:r>
          </w:p>
        </w:tc>
        <w:tc>
          <w:tcPr>
            <w:tcW w:w="2326" w:type="dxa"/>
            <w:shd w:val="clear" w:color="auto" w:fill="auto"/>
            <w:tcMar>
              <w:top w:w="100" w:type="dxa"/>
              <w:left w:w="100" w:type="dxa"/>
              <w:bottom w:w="100" w:type="dxa"/>
              <w:right w:w="100" w:type="dxa"/>
            </w:tcMar>
          </w:tcPr>
          <w:p w:rsidR="000A4201" w:rsidRPr="000F2E8C" w:rsidRDefault="00D847B9" w:rsidP="00D847B9">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Penambahan loket layanan agar masyarakat tidak kebingunan saat ingin merubah data atau perbaharuan KK dan KPT</w:t>
            </w:r>
          </w:p>
        </w:tc>
        <w:tc>
          <w:tcPr>
            <w:tcW w:w="2326" w:type="dxa"/>
            <w:shd w:val="clear" w:color="auto" w:fill="auto"/>
            <w:tcMar>
              <w:top w:w="100" w:type="dxa"/>
              <w:left w:w="100" w:type="dxa"/>
              <w:bottom w:w="100" w:type="dxa"/>
              <w:right w:w="100" w:type="dxa"/>
            </w:tcMar>
          </w:tcPr>
          <w:p w:rsidR="000A4201" w:rsidRPr="000F2E8C" w:rsidRDefault="003C49DC">
            <w:pPr>
              <w:widowControl w:val="0"/>
              <w:pBdr>
                <w:top w:val="nil"/>
                <w:left w:val="nil"/>
                <w:bottom w:val="nil"/>
                <w:right w:val="nil"/>
                <w:between w:val="nil"/>
              </w:pBdr>
              <w:spacing w:line="240" w:lineRule="auto"/>
              <w:rPr>
                <w:rFonts w:ascii="Times New Roman" w:hAnsi="Times New Roman" w:cs="Times New Roman"/>
                <w:sz w:val="24"/>
                <w:szCs w:val="24"/>
              </w:rPr>
            </w:pPr>
            <w:r>
              <w:rPr>
                <w:noProof/>
                <w:lang w:eastAsia="id-ID"/>
              </w:rPr>
              <w:drawing>
                <wp:anchor distT="0" distB="0" distL="0" distR="0" simplePos="0" relativeHeight="251673600" behindDoc="0" locked="0" layoutInCell="1" allowOverlap="1" wp14:anchorId="0A8181E7" wp14:editId="256130A5">
                  <wp:simplePos x="0" y="0"/>
                  <wp:positionH relativeFrom="page">
                    <wp:posOffset>19050</wp:posOffset>
                  </wp:positionH>
                  <wp:positionV relativeFrom="paragraph">
                    <wp:posOffset>-355600</wp:posOffset>
                  </wp:positionV>
                  <wp:extent cx="1506220" cy="1139190"/>
                  <wp:effectExtent l="0" t="0" r="0" b="3810"/>
                  <wp:wrapTopAndBottom/>
                  <wp:docPr id="7" name="image7.jpeg" descr="C:\Users\LENOVO\Downloads\WhatsApp Image 2021-03-02 at 14.10.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3" cstate="print"/>
                          <a:stretch>
                            <a:fillRect/>
                          </a:stretch>
                        </pic:blipFill>
                        <pic:spPr>
                          <a:xfrm>
                            <a:off x="0" y="0"/>
                            <a:ext cx="1506220" cy="1139190"/>
                          </a:xfrm>
                          <a:prstGeom prst="rect">
                            <a:avLst/>
                          </a:prstGeom>
                        </pic:spPr>
                      </pic:pic>
                    </a:graphicData>
                  </a:graphic>
                  <wp14:sizeRelH relativeFrom="margin">
                    <wp14:pctWidth>0</wp14:pctWidth>
                  </wp14:sizeRelH>
                  <wp14:sizeRelV relativeFrom="margin">
                    <wp14:pctHeight>0</wp14:pctHeight>
                  </wp14:sizeRelV>
                </wp:anchor>
              </w:drawing>
            </w:r>
          </w:p>
        </w:tc>
        <w:tc>
          <w:tcPr>
            <w:tcW w:w="2326" w:type="dxa"/>
            <w:shd w:val="clear" w:color="auto" w:fill="auto"/>
            <w:tcMar>
              <w:top w:w="100" w:type="dxa"/>
              <w:left w:w="100" w:type="dxa"/>
              <w:bottom w:w="100" w:type="dxa"/>
              <w:right w:w="100" w:type="dxa"/>
            </w:tcMar>
          </w:tcPr>
          <w:p w:rsidR="000A4201" w:rsidRPr="000F2E8C" w:rsidRDefault="000A4201">
            <w:pPr>
              <w:widowControl w:val="0"/>
              <w:pBdr>
                <w:top w:val="nil"/>
                <w:left w:val="nil"/>
                <w:bottom w:val="nil"/>
                <w:right w:val="nil"/>
                <w:between w:val="nil"/>
              </w:pBdr>
              <w:spacing w:line="240" w:lineRule="auto"/>
              <w:rPr>
                <w:rFonts w:ascii="Times New Roman" w:hAnsi="Times New Roman" w:cs="Times New Roman"/>
                <w:sz w:val="24"/>
                <w:szCs w:val="24"/>
              </w:rPr>
            </w:pPr>
          </w:p>
        </w:tc>
      </w:tr>
      <w:tr w:rsidR="000A4201" w:rsidRPr="000F2E8C" w:rsidTr="004D0548">
        <w:tc>
          <w:tcPr>
            <w:tcW w:w="2326"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2</w:t>
            </w:r>
            <w:r w:rsidR="00D847B9">
              <w:rPr>
                <w:rFonts w:ascii="Times New Roman" w:hAnsi="Times New Roman" w:cs="Times New Roman"/>
                <w:sz w:val="24"/>
                <w:szCs w:val="24"/>
              </w:rPr>
              <w:t xml:space="preserve">. </w:t>
            </w:r>
            <w:r w:rsidR="00713AD0">
              <w:rPr>
                <w:rFonts w:ascii="Times New Roman" w:hAnsi="Times New Roman" w:cs="Times New Roman"/>
                <w:sz w:val="24"/>
                <w:szCs w:val="24"/>
              </w:rPr>
              <w:t xml:space="preserve">Waktu </w:t>
            </w:r>
            <w:r w:rsidR="00D847B9" w:rsidRPr="000F2E8C">
              <w:rPr>
                <w:rFonts w:ascii="Times New Roman" w:hAnsi="Times New Roman" w:cs="Times New Roman"/>
                <w:sz w:val="24"/>
                <w:szCs w:val="24"/>
              </w:rPr>
              <w:t>Pelayanan</w:t>
            </w:r>
          </w:p>
        </w:tc>
        <w:tc>
          <w:tcPr>
            <w:tcW w:w="2327" w:type="dxa"/>
            <w:shd w:val="clear" w:color="auto" w:fill="auto"/>
            <w:tcMar>
              <w:top w:w="100" w:type="dxa"/>
              <w:left w:w="100" w:type="dxa"/>
              <w:bottom w:w="100" w:type="dxa"/>
              <w:right w:w="100" w:type="dxa"/>
            </w:tcMar>
          </w:tcPr>
          <w:p w:rsidR="000A4201" w:rsidRPr="000F2E8C" w:rsidRDefault="00434FEE" w:rsidP="00713AD0">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 xml:space="preserve">2.1 </w:t>
            </w:r>
            <w:r w:rsidR="00713AD0">
              <w:rPr>
                <w:rFonts w:ascii="Times New Roman" w:hAnsi="Times New Roman" w:cs="Times New Roman"/>
                <w:sz w:val="24"/>
                <w:szCs w:val="24"/>
              </w:rPr>
              <w:t>M</w:t>
            </w:r>
            <w:r w:rsidR="00D847B9" w:rsidRPr="000F2E8C">
              <w:rPr>
                <w:rFonts w:ascii="Times New Roman" w:hAnsi="Times New Roman" w:cs="Times New Roman"/>
                <w:sz w:val="24"/>
                <w:szCs w:val="24"/>
              </w:rPr>
              <w:t>onitoring dan e</w:t>
            </w:r>
            <w:r w:rsidR="00713AD0">
              <w:rPr>
                <w:rFonts w:ascii="Times New Roman" w:hAnsi="Times New Roman" w:cs="Times New Roman"/>
                <w:sz w:val="24"/>
                <w:szCs w:val="24"/>
              </w:rPr>
              <w:t xml:space="preserve">valuasi terhadap </w:t>
            </w:r>
            <w:r w:rsidR="00D847B9" w:rsidRPr="000F2E8C">
              <w:rPr>
                <w:rFonts w:ascii="Times New Roman" w:hAnsi="Times New Roman" w:cs="Times New Roman"/>
                <w:sz w:val="24"/>
                <w:szCs w:val="24"/>
              </w:rPr>
              <w:t xml:space="preserve"> pelayanan</w:t>
            </w:r>
          </w:p>
        </w:tc>
        <w:tc>
          <w:tcPr>
            <w:tcW w:w="2326" w:type="dxa"/>
            <w:shd w:val="clear" w:color="auto" w:fill="auto"/>
            <w:tcMar>
              <w:top w:w="100" w:type="dxa"/>
              <w:left w:w="100" w:type="dxa"/>
              <w:bottom w:w="100" w:type="dxa"/>
              <w:right w:w="100" w:type="dxa"/>
            </w:tcMar>
          </w:tcPr>
          <w:p w:rsidR="000A4201" w:rsidRPr="000F2E8C" w:rsidRDefault="00D847B9">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SUDAH</w:t>
            </w:r>
          </w:p>
        </w:tc>
        <w:tc>
          <w:tcPr>
            <w:tcW w:w="2326" w:type="dxa"/>
            <w:shd w:val="clear" w:color="auto" w:fill="auto"/>
            <w:tcMar>
              <w:top w:w="100" w:type="dxa"/>
              <w:left w:w="100" w:type="dxa"/>
              <w:bottom w:w="100" w:type="dxa"/>
              <w:right w:w="100" w:type="dxa"/>
            </w:tcMar>
          </w:tcPr>
          <w:p w:rsidR="000A4201" w:rsidRPr="000F2E8C" w:rsidRDefault="00713AD0">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M</w:t>
            </w:r>
            <w:r w:rsidR="00D847B9">
              <w:rPr>
                <w:rFonts w:ascii="Times New Roman" w:hAnsi="Times New Roman" w:cs="Times New Roman"/>
                <w:sz w:val="24"/>
                <w:szCs w:val="24"/>
              </w:rPr>
              <w:t>onitoring atau evaluasi agara pelayanan di Kecamatan Jatiyoso bisa maximal</w:t>
            </w:r>
          </w:p>
        </w:tc>
        <w:tc>
          <w:tcPr>
            <w:tcW w:w="2326" w:type="dxa"/>
            <w:shd w:val="clear" w:color="auto" w:fill="auto"/>
            <w:tcMar>
              <w:top w:w="100" w:type="dxa"/>
              <w:left w:w="100" w:type="dxa"/>
              <w:bottom w:w="100" w:type="dxa"/>
              <w:right w:w="100" w:type="dxa"/>
            </w:tcMar>
          </w:tcPr>
          <w:p w:rsidR="000A4201" w:rsidRPr="000F2E8C" w:rsidRDefault="00D847B9">
            <w:pPr>
              <w:widowControl w:val="0"/>
              <w:pBdr>
                <w:top w:val="nil"/>
                <w:left w:val="nil"/>
                <w:bottom w:val="nil"/>
                <w:right w:val="nil"/>
                <w:between w:val="nil"/>
              </w:pBdr>
              <w:spacing w:line="240" w:lineRule="auto"/>
              <w:rPr>
                <w:rFonts w:ascii="Times New Roman" w:hAnsi="Times New Roman" w:cs="Times New Roman"/>
                <w:sz w:val="24"/>
                <w:szCs w:val="24"/>
              </w:rPr>
            </w:pPr>
            <w:r>
              <w:rPr>
                <w:noProof/>
                <w:lang w:eastAsia="id-ID"/>
              </w:rPr>
              <w:drawing>
                <wp:anchor distT="0" distB="0" distL="0" distR="0" simplePos="0" relativeHeight="251677696" behindDoc="0" locked="0" layoutInCell="1" allowOverlap="1" wp14:anchorId="22D2C10C" wp14:editId="0A44A96D">
                  <wp:simplePos x="0" y="0"/>
                  <wp:positionH relativeFrom="page">
                    <wp:posOffset>57150</wp:posOffset>
                  </wp:positionH>
                  <wp:positionV relativeFrom="paragraph">
                    <wp:posOffset>-6985</wp:posOffset>
                  </wp:positionV>
                  <wp:extent cx="1362075" cy="1785620"/>
                  <wp:effectExtent l="0" t="0" r="9525" b="5080"/>
                  <wp:wrapTopAndBottom/>
                  <wp:docPr id="9" name="image8.jpeg" descr="C:\Users\LENOVO\Downloads\WhatsApp Image 2021-05-20 at 13.1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4" cstate="print"/>
                          <a:stretch>
                            <a:fillRect/>
                          </a:stretch>
                        </pic:blipFill>
                        <pic:spPr>
                          <a:xfrm>
                            <a:off x="0" y="0"/>
                            <a:ext cx="1362075" cy="1785620"/>
                          </a:xfrm>
                          <a:prstGeom prst="rect">
                            <a:avLst/>
                          </a:prstGeom>
                        </pic:spPr>
                      </pic:pic>
                    </a:graphicData>
                  </a:graphic>
                  <wp14:sizeRelH relativeFrom="margin">
                    <wp14:pctWidth>0</wp14:pctWidth>
                  </wp14:sizeRelH>
                  <wp14:sizeRelV relativeFrom="margin">
                    <wp14:pctHeight>0</wp14:pctHeight>
                  </wp14:sizeRelV>
                </wp:anchor>
              </w:drawing>
            </w:r>
          </w:p>
        </w:tc>
        <w:tc>
          <w:tcPr>
            <w:tcW w:w="2326" w:type="dxa"/>
            <w:shd w:val="clear" w:color="auto" w:fill="auto"/>
            <w:tcMar>
              <w:top w:w="100" w:type="dxa"/>
              <w:left w:w="100" w:type="dxa"/>
              <w:bottom w:w="100" w:type="dxa"/>
              <w:right w:w="100" w:type="dxa"/>
            </w:tcMar>
          </w:tcPr>
          <w:p w:rsidR="000A4201" w:rsidRPr="000F2E8C" w:rsidRDefault="000A4201">
            <w:pPr>
              <w:widowControl w:val="0"/>
              <w:pBdr>
                <w:top w:val="nil"/>
                <w:left w:val="nil"/>
                <w:bottom w:val="nil"/>
                <w:right w:val="nil"/>
                <w:between w:val="nil"/>
              </w:pBdr>
              <w:spacing w:line="240" w:lineRule="auto"/>
              <w:rPr>
                <w:rFonts w:ascii="Times New Roman" w:hAnsi="Times New Roman" w:cs="Times New Roman"/>
                <w:sz w:val="24"/>
                <w:szCs w:val="24"/>
              </w:rPr>
            </w:pPr>
          </w:p>
        </w:tc>
      </w:tr>
      <w:tr w:rsidR="000A4201" w:rsidRPr="000F2E8C" w:rsidTr="004D0548">
        <w:tc>
          <w:tcPr>
            <w:tcW w:w="2326"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3</w:t>
            </w:r>
            <w:r w:rsidR="00713AD0">
              <w:rPr>
                <w:rFonts w:ascii="Times New Roman" w:hAnsi="Times New Roman" w:cs="Times New Roman"/>
                <w:sz w:val="24"/>
                <w:szCs w:val="24"/>
              </w:rPr>
              <w:t>. Prosedur</w:t>
            </w:r>
          </w:p>
        </w:tc>
        <w:tc>
          <w:tcPr>
            <w:tcW w:w="2327"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 xml:space="preserve">3.1 </w:t>
            </w:r>
            <w:r w:rsidR="00713AD0">
              <w:rPr>
                <w:rFonts w:ascii="Times New Roman" w:hAnsi="Times New Roman" w:cs="Times New Roman"/>
                <w:sz w:val="24"/>
                <w:szCs w:val="24"/>
              </w:rPr>
              <w:t>Penyesuaian SOP</w:t>
            </w:r>
            <w:r w:rsidR="00992355">
              <w:rPr>
                <w:rFonts w:ascii="Times New Roman" w:hAnsi="Times New Roman" w:cs="Times New Roman"/>
                <w:sz w:val="24"/>
                <w:szCs w:val="24"/>
              </w:rPr>
              <w:t xml:space="preserve"> </w:t>
            </w:r>
            <w:r w:rsidR="00713AD0">
              <w:rPr>
                <w:rFonts w:ascii="Times New Roman" w:hAnsi="Times New Roman" w:cs="Times New Roman"/>
                <w:sz w:val="24"/>
                <w:szCs w:val="24"/>
              </w:rPr>
              <w:t>dengan peraturan perundang-undangan</w:t>
            </w:r>
          </w:p>
        </w:tc>
        <w:tc>
          <w:tcPr>
            <w:tcW w:w="2326" w:type="dxa"/>
            <w:shd w:val="clear" w:color="auto" w:fill="auto"/>
            <w:tcMar>
              <w:top w:w="100" w:type="dxa"/>
              <w:left w:w="100" w:type="dxa"/>
              <w:bottom w:w="100" w:type="dxa"/>
              <w:right w:w="100" w:type="dxa"/>
            </w:tcMar>
          </w:tcPr>
          <w:p w:rsidR="000A4201" w:rsidRPr="000F2E8C" w:rsidRDefault="00713AD0">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SUDAH</w:t>
            </w:r>
          </w:p>
        </w:tc>
        <w:tc>
          <w:tcPr>
            <w:tcW w:w="2326" w:type="dxa"/>
            <w:shd w:val="clear" w:color="auto" w:fill="auto"/>
            <w:tcMar>
              <w:top w:w="100" w:type="dxa"/>
              <w:left w:w="100" w:type="dxa"/>
              <w:bottom w:w="100" w:type="dxa"/>
              <w:right w:w="100" w:type="dxa"/>
            </w:tcMar>
          </w:tcPr>
          <w:p w:rsidR="000A4201" w:rsidRPr="000F2E8C" w:rsidRDefault="009923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Bersadarkan keputusan Camat Jatiyoso Nomor : 067 / 32.2 Tahub 2023 tentang standar oprasional prosedur pelayanan pada Kecamatan Jatiyoso selaku pengguna anggaran</w:t>
            </w:r>
          </w:p>
        </w:tc>
        <w:tc>
          <w:tcPr>
            <w:tcW w:w="2326" w:type="dxa"/>
            <w:shd w:val="clear" w:color="auto" w:fill="auto"/>
            <w:tcMar>
              <w:top w:w="100" w:type="dxa"/>
              <w:left w:w="100" w:type="dxa"/>
              <w:bottom w:w="100" w:type="dxa"/>
              <w:right w:w="100" w:type="dxa"/>
            </w:tcMar>
          </w:tcPr>
          <w:p w:rsidR="000A4201" w:rsidRPr="000F2E8C" w:rsidRDefault="009923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8720" behindDoc="1" locked="0" layoutInCell="1" allowOverlap="1" wp14:anchorId="4D697178" wp14:editId="6132F384">
                  <wp:simplePos x="0" y="0"/>
                  <wp:positionH relativeFrom="column">
                    <wp:posOffset>-58420</wp:posOffset>
                  </wp:positionH>
                  <wp:positionV relativeFrom="paragraph">
                    <wp:posOffset>-61595</wp:posOffset>
                  </wp:positionV>
                  <wp:extent cx="1350010" cy="299974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2-04 at 21.19.16.jpeg"/>
                          <pic:cNvPicPr/>
                        </pic:nvPicPr>
                        <pic:blipFill rotWithShape="1">
                          <a:blip r:embed="rId15" cstate="print">
                            <a:extLst>
                              <a:ext uri="{28A0092B-C50C-407E-A947-70E740481C1C}">
                                <a14:useLocalDpi xmlns:a14="http://schemas.microsoft.com/office/drawing/2010/main" val="0"/>
                              </a:ext>
                            </a:extLst>
                          </a:blip>
                          <a:srcRect l="-167" r="167" b="-63212"/>
                          <a:stretch/>
                        </pic:blipFill>
                        <pic:spPr>
                          <a:xfrm>
                            <a:off x="0" y="0"/>
                            <a:ext cx="1350010" cy="2999740"/>
                          </a:xfrm>
                          <a:prstGeom prst="rect">
                            <a:avLst/>
                          </a:prstGeom>
                        </pic:spPr>
                      </pic:pic>
                    </a:graphicData>
                  </a:graphic>
                  <wp14:sizeRelH relativeFrom="page">
                    <wp14:pctWidth>0</wp14:pctWidth>
                  </wp14:sizeRelH>
                  <wp14:sizeRelV relativeFrom="page">
                    <wp14:pctHeight>0</wp14:pctHeight>
                  </wp14:sizeRelV>
                </wp:anchor>
              </w:drawing>
            </w:r>
          </w:p>
        </w:tc>
        <w:tc>
          <w:tcPr>
            <w:tcW w:w="2326" w:type="dxa"/>
            <w:shd w:val="clear" w:color="auto" w:fill="auto"/>
            <w:tcMar>
              <w:top w:w="100" w:type="dxa"/>
              <w:left w:w="100" w:type="dxa"/>
              <w:bottom w:w="100" w:type="dxa"/>
              <w:right w:w="100" w:type="dxa"/>
            </w:tcMar>
          </w:tcPr>
          <w:p w:rsidR="000A4201" w:rsidRPr="000F2E8C" w:rsidRDefault="000A4201">
            <w:pPr>
              <w:widowControl w:val="0"/>
              <w:pBdr>
                <w:top w:val="nil"/>
                <w:left w:val="nil"/>
                <w:bottom w:val="nil"/>
                <w:right w:val="nil"/>
                <w:between w:val="nil"/>
              </w:pBdr>
              <w:spacing w:line="240" w:lineRule="auto"/>
              <w:rPr>
                <w:rFonts w:ascii="Times New Roman" w:hAnsi="Times New Roman" w:cs="Times New Roman"/>
                <w:sz w:val="24"/>
                <w:szCs w:val="24"/>
              </w:rPr>
            </w:pPr>
          </w:p>
        </w:tc>
      </w:tr>
    </w:tbl>
    <w:p w:rsidR="000A4201" w:rsidRPr="000F2E8C" w:rsidRDefault="000A4201">
      <w:pPr>
        <w:spacing w:line="360" w:lineRule="auto"/>
        <w:jc w:val="both"/>
        <w:rPr>
          <w:rFonts w:ascii="Times New Roman" w:hAnsi="Times New Roman" w:cs="Times New Roman"/>
          <w:sz w:val="24"/>
          <w:szCs w:val="24"/>
        </w:rPr>
        <w:sectPr w:rsidR="000A4201" w:rsidRPr="000F2E8C">
          <w:pgSz w:w="16838" w:h="11906" w:orient="landscape"/>
          <w:pgMar w:top="1440" w:right="1440" w:bottom="1440" w:left="1440" w:header="720" w:footer="720" w:gutter="0"/>
          <w:cols w:space="720"/>
        </w:sectPr>
      </w:pPr>
    </w:p>
    <w:p w:rsidR="000A4201" w:rsidRPr="000F2E8C" w:rsidRDefault="000A4201">
      <w:pPr>
        <w:spacing w:line="360" w:lineRule="auto"/>
        <w:jc w:val="both"/>
        <w:rPr>
          <w:rFonts w:ascii="Times New Roman" w:hAnsi="Times New Roman" w:cs="Times New Roman"/>
          <w:sz w:val="24"/>
          <w:szCs w:val="24"/>
        </w:rPr>
      </w:pPr>
    </w:p>
    <w:p w:rsidR="000A4201" w:rsidRPr="000F2E8C" w:rsidRDefault="00434FEE">
      <w:pPr>
        <w:spacing w:line="360" w:lineRule="auto"/>
        <w:jc w:val="center"/>
        <w:rPr>
          <w:rFonts w:ascii="Times New Roman" w:hAnsi="Times New Roman" w:cs="Times New Roman"/>
          <w:b/>
          <w:sz w:val="24"/>
          <w:szCs w:val="24"/>
        </w:rPr>
      </w:pPr>
      <w:r w:rsidRPr="000F2E8C">
        <w:rPr>
          <w:rFonts w:ascii="Times New Roman" w:hAnsi="Times New Roman" w:cs="Times New Roman"/>
          <w:b/>
          <w:sz w:val="24"/>
          <w:szCs w:val="24"/>
        </w:rPr>
        <w:t>BAB IV</w:t>
      </w:r>
      <w:r w:rsidRPr="000F2E8C">
        <w:rPr>
          <w:rFonts w:ascii="Times New Roman" w:hAnsi="Times New Roman" w:cs="Times New Roman"/>
          <w:b/>
          <w:sz w:val="24"/>
          <w:szCs w:val="24"/>
        </w:rPr>
        <w:br/>
        <w:t xml:space="preserve">KESIMPULAN </w:t>
      </w:r>
    </w:p>
    <w:p w:rsidR="000A4201" w:rsidRPr="000F2E8C" w:rsidRDefault="000A4201">
      <w:pPr>
        <w:spacing w:line="360" w:lineRule="auto"/>
        <w:ind w:firstLine="720"/>
        <w:jc w:val="both"/>
        <w:rPr>
          <w:rFonts w:ascii="Times New Roman" w:hAnsi="Times New Roman" w:cs="Times New Roman"/>
          <w:sz w:val="24"/>
          <w:szCs w:val="24"/>
        </w:rPr>
      </w:pPr>
    </w:p>
    <w:p w:rsidR="000A4201" w:rsidRPr="000F2E8C" w:rsidRDefault="00434FEE" w:rsidP="00434FE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0F2E8C">
        <w:rPr>
          <w:rFonts w:ascii="Times New Roman" w:hAnsi="Times New Roman" w:cs="Times New Roman"/>
          <w:sz w:val="24"/>
          <w:szCs w:val="24"/>
        </w:rPr>
        <w:t>Berdasarkan data-data dalam pelaksanaan tindak lanjut tersebut, sekiranya dapat ditarik beberapa</w:t>
      </w:r>
      <w:r>
        <w:rPr>
          <w:rFonts w:ascii="Times New Roman" w:hAnsi="Times New Roman" w:cs="Times New Roman"/>
          <w:sz w:val="24"/>
          <w:szCs w:val="24"/>
        </w:rPr>
        <w:br/>
        <w:t xml:space="preserve">           </w:t>
      </w:r>
      <w:r w:rsidRPr="000F2E8C">
        <w:rPr>
          <w:rFonts w:ascii="Times New Roman" w:hAnsi="Times New Roman" w:cs="Times New Roman"/>
          <w:sz w:val="24"/>
          <w:szCs w:val="24"/>
        </w:rPr>
        <w:t xml:space="preserve"> kesimpulan yaitu:</w:t>
      </w:r>
    </w:p>
    <w:p w:rsidR="000A4201" w:rsidRPr="000F2E8C" w:rsidRDefault="00380D0B" w:rsidP="00434FEE">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Kecamatan Jatiyoso</w:t>
      </w:r>
      <w:r w:rsidR="00434FEE" w:rsidRPr="000F2E8C">
        <w:rPr>
          <w:rFonts w:ascii="Times New Roman" w:hAnsi="Times New Roman" w:cs="Times New Roman"/>
          <w:sz w:val="24"/>
          <w:szCs w:val="24"/>
        </w:rPr>
        <w:t xml:space="preserve"> telah menindaklanjuti rencana tindak lanjut sebanyak </w:t>
      </w:r>
      <w:r>
        <w:rPr>
          <w:w w:val="115"/>
          <w:sz w:val="24"/>
        </w:rPr>
        <w:t>81.55</w:t>
      </w:r>
      <w:r w:rsidR="00434FEE" w:rsidRPr="000F2E8C">
        <w:rPr>
          <w:rFonts w:ascii="Times New Roman" w:hAnsi="Times New Roman" w:cs="Times New Roman"/>
          <w:sz w:val="24"/>
          <w:szCs w:val="24"/>
        </w:rPr>
        <w:t>% (prosentase dihitung dari realisasi tindak lanjut/jumlah rencana tindak lanjut X 100%)</w:t>
      </w:r>
    </w:p>
    <w:p w:rsidR="000A4201" w:rsidRDefault="00434FEE" w:rsidP="00434FEE">
      <w:pPr>
        <w:numPr>
          <w:ilvl w:val="0"/>
          <w:numId w:val="7"/>
        </w:numPr>
        <w:spacing w:after="0" w:line="360" w:lineRule="auto"/>
        <w:jc w:val="both"/>
        <w:rPr>
          <w:rFonts w:ascii="Times New Roman" w:hAnsi="Times New Roman" w:cs="Times New Roman"/>
          <w:sz w:val="24"/>
          <w:szCs w:val="24"/>
        </w:rPr>
      </w:pPr>
      <w:r w:rsidRPr="000F2E8C">
        <w:rPr>
          <w:rFonts w:ascii="Times New Roman" w:hAnsi="Times New Roman" w:cs="Times New Roman"/>
          <w:sz w:val="24"/>
          <w:szCs w:val="24"/>
        </w:rPr>
        <w:t>Masih terdapat rencana tindak lanjut yang belum ditindaklanjuti karena beberapa alasan, yaitu:</w:t>
      </w:r>
    </w:p>
    <w:p w:rsidR="000D6D1D" w:rsidRPr="000F2E8C" w:rsidRDefault="000D6D1D" w:rsidP="00434FEE">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Alasan tidak dilakukan revisi SOP  tersebut karena dengan pertimbangan bahwa SOP 2023 masih relevan.</w:t>
      </w:r>
    </w:p>
    <w:p w:rsidR="000A4201" w:rsidRPr="000F2E8C" w:rsidRDefault="00434FEE" w:rsidP="00434FEE">
      <w:pPr>
        <w:numPr>
          <w:ilvl w:val="0"/>
          <w:numId w:val="7"/>
        </w:numPr>
        <w:spacing w:after="0" w:line="360" w:lineRule="auto"/>
        <w:jc w:val="both"/>
        <w:rPr>
          <w:rFonts w:ascii="Times New Roman" w:hAnsi="Times New Roman" w:cs="Times New Roman"/>
          <w:sz w:val="24"/>
          <w:szCs w:val="24"/>
        </w:rPr>
      </w:pPr>
      <w:r w:rsidRPr="000F2E8C">
        <w:rPr>
          <w:rFonts w:ascii="Times New Roman" w:hAnsi="Times New Roman" w:cs="Times New Roman"/>
          <w:sz w:val="24"/>
          <w:szCs w:val="24"/>
        </w:rPr>
        <w:t>Guna memastikan RTL tetap terimplementasi, maka perlu disusun berbagai strategi untuk mengatasi permasalahan yang ada. Strategi yang dikembangkan untuk mengatasi masalah tersebut, dan mendorong diimplementasikannya RTL antara lain:</w:t>
      </w:r>
    </w:p>
    <w:p w:rsidR="000A4201" w:rsidRPr="000F2E8C" w:rsidRDefault="000A4201">
      <w:pPr>
        <w:spacing w:line="360" w:lineRule="auto"/>
        <w:ind w:left="1440"/>
        <w:jc w:val="both"/>
        <w:rPr>
          <w:rFonts w:ascii="Times New Roman" w:hAnsi="Times New Roman" w:cs="Times New Roman"/>
          <w:sz w:val="24"/>
          <w:szCs w:val="24"/>
        </w:rPr>
      </w:pPr>
    </w:p>
    <w:tbl>
      <w:tblPr>
        <w:tblStyle w:val="a7"/>
        <w:tblW w:w="8100" w:type="dxa"/>
        <w:tblInd w:w="2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350"/>
        <w:gridCol w:w="1620"/>
        <w:gridCol w:w="1530"/>
        <w:gridCol w:w="1549"/>
        <w:gridCol w:w="1421"/>
      </w:tblGrid>
      <w:tr w:rsidR="000A4201" w:rsidRPr="000F2E8C" w:rsidTr="000D6D1D">
        <w:tc>
          <w:tcPr>
            <w:tcW w:w="63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No</w:t>
            </w:r>
          </w:p>
        </w:tc>
        <w:tc>
          <w:tcPr>
            <w:tcW w:w="135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RTL</w:t>
            </w:r>
          </w:p>
        </w:tc>
        <w:tc>
          <w:tcPr>
            <w:tcW w:w="162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Strategi Penyelesaian</w:t>
            </w:r>
          </w:p>
        </w:tc>
        <w:tc>
          <w:tcPr>
            <w:tcW w:w="153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Target Waktu Penyelesaian</w:t>
            </w:r>
          </w:p>
        </w:tc>
        <w:tc>
          <w:tcPr>
            <w:tcW w:w="1549"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Penanggung Jawab</w:t>
            </w:r>
          </w:p>
        </w:tc>
        <w:tc>
          <w:tcPr>
            <w:tcW w:w="1421"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rPr>
                <w:rFonts w:ascii="Times New Roman" w:hAnsi="Times New Roman" w:cs="Times New Roman"/>
                <w:sz w:val="24"/>
                <w:szCs w:val="24"/>
              </w:rPr>
            </w:pPr>
            <w:r w:rsidRPr="000F2E8C">
              <w:rPr>
                <w:rFonts w:ascii="Times New Roman" w:hAnsi="Times New Roman" w:cs="Times New Roman"/>
                <w:sz w:val="24"/>
                <w:szCs w:val="24"/>
              </w:rPr>
              <w:t>Stakeholder Terkait</w:t>
            </w:r>
          </w:p>
        </w:tc>
      </w:tr>
      <w:tr w:rsidR="000A4201" w:rsidRPr="000F2E8C" w:rsidTr="000D6D1D">
        <w:tc>
          <w:tcPr>
            <w:tcW w:w="630" w:type="dxa"/>
            <w:shd w:val="clear" w:color="auto" w:fill="auto"/>
            <w:tcMar>
              <w:top w:w="100" w:type="dxa"/>
              <w:left w:w="100" w:type="dxa"/>
              <w:bottom w:w="100" w:type="dxa"/>
              <w:right w:w="100" w:type="dxa"/>
            </w:tcMar>
          </w:tcPr>
          <w:p w:rsidR="000A4201" w:rsidRPr="000F2E8C" w:rsidRDefault="00434FEE">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0F2E8C">
              <w:rPr>
                <w:rFonts w:ascii="Times New Roman" w:hAnsi="Times New Roman" w:cs="Times New Roman"/>
                <w:sz w:val="24"/>
                <w:szCs w:val="24"/>
              </w:rPr>
              <w:t>1</w:t>
            </w:r>
          </w:p>
        </w:tc>
        <w:tc>
          <w:tcPr>
            <w:tcW w:w="1350" w:type="dxa"/>
            <w:shd w:val="clear" w:color="auto" w:fill="auto"/>
            <w:tcMar>
              <w:top w:w="100" w:type="dxa"/>
              <w:left w:w="100" w:type="dxa"/>
              <w:bottom w:w="100" w:type="dxa"/>
              <w:right w:w="100" w:type="dxa"/>
            </w:tcMar>
          </w:tcPr>
          <w:p w:rsidR="000A4201" w:rsidRPr="000F2E8C" w:rsidRDefault="000D6D1D">
            <w:pPr>
              <w:widowControl w:val="0"/>
              <w:pBdr>
                <w:top w:val="nil"/>
                <w:left w:val="nil"/>
                <w:bottom w:val="nil"/>
                <w:right w:val="nil"/>
                <w:between w:val="nil"/>
              </w:pBdr>
              <w:spacing w:line="240" w:lineRule="auto"/>
              <w:jc w:val="center"/>
              <w:rPr>
                <w:rFonts w:ascii="Times New Roman" w:hAnsi="Times New Roman" w:cs="Times New Roman"/>
                <w:sz w:val="24"/>
                <w:szCs w:val="24"/>
              </w:rPr>
            </w:pPr>
            <w:r>
              <w:rPr>
                <w:rFonts w:ascii="Times New Roman" w:hAnsi="Times New Roman" w:cs="Times New Roman"/>
                <w:sz w:val="24"/>
                <w:szCs w:val="24"/>
              </w:rPr>
              <w:t>SOP</w:t>
            </w:r>
          </w:p>
        </w:tc>
        <w:tc>
          <w:tcPr>
            <w:tcW w:w="1620" w:type="dxa"/>
            <w:shd w:val="clear" w:color="auto" w:fill="auto"/>
            <w:tcMar>
              <w:top w:w="100" w:type="dxa"/>
              <w:left w:w="100" w:type="dxa"/>
              <w:bottom w:w="100" w:type="dxa"/>
              <w:right w:w="100" w:type="dxa"/>
            </w:tcMar>
          </w:tcPr>
          <w:p w:rsidR="000A4201" w:rsidRPr="000F2E8C" w:rsidRDefault="000D6D1D">
            <w:pPr>
              <w:widowControl w:val="0"/>
              <w:pBdr>
                <w:top w:val="nil"/>
                <w:left w:val="nil"/>
                <w:bottom w:val="nil"/>
                <w:right w:val="nil"/>
                <w:between w:val="nil"/>
              </w:pBdr>
              <w:spacing w:line="240" w:lineRule="auto"/>
              <w:jc w:val="center"/>
              <w:rPr>
                <w:rFonts w:ascii="Times New Roman" w:hAnsi="Times New Roman" w:cs="Times New Roman"/>
                <w:sz w:val="24"/>
                <w:szCs w:val="24"/>
              </w:rPr>
            </w:pPr>
            <w:r>
              <w:rPr>
                <w:rFonts w:ascii="Times New Roman" w:hAnsi="Times New Roman" w:cs="Times New Roman"/>
                <w:sz w:val="24"/>
                <w:szCs w:val="24"/>
              </w:rPr>
              <w:t>Evaluasi Berkala</w:t>
            </w:r>
          </w:p>
        </w:tc>
        <w:tc>
          <w:tcPr>
            <w:tcW w:w="1530" w:type="dxa"/>
            <w:shd w:val="clear" w:color="auto" w:fill="auto"/>
            <w:tcMar>
              <w:top w:w="100" w:type="dxa"/>
              <w:left w:w="100" w:type="dxa"/>
              <w:bottom w:w="100" w:type="dxa"/>
              <w:right w:w="100" w:type="dxa"/>
            </w:tcMar>
          </w:tcPr>
          <w:p w:rsidR="000A4201" w:rsidRPr="000F2E8C" w:rsidRDefault="000A420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549" w:type="dxa"/>
            <w:shd w:val="clear" w:color="auto" w:fill="auto"/>
            <w:tcMar>
              <w:top w:w="100" w:type="dxa"/>
              <w:left w:w="100" w:type="dxa"/>
              <w:bottom w:w="100" w:type="dxa"/>
              <w:right w:w="100" w:type="dxa"/>
            </w:tcMar>
          </w:tcPr>
          <w:p w:rsidR="000A4201" w:rsidRPr="000F2E8C" w:rsidRDefault="000D6D1D">
            <w:pPr>
              <w:widowControl w:val="0"/>
              <w:pBdr>
                <w:top w:val="nil"/>
                <w:left w:val="nil"/>
                <w:bottom w:val="nil"/>
                <w:right w:val="nil"/>
                <w:between w:val="nil"/>
              </w:pBdr>
              <w:spacing w:line="240" w:lineRule="auto"/>
              <w:jc w:val="center"/>
              <w:rPr>
                <w:rFonts w:ascii="Times New Roman" w:hAnsi="Times New Roman" w:cs="Times New Roman"/>
                <w:sz w:val="24"/>
                <w:szCs w:val="24"/>
              </w:rPr>
            </w:pPr>
            <w:r>
              <w:rPr>
                <w:rFonts w:ascii="Times New Roman" w:hAnsi="Times New Roman" w:cs="Times New Roman"/>
                <w:sz w:val="24"/>
                <w:szCs w:val="24"/>
              </w:rPr>
              <w:t>Kecamatan Jatiyoso</w:t>
            </w:r>
          </w:p>
        </w:tc>
        <w:tc>
          <w:tcPr>
            <w:tcW w:w="1421" w:type="dxa"/>
            <w:shd w:val="clear" w:color="auto" w:fill="auto"/>
            <w:tcMar>
              <w:top w:w="100" w:type="dxa"/>
              <w:left w:w="100" w:type="dxa"/>
              <w:bottom w:w="100" w:type="dxa"/>
              <w:right w:w="100" w:type="dxa"/>
            </w:tcMar>
          </w:tcPr>
          <w:p w:rsidR="000A4201" w:rsidRPr="000F2E8C" w:rsidRDefault="000A420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bl>
    <w:p w:rsidR="000A4201" w:rsidRPr="000F2E8C" w:rsidRDefault="00BC43AE" w:rsidP="000D6D1D">
      <w:pPr>
        <w:tabs>
          <w:tab w:val="left" w:pos="5460"/>
        </w:tabs>
        <w:spacing w:line="360" w:lineRule="auto"/>
        <w:jc w:val="both"/>
        <w:rPr>
          <w:rFonts w:ascii="Times New Roman" w:hAnsi="Times New Roman" w:cs="Times New Roman"/>
          <w:sz w:val="24"/>
          <w:szCs w:val="24"/>
        </w:rPr>
      </w:pPr>
      <w:r>
        <w:rPr>
          <w:noProof/>
          <w:lang w:eastAsia="id-ID"/>
        </w:rPr>
        <w:drawing>
          <wp:anchor distT="0" distB="0" distL="0" distR="0" simplePos="0" relativeHeight="251680768" behindDoc="0" locked="0" layoutInCell="1" allowOverlap="1" wp14:anchorId="49C60B36" wp14:editId="4DA8FE3E">
            <wp:simplePos x="0" y="0"/>
            <wp:positionH relativeFrom="page">
              <wp:posOffset>4281170</wp:posOffset>
            </wp:positionH>
            <wp:positionV relativeFrom="paragraph">
              <wp:posOffset>578485</wp:posOffset>
            </wp:positionV>
            <wp:extent cx="2350135" cy="1541780"/>
            <wp:effectExtent l="0" t="0" r="0" b="1270"/>
            <wp:wrapTopAndBottom/>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350135" cy="1541780"/>
                    </a:xfrm>
                    <a:prstGeom prst="rect">
                      <a:avLst/>
                    </a:prstGeom>
                  </pic:spPr>
                </pic:pic>
              </a:graphicData>
            </a:graphic>
            <wp14:sizeRelH relativeFrom="margin">
              <wp14:pctWidth>0</wp14:pctWidth>
            </wp14:sizeRelH>
            <wp14:sizeRelV relativeFrom="margin">
              <wp14:pctHeight>0</wp14:pctHeight>
            </wp14:sizeRelV>
          </wp:anchor>
        </w:drawing>
      </w:r>
    </w:p>
    <w:p w:rsidR="000D6D1D" w:rsidRDefault="000D6D1D" w:rsidP="000D6D1D">
      <w:pPr>
        <w:ind w:left="5760" w:firstLine="720"/>
        <w:rPr>
          <w:sz w:val="25"/>
        </w:rPr>
        <w:sectPr w:rsidR="000D6D1D">
          <w:pgSz w:w="12240" w:h="20160"/>
          <w:pgMar w:top="1060" w:right="300" w:bottom="2060" w:left="460" w:header="0" w:footer="1796" w:gutter="0"/>
          <w:cols w:space="720"/>
        </w:sectPr>
      </w:pPr>
      <w:r w:rsidRPr="00635A2E">
        <w:rPr>
          <w:b/>
          <w:sz w:val="25"/>
        </w:rPr>
        <w:t>Jatiyoso</w:t>
      </w:r>
      <w:r>
        <w:rPr>
          <w:sz w:val="25"/>
        </w:rPr>
        <w:t xml:space="preserve">, </w:t>
      </w:r>
      <w:r w:rsidR="00BC43AE">
        <w:rPr>
          <w:sz w:val="25"/>
        </w:rPr>
        <w:t>4 Desember</w:t>
      </w:r>
      <w:r>
        <w:rPr>
          <w:sz w:val="25"/>
        </w:rPr>
        <w:t xml:space="preserve"> 2023</w:t>
      </w:r>
      <w:r>
        <w:rPr>
          <w:sz w:val="25"/>
        </w:rPr>
        <w:br/>
      </w:r>
      <w:bookmarkStart w:id="0" w:name="_GoBack"/>
      <w:bookmarkEnd w:id="0"/>
    </w:p>
    <w:p w:rsidR="000A4201" w:rsidRPr="000F2E8C" w:rsidRDefault="000A4201" w:rsidP="001A34F5">
      <w:pPr>
        <w:rPr>
          <w:rFonts w:ascii="Times New Roman" w:hAnsi="Times New Roman" w:cs="Times New Roman"/>
          <w:sz w:val="24"/>
          <w:szCs w:val="24"/>
        </w:rPr>
      </w:pPr>
    </w:p>
    <w:sectPr w:rsidR="000A4201" w:rsidRPr="000F2E8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13" w:rsidRDefault="00E80113">
      <w:pPr>
        <w:spacing w:after="0" w:line="240" w:lineRule="auto"/>
      </w:pPr>
      <w:r>
        <w:separator/>
      </w:r>
    </w:p>
  </w:endnote>
  <w:endnote w:type="continuationSeparator" w:id="0">
    <w:p w:rsidR="00E80113" w:rsidRDefault="00E8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01" w:rsidRDefault="00434FE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B697B">
      <w:rPr>
        <w:noProof/>
        <w:color w:val="000000"/>
      </w:rPr>
      <w:t>7</w:t>
    </w:r>
    <w:r>
      <w:rPr>
        <w:color w:val="000000"/>
      </w:rPr>
      <w:fldChar w:fldCharType="end"/>
    </w:r>
  </w:p>
  <w:p w:rsidR="000A4201" w:rsidRDefault="000A42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13" w:rsidRDefault="00E80113">
      <w:pPr>
        <w:spacing w:after="0" w:line="240" w:lineRule="auto"/>
      </w:pPr>
      <w:r>
        <w:separator/>
      </w:r>
    </w:p>
  </w:footnote>
  <w:footnote w:type="continuationSeparator" w:id="0">
    <w:p w:rsidR="00E80113" w:rsidRDefault="00E80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686"/>
    <w:multiLevelType w:val="multilevel"/>
    <w:tmpl w:val="C7360744"/>
    <w:lvl w:ilvl="0">
      <w:start w:val="1"/>
      <w:numFmt w:val="decimal"/>
      <w:lvlText w:val="%1"/>
      <w:lvlJc w:val="left"/>
      <w:pPr>
        <w:ind w:left="1181" w:hanging="437"/>
      </w:pPr>
    </w:lvl>
    <w:lvl w:ilvl="1">
      <w:start w:val="1"/>
      <w:numFmt w:val="decimal"/>
      <w:lvlText w:val="%1.%2."/>
      <w:lvlJc w:val="left"/>
      <w:pPr>
        <w:ind w:left="1181" w:hanging="437"/>
      </w:pPr>
      <w:rPr>
        <w:rFonts w:ascii="Arial" w:eastAsia="Arial" w:hAnsi="Arial" w:cs="Arial"/>
        <w:sz w:val="22"/>
        <w:szCs w:val="22"/>
      </w:rPr>
    </w:lvl>
    <w:lvl w:ilvl="2">
      <w:start w:val="1"/>
      <w:numFmt w:val="bullet"/>
      <w:lvlText w:val="●"/>
      <w:lvlJc w:val="left"/>
      <w:pPr>
        <w:ind w:left="1605" w:hanging="360"/>
      </w:pPr>
      <w:rPr>
        <w:rFonts w:ascii="Noto Sans Symbols" w:eastAsia="Noto Sans Symbols" w:hAnsi="Noto Sans Symbols" w:cs="Noto Sans Symbols"/>
        <w:sz w:val="22"/>
        <w:szCs w:val="22"/>
      </w:rPr>
    </w:lvl>
    <w:lvl w:ilvl="3">
      <w:start w:val="1"/>
      <w:numFmt w:val="bullet"/>
      <w:lvlText w:val="•"/>
      <w:lvlJc w:val="left"/>
      <w:pPr>
        <w:ind w:left="3326" w:hanging="360"/>
      </w:pPr>
    </w:lvl>
    <w:lvl w:ilvl="4">
      <w:start w:val="1"/>
      <w:numFmt w:val="bullet"/>
      <w:lvlText w:val="•"/>
      <w:lvlJc w:val="left"/>
      <w:pPr>
        <w:ind w:left="4189" w:hanging="360"/>
      </w:pPr>
    </w:lvl>
    <w:lvl w:ilvl="5">
      <w:start w:val="1"/>
      <w:numFmt w:val="bullet"/>
      <w:lvlText w:val="•"/>
      <w:lvlJc w:val="left"/>
      <w:pPr>
        <w:ind w:left="5052" w:hanging="360"/>
      </w:pPr>
    </w:lvl>
    <w:lvl w:ilvl="6">
      <w:start w:val="1"/>
      <w:numFmt w:val="bullet"/>
      <w:lvlText w:val="•"/>
      <w:lvlJc w:val="left"/>
      <w:pPr>
        <w:ind w:left="5915" w:hanging="360"/>
      </w:pPr>
    </w:lvl>
    <w:lvl w:ilvl="7">
      <w:start w:val="1"/>
      <w:numFmt w:val="bullet"/>
      <w:lvlText w:val="•"/>
      <w:lvlJc w:val="left"/>
      <w:pPr>
        <w:ind w:left="6778" w:hanging="360"/>
      </w:pPr>
    </w:lvl>
    <w:lvl w:ilvl="8">
      <w:start w:val="1"/>
      <w:numFmt w:val="bullet"/>
      <w:lvlText w:val="•"/>
      <w:lvlJc w:val="left"/>
      <w:pPr>
        <w:ind w:left="7641" w:hanging="360"/>
      </w:pPr>
    </w:lvl>
  </w:abstractNum>
  <w:abstractNum w:abstractNumId="1">
    <w:nsid w:val="02A51E7E"/>
    <w:multiLevelType w:val="multilevel"/>
    <w:tmpl w:val="FFB8F6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180011E"/>
    <w:multiLevelType w:val="multilevel"/>
    <w:tmpl w:val="05A0287C"/>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3">
    <w:nsid w:val="125D2A19"/>
    <w:multiLevelType w:val="multilevel"/>
    <w:tmpl w:val="69929ECE"/>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nsid w:val="1DCE1D74"/>
    <w:multiLevelType w:val="multilevel"/>
    <w:tmpl w:val="3EACCE54"/>
    <w:lvl w:ilvl="0">
      <w:start w:val="1"/>
      <w:numFmt w:val="decimal"/>
      <w:lvlText w:val="%1."/>
      <w:lvlJc w:val="left"/>
      <w:pPr>
        <w:ind w:left="1080" w:hanging="360"/>
      </w:pPr>
    </w:lvl>
    <w:lvl w:ilvl="1">
      <w:start w:val="1"/>
      <w:numFmt w:val="decimal"/>
      <w:lvlText w:val="%1.%2"/>
      <w:lvlJc w:val="left"/>
      <w:pPr>
        <w:ind w:left="1080" w:hanging="360"/>
      </w:pPr>
      <w:rPr>
        <w:b/>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5">
    <w:nsid w:val="1E7A6770"/>
    <w:multiLevelType w:val="multilevel"/>
    <w:tmpl w:val="F8C64C5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2B535488"/>
    <w:multiLevelType w:val="multilevel"/>
    <w:tmpl w:val="64BC01B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7">
    <w:nsid w:val="47D908EA"/>
    <w:multiLevelType w:val="multilevel"/>
    <w:tmpl w:val="58D8E7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48C20417"/>
    <w:multiLevelType w:val="multilevel"/>
    <w:tmpl w:val="0AD61F0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599C066A"/>
    <w:multiLevelType w:val="multilevel"/>
    <w:tmpl w:val="663EE264"/>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10">
    <w:nsid w:val="61AC4636"/>
    <w:multiLevelType w:val="multilevel"/>
    <w:tmpl w:val="A656A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4EB5909"/>
    <w:multiLevelType w:val="multilevel"/>
    <w:tmpl w:val="F6EC5C22"/>
    <w:lvl w:ilvl="0">
      <w:start w:val="1"/>
      <w:numFmt w:val="decimal"/>
      <w:lvlText w:val="%1."/>
      <w:lvlJc w:val="left"/>
      <w:pPr>
        <w:ind w:left="1080" w:hanging="360"/>
      </w:pPr>
    </w:lvl>
    <w:lvl w:ilvl="1">
      <w:start w:val="1"/>
      <w:numFmt w:val="decimal"/>
      <w:lvlText w:val="%1.%2"/>
      <w:lvlJc w:val="left"/>
      <w:pPr>
        <w:ind w:left="1080" w:hanging="360"/>
      </w:pPr>
      <w:rPr>
        <w:b/>
      </w:rPr>
    </w:lvl>
    <w:lvl w:ilvl="2">
      <w:start w:val="1"/>
      <w:numFmt w:val="decimal"/>
      <w:lvlText w:val="%1.%2.%3"/>
      <w:lvlJc w:val="left"/>
      <w:pPr>
        <w:ind w:left="1440" w:hanging="720"/>
      </w:pPr>
      <w:rPr>
        <w:b/>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520" w:hanging="1800"/>
      </w:pPr>
      <w:rPr>
        <w:b/>
      </w:rPr>
    </w:lvl>
  </w:abstractNum>
  <w:abstractNum w:abstractNumId="12">
    <w:nsid w:val="689735CB"/>
    <w:multiLevelType w:val="multilevel"/>
    <w:tmpl w:val="D618CD50"/>
    <w:lvl w:ilvl="0">
      <w:start w:val="1"/>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nsid w:val="6F4631FC"/>
    <w:multiLevelType w:val="multilevel"/>
    <w:tmpl w:val="79E839A6"/>
    <w:lvl w:ilvl="0">
      <w:start w:val="1"/>
      <w:numFmt w:val="bullet"/>
      <w:lvlText w:val="●"/>
      <w:lvlJc w:val="left"/>
      <w:pPr>
        <w:ind w:left="1604" w:hanging="360"/>
      </w:pPr>
      <w:rPr>
        <w:rFonts w:ascii="Noto Sans Symbols" w:eastAsia="Noto Sans Symbols" w:hAnsi="Noto Sans Symbols" w:cs="Noto Sans Symbols"/>
      </w:rPr>
    </w:lvl>
    <w:lvl w:ilvl="1">
      <w:start w:val="1"/>
      <w:numFmt w:val="bullet"/>
      <w:lvlText w:val="o"/>
      <w:lvlJc w:val="left"/>
      <w:pPr>
        <w:ind w:left="2324" w:hanging="360"/>
      </w:pPr>
      <w:rPr>
        <w:rFonts w:ascii="Courier New" w:eastAsia="Courier New" w:hAnsi="Courier New" w:cs="Courier New"/>
      </w:rPr>
    </w:lvl>
    <w:lvl w:ilvl="2">
      <w:start w:val="1"/>
      <w:numFmt w:val="bullet"/>
      <w:lvlText w:val="▪"/>
      <w:lvlJc w:val="left"/>
      <w:pPr>
        <w:ind w:left="3044" w:hanging="360"/>
      </w:pPr>
      <w:rPr>
        <w:rFonts w:ascii="Noto Sans Symbols" w:eastAsia="Noto Sans Symbols" w:hAnsi="Noto Sans Symbols" w:cs="Noto Sans Symbols"/>
      </w:rPr>
    </w:lvl>
    <w:lvl w:ilvl="3">
      <w:start w:val="1"/>
      <w:numFmt w:val="bullet"/>
      <w:lvlText w:val="●"/>
      <w:lvlJc w:val="left"/>
      <w:pPr>
        <w:ind w:left="3764" w:hanging="360"/>
      </w:pPr>
      <w:rPr>
        <w:rFonts w:ascii="Noto Sans Symbols" w:eastAsia="Noto Sans Symbols" w:hAnsi="Noto Sans Symbols" w:cs="Noto Sans Symbols"/>
      </w:rPr>
    </w:lvl>
    <w:lvl w:ilvl="4">
      <w:start w:val="1"/>
      <w:numFmt w:val="bullet"/>
      <w:lvlText w:val="o"/>
      <w:lvlJc w:val="left"/>
      <w:pPr>
        <w:ind w:left="4484" w:hanging="360"/>
      </w:pPr>
      <w:rPr>
        <w:rFonts w:ascii="Courier New" w:eastAsia="Courier New" w:hAnsi="Courier New" w:cs="Courier New"/>
      </w:rPr>
    </w:lvl>
    <w:lvl w:ilvl="5">
      <w:start w:val="1"/>
      <w:numFmt w:val="bullet"/>
      <w:lvlText w:val="▪"/>
      <w:lvlJc w:val="left"/>
      <w:pPr>
        <w:ind w:left="5204" w:hanging="360"/>
      </w:pPr>
      <w:rPr>
        <w:rFonts w:ascii="Noto Sans Symbols" w:eastAsia="Noto Sans Symbols" w:hAnsi="Noto Sans Symbols" w:cs="Noto Sans Symbols"/>
      </w:rPr>
    </w:lvl>
    <w:lvl w:ilvl="6">
      <w:start w:val="1"/>
      <w:numFmt w:val="bullet"/>
      <w:lvlText w:val="●"/>
      <w:lvlJc w:val="left"/>
      <w:pPr>
        <w:ind w:left="5924" w:hanging="360"/>
      </w:pPr>
      <w:rPr>
        <w:rFonts w:ascii="Noto Sans Symbols" w:eastAsia="Noto Sans Symbols" w:hAnsi="Noto Sans Symbols" w:cs="Noto Sans Symbols"/>
      </w:rPr>
    </w:lvl>
    <w:lvl w:ilvl="7">
      <w:start w:val="1"/>
      <w:numFmt w:val="bullet"/>
      <w:lvlText w:val="o"/>
      <w:lvlJc w:val="left"/>
      <w:pPr>
        <w:ind w:left="6644" w:hanging="360"/>
      </w:pPr>
      <w:rPr>
        <w:rFonts w:ascii="Courier New" w:eastAsia="Courier New" w:hAnsi="Courier New" w:cs="Courier New"/>
      </w:rPr>
    </w:lvl>
    <w:lvl w:ilvl="8">
      <w:start w:val="1"/>
      <w:numFmt w:val="bullet"/>
      <w:lvlText w:val="▪"/>
      <w:lvlJc w:val="left"/>
      <w:pPr>
        <w:ind w:left="7364" w:hanging="360"/>
      </w:pPr>
      <w:rPr>
        <w:rFonts w:ascii="Noto Sans Symbols" w:eastAsia="Noto Sans Symbols" w:hAnsi="Noto Sans Symbols" w:cs="Noto Sans Symbols"/>
      </w:rPr>
    </w:lvl>
  </w:abstractNum>
  <w:num w:numId="1">
    <w:abstractNumId w:val="1"/>
  </w:num>
  <w:num w:numId="2">
    <w:abstractNumId w:val="11"/>
  </w:num>
  <w:num w:numId="3">
    <w:abstractNumId w:val="8"/>
  </w:num>
  <w:num w:numId="4">
    <w:abstractNumId w:val="3"/>
  </w:num>
  <w:num w:numId="5">
    <w:abstractNumId w:val="0"/>
  </w:num>
  <w:num w:numId="6">
    <w:abstractNumId w:val="12"/>
  </w:num>
  <w:num w:numId="7">
    <w:abstractNumId w:val="7"/>
  </w:num>
  <w:num w:numId="8">
    <w:abstractNumId w:val="2"/>
  </w:num>
  <w:num w:numId="9">
    <w:abstractNumId w:val="5"/>
  </w:num>
  <w:num w:numId="10">
    <w:abstractNumId w:val="4"/>
  </w:num>
  <w:num w:numId="11">
    <w:abstractNumId w:val="10"/>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01"/>
    <w:rsid w:val="000A4201"/>
    <w:rsid w:val="000D6D1D"/>
    <w:rsid w:val="000F2E8C"/>
    <w:rsid w:val="0015312B"/>
    <w:rsid w:val="00155C25"/>
    <w:rsid w:val="001A34F5"/>
    <w:rsid w:val="00380D0B"/>
    <w:rsid w:val="003C49DC"/>
    <w:rsid w:val="00434FEE"/>
    <w:rsid w:val="004B697B"/>
    <w:rsid w:val="004D0548"/>
    <w:rsid w:val="004F374B"/>
    <w:rsid w:val="00634E76"/>
    <w:rsid w:val="00713AD0"/>
    <w:rsid w:val="00992355"/>
    <w:rsid w:val="00BC43AE"/>
    <w:rsid w:val="00C4178F"/>
    <w:rsid w:val="00C7778F"/>
    <w:rsid w:val="00D847B9"/>
    <w:rsid w:val="00E8011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w:basedOn w:val="Normal"/>
    <w:next w:val="Normal"/>
    <w:link w:val="Heading1Char"/>
    <w:uiPriority w:val="9"/>
    <w:qFormat/>
    <w:rsid w:val="007E6182"/>
    <w:pPr>
      <w:keepNext/>
      <w:keepLines/>
      <w:spacing w:before="240" w:after="0"/>
      <w:jc w:val="center"/>
      <w:outlineLvl w:val="0"/>
    </w:pPr>
    <w:rPr>
      <w:rFonts w:eastAsiaTheme="majorEastAsia" w:cstheme="majorBidi"/>
      <w:b/>
      <w:sz w:val="28"/>
      <w:szCs w:val="32"/>
    </w:rPr>
  </w:style>
  <w:style w:type="paragraph" w:styleId="Heading2">
    <w:name w:val="heading 2"/>
    <w:aliases w:val="Sub Bab 1"/>
    <w:basedOn w:val="Normal"/>
    <w:next w:val="Normal"/>
    <w:link w:val="Heading2Char"/>
    <w:uiPriority w:val="9"/>
    <w:unhideWhenUsed/>
    <w:qFormat/>
    <w:rsid w:val="007E6182"/>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E61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D9268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BAB Char"/>
    <w:basedOn w:val="DefaultParagraphFont"/>
    <w:link w:val="Heading1"/>
    <w:uiPriority w:val="9"/>
    <w:rsid w:val="007E6182"/>
    <w:rPr>
      <w:rFonts w:eastAsiaTheme="majorEastAsia" w:cstheme="majorBidi"/>
      <w:b/>
      <w:sz w:val="28"/>
      <w:szCs w:val="32"/>
    </w:rPr>
  </w:style>
  <w:style w:type="paragraph" w:styleId="TOCHeading">
    <w:name w:val="TOC Heading"/>
    <w:basedOn w:val="Heading1"/>
    <w:next w:val="Normal"/>
    <w:uiPriority w:val="39"/>
    <w:unhideWhenUsed/>
    <w:qFormat/>
    <w:rsid w:val="007F5777"/>
    <w:pPr>
      <w:outlineLvl w:val="9"/>
    </w:pPr>
  </w:style>
  <w:style w:type="character" w:customStyle="1" w:styleId="Heading2Char">
    <w:name w:val="Heading 2 Char"/>
    <w:aliases w:val="Sub Bab 1 Char"/>
    <w:basedOn w:val="DefaultParagraphFont"/>
    <w:link w:val="Heading2"/>
    <w:uiPriority w:val="9"/>
    <w:rsid w:val="007E6182"/>
    <w:rPr>
      <w:rFonts w:eastAsiaTheme="majorEastAsia" w:cstheme="majorBidi"/>
      <w:b/>
      <w:sz w:val="24"/>
      <w:szCs w:val="26"/>
    </w:rPr>
  </w:style>
  <w:style w:type="paragraph" w:styleId="ListParagraph">
    <w:name w:val="List Paragraph"/>
    <w:basedOn w:val="Normal"/>
    <w:uiPriority w:val="34"/>
    <w:qFormat/>
    <w:rsid w:val="00FE04FD"/>
    <w:pPr>
      <w:ind w:left="720"/>
      <w:contextualSpacing/>
    </w:pPr>
  </w:style>
  <w:style w:type="paragraph" w:styleId="FootnoteText">
    <w:name w:val="footnote text"/>
    <w:basedOn w:val="Normal"/>
    <w:link w:val="FootnoteTextChar"/>
    <w:uiPriority w:val="99"/>
    <w:semiHidden/>
    <w:unhideWhenUsed/>
    <w:rsid w:val="00FE0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4FD"/>
    <w:rPr>
      <w:sz w:val="20"/>
      <w:szCs w:val="20"/>
    </w:rPr>
  </w:style>
  <w:style w:type="character" w:styleId="FootnoteReference">
    <w:name w:val="footnote reference"/>
    <w:basedOn w:val="DefaultParagraphFont"/>
    <w:uiPriority w:val="99"/>
    <w:semiHidden/>
    <w:unhideWhenUsed/>
    <w:rsid w:val="00FE04FD"/>
    <w:rPr>
      <w:vertAlign w:val="superscript"/>
    </w:rPr>
  </w:style>
  <w:style w:type="character" w:customStyle="1" w:styleId="Heading5Char">
    <w:name w:val="Heading 5 Char"/>
    <w:basedOn w:val="DefaultParagraphFont"/>
    <w:link w:val="Heading5"/>
    <w:uiPriority w:val="9"/>
    <w:semiHidden/>
    <w:rsid w:val="00D92681"/>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D92681"/>
    <w:pPr>
      <w:widowControl w:val="0"/>
      <w:spacing w:after="0" w:line="240" w:lineRule="auto"/>
      <w:ind w:left="1241" w:hanging="360"/>
    </w:pPr>
    <w:rPr>
      <w:rFonts w:ascii="Arial" w:eastAsia="Arial" w:hAnsi="Arial"/>
    </w:rPr>
  </w:style>
  <w:style w:type="character" w:customStyle="1" w:styleId="BodyTextChar">
    <w:name w:val="Body Text Char"/>
    <w:basedOn w:val="DefaultParagraphFont"/>
    <w:link w:val="BodyText"/>
    <w:uiPriority w:val="1"/>
    <w:rsid w:val="00D92681"/>
    <w:rPr>
      <w:rFonts w:ascii="Arial" w:eastAsia="Arial" w:hAnsi="Arial"/>
    </w:rPr>
  </w:style>
  <w:style w:type="paragraph" w:customStyle="1" w:styleId="TableParagraph">
    <w:name w:val="Table Paragraph"/>
    <w:basedOn w:val="Normal"/>
    <w:uiPriority w:val="1"/>
    <w:qFormat/>
    <w:rsid w:val="00D92681"/>
    <w:pPr>
      <w:widowControl w:val="0"/>
      <w:spacing w:after="0" w:line="240" w:lineRule="auto"/>
    </w:pPr>
  </w:style>
  <w:style w:type="table" w:styleId="TableGrid">
    <w:name w:val="Table Grid"/>
    <w:basedOn w:val="TableNormal"/>
    <w:uiPriority w:val="39"/>
    <w:rsid w:val="00E8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E8175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
    <w:name w:val="Grid Table 4 Accent 4"/>
    <w:basedOn w:val="TableNormal"/>
    <w:uiPriority w:val="49"/>
    <w:rsid w:val="007C1090"/>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
    <w:name w:val="Grid Table 4 Accent 2"/>
    <w:basedOn w:val="TableNormal"/>
    <w:uiPriority w:val="49"/>
    <w:rsid w:val="00794A7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3Char">
    <w:name w:val="Heading 3 Char"/>
    <w:basedOn w:val="DefaultParagraphFont"/>
    <w:link w:val="Heading3"/>
    <w:uiPriority w:val="9"/>
    <w:rsid w:val="007E618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65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11"/>
  </w:style>
  <w:style w:type="paragraph" w:styleId="Footer">
    <w:name w:val="footer"/>
    <w:basedOn w:val="Normal"/>
    <w:link w:val="FooterChar"/>
    <w:uiPriority w:val="99"/>
    <w:unhideWhenUsed/>
    <w:rsid w:val="0046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11"/>
  </w:style>
  <w:style w:type="paragraph" w:styleId="TOC2">
    <w:name w:val="toc 2"/>
    <w:basedOn w:val="Normal"/>
    <w:next w:val="Normal"/>
    <w:autoRedefine/>
    <w:uiPriority w:val="39"/>
    <w:unhideWhenUsed/>
    <w:rsid w:val="00465B11"/>
    <w:pPr>
      <w:spacing w:after="100"/>
      <w:ind w:left="220"/>
    </w:pPr>
    <w:rPr>
      <w:rFonts w:eastAsiaTheme="minorEastAsia" w:cs="Times New Roman"/>
      <w:lang w:eastAsia="ja-JP"/>
    </w:rPr>
  </w:style>
  <w:style w:type="paragraph" w:styleId="TOC1">
    <w:name w:val="toc 1"/>
    <w:basedOn w:val="Normal"/>
    <w:next w:val="Normal"/>
    <w:autoRedefine/>
    <w:uiPriority w:val="39"/>
    <w:unhideWhenUsed/>
    <w:rsid w:val="00465B11"/>
    <w:pPr>
      <w:spacing w:after="100"/>
    </w:pPr>
    <w:rPr>
      <w:rFonts w:eastAsiaTheme="minorEastAsia" w:cs="Times New Roman"/>
      <w:lang w:eastAsia="ja-JP"/>
    </w:rPr>
  </w:style>
  <w:style w:type="paragraph" w:styleId="TOC3">
    <w:name w:val="toc 3"/>
    <w:basedOn w:val="Normal"/>
    <w:next w:val="Normal"/>
    <w:autoRedefine/>
    <w:uiPriority w:val="39"/>
    <w:unhideWhenUsed/>
    <w:rsid w:val="00465B11"/>
    <w:pPr>
      <w:spacing w:after="100"/>
      <w:ind w:left="440"/>
    </w:pPr>
    <w:rPr>
      <w:rFonts w:eastAsiaTheme="minorEastAsia" w:cs="Times New Roman"/>
      <w:lang w:eastAsia="ja-JP"/>
    </w:rPr>
  </w:style>
  <w:style w:type="character" w:styleId="Hyperlink">
    <w:name w:val="Hyperlink"/>
    <w:basedOn w:val="DefaultParagraphFont"/>
    <w:uiPriority w:val="99"/>
    <w:unhideWhenUsed/>
    <w:rsid w:val="00465B1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C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w:basedOn w:val="Normal"/>
    <w:next w:val="Normal"/>
    <w:link w:val="Heading1Char"/>
    <w:uiPriority w:val="9"/>
    <w:qFormat/>
    <w:rsid w:val="007E6182"/>
    <w:pPr>
      <w:keepNext/>
      <w:keepLines/>
      <w:spacing w:before="240" w:after="0"/>
      <w:jc w:val="center"/>
      <w:outlineLvl w:val="0"/>
    </w:pPr>
    <w:rPr>
      <w:rFonts w:eastAsiaTheme="majorEastAsia" w:cstheme="majorBidi"/>
      <w:b/>
      <w:sz w:val="28"/>
      <w:szCs w:val="32"/>
    </w:rPr>
  </w:style>
  <w:style w:type="paragraph" w:styleId="Heading2">
    <w:name w:val="heading 2"/>
    <w:aliases w:val="Sub Bab 1"/>
    <w:basedOn w:val="Normal"/>
    <w:next w:val="Normal"/>
    <w:link w:val="Heading2Char"/>
    <w:uiPriority w:val="9"/>
    <w:unhideWhenUsed/>
    <w:qFormat/>
    <w:rsid w:val="007E6182"/>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E61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D9268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BAB Char"/>
    <w:basedOn w:val="DefaultParagraphFont"/>
    <w:link w:val="Heading1"/>
    <w:uiPriority w:val="9"/>
    <w:rsid w:val="007E6182"/>
    <w:rPr>
      <w:rFonts w:eastAsiaTheme="majorEastAsia" w:cstheme="majorBidi"/>
      <w:b/>
      <w:sz w:val="28"/>
      <w:szCs w:val="32"/>
    </w:rPr>
  </w:style>
  <w:style w:type="paragraph" w:styleId="TOCHeading">
    <w:name w:val="TOC Heading"/>
    <w:basedOn w:val="Heading1"/>
    <w:next w:val="Normal"/>
    <w:uiPriority w:val="39"/>
    <w:unhideWhenUsed/>
    <w:qFormat/>
    <w:rsid w:val="007F5777"/>
    <w:pPr>
      <w:outlineLvl w:val="9"/>
    </w:pPr>
  </w:style>
  <w:style w:type="character" w:customStyle="1" w:styleId="Heading2Char">
    <w:name w:val="Heading 2 Char"/>
    <w:aliases w:val="Sub Bab 1 Char"/>
    <w:basedOn w:val="DefaultParagraphFont"/>
    <w:link w:val="Heading2"/>
    <w:uiPriority w:val="9"/>
    <w:rsid w:val="007E6182"/>
    <w:rPr>
      <w:rFonts w:eastAsiaTheme="majorEastAsia" w:cstheme="majorBidi"/>
      <w:b/>
      <w:sz w:val="24"/>
      <w:szCs w:val="26"/>
    </w:rPr>
  </w:style>
  <w:style w:type="paragraph" w:styleId="ListParagraph">
    <w:name w:val="List Paragraph"/>
    <w:basedOn w:val="Normal"/>
    <w:uiPriority w:val="34"/>
    <w:qFormat/>
    <w:rsid w:val="00FE04FD"/>
    <w:pPr>
      <w:ind w:left="720"/>
      <w:contextualSpacing/>
    </w:pPr>
  </w:style>
  <w:style w:type="paragraph" w:styleId="FootnoteText">
    <w:name w:val="footnote text"/>
    <w:basedOn w:val="Normal"/>
    <w:link w:val="FootnoteTextChar"/>
    <w:uiPriority w:val="99"/>
    <w:semiHidden/>
    <w:unhideWhenUsed/>
    <w:rsid w:val="00FE0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4FD"/>
    <w:rPr>
      <w:sz w:val="20"/>
      <w:szCs w:val="20"/>
    </w:rPr>
  </w:style>
  <w:style w:type="character" w:styleId="FootnoteReference">
    <w:name w:val="footnote reference"/>
    <w:basedOn w:val="DefaultParagraphFont"/>
    <w:uiPriority w:val="99"/>
    <w:semiHidden/>
    <w:unhideWhenUsed/>
    <w:rsid w:val="00FE04FD"/>
    <w:rPr>
      <w:vertAlign w:val="superscript"/>
    </w:rPr>
  </w:style>
  <w:style w:type="character" w:customStyle="1" w:styleId="Heading5Char">
    <w:name w:val="Heading 5 Char"/>
    <w:basedOn w:val="DefaultParagraphFont"/>
    <w:link w:val="Heading5"/>
    <w:uiPriority w:val="9"/>
    <w:semiHidden/>
    <w:rsid w:val="00D92681"/>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D92681"/>
    <w:pPr>
      <w:widowControl w:val="0"/>
      <w:spacing w:after="0" w:line="240" w:lineRule="auto"/>
      <w:ind w:left="1241" w:hanging="360"/>
    </w:pPr>
    <w:rPr>
      <w:rFonts w:ascii="Arial" w:eastAsia="Arial" w:hAnsi="Arial"/>
    </w:rPr>
  </w:style>
  <w:style w:type="character" w:customStyle="1" w:styleId="BodyTextChar">
    <w:name w:val="Body Text Char"/>
    <w:basedOn w:val="DefaultParagraphFont"/>
    <w:link w:val="BodyText"/>
    <w:uiPriority w:val="1"/>
    <w:rsid w:val="00D92681"/>
    <w:rPr>
      <w:rFonts w:ascii="Arial" w:eastAsia="Arial" w:hAnsi="Arial"/>
    </w:rPr>
  </w:style>
  <w:style w:type="paragraph" w:customStyle="1" w:styleId="TableParagraph">
    <w:name w:val="Table Paragraph"/>
    <w:basedOn w:val="Normal"/>
    <w:uiPriority w:val="1"/>
    <w:qFormat/>
    <w:rsid w:val="00D92681"/>
    <w:pPr>
      <w:widowControl w:val="0"/>
      <w:spacing w:after="0" w:line="240" w:lineRule="auto"/>
    </w:pPr>
  </w:style>
  <w:style w:type="table" w:styleId="TableGrid">
    <w:name w:val="Table Grid"/>
    <w:basedOn w:val="TableNormal"/>
    <w:uiPriority w:val="39"/>
    <w:rsid w:val="00E8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E8175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
    <w:name w:val="Grid Table 4 Accent 4"/>
    <w:basedOn w:val="TableNormal"/>
    <w:uiPriority w:val="49"/>
    <w:rsid w:val="007C1090"/>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
    <w:name w:val="Grid Table 4 Accent 2"/>
    <w:basedOn w:val="TableNormal"/>
    <w:uiPriority w:val="49"/>
    <w:rsid w:val="00794A7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3Char">
    <w:name w:val="Heading 3 Char"/>
    <w:basedOn w:val="DefaultParagraphFont"/>
    <w:link w:val="Heading3"/>
    <w:uiPriority w:val="9"/>
    <w:rsid w:val="007E618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65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11"/>
  </w:style>
  <w:style w:type="paragraph" w:styleId="Footer">
    <w:name w:val="footer"/>
    <w:basedOn w:val="Normal"/>
    <w:link w:val="FooterChar"/>
    <w:uiPriority w:val="99"/>
    <w:unhideWhenUsed/>
    <w:rsid w:val="0046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11"/>
  </w:style>
  <w:style w:type="paragraph" w:styleId="TOC2">
    <w:name w:val="toc 2"/>
    <w:basedOn w:val="Normal"/>
    <w:next w:val="Normal"/>
    <w:autoRedefine/>
    <w:uiPriority w:val="39"/>
    <w:unhideWhenUsed/>
    <w:rsid w:val="00465B11"/>
    <w:pPr>
      <w:spacing w:after="100"/>
      <w:ind w:left="220"/>
    </w:pPr>
    <w:rPr>
      <w:rFonts w:eastAsiaTheme="minorEastAsia" w:cs="Times New Roman"/>
      <w:lang w:eastAsia="ja-JP"/>
    </w:rPr>
  </w:style>
  <w:style w:type="paragraph" w:styleId="TOC1">
    <w:name w:val="toc 1"/>
    <w:basedOn w:val="Normal"/>
    <w:next w:val="Normal"/>
    <w:autoRedefine/>
    <w:uiPriority w:val="39"/>
    <w:unhideWhenUsed/>
    <w:rsid w:val="00465B11"/>
    <w:pPr>
      <w:spacing w:after="100"/>
    </w:pPr>
    <w:rPr>
      <w:rFonts w:eastAsiaTheme="minorEastAsia" w:cs="Times New Roman"/>
      <w:lang w:eastAsia="ja-JP"/>
    </w:rPr>
  </w:style>
  <w:style w:type="paragraph" w:styleId="TOC3">
    <w:name w:val="toc 3"/>
    <w:basedOn w:val="Normal"/>
    <w:next w:val="Normal"/>
    <w:autoRedefine/>
    <w:uiPriority w:val="39"/>
    <w:unhideWhenUsed/>
    <w:rsid w:val="00465B11"/>
    <w:pPr>
      <w:spacing w:after="100"/>
      <w:ind w:left="440"/>
    </w:pPr>
    <w:rPr>
      <w:rFonts w:eastAsiaTheme="minorEastAsia" w:cs="Times New Roman"/>
      <w:lang w:eastAsia="ja-JP"/>
    </w:rPr>
  </w:style>
  <w:style w:type="character" w:styleId="Hyperlink">
    <w:name w:val="Hyperlink"/>
    <w:basedOn w:val="DefaultParagraphFont"/>
    <w:uiPriority w:val="99"/>
    <w:unhideWhenUsed/>
    <w:rsid w:val="00465B1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C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fChq5UynAka01B1LAmAloTdqr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OAByITF2aDB0emdJSTZGdzJfRlozdlhNT3F6NWpRc2NWTnMwd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C4F2E3-EEE9-4AB9-8CFE-C038EBE3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Retno Dwi</dc:creator>
  <cp:lastModifiedBy>user</cp:lastModifiedBy>
  <cp:revision>10</cp:revision>
  <dcterms:created xsi:type="dcterms:W3CDTF">2023-05-23T14:13:00Z</dcterms:created>
  <dcterms:modified xsi:type="dcterms:W3CDTF">2023-12-05T01:02:00Z</dcterms:modified>
</cp:coreProperties>
</file>