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A33D97">
              <w:rPr>
                <w:rFonts w:ascii="Bookman Old Style" w:hAnsi="Bookman Old Style"/>
                <w:szCs w:val="24"/>
              </w:rPr>
              <w:t>Girilayu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24B5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>
        <w:rPr>
          <w:rFonts w:ascii="Bookman Old Style" w:hAnsi="Bookman Old Style"/>
          <w:sz w:val="24"/>
          <w:szCs w:val="24"/>
        </w:rPr>
        <w:t>Girilayu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A33D97">
        <w:rPr>
          <w:rFonts w:ascii="Bookman Old Style" w:hAnsi="Bookman Old Style"/>
          <w:sz w:val="24"/>
          <w:szCs w:val="24"/>
        </w:rPr>
        <w:t>110.000.000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>
        <w:rPr>
          <w:rFonts w:ascii="Bookman Old Style" w:hAnsi="Bookman Old Style"/>
          <w:sz w:val="24"/>
          <w:szCs w:val="24"/>
        </w:rPr>
        <w:t>sepuluh</w:t>
      </w:r>
      <w:proofErr w:type="spellEnd"/>
      <w:r w:rsidR="00A33D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>
        <w:rPr>
          <w:rFonts w:ascii="Bookman Old Style" w:hAnsi="Bookman Old Style"/>
          <w:sz w:val="24"/>
          <w:szCs w:val="24"/>
        </w:rPr>
        <w:t>juta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1193C" wp14:editId="1D920E22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734E13B" wp14:editId="12B154B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A33D97">
        <w:rPr>
          <w:rFonts w:ascii="Bookman Old Style" w:hAnsi="Bookman Old Style"/>
          <w:sz w:val="24"/>
          <w:szCs w:val="24"/>
        </w:rPr>
        <w:t>Girilayu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="00405CB8">
        <w:rPr>
          <w:rFonts w:ascii="Bookman Old Style" w:hAnsi="Bookman Old Style"/>
          <w:sz w:val="24"/>
          <w:szCs w:val="24"/>
          <w:lang w:val="id-ID"/>
        </w:rPr>
        <w:t>, sebesar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A33D97" w:rsidRPr="00DE1E7D">
        <w:rPr>
          <w:rFonts w:ascii="Bookman Old Style" w:hAnsi="Bookman Old Style"/>
          <w:sz w:val="24"/>
          <w:szCs w:val="24"/>
        </w:rPr>
        <w:t>.</w:t>
      </w:r>
      <w:r w:rsidR="00A33D97">
        <w:rPr>
          <w:rFonts w:ascii="Bookman Old Style" w:hAnsi="Bookman Old Style"/>
          <w:sz w:val="24"/>
          <w:szCs w:val="24"/>
        </w:rPr>
        <w:t xml:space="preserve"> 110.000.000</w:t>
      </w:r>
      <w:r w:rsidR="00A33D97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A33D97">
        <w:rPr>
          <w:rFonts w:ascii="Bookman Old Style" w:hAnsi="Bookman Old Style"/>
          <w:sz w:val="24"/>
          <w:szCs w:val="24"/>
        </w:rPr>
        <w:t>Seratus</w:t>
      </w:r>
      <w:proofErr w:type="spellEnd"/>
      <w:r w:rsidR="00A33D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>
        <w:rPr>
          <w:rFonts w:ascii="Bookman Old Style" w:hAnsi="Bookman Old Style"/>
          <w:sz w:val="24"/>
          <w:szCs w:val="24"/>
        </w:rPr>
        <w:t>sepuluh</w:t>
      </w:r>
      <w:proofErr w:type="spellEnd"/>
      <w:r w:rsidR="00A33D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>
        <w:rPr>
          <w:rFonts w:ascii="Bookman Old Style" w:hAnsi="Bookman Old Style"/>
          <w:sz w:val="24"/>
          <w:szCs w:val="24"/>
        </w:rPr>
        <w:t>juta</w:t>
      </w:r>
      <w:proofErr w:type="spellEnd"/>
      <w:r w:rsidR="00A33D97">
        <w:rPr>
          <w:rFonts w:ascii="Bookman Old Style" w:hAnsi="Bookman Old Style"/>
          <w:sz w:val="24"/>
          <w:szCs w:val="24"/>
        </w:rPr>
        <w:t xml:space="preserve"> rupiah</w:t>
      </w:r>
      <w:r w:rsidR="00A33D97">
        <w:rPr>
          <w:rFonts w:ascii="Bookman Old Style" w:hAnsi="Bookman Old Style"/>
          <w:sz w:val="24"/>
          <w:szCs w:val="24"/>
        </w:rPr>
        <w:t>),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A54A3F" w:rsidRDefault="00A54A3F" w:rsidP="00611E0B">
      <w:pPr>
        <w:spacing w:after="0"/>
        <w:ind w:right="-91"/>
        <w:jc w:val="both"/>
        <w:rPr>
          <w:rFonts w:ascii="Bookman Old Style" w:hAnsi="Bookman Old Style"/>
          <w:sz w:val="24"/>
          <w:szCs w:val="24"/>
          <w:lang w:val="sv-SE"/>
        </w:rPr>
      </w:pPr>
      <w:bookmarkStart w:id="0" w:name="_GoBack"/>
      <w:bookmarkEnd w:id="0"/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A33D97">
        <w:rPr>
          <w:rFonts w:ascii="Bookman Old Style" w:hAnsi="Bookman Old Style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016C46"/>
    <w:rsid w:val="00293408"/>
    <w:rsid w:val="0036412E"/>
    <w:rsid w:val="00405CB8"/>
    <w:rsid w:val="004775B4"/>
    <w:rsid w:val="00611E0B"/>
    <w:rsid w:val="008F0F94"/>
    <w:rsid w:val="00A33D97"/>
    <w:rsid w:val="00A54A3F"/>
    <w:rsid w:val="00AD6802"/>
    <w:rsid w:val="00DE1E7D"/>
    <w:rsid w:val="00E0306F"/>
    <w:rsid w:val="00F24B56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2022-03-30T15:30:00Z</cp:lastPrinted>
  <dcterms:created xsi:type="dcterms:W3CDTF">2022-03-30T14:43:00Z</dcterms:created>
  <dcterms:modified xsi:type="dcterms:W3CDTF">2022-03-30T15:37:00Z</dcterms:modified>
</cp:coreProperties>
</file>