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90"/>
        <w:gridCol w:w="8770"/>
      </w:tblGrid>
      <w:tr w:rsidR="007C3956" w:rsidRPr="00885D4B" w:rsidTr="00F268F2">
        <w:trPr>
          <w:trHeight w:val="1551"/>
        </w:trPr>
        <w:tc>
          <w:tcPr>
            <w:tcW w:w="1490" w:type="dxa"/>
            <w:tcBorders>
              <w:bottom w:val="thickThinSmallGap" w:sz="24" w:space="0" w:color="auto"/>
            </w:tcBorders>
          </w:tcPr>
          <w:p w:rsidR="007C3956" w:rsidRPr="00885D4B" w:rsidRDefault="007C3956" w:rsidP="00F268F2">
            <w:pPr>
              <w:jc w:val="center"/>
              <w:rPr>
                <w:rFonts w:ascii="Arial" w:hAnsi="Arial" w:cs="Arial"/>
                <w:lang w:val="sv-SE"/>
              </w:rPr>
            </w:pPr>
            <w:bookmarkStart w:id="0" w:name="_Hlk113880818"/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15074</wp:posOffset>
                  </wp:positionH>
                  <wp:positionV relativeFrom="paragraph">
                    <wp:posOffset>-11143</wp:posOffset>
                  </wp:positionV>
                  <wp:extent cx="895350" cy="954156"/>
                  <wp:effectExtent l="19050" t="0" r="0" b="0"/>
                  <wp:wrapNone/>
                  <wp:docPr id="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4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3956" w:rsidRPr="00885D4B" w:rsidRDefault="007C3956" w:rsidP="00F268F2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7C3956" w:rsidRPr="00885D4B" w:rsidRDefault="007C3956" w:rsidP="00F268F2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8770" w:type="dxa"/>
            <w:tcBorders>
              <w:bottom w:val="thickThinSmallGap" w:sz="24" w:space="0" w:color="auto"/>
            </w:tcBorders>
          </w:tcPr>
          <w:p w:rsidR="007C3956" w:rsidRPr="00885D4B" w:rsidRDefault="007C3956" w:rsidP="00F268F2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7C3956" w:rsidRPr="00885D4B" w:rsidRDefault="007C3956" w:rsidP="00F268F2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7C3956" w:rsidRPr="00885D4B" w:rsidRDefault="007C3956" w:rsidP="00F268F2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7C3956" w:rsidRPr="00885D4B" w:rsidRDefault="007C3956" w:rsidP="00F268F2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7C3956" w:rsidRPr="00885D4B" w:rsidRDefault="007C3956" w:rsidP="00F268F2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</w:tbl>
    <w:p w:rsidR="007C3956" w:rsidRDefault="007C3956" w:rsidP="007C3956">
      <w:pPr>
        <w:rPr>
          <w:rFonts w:ascii="Arial" w:hAnsi="Arial" w:cs="Arial"/>
          <w:b/>
          <w:sz w:val="28"/>
          <w:szCs w:val="28"/>
          <w:u w:val="single"/>
        </w:rPr>
      </w:pPr>
    </w:p>
    <w:p w:rsidR="007C3956" w:rsidRDefault="007C3956" w:rsidP="007C395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NOTA DINAS</w:t>
      </w:r>
    </w:p>
    <w:p w:rsidR="007C3956" w:rsidRPr="00956750" w:rsidRDefault="007C3956" w:rsidP="007C395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350" w:type="dxa"/>
        <w:tblInd w:w="-432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1620"/>
        <w:gridCol w:w="283"/>
        <w:gridCol w:w="8447"/>
      </w:tblGrid>
      <w:tr w:rsidR="007C3956" w:rsidRPr="005F1493" w:rsidTr="00F268F2">
        <w:tc>
          <w:tcPr>
            <w:tcW w:w="1620" w:type="dxa"/>
          </w:tcPr>
          <w:p w:rsidR="007C3956" w:rsidRPr="005F1493" w:rsidRDefault="007C3956" w:rsidP="00F268F2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Kepada  Yth</w:t>
            </w:r>
          </w:p>
        </w:tc>
        <w:tc>
          <w:tcPr>
            <w:tcW w:w="283" w:type="dxa"/>
          </w:tcPr>
          <w:p w:rsidR="007C3956" w:rsidRPr="005F1493" w:rsidRDefault="007C3956" w:rsidP="00F268F2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7C3956" w:rsidRPr="005F1493" w:rsidRDefault="007C3956" w:rsidP="00F268F2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>Bupati Karanganyar</w:t>
            </w:r>
          </w:p>
        </w:tc>
      </w:tr>
      <w:tr w:rsidR="007C3956" w:rsidRPr="005F1493" w:rsidTr="00F268F2">
        <w:tc>
          <w:tcPr>
            <w:tcW w:w="1620" w:type="dxa"/>
          </w:tcPr>
          <w:p w:rsidR="007C3956" w:rsidRPr="005F1493" w:rsidRDefault="007C3956" w:rsidP="00F268F2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Lewat</w:t>
            </w:r>
          </w:p>
        </w:tc>
        <w:tc>
          <w:tcPr>
            <w:tcW w:w="283" w:type="dxa"/>
          </w:tcPr>
          <w:p w:rsidR="007C3956" w:rsidRPr="005F1493" w:rsidRDefault="007C3956" w:rsidP="00F268F2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7C3956" w:rsidRPr="00F122DE" w:rsidRDefault="007C3956" w:rsidP="0016016D">
            <w:pPr>
              <w:pStyle w:val="ListParagraph"/>
              <w:numPr>
                <w:ilvl w:val="0"/>
                <w:numId w:val="6"/>
              </w:numPr>
              <w:tabs>
                <w:tab w:val="left" w:pos="41"/>
              </w:tabs>
              <w:spacing w:line="360" w:lineRule="auto"/>
              <w:ind w:left="329"/>
              <w:jc w:val="both"/>
              <w:rPr>
                <w:rFonts w:ascii="Arial" w:hAnsi="Arial" w:cs="Arial"/>
              </w:rPr>
            </w:pPr>
            <w:r w:rsidRPr="00C446D4">
              <w:rPr>
                <w:rFonts w:ascii="Arial" w:hAnsi="Arial" w:cs="Arial"/>
                <w:lang w:val="sv-SE"/>
              </w:rPr>
              <w:t>Sekretaris Daerah Kabupaten Karanganyar.</w:t>
            </w:r>
          </w:p>
          <w:p w:rsidR="007C3956" w:rsidRPr="00F122DE" w:rsidRDefault="007C3956" w:rsidP="0016016D">
            <w:pPr>
              <w:pStyle w:val="ListParagraph"/>
              <w:numPr>
                <w:ilvl w:val="0"/>
                <w:numId w:val="6"/>
              </w:numPr>
              <w:tabs>
                <w:tab w:val="left" w:pos="41"/>
              </w:tabs>
              <w:spacing w:line="360" w:lineRule="auto"/>
              <w:ind w:left="329"/>
              <w:jc w:val="both"/>
              <w:rPr>
                <w:rFonts w:ascii="Arial" w:hAnsi="Arial" w:cs="Arial"/>
              </w:rPr>
            </w:pPr>
            <w:r w:rsidRPr="00F122DE">
              <w:rPr>
                <w:rFonts w:ascii="Arial" w:hAnsi="Arial" w:cs="Arial"/>
                <w:lang w:val="sv-SE"/>
              </w:rPr>
              <w:t>Asisten Pemerintahan dan Kesra Sekda Kabupaten Karanganyar.</w:t>
            </w:r>
          </w:p>
        </w:tc>
      </w:tr>
      <w:tr w:rsidR="007C3956" w:rsidRPr="005F1493" w:rsidTr="00F268F2">
        <w:tc>
          <w:tcPr>
            <w:tcW w:w="1620" w:type="dxa"/>
          </w:tcPr>
          <w:p w:rsidR="007C3956" w:rsidRPr="005F1493" w:rsidRDefault="007C3956" w:rsidP="00F268F2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Dari</w:t>
            </w:r>
          </w:p>
        </w:tc>
        <w:tc>
          <w:tcPr>
            <w:tcW w:w="283" w:type="dxa"/>
          </w:tcPr>
          <w:p w:rsidR="007C3956" w:rsidRPr="005F1493" w:rsidRDefault="007C3956" w:rsidP="00F268F2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7C3956" w:rsidRPr="005F1493" w:rsidRDefault="007C3956" w:rsidP="00F268F2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>Kepala Badan Kesatuan Bangsa dan Politik Kabupaten Karanganyar</w:t>
            </w:r>
          </w:p>
        </w:tc>
      </w:tr>
      <w:tr w:rsidR="00232375" w:rsidRPr="005F1493" w:rsidTr="00F268F2">
        <w:tc>
          <w:tcPr>
            <w:tcW w:w="1620" w:type="dxa"/>
          </w:tcPr>
          <w:p w:rsidR="00232375" w:rsidRPr="00C446D4" w:rsidRDefault="00232375" w:rsidP="00F268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Tanggal </w:t>
            </w:r>
          </w:p>
        </w:tc>
        <w:tc>
          <w:tcPr>
            <w:tcW w:w="283" w:type="dxa"/>
          </w:tcPr>
          <w:p w:rsidR="00232375" w:rsidRPr="005F1493" w:rsidRDefault="00232375" w:rsidP="00F268F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232375" w:rsidRDefault="00232375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05 September 2022</w:t>
            </w:r>
          </w:p>
        </w:tc>
      </w:tr>
      <w:tr w:rsidR="007C3956" w:rsidRPr="005F1493" w:rsidTr="00F268F2">
        <w:tc>
          <w:tcPr>
            <w:tcW w:w="1620" w:type="dxa"/>
          </w:tcPr>
          <w:p w:rsidR="007C3956" w:rsidRPr="00C446D4" w:rsidRDefault="007C3956" w:rsidP="00F268F2">
            <w:pPr>
              <w:spacing w:line="360" w:lineRule="auto"/>
              <w:rPr>
                <w:rFonts w:ascii="Arial" w:hAnsi="Arial" w:cs="Arial"/>
              </w:rPr>
            </w:pPr>
            <w:r w:rsidRPr="00C446D4">
              <w:rPr>
                <w:rFonts w:ascii="Arial" w:hAnsi="Arial" w:cs="Arial"/>
              </w:rPr>
              <w:t>Nomor</w:t>
            </w:r>
          </w:p>
        </w:tc>
        <w:tc>
          <w:tcPr>
            <w:tcW w:w="283" w:type="dxa"/>
          </w:tcPr>
          <w:p w:rsidR="007C3956" w:rsidRPr="005F1493" w:rsidRDefault="007C3956" w:rsidP="00F268F2">
            <w:pPr>
              <w:spacing w:line="360" w:lineRule="auto"/>
              <w:rPr>
                <w:rFonts w:ascii="Arial" w:hAnsi="Arial" w:cs="Arial"/>
              </w:rPr>
            </w:pPr>
            <w:r w:rsidRPr="005F1493">
              <w:rPr>
                <w:rFonts w:ascii="Arial" w:hAnsi="Arial" w:cs="Arial"/>
              </w:rPr>
              <w:t>:</w:t>
            </w:r>
          </w:p>
        </w:tc>
        <w:tc>
          <w:tcPr>
            <w:tcW w:w="8447" w:type="dxa"/>
          </w:tcPr>
          <w:p w:rsidR="007C3956" w:rsidRPr="00C446D4" w:rsidRDefault="007C3956" w:rsidP="00F268F2">
            <w:pPr>
              <w:spacing w:line="360" w:lineRule="auto"/>
              <w:jc w:val="both"/>
              <w:rPr>
                <w:rFonts w:ascii="Arial" w:hAnsi="Arial" w:cs="Arial"/>
                <w:i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061 /</w:t>
            </w:r>
            <w:r w:rsidR="00232375">
              <w:rPr>
                <w:rFonts w:ascii="Arial" w:hAnsi="Arial" w:cs="Arial"/>
                <w:lang w:val="sv-SE"/>
              </w:rPr>
              <w:t xml:space="preserve"> 1.421.</w:t>
            </w:r>
            <w:r>
              <w:rPr>
                <w:rFonts w:ascii="Arial" w:hAnsi="Arial" w:cs="Arial"/>
                <w:lang w:val="sv-SE"/>
              </w:rPr>
              <w:t xml:space="preserve">23 / IX </w:t>
            </w:r>
            <w:r w:rsidRPr="00C446D4">
              <w:rPr>
                <w:rFonts w:ascii="Arial" w:hAnsi="Arial" w:cs="Arial"/>
                <w:lang w:val="sv-SE"/>
              </w:rPr>
              <w:t>/ 202</w:t>
            </w:r>
            <w:r>
              <w:rPr>
                <w:rFonts w:ascii="Arial" w:hAnsi="Arial" w:cs="Arial"/>
                <w:lang w:val="sv-SE"/>
              </w:rPr>
              <w:t>2</w:t>
            </w:r>
          </w:p>
        </w:tc>
      </w:tr>
      <w:tr w:rsidR="007C3956" w:rsidRPr="005F1493" w:rsidTr="00F268F2">
        <w:tc>
          <w:tcPr>
            <w:tcW w:w="1620" w:type="dxa"/>
          </w:tcPr>
          <w:p w:rsidR="007C3956" w:rsidRPr="00C446D4" w:rsidRDefault="007C3956" w:rsidP="00F268F2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283" w:type="dxa"/>
          </w:tcPr>
          <w:p w:rsidR="007C3956" w:rsidRPr="005F1493" w:rsidRDefault="007C3956" w:rsidP="00F268F2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7C3956" w:rsidRPr="00C446D4" w:rsidRDefault="007C3956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>Biasa</w:t>
            </w:r>
          </w:p>
        </w:tc>
      </w:tr>
      <w:tr w:rsidR="007C3956" w:rsidRPr="005F1493" w:rsidTr="00F268F2">
        <w:tc>
          <w:tcPr>
            <w:tcW w:w="1620" w:type="dxa"/>
          </w:tcPr>
          <w:p w:rsidR="007C3956" w:rsidRPr="00C446D4" w:rsidRDefault="007C3956" w:rsidP="00F268F2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Lampiran </w:t>
            </w:r>
          </w:p>
        </w:tc>
        <w:tc>
          <w:tcPr>
            <w:tcW w:w="283" w:type="dxa"/>
          </w:tcPr>
          <w:p w:rsidR="007C3956" w:rsidRPr="005F1493" w:rsidRDefault="007C3956" w:rsidP="00F268F2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7C3956" w:rsidRPr="00C446D4" w:rsidRDefault="007C3956" w:rsidP="00F268F2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C3956" w:rsidRPr="005F1493" w:rsidTr="00F268F2">
        <w:trPr>
          <w:trHeight w:val="526"/>
        </w:trPr>
        <w:tc>
          <w:tcPr>
            <w:tcW w:w="1620" w:type="dxa"/>
          </w:tcPr>
          <w:p w:rsidR="007C3956" w:rsidRPr="00C446D4" w:rsidRDefault="007C3956" w:rsidP="00F268F2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C446D4">
              <w:rPr>
                <w:rFonts w:ascii="Arial" w:hAnsi="Arial" w:cs="Arial"/>
                <w:lang w:val="sv-SE"/>
              </w:rPr>
              <w:t xml:space="preserve">Perihal </w:t>
            </w:r>
          </w:p>
        </w:tc>
        <w:tc>
          <w:tcPr>
            <w:tcW w:w="283" w:type="dxa"/>
          </w:tcPr>
          <w:p w:rsidR="007C3956" w:rsidRPr="005F1493" w:rsidRDefault="007C3956" w:rsidP="00F268F2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5F1493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8447" w:type="dxa"/>
          </w:tcPr>
          <w:p w:rsidR="007C3956" w:rsidRPr="00C446D4" w:rsidRDefault="007C3956" w:rsidP="00F268F2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Laporan Hasil Rapat Persiapan Rakor Regional Penguatan Gugus Tugas Gerakan Nasional Revolusi Mental (GNRM) Seluruh Indonesia</w:t>
            </w:r>
          </w:p>
        </w:tc>
      </w:tr>
    </w:tbl>
    <w:p w:rsidR="007C3956" w:rsidRDefault="007C3956" w:rsidP="007C3956">
      <w:pPr>
        <w:spacing w:after="200" w:line="276" w:lineRule="auto"/>
        <w:jc w:val="both"/>
        <w:rPr>
          <w:rFonts w:ascii="Arial" w:hAnsi="Arial" w:cs="Arial"/>
        </w:rPr>
      </w:pPr>
    </w:p>
    <w:p w:rsidR="007C3956" w:rsidRDefault="007C3956" w:rsidP="007C3956">
      <w:pPr>
        <w:spacing w:line="360" w:lineRule="auto"/>
        <w:ind w:left="1170" w:firstLine="630"/>
        <w:jc w:val="both"/>
        <w:rPr>
          <w:rFonts w:ascii="Arial" w:hAnsi="Arial" w:cs="Arial"/>
        </w:rPr>
      </w:pPr>
      <w:r w:rsidRPr="005E3CC7">
        <w:rPr>
          <w:rFonts w:ascii="Arial" w:hAnsi="Arial" w:cs="Arial"/>
        </w:rPr>
        <w:t xml:space="preserve">Bersama ini dengan hormat kami laporkan </w:t>
      </w:r>
      <w:r>
        <w:rPr>
          <w:rFonts w:ascii="Arial" w:hAnsi="Arial" w:cs="Arial"/>
        </w:rPr>
        <w:t>perihal Kegiatan Rapat Persiapan Rakor Regional Penguatan Gugus Tugas Gerakan Nasional Revolusi Mental (GNRM) Seluruh Indonesia dengan hasil sebagai berikut :</w:t>
      </w:r>
    </w:p>
    <w:p w:rsidR="002A204C" w:rsidRDefault="002A204C" w:rsidP="007C3956">
      <w:pPr>
        <w:spacing w:line="360" w:lineRule="auto"/>
        <w:jc w:val="both"/>
        <w:rPr>
          <w:rFonts w:ascii="Arial" w:hAnsi="Arial" w:cs="Arial"/>
        </w:rPr>
      </w:pPr>
    </w:p>
    <w:p w:rsidR="002A204C" w:rsidRDefault="0056545E" w:rsidP="007C3956">
      <w:pPr>
        <w:numPr>
          <w:ilvl w:val="0"/>
          <w:numId w:val="1"/>
        </w:numPr>
        <w:spacing w:line="360" w:lineRule="auto"/>
        <w:ind w:left="1701" w:hanging="42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Waktu pelaksanaan kegiatan </w:t>
      </w:r>
      <w:r w:rsidR="002A204C">
        <w:rPr>
          <w:rFonts w:ascii="Arial" w:hAnsi="Arial" w:cs="Arial"/>
          <w:lang w:val="sv-SE"/>
        </w:rPr>
        <w:t>:</w:t>
      </w:r>
    </w:p>
    <w:tbl>
      <w:tblPr>
        <w:tblW w:w="8353" w:type="dxa"/>
        <w:tblInd w:w="1560" w:type="dxa"/>
        <w:tblLook w:val="04A0" w:firstRow="1" w:lastRow="0" w:firstColumn="1" w:lastColumn="0" w:noHBand="0" w:noVBand="1"/>
      </w:tblPr>
      <w:tblGrid>
        <w:gridCol w:w="2890"/>
        <w:gridCol w:w="304"/>
        <w:gridCol w:w="5159"/>
      </w:tblGrid>
      <w:tr w:rsidR="002A204C" w:rsidRPr="003064F9" w:rsidTr="007C3956">
        <w:tc>
          <w:tcPr>
            <w:tcW w:w="2890" w:type="dxa"/>
          </w:tcPr>
          <w:p w:rsidR="002A204C" w:rsidRPr="003064F9" w:rsidRDefault="002A204C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Hari / Tanggal</w:t>
            </w:r>
          </w:p>
        </w:tc>
        <w:tc>
          <w:tcPr>
            <w:tcW w:w="304" w:type="dxa"/>
          </w:tcPr>
          <w:p w:rsidR="002A204C" w:rsidRPr="003064F9" w:rsidRDefault="002A204C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5159" w:type="dxa"/>
          </w:tcPr>
          <w:p w:rsidR="002A204C" w:rsidRPr="003064F9" w:rsidRDefault="002A204C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Kamis, 1 September 2022</w:t>
            </w:r>
          </w:p>
        </w:tc>
      </w:tr>
      <w:tr w:rsidR="002A204C" w:rsidRPr="003064F9" w:rsidTr="007C3956">
        <w:tc>
          <w:tcPr>
            <w:tcW w:w="2890" w:type="dxa"/>
          </w:tcPr>
          <w:p w:rsidR="002A204C" w:rsidRPr="003064F9" w:rsidRDefault="002A204C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Pukul</w:t>
            </w:r>
          </w:p>
        </w:tc>
        <w:tc>
          <w:tcPr>
            <w:tcW w:w="304" w:type="dxa"/>
          </w:tcPr>
          <w:p w:rsidR="002A204C" w:rsidRPr="003064F9" w:rsidRDefault="002A204C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5159" w:type="dxa"/>
          </w:tcPr>
          <w:p w:rsidR="002A204C" w:rsidRPr="003064F9" w:rsidRDefault="002A204C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13.00 s.d. 15.00 WIB</w:t>
            </w:r>
          </w:p>
        </w:tc>
      </w:tr>
      <w:tr w:rsidR="002A204C" w:rsidRPr="003064F9" w:rsidTr="007C3956">
        <w:tc>
          <w:tcPr>
            <w:tcW w:w="2890" w:type="dxa"/>
          </w:tcPr>
          <w:p w:rsidR="002A204C" w:rsidRPr="003064F9" w:rsidRDefault="002A204C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Tempat</w:t>
            </w:r>
          </w:p>
        </w:tc>
        <w:tc>
          <w:tcPr>
            <w:tcW w:w="304" w:type="dxa"/>
          </w:tcPr>
          <w:p w:rsidR="002A204C" w:rsidRPr="003064F9" w:rsidRDefault="002A204C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5159" w:type="dxa"/>
          </w:tcPr>
          <w:p w:rsidR="002A204C" w:rsidRPr="003064F9" w:rsidRDefault="002A204C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3064F9">
              <w:rPr>
                <w:rFonts w:ascii="Arial" w:hAnsi="Arial" w:cs="Arial"/>
              </w:rPr>
              <w:t xml:space="preserve">Virtual melalui </w:t>
            </w:r>
            <w:r w:rsidRPr="003064F9">
              <w:rPr>
                <w:rFonts w:ascii="Arial" w:hAnsi="Arial" w:cs="Arial"/>
                <w:i/>
              </w:rPr>
              <w:t>zoom meeting</w:t>
            </w:r>
          </w:p>
        </w:tc>
      </w:tr>
      <w:tr w:rsidR="002A204C" w:rsidRPr="003064F9" w:rsidTr="007C3956">
        <w:tc>
          <w:tcPr>
            <w:tcW w:w="2890" w:type="dxa"/>
          </w:tcPr>
          <w:p w:rsidR="002A204C" w:rsidRPr="003064F9" w:rsidRDefault="002A204C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304" w:type="dxa"/>
          </w:tcPr>
          <w:p w:rsidR="002A204C" w:rsidRPr="003064F9" w:rsidRDefault="002A204C" w:rsidP="00F268F2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159" w:type="dxa"/>
          </w:tcPr>
          <w:p w:rsidR="002A204C" w:rsidRPr="003064F9" w:rsidRDefault="002A204C" w:rsidP="00F268F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A204C" w:rsidRDefault="002A204C" w:rsidP="007C3956">
      <w:pPr>
        <w:numPr>
          <w:ilvl w:val="0"/>
          <w:numId w:val="1"/>
        </w:numPr>
        <w:spacing w:line="360" w:lineRule="auto"/>
        <w:ind w:left="1701" w:hanging="42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Hadir dalam kegiatan tersebut :</w:t>
      </w:r>
    </w:p>
    <w:p w:rsidR="007C3956" w:rsidRPr="007C3956" w:rsidRDefault="002A204C" w:rsidP="0016016D">
      <w:pPr>
        <w:pStyle w:val="ListParagraph"/>
        <w:numPr>
          <w:ilvl w:val="0"/>
          <w:numId w:val="7"/>
        </w:numPr>
        <w:spacing w:line="360" w:lineRule="auto"/>
        <w:ind w:left="1985" w:hanging="284"/>
        <w:jc w:val="both"/>
        <w:rPr>
          <w:rFonts w:ascii="Arial" w:hAnsi="Arial" w:cs="Arial"/>
          <w:lang w:val="sv-SE"/>
        </w:rPr>
      </w:pPr>
      <w:r w:rsidRPr="007C3956">
        <w:rPr>
          <w:rFonts w:ascii="Arial" w:hAnsi="Arial" w:cs="Arial"/>
          <w:bCs/>
        </w:rPr>
        <w:t>Drs. Drajat Wisnu Setyawan, M.M. (Direktur Bina Ideologi, Karakter dan Wawasan Kebangsaan).</w:t>
      </w:r>
    </w:p>
    <w:p w:rsidR="002A204C" w:rsidRPr="007C3956" w:rsidRDefault="002A204C" w:rsidP="0016016D">
      <w:pPr>
        <w:pStyle w:val="ListParagraph"/>
        <w:numPr>
          <w:ilvl w:val="0"/>
          <w:numId w:val="7"/>
        </w:numPr>
        <w:spacing w:line="360" w:lineRule="auto"/>
        <w:ind w:left="1985" w:hanging="284"/>
        <w:jc w:val="both"/>
        <w:rPr>
          <w:rFonts w:ascii="Arial" w:hAnsi="Arial" w:cs="Arial"/>
          <w:lang w:val="sv-SE"/>
        </w:rPr>
      </w:pPr>
      <w:r w:rsidRPr="007C3956">
        <w:rPr>
          <w:rFonts w:ascii="Arial" w:hAnsi="Arial" w:cs="Arial"/>
          <w:bCs/>
        </w:rPr>
        <w:t>Katiman Kartowinomo (Asisten Deputi Revolusi Mental).</w:t>
      </w:r>
    </w:p>
    <w:p w:rsidR="002A204C" w:rsidRDefault="002A204C" w:rsidP="002A204C">
      <w:pPr>
        <w:spacing w:line="360" w:lineRule="auto"/>
        <w:ind w:left="1418"/>
        <w:jc w:val="both"/>
        <w:rPr>
          <w:rFonts w:ascii="Arial" w:hAnsi="Arial" w:cs="Arial"/>
          <w:bCs/>
        </w:rPr>
      </w:pPr>
    </w:p>
    <w:p w:rsidR="002A204C" w:rsidRDefault="002A204C" w:rsidP="007C3956">
      <w:pPr>
        <w:numPr>
          <w:ilvl w:val="0"/>
          <w:numId w:val="1"/>
        </w:numPr>
        <w:spacing w:line="360" w:lineRule="auto"/>
        <w:ind w:left="170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Hasil rapat </w:t>
      </w:r>
      <w:r w:rsidR="0056545E">
        <w:rPr>
          <w:rFonts w:ascii="Arial" w:hAnsi="Arial" w:cs="Arial"/>
        </w:rPr>
        <w:t>persiapan sebagai berikut :</w:t>
      </w:r>
    </w:p>
    <w:p w:rsidR="002A204C" w:rsidRDefault="002A204C" w:rsidP="0016016D">
      <w:pPr>
        <w:numPr>
          <w:ilvl w:val="0"/>
          <w:numId w:val="2"/>
        </w:numPr>
        <w:spacing w:line="360" w:lineRule="auto"/>
        <w:ind w:left="1985" w:right="-1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Inti penyampaian </w:t>
      </w:r>
      <w:r>
        <w:rPr>
          <w:rFonts w:ascii="Arial" w:hAnsi="Arial" w:cs="Arial"/>
          <w:bCs/>
        </w:rPr>
        <w:t>Drs. Drajat Wisnu Setyawan, M.M. (Direktur Bina Ideologi, Karakter dan Wawasan Kebangsaan) sebagai berikut :</w:t>
      </w:r>
    </w:p>
    <w:p w:rsidR="007C3956" w:rsidRDefault="002A204C" w:rsidP="0016016D">
      <w:pPr>
        <w:numPr>
          <w:ilvl w:val="0"/>
          <w:numId w:val="3"/>
        </w:numPr>
        <w:spacing w:line="360" w:lineRule="auto"/>
        <w:ind w:left="2268" w:right="-11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Pelaksanaan Inpres 12/2016 tentang Gerakan Nasional Revolusi Mental (GNRM) diharapkan untuk pembentukan gugus tugas segera dapat terbentuk. Kemendagri berperan sebagai Koordinator Gugus Tugas GNRM di daerah. </w:t>
      </w:r>
      <w:r w:rsidRPr="00023732">
        <w:rPr>
          <w:rFonts w:ascii="Arial" w:hAnsi="Arial" w:cs="Arial"/>
          <w:bCs/>
        </w:rPr>
        <w:t xml:space="preserve">Gugus Tugas GNRM di setiap provinsi dan kabupaten/kota yang melibatkan satuan kerja </w:t>
      </w:r>
      <w:r w:rsidRPr="00023732">
        <w:rPr>
          <w:rFonts w:ascii="Arial" w:hAnsi="Arial" w:cs="Arial"/>
          <w:bCs/>
        </w:rPr>
        <w:lastRenderedPageBreak/>
        <w:t>perangkat daerah (SKPD), kelompok masyarakat, kelompok dunia usaha, organisasi profesi, dan akademisi.</w:t>
      </w:r>
    </w:p>
    <w:p w:rsidR="002A204C" w:rsidRPr="007C3956" w:rsidRDefault="002A204C" w:rsidP="0016016D">
      <w:pPr>
        <w:numPr>
          <w:ilvl w:val="0"/>
          <w:numId w:val="3"/>
        </w:numPr>
        <w:spacing w:line="360" w:lineRule="auto"/>
        <w:ind w:left="2268" w:right="-11" w:hanging="283"/>
        <w:jc w:val="both"/>
        <w:rPr>
          <w:rFonts w:ascii="Arial" w:hAnsi="Arial" w:cs="Arial"/>
          <w:bCs/>
        </w:rPr>
      </w:pPr>
      <w:r w:rsidRPr="007C3956">
        <w:rPr>
          <w:rFonts w:ascii="Arial" w:hAnsi="Arial" w:cs="Arial"/>
          <w:bCs/>
        </w:rPr>
        <w:t>Kendala pembentukan dan pelaksa</w:t>
      </w:r>
      <w:r w:rsidR="007C3956">
        <w:rPr>
          <w:rFonts w:ascii="Arial" w:hAnsi="Arial" w:cs="Arial"/>
          <w:bCs/>
        </w:rPr>
        <w:t>naan GNRM di daerah antara lain</w:t>
      </w:r>
      <w:r w:rsidRPr="007C3956">
        <w:rPr>
          <w:rFonts w:ascii="Arial" w:hAnsi="Arial" w:cs="Arial"/>
          <w:bCs/>
        </w:rPr>
        <w:t>:</w:t>
      </w:r>
    </w:p>
    <w:p w:rsidR="007C3956" w:rsidRDefault="002A204C" w:rsidP="0016016D">
      <w:pPr>
        <w:numPr>
          <w:ilvl w:val="0"/>
          <w:numId w:val="4"/>
        </w:numPr>
        <w:spacing w:line="360" w:lineRule="auto"/>
        <w:ind w:left="2694" w:right="-11" w:hanging="426"/>
        <w:jc w:val="both"/>
        <w:rPr>
          <w:rFonts w:ascii="Arial" w:hAnsi="Arial" w:cs="Arial"/>
          <w:bCs/>
        </w:rPr>
      </w:pPr>
      <w:r w:rsidRPr="00023732">
        <w:rPr>
          <w:rFonts w:ascii="Arial" w:hAnsi="Arial" w:cs="Arial"/>
          <w:bCs/>
          <w:lang w:val="id-ID"/>
        </w:rPr>
        <w:t xml:space="preserve">GNRM sebagai </w:t>
      </w:r>
      <w:r>
        <w:rPr>
          <w:rFonts w:ascii="Arial" w:hAnsi="Arial" w:cs="Arial"/>
          <w:bCs/>
        </w:rPr>
        <w:t>prioritasp</w:t>
      </w:r>
      <w:r w:rsidRPr="00023732">
        <w:rPr>
          <w:rFonts w:ascii="Arial" w:hAnsi="Arial" w:cs="Arial"/>
          <w:bCs/>
          <w:lang w:val="id-ID"/>
        </w:rPr>
        <w:t>embangunan nasional di beberapa daerah masih belum dimaknai oleh para pemangku pengelola anggaran</w:t>
      </w:r>
      <w:r>
        <w:rPr>
          <w:rFonts w:ascii="Arial" w:hAnsi="Arial" w:cs="Arial"/>
          <w:bCs/>
        </w:rPr>
        <w:t>.</w:t>
      </w:r>
    </w:p>
    <w:p w:rsidR="007C3956" w:rsidRDefault="002A204C" w:rsidP="0016016D">
      <w:pPr>
        <w:numPr>
          <w:ilvl w:val="0"/>
          <w:numId w:val="4"/>
        </w:numPr>
        <w:spacing w:line="360" w:lineRule="auto"/>
        <w:ind w:left="2694" w:right="-11" w:hanging="426"/>
        <w:jc w:val="both"/>
        <w:rPr>
          <w:rFonts w:ascii="Arial" w:hAnsi="Arial" w:cs="Arial"/>
          <w:bCs/>
        </w:rPr>
      </w:pPr>
      <w:r w:rsidRPr="007C3956">
        <w:rPr>
          <w:rFonts w:ascii="Arial" w:hAnsi="Arial" w:cs="Arial"/>
          <w:bCs/>
        </w:rPr>
        <w:t>Minimnya anggaran yang dialokasikan untuk pembentukan tim GNRM di Daerah (anggapan bahwa pembentukan Gugus Tugas GNRM harus memiliki anggaran, mengingat adanya SK Tim didalamnya).</w:t>
      </w:r>
    </w:p>
    <w:p w:rsidR="00FB0923" w:rsidRDefault="002A204C" w:rsidP="0016016D">
      <w:pPr>
        <w:numPr>
          <w:ilvl w:val="0"/>
          <w:numId w:val="4"/>
        </w:numPr>
        <w:spacing w:line="360" w:lineRule="auto"/>
        <w:ind w:left="2694" w:right="-11" w:hanging="426"/>
        <w:jc w:val="both"/>
        <w:rPr>
          <w:rFonts w:ascii="Arial" w:hAnsi="Arial" w:cs="Arial"/>
          <w:bCs/>
        </w:rPr>
      </w:pPr>
      <w:r w:rsidRPr="007C3956">
        <w:rPr>
          <w:rFonts w:ascii="Arial" w:hAnsi="Arial" w:cs="Arial"/>
          <w:bCs/>
        </w:rPr>
        <w:t xml:space="preserve">Kurang terintegrasinya  program kegiatan antara KESBANGPOL dan OPD terkait dalam menggerakkan 5 bidang (bersatu, melayani, mandiri, tertib, bersih) agar program atau kegiatan GNRM dapat teralisasi dengan baik. </w:t>
      </w:r>
    </w:p>
    <w:p w:rsidR="002A204C" w:rsidRPr="00FB0923" w:rsidRDefault="002A204C" w:rsidP="0016016D">
      <w:pPr>
        <w:numPr>
          <w:ilvl w:val="0"/>
          <w:numId w:val="4"/>
        </w:numPr>
        <w:spacing w:line="360" w:lineRule="auto"/>
        <w:ind w:left="2694" w:right="-11" w:hanging="426"/>
        <w:jc w:val="both"/>
        <w:rPr>
          <w:rFonts w:ascii="Arial" w:hAnsi="Arial" w:cs="Arial"/>
          <w:bCs/>
        </w:rPr>
      </w:pPr>
      <w:r w:rsidRPr="00FB0923">
        <w:rPr>
          <w:rFonts w:ascii="Arial" w:hAnsi="Arial" w:cs="Arial"/>
          <w:bCs/>
        </w:rPr>
        <w:t>Kurangnya dorongan intensif provinsi terhadap kabupaten/kota untuk membentuk Gugus Tugas Gerakan Nasional Revolusi Mental.</w:t>
      </w:r>
    </w:p>
    <w:p w:rsidR="002A204C" w:rsidRPr="0053367A" w:rsidRDefault="002A204C" w:rsidP="0016016D">
      <w:pPr>
        <w:numPr>
          <w:ilvl w:val="0"/>
          <w:numId w:val="3"/>
        </w:numPr>
        <w:spacing w:line="360" w:lineRule="auto"/>
        <w:ind w:left="2268" w:right="-11" w:hanging="283"/>
        <w:jc w:val="both"/>
        <w:rPr>
          <w:rFonts w:ascii="Arial" w:hAnsi="Arial" w:cs="Arial"/>
          <w:bCs/>
        </w:rPr>
      </w:pPr>
      <w:r w:rsidRPr="0053367A">
        <w:rPr>
          <w:rFonts w:ascii="Arial" w:hAnsi="Arial" w:cs="Arial"/>
          <w:bCs/>
        </w:rPr>
        <w:t>Dalam pengajuan SK Gugus Tugas GNRM hendaknya melibatkan Biro Hukum setempat.Perlu adanya target dan waktu dalam pembentukan Gugus Tugas GNRM di Daerah.</w:t>
      </w:r>
    </w:p>
    <w:p w:rsidR="002A204C" w:rsidRDefault="002A204C" w:rsidP="0016016D">
      <w:pPr>
        <w:numPr>
          <w:ilvl w:val="0"/>
          <w:numId w:val="2"/>
        </w:numPr>
        <w:spacing w:line="360" w:lineRule="auto"/>
        <w:ind w:left="1985" w:right="-1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Penyampaian Katiman Kartowinomo (Asisten Deputi Revolusi Mental) sebagai berikut :</w:t>
      </w:r>
    </w:p>
    <w:p w:rsidR="002A204C" w:rsidRPr="0053367A" w:rsidRDefault="002A204C" w:rsidP="0016016D">
      <w:pPr>
        <w:numPr>
          <w:ilvl w:val="0"/>
          <w:numId w:val="5"/>
        </w:numPr>
        <w:tabs>
          <w:tab w:val="left" w:pos="9214"/>
        </w:tabs>
        <w:spacing w:line="360" w:lineRule="auto"/>
        <w:ind w:left="2268" w:right="283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Capaian hingga 1 September 2022 :</w:t>
      </w:r>
    </w:p>
    <w:p w:rsidR="00FB0923" w:rsidRDefault="002A204C" w:rsidP="0016016D">
      <w:pPr>
        <w:numPr>
          <w:ilvl w:val="0"/>
          <w:numId w:val="8"/>
        </w:numPr>
        <w:spacing w:line="360" w:lineRule="auto"/>
        <w:ind w:left="2694" w:right="-11" w:hanging="426"/>
        <w:jc w:val="both"/>
        <w:rPr>
          <w:rFonts w:ascii="Arial" w:hAnsi="Arial" w:cs="Arial"/>
        </w:rPr>
      </w:pPr>
      <w:r w:rsidRPr="0053367A">
        <w:rPr>
          <w:rFonts w:ascii="Arial" w:hAnsi="Arial" w:cs="Arial"/>
          <w:bCs/>
        </w:rPr>
        <w:t>Seluruh provinsi telah membentuk Gugus Tugas Daerah (GTD) tingkat provinsi.</w:t>
      </w:r>
    </w:p>
    <w:p w:rsidR="002A204C" w:rsidRPr="00FB0923" w:rsidRDefault="002A204C" w:rsidP="0016016D">
      <w:pPr>
        <w:numPr>
          <w:ilvl w:val="0"/>
          <w:numId w:val="8"/>
        </w:numPr>
        <w:spacing w:line="360" w:lineRule="auto"/>
        <w:ind w:left="2694" w:right="-11" w:hanging="426"/>
        <w:jc w:val="both"/>
        <w:rPr>
          <w:rFonts w:ascii="Arial" w:hAnsi="Arial" w:cs="Arial"/>
        </w:rPr>
      </w:pPr>
      <w:r w:rsidRPr="00FB0923">
        <w:rPr>
          <w:rFonts w:ascii="Arial" w:hAnsi="Arial" w:cs="Arial"/>
          <w:bCs/>
        </w:rPr>
        <w:t xml:space="preserve">Sebanyak </w:t>
      </w:r>
      <w:r w:rsidRPr="00FB0923">
        <w:rPr>
          <w:rFonts w:ascii="Arial" w:hAnsi="Arial" w:cs="Arial"/>
          <w:bCs/>
          <w:lang w:val="id-ID"/>
        </w:rPr>
        <w:t>37</w:t>
      </w:r>
      <w:r w:rsidRPr="00FB0923">
        <w:rPr>
          <w:rFonts w:ascii="Arial" w:hAnsi="Arial" w:cs="Arial"/>
          <w:bCs/>
        </w:rPr>
        <w:t>4 GTD kabupaten/kota telah terbentuk. Namun, masih ada 1</w:t>
      </w:r>
      <w:r w:rsidRPr="00FB0923">
        <w:rPr>
          <w:rFonts w:ascii="Arial" w:hAnsi="Arial" w:cs="Arial"/>
          <w:bCs/>
          <w:lang w:val="id-ID"/>
        </w:rPr>
        <w:t>4</w:t>
      </w:r>
      <w:r w:rsidRPr="00FB0923">
        <w:rPr>
          <w:rFonts w:ascii="Arial" w:hAnsi="Arial" w:cs="Arial"/>
          <w:bCs/>
        </w:rPr>
        <w:t>0 kabupaten/kota yang belum membentuk Gugus Tugas Daerah.</w:t>
      </w:r>
    </w:p>
    <w:p w:rsidR="002A204C" w:rsidRDefault="002A204C" w:rsidP="0016016D">
      <w:pPr>
        <w:numPr>
          <w:ilvl w:val="0"/>
          <w:numId w:val="5"/>
        </w:numPr>
        <w:spacing w:line="360" w:lineRule="auto"/>
        <w:ind w:left="2268" w:right="283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Target dan </w:t>
      </w:r>
      <w:r w:rsidRPr="00FB0923">
        <w:rPr>
          <w:rFonts w:ascii="Arial" w:hAnsi="Arial" w:cs="Arial"/>
          <w:bCs/>
        </w:rPr>
        <w:t>tantangan</w:t>
      </w:r>
      <w:r>
        <w:rPr>
          <w:rFonts w:ascii="Arial" w:hAnsi="Arial" w:cs="Arial"/>
        </w:rPr>
        <w:t xml:space="preserve"> 2022 – 2024 :</w:t>
      </w:r>
    </w:p>
    <w:p w:rsidR="00FB0923" w:rsidRDefault="002A204C" w:rsidP="0016016D">
      <w:pPr>
        <w:numPr>
          <w:ilvl w:val="0"/>
          <w:numId w:val="9"/>
        </w:numPr>
        <w:spacing w:line="360" w:lineRule="auto"/>
        <w:ind w:left="2694" w:right="-11" w:hanging="426"/>
        <w:jc w:val="both"/>
        <w:rPr>
          <w:rFonts w:ascii="Arial" w:hAnsi="Arial" w:cs="Arial"/>
        </w:rPr>
      </w:pPr>
      <w:r w:rsidRPr="0053367A">
        <w:rPr>
          <w:rFonts w:ascii="Arial" w:hAnsi="Arial" w:cs="Arial"/>
          <w:bCs/>
          <w:lang w:val="en-ID"/>
        </w:rPr>
        <w:t xml:space="preserve">Beberapa </w:t>
      </w:r>
      <w:r w:rsidRPr="00FB0923">
        <w:rPr>
          <w:rFonts w:ascii="Arial" w:hAnsi="Arial" w:cs="Arial"/>
          <w:bCs/>
        </w:rPr>
        <w:t>Provinsi</w:t>
      </w:r>
      <w:r w:rsidRPr="0053367A">
        <w:rPr>
          <w:rFonts w:ascii="Arial" w:hAnsi="Arial" w:cs="Arial"/>
          <w:bCs/>
          <w:lang w:val="en-ID"/>
        </w:rPr>
        <w:t xml:space="preserve"> masih sangat minim pembentukan GTD.</w:t>
      </w:r>
      <w:r w:rsidRPr="0053367A">
        <w:rPr>
          <w:rFonts w:ascii="Arial" w:hAnsi="Arial" w:cs="Arial"/>
          <w:lang w:val="en-ID"/>
        </w:rPr>
        <w:t>Selanjutnya, perlu percepatan pembentukan GTD sehingga dapat segera dikuatkan perannya untuk Implementasi Inpres 12/2016 di daerah.</w:t>
      </w:r>
    </w:p>
    <w:p w:rsidR="00FB0923" w:rsidRDefault="002A204C" w:rsidP="0016016D">
      <w:pPr>
        <w:numPr>
          <w:ilvl w:val="0"/>
          <w:numId w:val="9"/>
        </w:numPr>
        <w:spacing w:line="360" w:lineRule="auto"/>
        <w:ind w:left="2694" w:right="-11" w:hanging="426"/>
        <w:jc w:val="both"/>
        <w:rPr>
          <w:rFonts w:ascii="Arial" w:hAnsi="Arial" w:cs="Arial"/>
        </w:rPr>
      </w:pPr>
      <w:r w:rsidRPr="00FB0923">
        <w:rPr>
          <w:rFonts w:ascii="Arial" w:hAnsi="Arial" w:cs="Arial"/>
          <w:bCs/>
        </w:rPr>
        <w:t>Untuk Kab/Kota yang telah membentuk, mayoritas GTD yang terbentuk belum melaksanakan 5 Aksi Nyata (</w:t>
      </w:r>
      <w:r w:rsidRPr="00FB0923">
        <w:rPr>
          <w:rFonts w:ascii="Arial" w:hAnsi="Arial" w:cs="Arial"/>
        </w:rPr>
        <w:t xml:space="preserve">kendala </w:t>
      </w:r>
      <w:r w:rsidRPr="00FB0923">
        <w:rPr>
          <w:rFonts w:ascii="Arial" w:hAnsi="Arial" w:cs="Arial"/>
          <w:lang w:val="en-ID"/>
        </w:rPr>
        <w:t>teknis penganggaran/ belum memahami cara mengelola Gugus Tugas</w:t>
      </w:r>
      <w:r w:rsidRPr="00FB0923">
        <w:rPr>
          <w:rFonts w:ascii="Arial" w:hAnsi="Arial" w:cs="Arial"/>
          <w:bCs/>
          <w:lang w:val="en-ID"/>
        </w:rPr>
        <w:t xml:space="preserve">). </w:t>
      </w:r>
    </w:p>
    <w:p w:rsidR="00FB0923" w:rsidRDefault="002A204C" w:rsidP="0016016D">
      <w:pPr>
        <w:numPr>
          <w:ilvl w:val="0"/>
          <w:numId w:val="9"/>
        </w:numPr>
        <w:spacing w:line="360" w:lineRule="auto"/>
        <w:ind w:left="2694" w:right="-11" w:hanging="426"/>
        <w:jc w:val="both"/>
        <w:rPr>
          <w:rFonts w:ascii="Arial" w:hAnsi="Arial" w:cs="Arial"/>
        </w:rPr>
      </w:pPr>
      <w:r w:rsidRPr="00FB0923">
        <w:rPr>
          <w:rFonts w:ascii="Arial" w:hAnsi="Arial" w:cs="Arial"/>
          <w:bCs/>
        </w:rPr>
        <w:t>Belum optimalnya laporan kegiatan pada Simonev GNRM.</w:t>
      </w:r>
    </w:p>
    <w:p w:rsidR="002A204C" w:rsidRPr="00FB0923" w:rsidRDefault="002A204C" w:rsidP="0016016D">
      <w:pPr>
        <w:numPr>
          <w:ilvl w:val="0"/>
          <w:numId w:val="9"/>
        </w:numPr>
        <w:spacing w:line="360" w:lineRule="auto"/>
        <w:ind w:left="2694" w:right="-11" w:hanging="426"/>
        <w:jc w:val="both"/>
        <w:rPr>
          <w:rFonts w:ascii="Arial" w:hAnsi="Arial" w:cs="Arial"/>
        </w:rPr>
      </w:pPr>
      <w:r w:rsidRPr="00FB0923">
        <w:rPr>
          <w:rFonts w:ascii="Arial" w:hAnsi="Arial" w:cs="Arial"/>
          <w:bCs/>
        </w:rPr>
        <w:lastRenderedPageBreak/>
        <w:t>Perlu adanya pendampingan dan penguatan khusus bagi daerah yang aktif.</w:t>
      </w:r>
    </w:p>
    <w:p w:rsidR="002A204C" w:rsidRPr="00955694" w:rsidRDefault="002A204C" w:rsidP="0016016D">
      <w:pPr>
        <w:numPr>
          <w:ilvl w:val="0"/>
          <w:numId w:val="5"/>
        </w:numPr>
        <w:tabs>
          <w:tab w:val="left" w:pos="7938"/>
        </w:tabs>
        <w:spacing w:line="360" w:lineRule="auto"/>
        <w:ind w:left="2268" w:right="-11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</w:t>
      </w:r>
      <w:r w:rsidRPr="00955694">
        <w:rPr>
          <w:rFonts w:ascii="Arial" w:hAnsi="Arial" w:cs="Arial"/>
          <w:bCs/>
        </w:rPr>
        <w:t xml:space="preserve">rgensi percepatan pembentukan dan </w:t>
      </w:r>
      <w:r w:rsidRPr="00FB0923">
        <w:rPr>
          <w:rFonts w:ascii="Arial" w:hAnsi="Arial" w:cs="Arial"/>
        </w:rPr>
        <w:t>penguatan</w:t>
      </w:r>
      <w:r>
        <w:rPr>
          <w:rFonts w:ascii="Arial" w:hAnsi="Arial" w:cs="Arial"/>
          <w:bCs/>
        </w:rPr>
        <w:t>GTD</w:t>
      </w:r>
      <w:r w:rsidRPr="00955694">
        <w:rPr>
          <w:rFonts w:ascii="Arial" w:hAnsi="Arial" w:cs="Arial"/>
          <w:bCs/>
        </w:rPr>
        <w:t xml:space="preserve"> dan pelaksanaan Gerakan Indonesia Bersatu</w:t>
      </w:r>
      <w:r>
        <w:rPr>
          <w:rFonts w:ascii="Arial" w:hAnsi="Arial" w:cs="Arial"/>
          <w:bCs/>
        </w:rPr>
        <w:t xml:space="preserve"> :</w:t>
      </w:r>
    </w:p>
    <w:p w:rsidR="00FB0923" w:rsidRDefault="002A204C" w:rsidP="0016016D">
      <w:pPr>
        <w:numPr>
          <w:ilvl w:val="0"/>
          <w:numId w:val="10"/>
        </w:numPr>
        <w:spacing w:line="360" w:lineRule="auto"/>
        <w:ind w:left="2694" w:right="-11" w:hanging="426"/>
        <w:jc w:val="both"/>
        <w:rPr>
          <w:rFonts w:ascii="Arial" w:hAnsi="Arial" w:cs="Arial"/>
        </w:rPr>
      </w:pPr>
      <w:r w:rsidRPr="00FB0923">
        <w:rPr>
          <w:rFonts w:ascii="Arial" w:hAnsi="Arial" w:cs="Arial"/>
          <w:bCs/>
        </w:rPr>
        <w:t>Mempercepat</w:t>
      </w:r>
      <w:r w:rsidRPr="00955694">
        <w:rPr>
          <w:rFonts w:ascii="Arial" w:hAnsi="Arial" w:cs="Arial"/>
        </w:rPr>
        <w:t xml:space="preserve"> akselerasi Pelaksanaan GNRM Tahun 2021-2024 yang saat ini telah ditetapkan sebagai </w:t>
      </w:r>
      <w:r w:rsidRPr="00955694">
        <w:rPr>
          <w:rFonts w:ascii="Arial" w:hAnsi="Arial" w:cs="Arial"/>
          <w:bCs/>
        </w:rPr>
        <w:t xml:space="preserve">salah satu Prioritas Nasional </w:t>
      </w:r>
      <w:r w:rsidRPr="00955694">
        <w:rPr>
          <w:rFonts w:ascii="Arial" w:hAnsi="Arial" w:cs="Arial"/>
          <w:bCs/>
          <w:lang w:val="en-ID"/>
        </w:rPr>
        <w:t>bersifat lintas sektor dan jangkauannya luas yang melibatkan secara masif partisipasi Kementerian/Lembaga/Daerah dan Kelompok Masyarakat.</w:t>
      </w:r>
    </w:p>
    <w:p w:rsidR="00FB0923" w:rsidRDefault="002A204C" w:rsidP="0016016D">
      <w:pPr>
        <w:numPr>
          <w:ilvl w:val="0"/>
          <w:numId w:val="10"/>
        </w:numPr>
        <w:spacing w:line="360" w:lineRule="auto"/>
        <w:ind w:left="2694" w:right="-11" w:hanging="426"/>
        <w:jc w:val="both"/>
        <w:rPr>
          <w:rFonts w:ascii="Arial" w:hAnsi="Arial" w:cs="Arial"/>
        </w:rPr>
      </w:pPr>
      <w:r w:rsidRPr="00FB0923">
        <w:rPr>
          <w:rFonts w:ascii="Arial" w:hAnsi="Arial" w:cs="Arial"/>
        </w:rPr>
        <w:t xml:space="preserve">Memperkuat </w:t>
      </w:r>
      <w:r w:rsidRPr="00FB0923">
        <w:rPr>
          <w:rFonts w:ascii="Arial" w:hAnsi="Arial" w:cs="Arial"/>
          <w:bCs/>
        </w:rPr>
        <w:t xml:space="preserve">peran GTD sebagai ujung tombak pelaksanaan GNRM hingga tingkat </w:t>
      </w:r>
      <w:r w:rsidRPr="00FB0923">
        <w:rPr>
          <w:rFonts w:ascii="Arial" w:hAnsi="Arial" w:cs="Arial"/>
          <w:bCs/>
          <w:i/>
          <w:iCs/>
        </w:rPr>
        <w:t xml:space="preserve">grassroot, </w:t>
      </w:r>
      <w:r w:rsidRPr="00FB0923">
        <w:rPr>
          <w:rFonts w:ascii="Arial" w:hAnsi="Arial" w:cs="Arial"/>
        </w:rPr>
        <w:t>GTD diharapkan dapat menginventarisasi sekaligus mengubah mental negatif di daerah dan melaksanakan inovasi aksi perubahan di masyarakat.</w:t>
      </w:r>
    </w:p>
    <w:p w:rsidR="002A204C" w:rsidRPr="00FB0923" w:rsidRDefault="002A204C" w:rsidP="0016016D">
      <w:pPr>
        <w:numPr>
          <w:ilvl w:val="0"/>
          <w:numId w:val="10"/>
        </w:numPr>
        <w:spacing w:line="360" w:lineRule="auto"/>
        <w:ind w:left="2694" w:right="-11" w:hanging="426"/>
        <w:jc w:val="both"/>
        <w:rPr>
          <w:rFonts w:ascii="Arial" w:hAnsi="Arial" w:cs="Arial"/>
        </w:rPr>
      </w:pPr>
      <w:r w:rsidRPr="00FB0923">
        <w:rPr>
          <w:rFonts w:ascii="Arial" w:hAnsi="Arial" w:cs="Arial"/>
        </w:rPr>
        <w:t xml:space="preserve">Penguatan sistem </w:t>
      </w:r>
      <w:r w:rsidRPr="00FB0923">
        <w:rPr>
          <w:rFonts w:ascii="Arial" w:hAnsi="Arial" w:cs="Arial"/>
          <w:bCs/>
        </w:rPr>
        <w:t>pendampingan, monitoring, pelaporan, dan sirkulasi informasi</w:t>
      </w:r>
      <w:r w:rsidR="00FB0923">
        <w:rPr>
          <w:rFonts w:ascii="Arial" w:hAnsi="Arial" w:cs="Arial"/>
          <w:bCs/>
        </w:rPr>
        <w:t xml:space="preserve"> antar GTD melalui SiMonev GNRM.</w:t>
      </w:r>
    </w:p>
    <w:p w:rsidR="002A204C" w:rsidRPr="00955694" w:rsidRDefault="002A204C" w:rsidP="0016016D">
      <w:pPr>
        <w:numPr>
          <w:ilvl w:val="0"/>
          <w:numId w:val="5"/>
        </w:numPr>
        <w:tabs>
          <w:tab w:val="left" w:pos="7938"/>
        </w:tabs>
        <w:spacing w:line="360" w:lineRule="auto"/>
        <w:ind w:left="2268" w:right="-11" w:hanging="283"/>
        <w:jc w:val="both"/>
        <w:rPr>
          <w:rFonts w:ascii="Arial" w:hAnsi="Arial" w:cs="Arial"/>
        </w:rPr>
      </w:pPr>
      <w:r w:rsidRPr="00955694">
        <w:rPr>
          <w:rFonts w:ascii="Arial" w:hAnsi="Arial" w:cs="Arial"/>
          <w:bCs/>
        </w:rPr>
        <w:t xml:space="preserve">Dalam waktu dekat akan diadakan Rapat Koordinasi Nasional </w:t>
      </w:r>
      <w:r>
        <w:rPr>
          <w:rFonts w:ascii="Arial" w:hAnsi="Arial" w:cs="Arial"/>
          <w:bCs/>
        </w:rPr>
        <w:t>GTD</w:t>
      </w:r>
      <w:r w:rsidRPr="00955694">
        <w:rPr>
          <w:rFonts w:ascii="Arial" w:hAnsi="Arial" w:cs="Arial"/>
          <w:bCs/>
        </w:rPr>
        <w:t xml:space="preserve"> di Wilayah Timur (sudah terlaksana), </w:t>
      </w:r>
      <w:r>
        <w:rPr>
          <w:rFonts w:ascii="Arial" w:hAnsi="Arial" w:cs="Arial"/>
          <w:bCs/>
        </w:rPr>
        <w:t xml:space="preserve">Wilayah </w:t>
      </w:r>
      <w:r w:rsidRPr="00955694">
        <w:rPr>
          <w:rFonts w:ascii="Arial" w:hAnsi="Arial" w:cs="Arial"/>
          <w:bCs/>
        </w:rPr>
        <w:t xml:space="preserve">Tengah (9 September 2022) dan Wilayah Barat (September 2022) sebagai upaya untuk percepatan pembentukan, penguatan dan aktivasi GTD </w:t>
      </w:r>
      <w:r w:rsidRPr="00955694">
        <w:rPr>
          <w:rFonts w:ascii="Arial" w:hAnsi="Arial" w:cs="Arial"/>
        </w:rPr>
        <w:t xml:space="preserve">yang telah terbentuk. </w:t>
      </w:r>
    </w:p>
    <w:p w:rsidR="002A204C" w:rsidRPr="00955694" w:rsidRDefault="002A204C" w:rsidP="002A204C">
      <w:pPr>
        <w:spacing w:line="360" w:lineRule="auto"/>
        <w:ind w:left="2138" w:right="283"/>
        <w:jc w:val="both"/>
        <w:rPr>
          <w:rFonts w:ascii="Arial" w:hAnsi="Arial" w:cs="Arial"/>
        </w:rPr>
      </w:pPr>
    </w:p>
    <w:p w:rsidR="002A204C" w:rsidRDefault="00FB0923" w:rsidP="00FB0923">
      <w:pPr>
        <w:spacing w:line="360" w:lineRule="auto"/>
        <w:ind w:left="709" w:right="283" w:firstLine="113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Demikian</w:t>
      </w:r>
      <w:r w:rsidR="002A204C">
        <w:rPr>
          <w:rFonts w:ascii="Arial" w:hAnsi="Arial" w:cs="Arial"/>
          <w:lang w:val="sv-SE"/>
        </w:rPr>
        <w:t xml:space="preserve"> untuk menjadikan periksa.</w:t>
      </w:r>
    </w:p>
    <w:p w:rsidR="002A204C" w:rsidRDefault="002A204C" w:rsidP="002A204C">
      <w:pPr>
        <w:spacing w:line="360" w:lineRule="auto"/>
        <w:ind w:right="283"/>
        <w:jc w:val="both"/>
        <w:rPr>
          <w:rFonts w:ascii="Arial" w:hAnsi="Arial" w:cs="Arial"/>
          <w:lang w:val="sv-SE"/>
        </w:rPr>
      </w:pPr>
    </w:p>
    <w:tbl>
      <w:tblPr>
        <w:tblW w:w="1009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2"/>
        <w:gridCol w:w="6446"/>
      </w:tblGrid>
      <w:tr w:rsidR="00FB0923" w:rsidRPr="00885D4B" w:rsidTr="004B4368">
        <w:tc>
          <w:tcPr>
            <w:tcW w:w="3652" w:type="dxa"/>
          </w:tcPr>
          <w:p w:rsidR="00FB0923" w:rsidRPr="00885D4B" w:rsidRDefault="00FB0923" w:rsidP="00F268F2">
            <w:pPr>
              <w:rPr>
                <w:rFonts w:ascii="Arial" w:hAnsi="Arial" w:cs="Arial"/>
              </w:rPr>
            </w:pPr>
          </w:p>
          <w:p w:rsidR="00FB0923" w:rsidRPr="00885D4B" w:rsidRDefault="00FB0923" w:rsidP="00F268F2">
            <w:pPr>
              <w:rPr>
                <w:rFonts w:ascii="Arial" w:hAnsi="Arial" w:cs="Arial"/>
              </w:rPr>
            </w:pPr>
          </w:p>
          <w:p w:rsidR="00FB0923" w:rsidRPr="00885D4B" w:rsidRDefault="00FB0923" w:rsidP="00F268F2">
            <w:pPr>
              <w:rPr>
                <w:rFonts w:ascii="Arial" w:hAnsi="Arial" w:cs="Arial"/>
              </w:rPr>
            </w:pPr>
          </w:p>
          <w:p w:rsidR="00FB0923" w:rsidRDefault="00FB0923" w:rsidP="00F268F2">
            <w:pPr>
              <w:rPr>
                <w:rFonts w:ascii="Arial" w:hAnsi="Arial" w:cs="Arial"/>
              </w:rPr>
            </w:pPr>
          </w:p>
          <w:p w:rsidR="00FB0923" w:rsidRDefault="00FB0923" w:rsidP="00F268F2">
            <w:pPr>
              <w:rPr>
                <w:rFonts w:ascii="Arial" w:hAnsi="Arial" w:cs="Arial"/>
              </w:rPr>
            </w:pPr>
          </w:p>
          <w:p w:rsidR="00FB0923" w:rsidRDefault="00FB0923" w:rsidP="00F268F2">
            <w:pPr>
              <w:rPr>
                <w:rFonts w:ascii="Arial" w:hAnsi="Arial" w:cs="Arial"/>
              </w:rPr>
            </w:pPr>
          </w:p>
          <w:p w:rsidR="00FB0923" w:rsidRDefault="00FB0923" w:rsidP="00F268F2">
            <w:pPr>
              <w:rPr>
                <w:rFonts w:ascii="Arial" w:hAnsi="Arial" w:cs="Arial"/>
              </w:rPr>
            </w:pPr>
          </w:p>
          <w:p w:rsidR="00FB0923" w:rsidRPr="00885D4B" w:rsidRDefault="00FB0923" w:rsidP="00F268F2">
            <w:pPr>
              <w:rPr>
                <w:rFonts w:ascii="Arial" w:hAnsi="Arial" w:cs="Arial"/>
              </w:rPr>
            </w:pPr>
          </w:p>
          <w:p w:rsidR="00FB0923" w:rsidRPr="004F6C4C" w:rsidRDefault="00FB0923" w:rsidP="00F268F2">
            <w:pPr>
              <w:rPr>
                <w:rFonts w:ascii="Arial" w:hAnsi="Arial" w:cs="Arial"/>
                <w:b/>
              </w:rPr>
            </w:pPr>
          </w:p>
        </w:tc>
        <w:tc>
          <w:tcPr>
            <w:tcW w:w="6446" w:type="dxa"/>
          </w:tcPr>
          <w:p w:rsidR="00FB0923" w:rsidRPr="00885D4B" w:rsidRDefault="00FB0923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FB0923" w:rsidRDefault="00FB0923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FB0923" w:rsidRPr="00885D4B" w:rsidRDefault="004B4368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>
                  <wp:extent cx="1717482" cy="1376191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WhatsApp Image 2022-10-06 at 14.28.4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65" cy="138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923" w:rsidRPr="00885D4B" w:rsidRDefault="00FB0923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FB0923" w:rsidRPr="00885D4B" w:rsidRDefault="00FB0923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FB0923" w:rsidRPr="00885D4B" w:rsidRDefault="00FB0923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FB0923" w:rsidRPr="00885D4B" w:rsidRDefault="00FB0923" w:rsidP="00F268F2">
            <w:pPr>
              <w:tabs>
                <w:tab w:val="left" w:pos="3969"/>
                <w:tab w:val="left" w:pos="4253"/>
              </w:tabs>
              <w:ind w:left="317" w:hanging="245"/>
              <w:rPr>
                <w:rFonts w:ascii="Arial" w:hAnsi="Arial" w:cs="Arial"/>
                <w:lang w:val="sv-SE"/>
              </w:rPr>
            </w:pPr>
          </w:p>
        </w:tc>
        <w:bookmarkStart w:id="1" w:name="_GoBack"/>
        <w:bookmarkEnd w:id="1"/>
      </w:tr>
      <w:bookmarkEnd w:id="0"/>
    </w:tbl>
    <w:p w:rsidR="002A204C" w:rsidRDefault="002A204C" w:rsidP="002A204C">
      <w:pPr>
        <w:spacing w:line="360" w:lineRule="auto"/>
        <w:ind w:right="283"/>
        <w:jc w:val="both"/>
      </w:pPr>
    </w:p>
    <w:p w:rsidR="007B5D5D" w:rsidRDefault="007B5D5D" w:rsidP="002A204C">
      <w:pPr>
        <w:spacing w:line="360" w:lineRule="auto"/>
        <w:ind w:right="283"/>
        <w:jc w:val="both"/>
      </w:pPr>
    </w:p>
    <w:p w:rsidR="007B5D5D" w:rsidRDefault="007B5D5D" w:rsidP="002A204C">
      <w:pPr>
        <w:spacing w:line="360" w:lineRule="auto"/>
        <w:ind w:right="283"/>
        <w:jc w:val="both"/>
      </w:pPr>
    </w:p>
    <w:p w:rsidR="007B5D5D" w:rsidRDefault="007B5D5D" w:rsidP="002A204C">
      <w:pPr>
        <w:spacing w:line="360" w:lineRule="auto"/>
        <w:ind w:right="283"/>
        <w:jc w:val="both"/>
      </w:pPr>
    </w:p>
    <w:p w:rsidR="007B5D5D" w:rsidRDefault="007B5D5D" w:rsidP="002A204C">
      <w:pPr>
        <w:spacing w:line="360" w:lineRule="auto"/>
        <w:ind w:right="283"/>
        <w:jc w:val="both"/>
      </w:pPr>
    </w:p>
    <w:p w:rsidR="007B5D5D" w:rsidRDefault="007B5D5D" w:rsidP="002A204C">
      <w:pPr>
        <w:spacing w:line="360" w:lineRule="auto"/>
        <w:ind w:right="283"/>
        <w:jc w:val="both"/>
      </w:pPr>
    </w:p>
    <w:p w:rsidR="007B5D5D" w:rsidRDefault="007B5D5D" w:rsidP="002A204C">
      <w:pPr>
        <w:spacing w:line="360" w:lineRule="auto"/>
        <w:ind w:right="283"/>
        <w:jc w:val="both"/>
      </w:pPr>
    </w:p>
    <w:p w:rsidR="007B5D5D" w:rsidRDefault="007B5D5D" w:rsidP="002A204C">
      <w:pPr>
        <w:spacing w:line="360" w:lineRule="auto"/>
        <w:ind w:right="283"/>
        <w:jc w:val="both"/>
      </w:pPr>
    </w:p>
    <w:p w:rsidR="00100433" w:rsidRPr="001E54FD" w:rsidRDefault="00100433" w:rsidP="001E54FD">
      <w:pPr>
        <w:spacing w:line="360" w:lineRule="auto"/>
        <w:jc w:val="both"/>
        <w:rPr>
          <w:rFonts w:ascii="Arial" w:eastAsiaTheme="minorHAnsi" w:hAnsi="Arial" w:cs="Arial"/>
          <w:b/>
        </w:rPr>
      </w:pPr>
    </w:p>
    <w:sectPr w:rsidR="00100433" w:rsidRPr="001E54FD" w:rsidSect="007C3956">
      <w:pgSz w:w="12191" w:h="18881" w:code="10000"/>
      <w:pgMar w:top="805" w:right="12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D3" w:rsidRDefault="00166CD3" w:rsidP="00865FF6">
      <w:r>
        <w:separator/>
      </w:r>
    </w:p>
  </w:endnote>
  <w:endnote w:type="continuationSeparator" w:id="0">
    <w:p w:rsidR="00166CD3" w:rsidRDefault="00166CD3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D3" w:rsidRDefault="00166CD3" w:rsidP="00865FF6">
      <w:r>
        <w:separator/>
      </w:r>
    </w:p>
  </w:footnote>
  <w:footnote w:type="continuationSeparator" w:id="0">
    <w:p w:rsidR="00166CD3" w:rsidRDefault="00166CD3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2C1"/>
    <w:multiLevelType w:val="hybridMultilevel"/>
    <w:tmpl w:val="B85053BE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1C3539C"/>
    <w:multiLevelType w:val="hybridMultilevel"/>
    <w:tmpl w:val="BC7A1A1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23975A8"/>
    <w:multiLevelType w:val="hybridMultilevel"/>
    <w:tmpl w:val="EACC1244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261040A"/>
    <w:multiLevelType w:val="hybridMultilevel"/>
    <w:tmpl w:val="4F0870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2CE388D"/>
    <w:multiLevelType w:val="hybridMultilevel"/>
    <w:tmpl w:val="15BADAF2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2D55B81"/>
    <w:multiLevelType w:val="hybridMultilevel"/>
    <w:tmpl w:val="EFE8288C"/>
    <w:lvl w:ilvl="0" w:tplc="A45CDF6C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05F94D7E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06982C96"/>
    <w:multiLevelType w:val="hybridMultilevel"/>
    <w:tmpl w:val="4A38A23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073B258A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9">
    <w:nsid w:val="07F208A1"/>
    <w:multiLevelType w:val="hybridMultilevel"/>
    <w:tmpl w:val="7BEEF7F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0AAB7B46"/>
    <w:multiLevelType w:val="hybridMultilevel"/>
    <w:tmpl w:val="E78EB37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>
    <w:nsid w:val="0AAF1E41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0BA43DFA"/>
    <w:multiLevelType w:val="hybridMultilevel"/>
    <w:tmpl w:val="BD305C3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F224A"/>
    <w:multiLevelType w:val="hybridMultilevel"/>
    <w:tmpl w:val="3230B4D6"/>
    <w:lvl w:ilvl="0" w:tplc="1EAAEADC">
      <w:start w:val="1"/>
      <w:numFmt w:val="decimal"/>
      <w:lvlText w:val="%1."/>
      <w:lvlJc w:val="left"/>
      <w:pPr>
        <w:ind w:left="2138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0E946717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0ECD0031"/>
    <w:multiLevelType w:val="hybridMultilevel"/>
    <w:tmpl w:val="EF7023B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121A316A"/>
    <w:multiLevelType w:val="hybridMultilevel"/>
    <w:tmpl w:val="FD289E98"/>
    <w:lvl w:ilvl="0" w:tplc="04090011">
      <w:start w:val="1"/>
      <w:numFmt w:val="decimal"/>
      <w:lvlText w:val="%1)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7">
    <w:nsid w:val="12E1686C"/>
    <w:multiLevelType w:val="hybridMultilevel"/>
    <w:tmpl w:val="9D7E511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13CC25B6"/>
    <w:multiLevelType w:val="hybridMultilevel"/>
    <w:tmpl w:val="E72AD2F6"/>
    <w:lvl w:ilvl="0" w:tplc="E362CFEC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E27626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14193F71"/>
    <w:multiLevelType w:val="hybridMultilevel"/>
    <w:tmpl w:val="078251E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4941588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149C5B6F"/>
    <w:multiLevelType w:val="hybridMultilevel"/>
    <w:tmpl w:val="E21A9F2C"/>
    <w:lvl w:ilvl="0" w:tplc="DBEA2380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154377"/>
    <w:multiLevelType w:val="hybridMultilevel"/>
    <w:tmpl w:val="CACEF3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17694089"/>
    <w:multiLevelType w:val="hybridMultilevel"/>
    <w:tmpl w:val="F6EA34FE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5">
    <w:nsid w:val="191C6C60"/>
    <w:multiLevelType w:val="hybridMultilevel"/>
    <w:tmpl w:val="CE3E9744"/>
    <w:lvl w:ilvl="0" w:tplc="AD7873C8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597C2D"/>
    <w:multiLevelType w:val="hybridMultilevel"/>
    <w:tmpl w:val="1AE67406"/>
    <w:lvl w:ilvl="0" w:tplc="1D58006A">
      <w:start w:val="3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B7383"/>
    <w:multiLevelType w:val="hybridMultilevel"/>
    <w:tmpl w:val="560EAD98"/>
    <w:lvl w:ilvl="0" w:tplc="9DA65458">
      <w:start w:val="2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0E56A9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D406334"/>
    <w:multiLevelType w:val="hybridMultilevel"/>
    <w:tmpl w:val="630A164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5F0356"/>
    <w:multiLevelType w:val="hybridMultilevel"/>
    <w:tmpl w:val="D2662B06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B3CD1"/>
    <w:multiLevelType w:val="hybridMultilevel"/>
    <w:tmpl w:val="C1BE375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>
    <w:nsid w:val="1E765852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13632B"/>
    <w:multiLevelType w:val="hybridMultilevel"/>
    <w:tmpl w:val="9B8005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200B7E39"/>
    <w:multiLevelType w:val="hybridMultilevel"/>
    <w:tmpl w:val="DEEC8C16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20C00B93"/>
    <w:multiLevelType w:val="hybridMultilevel"/>
    <w:tmpl w:val="9DF0A57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21404C49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263150"/>
    <w:multiLevelType w:val="hybridMultilevel"/>
    <w:tmpl w:val="0710603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8">
    <w:nsid w:val="28742BEF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041F3"/>
    <w:multiLevelType w:val="hybridMultilevel"/>
    <w:tmpl w:val="B7246C14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0">
    <w:nsid w:val="2AD735F8"/>
    <w:multiLevelType w:val="hybridMultilevel"/>
    <w:tmpl w:val="5F2A520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2AE42FB0"/>
    <w:multiLevelType w:val="hybridMultilevel"/>
    <w:tmpl w:val="5300AA5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2BFF069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DF1578"/>
    <w:multiLevelType w:val="hybridMultilevel"/>
    <w:tmpl w:val="B96AA01E"/>
    <w:lvl w:ilvl="0" w:tplc="40AEB5BA">
      <w:start w:val="5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606CB3"/>
    <w:multiLevelType w:val="hybridMultilevel"/>
    <w:tmpl w:val="A5F2AA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8A7311"/>
    <w:multiLevelType w:val="hybridMultilevel"/>
    <w:tmpl w:val="5144022E"/>
    <w:lvl w:ilvl="0" w:tplc="94B8F3C4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2019C8"/>
    <w:multiLevelType w:val="hybridMultilevel"/>
    <w:tmpl w:val="981AB80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8">
    <w:nsid w:val="33E22761"/>
    <w:multiLevelType w:val="hybridMultilevel"/>
    <w:tmpl w:val="9B6CF858"/>
    <w:lvl w:ilvl="0" w:tplc="2116C970">
      <w:start w:val="3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F25580"/>
    <w:multiLevelType w:val="hybridMultilevel"/>
    <w:tmpl w:val="A7AAB9F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0">
    <w:nsid w:val="36034CBB"/>
    <w:multiLevelType w:val="hybridMultilevel"/>
    <w:tmpl w:val="E95874D0"/>
    <w:lvl w:ilvl="0" w:tplc="33361644">
      <w:start w:val="7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AC1351"/>
    <w:multiLevelType w:val="hybridMultilevel"/>
    <w:tmpl w:val="6CEE7BB4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2">
    <w:nsid w:val="3B38247B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8F2ED5"/>
    <w:multiLevelType w:val="hybridMultilevel"/>
    <w:tmpl w:val="D6982C5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4">
    <w:nsid w:val="3D3257D6"/>
    <w:multiLevelType w:val="hybridMultilevel"/>
    <w:tmpl w:val="062640F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3E1D2186"/>
    <w:multiLevelType w:val="hybridMultilevel"/>
    <w:tmpl w:val="ECB6C31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E46426F"/>
    <w:multiLevelType w:val="hybridMultilevel"/>
    <w:tmpl w:val="62AAB1A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7">
    <w:nsid w:val="417A1C04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8">
    <w:nsid w:val="426B3903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436F3007"/>
    <w:multiLevelType w:val="hybridMultilevel"/>
    <w:tmpl w:val="5C56D41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0">
    <w:nsid w:val="45E77A7A"/>
    <w:multiLevelType w:val="hybridMultilevel"/>
    <w:tmpl w:val="C534E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1">
    <w:nsid w:val="48814772"/>
    <w:multiLevelType w:val="hybridMultilevel"/>
    <w:tmpl w:val="0B8671C2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2">
    <w:nsid w:val="4A8A49AD"/>
    <w:multiLevelType w:val="hybridMultilevel"/>
    <w:tmpl w:val="5308A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111EFD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6F275C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5">
    <w:nsid w:val="50575577"/>
    <w:multiLevelType w:val="hybridMultilevel"/>
    <w:tmpl w:val="9E42CDE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50A21142"/>
    <w:multiLevelType w:val="hybridMultilevel"/>
    <w:tmpl w:val="6972AC84"/>
    <w:lvl w:ilvl="0" w:tplc="6B0048E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BE4C05"/>
    <w:multiLevelType w:val="hybridMultilevel"/>
    <w:tmpl w:val="78B88E22"/>
    <w:lvl w:ilvl="0" w:tplc="006C7E08">
      <w:start w:val="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B26A8"/>
    <w:multiLevelType w:val="hybridMultilevel"/>
    <w:tmpl w:val="4CC82A16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9">
    <w:nsid w:val="52392074"/>
    <w:multiLevelType w:val="hybridMultilevel"/>
    <w:tmpl w:val="92EAB9B8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0">
    <w:nsid w:val="536627A8"/>
    <w:multiLevelType w:val="hybridMultilevel"/>
    <w:tmpl w:val="421A537E"/>
    <w:lvl w:ilvl="0" w:tplc="022229B0">
      <w:start w:val="9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C27E44"/>
    <w:multiLevelType w:val="hybridMultilevel"/>
    <w:tmpl w:val="0E9A920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>
    <w:nsid w:val="54D548CE"/>
    <w:multiLevelType w:val="hybridMultilevel"/>
    <w:tmpl w:val="BBDEED8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3">
    <w:nsid w:val="56234752"/>
    <w:multiLevelType w:val="hybridMultilevel"/>
    <w:tmpl w:val="0F3A8B9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8F7149"/>
    <w:multiLevelType w:val="hybridMultilevel"/>
    <w:tmpl w:val="93349884"/>
    <w:lvl w:ilvl="0" w:tplc="9AAEA788">
      <w:start w:val="5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5403F0"/>
    <w:multiLevelType w:val="hybridMultilevel"/>
    <w:tmpl w:val="83887D3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6">
    <w:nsid w:val="58C54BAB"/>
    <w:multiLevelType w:val="hybridMultilevel"/>
    <w:tmpl w:val="646AAAA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7">
    <w:nsid w:val="58CD0319"/>
    <w:multiLevelType w:val="hybridMultilevel"/>
    <w:tmpl w:val="2A4ADC4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8">
    <w:nsid w:val="58D40CCC"/>
    <w:multiLevelType w:val="hybridMultilevel"/>
    <w:tmpl w:val="47BA3CC8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9">
    <w:nsid w:val="5A506B54"/>
    <w:multiLevelType w:val="hybridMultilevel"/>
    <w:tmpl w:val="DC72B8E0"/>
    <w:lvl w:ilvl="0" w:tplc="533EE49C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9840FB"/>
    <w:multiLevelType w:val="hybridMultilevel"/>
    <w:tmpl w:val="540A73B2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1">
    <w:nsid w:val="5C253A1C"/>
    <w:multiLevelType w:val="hybridMultilevel"/>
    <w:tmpl w:val="1F86A1B0"/>
    <w:lvl w:ilvl="0" w:tplc="E214A704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5D7CB6"/>
    <w:multiLevelType w:val="hybridMultilevel"/>
    <w:tmpl w:val="67BE504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5DAA1C69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4">
    <w:nsid w:val="5DCF1618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5">
    <w:nsid w:val="60B839A1"/>
    <w:multiLevelType w:val="hybridMultilevel"/>
    <w:tmpl w:val="4428235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>
    <w:nsid w:val="62231CE7"/>
    <w:multiLevelType w:val="hybridMultilevel"/>
    <w:tmpl w:val="12AE04C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7">
    <w:nsid w:val="62CD2E3B"/>
    <w:multiLevelType w:val="hybridMultilevel"/>
    <w:tmpl w:val="3CEC9782"/>
    <w:lvl w:ilvl="0" w:tplc="4F3C0C82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8">
    <w:nsid w:val="6389512A"/>
    <w:multiLevelType w:val="hybridMultilevel"/>
    <w:tmpl w:val="E548AF2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9">
    <w:nsid w:val="646C4EC3"/>
    <w:multiLevelType w:val="hybridMultilevel"/>
    <w:tmpl w:val="878696C0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0">
    <w:nsid w:val="64D91EA3"/>
    <w:multiLevelType w:val="hybridMultilevel"/>
    <w:tmpl w:val="27BCA2A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1">
    <w:nsid w:val="66CB46F7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BA20BE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3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BC7C74"/>
    <w:multiLevelType w:val="hybridMultilevel"/>
    <w:tmpl w:val="5ECE79F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5">
    <w:nsid w:val="6ACF4941"/>
    <w:multiLevelType w:val="hybridMultilevel"/>
    <w:tmpl w:val="E898BAD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6">
    <w:nsid w:val="6B270A64"/>
    <w:multiLevelType w:val="hybridMultilevel"/>
    <w:tmpl w:val="20969B5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F57648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>
    <w:nsid w:val="6D604462"/>
    <w:multiLevelType w:val="hybridMultilevel"/>
    <w:tmpl w:val="2C32088C"/>
    <w:lvl w:ilvl="0" w:tplc="23EEED86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EEB0DDD"/>
    <w:multiLevelType w:val="hybridMultilevel"/>
    <w:tmpl w:val="21B6B0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0">
    <w:nsid w:val="6F1E1D05"/>
    <w:multiLevelType w:val="hybridMultilevel"/>
    <w:tmpl w:val="02968C6A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3956DE8"/>
    <w:multiLevelType w:val="hybridMultilevel"/>
    <w:tmpl w:val="50204E6C"/>
    <w:lvl w:ilvl="0" w:tplc="D74E5A3A">
      <w:start w:val="2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40F4791"/>
    <w:multiLevelType w:val="hybridMultilevel"/>
    <w:tmpl w:val="8C4CD0C6"/>
    <w:lvl w:ilvl="0" w:tplc="D4DED62C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524378F"/>
    <w:multiLevelType w:val="hybridMultilevel"/>
    <w:tmpl w:val="3758934A"/>
    <w:lvl w:ilvl="0" w:tplc="BFC67F80">
      <w:start w:val="6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B450B1"/>
    <w:multiLevelType w:val="hybridMultilevel"/>
    <w:tmpl w:val="96E09F1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>
    <w:nsid w:val="76223E54"/>
    <w:multiLevelType w:val="hybridMultilevel"/>
    <w:tmpl w:val="EC2E366E"/>
    <w:lvl w:ilvl="0" w:tplc="0409000F">
      <w:start w:val="1"/>
      <w:numFmt w:val="decimal"/>
      <w:lvlText w:val="%1."/>
      <w:lvlJc w:val="left"/>
      <w:pPr>
        <w:ind w:left="2403" w:hanging="360"/>
      </w:p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06">
    <w:nsid w:val="76A3272D"/>
    <w:multiLevelType w:val="hybridMultilevel"/>
    <w:tmpl w:val="29E24FE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7">
    <w:nsid w:val="76F31054"/>
    <w:multiLevelType w:val="hybridMultilevel"/>
    <w:tmpl w:val="56705B5A"/>
    <w:lvl w:ilvl="0" w:tplc="04210019">
      <w:start w:val="1"/>
      <w:numFmt w:val="lowerLetter"/>
      <w:lvlText w:val="%1."/>
      <w:lvlJc w:val="left"/>
      <w:pPr>
        <w:ind w:left="3000" w:hanging="360"/>
      </w:pPr>
    </w:lvl>
    <w:lvl w:ilvl="1" w:tplc="04210019" w:tentative="1">
      <w:start w:val="1"/>
      <w:numFmt w:val="lowerLetter"/>
      <w:lvlText w:val="%2."/>
      <w:lvlJc w:val="left"/>
      <w:pPr>
        <w:ind w:left="3720" w:hanging="360"/>
      </w:pPr>
    </w:lvl>
    <w:lvl w:ilvl="2" w:tplc="0421001B" w:tentative="1">
      <w:start w:val="1"/>
      <w:numFmt w:val="lowerRoman"/>
      <w:lvlText w:val="%3."/>
      <w:lvlJc w:val="right"/>
      <w:pPr>
        <w:ind w:left="4440" w:hanging="180"/>
      </w:pPr>
    </w:lvl>
    <w:lvl w:ilvl="3" w:tplc="0421000F" w:tentative="1">
      <w:start w:val="1"/>
      <w:numFmt w:val="decimal"/>
      <w:lvlText w:val="%4."/>
      <w:lvlJc w:val="left"/>
      <w:pPr>
        <w:ind w:left="5160" w:hanging="360"/>
      </w:pPr>
    </w:lvl>
    <w:lvl w:ilvl="4" w:tplc="04210019" w:tentative="1">
      <w:start w:val="1"/>
      <w:numFmt w:val="lowerLetter"/>
      <w:lvlText w:val="%5."/>
      <w:lvlJc w:val="left"/>
      <w:pPr>
        <w:ind w:left="5880" w:hanging="360"/>
      </w:pPr>
    </w:lvl>
    <w:lvl w:ilvl="5" w:tplc="0421001B" w:tentative="1">
      <w:start w:val="1"/>
      <w:numFmt w:val="lowerRoman"/>
      <w:lvlText w:val="%6."/>
      <w:lvlJc w:val="right"/>
      <w:pPr>
        <w:ind w:left="6600" w:hanging="180"/>
      </w:pPr>
    </w:lvl>
    <w:lvl w:ilvl="6" w:tplc="0421000F" w:tentative="1">
      <w:start w:val="1"/>
      <w:numFmt w:val="decimal"/>
      <w:lvlText w:val="%7."/>
      <w:lvlJc w:val="left"/>
      <w:pPr>
        <w:ind w:left="7320" w:hanging="360"/>
      </w:pPr>
    </w:lvl>
    <w:lvl w:ilvl="7" w:tplc="04210019" w:tentative="1">
      <w:start w:val="1"/>
      <w:numFmt w:val="lowerLetter"/>
      <w:lvlText w:val="%8."/>
      <w:lvlJc w:val="left"/>
      <w:pPr>
        <w:ind w:left="8040" w:hanging="360"/>
      </w:pPr>
    </w:lvl>
    <w:lvl w:ilvl="8" w:tplc="0421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08">
    <w:nsid w:val="778A2FAE"/>
    <w:multiLevelType w:val="hybridMultilevel"/>
    <w:tmpl w:val="CA20BD78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9">
    <w:nsid w:val="786E56A2"/>
    <w:multiLevelType w:val="hybridMultilevel"/>
    <w:tmpl w:val="A84CEDCE"/>
    <w:lvl w:ilvl="0" w:tplc="F88EEC2C">
      <w:start w:val="5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4C3797"/>
    <w:multiLevelType w:val="hybridMultilevel"/>
    <w:tmpl w:val="A7A01512"/>
    <w:lvl w:ilvl="0" w:tplc="0526D7E4">
      <w:start w:val="8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BA1ECE"/>
    <w:multiLevelType w:val="hybridMultilevel"/>
    <w:tmpl w:val="E4EE2616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2">
    <w:nsid w:val="7AB95BAE"/>
    <w:multiLevelType w:val="hybridMultilevel"/>
    <w:tmpl w:val="CBD0994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3">
    <w:nsid w:val="7B001144"/>
    <w:multiLevelType w:val="hybridMultilevel"/>
    <w:tmpl w:val="C172E0E0"/>
    <w:lvl w:ilvl="0" w:tplc="04090015">
      <w:start w:val="1"/>
      <w:numFmt w:val="upp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4">
    <w:nsid w:val="7B204099"/>
    <w:multiLevelType w:val="hybridMultilevel"/>
    <w:tmpl w:val="CC9642E6"/>
    <w:lvl w:ilvl="0" w:tplc="A650E692">
      <w:start w:val="6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F7E2A"/>
    <w:multiLevelType w:val="hybridMultilevel"/>
    <w:tmpl w:val="C1740BA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6">
    <w:nsid w:val="7C286C95"/>
    <w:multiLevelType w:val="hybridMultilevel"/>
    <w:tmpl w:val="9E968D4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7">
    <w:nsid w:val="7E776CE8"/>
    <w:multiLevelType w:val="hybridMultilevel"/>
    <w:tmpl w:val="B87C1FC0"/>
    <w:lvl w:ilvl="0" w:tplc="10BEAAEE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2808A2"/>
    <w:multiLevelType w:val="hybridMultilevel"/>
    <w:tmpl w:val="9982BFB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97"/>
  </w:num>
  <w:num w:numId="2">
    <w:abstractNumId w:val="5"/>
  </w:num>
  <w:num w:numId="3">
    <w:abstractNumId w:val="87"/>
  </w:num>
  <w:num w:numId="4">
    <w:abstractNumId w:val="39"/>
  </w:num>
  <w:num w:numId="5">
    <w:abstractNumId w:val="21"/>
  </w:num>
  <w:num w:numId="6">
    <w:abstractNumId w:val="93"/>
  </w:num>
  <w:num w:numId="7">
    <w:abstractNumId w:val="51"/>
  </w:num>
  <w:num w:numId="8">
    <w:abstractNumId w:val="98"/>
  </w:num>
  <w:num w:numId="9">
    <w:abstractNumId w:val="66"/>
  </w:num>
  <w:num w:numId="10">
    <w:abstractNumId w:val="81"/>
  </w:num>
  <w:num w:numId="11">
    <w:abstractNumId w:val="73"/>
  </w:num>
  <w:num w:numId="12">
    <w:abstractNumId w:val="57"/>
  </w:num>
  <w:num w:numId="13">
    <w:abstractNumId w:val="77"/>
  </w:num>
  <w:num w:numId="14">
    <w:abstractNumId w:val="1"/>
  </w:num>
  <w:num w:numId="15">
    <w:abstractNumId w:val="47"/>
  </w:num>
  <w:num w:numId="16">
    <w:abstractNumId w:val="96"/>
  </w:num>
  <w:num w:numId="17">
    <w:abstractNumId w:val="64"/>
  </w:num>
  <w:num w:numId="18">
    <w:abstractNumId w:val="72"/>
  </w:num>
  <w:num w:numId="19">
    <w:abstractNumId w:val="9"/>
  </w:num>
  <w:num w:numId="20">
    <w:abstractNumId w:val="62"/>
  </w:num>
  <w:num w:numId="21">
    <w:abstractNumId w:val="12"/>
  </w:num>
  <w:num w:numId="22">
    <w:abstractNumId w:val="83"/>
  </w:num>
  <w:num w:numId="23">
    <w:abstractNumId w:val="27"/>
  </w:num>
  <w:num w:numId="24">
    <w:abstractNumId w:val="41"/>
  </w:num>
  <w:num w:numId="25">
    <w:abstractNumId w:val="26"/>
  </w:num>
  <w:num w:numId="26">
    <w:abstractNumId w:val="100"/>
  </w:num>
  <w:num w:numId="27">
    <w:abstractNumId w:val="102"/>
  </w:num>
  <w:num w:numId="28">
    <w:abstractNumId w:val="78"/>
  </w:num>
  <w:num w:numId="29">
    <w:abstractNumId w:val="43"/>
  </w:num>
  <w:num w:numId="30">
    <w:abstractNumId w:val="17"/>
  </w:num>
  <w:num w:numId="31">
    <w:abstractNumId w:val="103"/>
  </w:num>
  <w:num w:numId="32">
    <w:abstractNumId w:val="52"/>
  </w:num>
  <w:num w:numId="33">
    <w:abstractNumId w:val="58"/>
  </w:num>
  <w:num w:numId="34">
    <w:abstractNumId w:val="2"/>
  </w:num>
  <w:num w:numId="35">
    <w:abstractNumId w:val="82"/>
  </w:num>
  <w:num w:numId="36">
    <w:abstractNumId w:val="69"/>
  </w:num>
  <w:num w:numId="37">
    <w:abstractNumId w:val="107"/>
  </w:num>
  <w:num w:numId="38">
    <w:abstractNumId w:val="10"/>
  </w:num>
  <w:num w:numId="39">
    <w:abstractNumId w:val="91"/>
  </w:num>
  <w:num w:numId="40">
    <w:abstractNumId w:val="113"/>
  </w:num>
  <w:num w:numId="41">
    <w:abstractNumId w:val="13"/>
  </w:num>
  <w:num w:numId="42">
    <w:abstractNumId w:val="56"/>
  </w:num>
  <w:num w:numId="43">
    <w:abstractNumId w:val="34"/>
  </w:num>
  <w:num w:numId="44">
    <w:abstractNumId w:val="101"/>
  </w:num>
  <w:num w:numId="45">
    <w:abstractNumId w:val="86"/>
  </w:num>
  <w:num w:numId="46">
    <w:abstractNumId w:val="22"/>
  </w:num>
  <w:num w:numId="47">
    <w:abstractNumId w:val="92"/>
  </w:num>
  <w:num w:numId="48">
    <w:abstractNumId w:val="29"/>
  </w:num>
  <w:num w:numId="49">
    <w:abstractNumId w:val="54"/>
  </w:num>
  <w:num w:numId="50">
    <w:abstractNumId w:val="85"/>
  </w:num>
  <w:num w:numId="51">
    <w:abstractNumId w:val="6"/>
  </w:num>
  <w:num w:numId="52">
    <w:abstractNumId w:val="94"/>
  </w:num>
  <w:num w:numId="53">
    <w:abstractNumId w:val="40"/>
  </w:num>
  <w:num w:numId="54">
    <w:abstractNumId w:val="15"/>
  </w:num>
  <w:num w:numId="55">
    <w:abstractNumId w:val="109"/>
  </w:num>
  <w:num w:numId="56">
    <w:abstractNumId w:val="30"/>
  </w:num>
  <w:num w:numId="57">
    <w:abstractNumId w:val="61"/>
  </w:num>
  <w:num w:numId="58">
    <w:abstractNumId w:val="59"/>
  </w:num>
  <w:num w:numId="59">
    <w:abstractNumId w:val="31"/>
  </w:num>
  <w:num w:numId="60">
    <w:abstractNumId w:val="68"/>
  </w:num>
  <w:num w:numId="61">
    <w:abstractNumId w:val="108"/>
  </w:num>
  <w:num w:numId="62">
    <w:abstractNumId w:val="38"/>
  </w:num>
  <w:num w:numId="63">
    <w:abstractNumId w:val="19"/>
  </w:num>
  <w:num w:numId="64">
    <w:abstractNumId w:val="112"/>
  </w:num>
  <w:num w:numId="65">
    <w:abstractNumId w:val="79"/>
  </w:num>
  <w:num w:numId="66">
    <w:abstractNumId w:val="65"/>
  </w:num>
  <w:num w:numId="67">
    <w:abstractNumId w:val="46"/>
  </w:num>
  <w:num w:numId="68">
    <w:abstractNumId w:val="95"/>
  </w:num>
  <w:num w:numId="69">
    <w:abstractNumId w:val="25"/>
  </w:num>
  <w:num w:numId="70">
    <w:abstractNumId w:val="76"/>
  </w:num>
  <w:num w:numId="71">
    <w:abstractNumId w:val="24"/>
  </w:num>
  <w:num w:numId="72">
    <w:abstractNumId w:val="88"/>
  </w:num>
  <w:num w:numId="73">
    <w:abstractNumId w:val="23"/>
  </w:num>
  <w:num w:numId="74">
    <w:abstractNumId w:val="44"/>
  </w:num>
  <w:num w:numId="75">
    <w:abstractNumId w:val="90"/>
  </w:num>
  <w:num w:numId="76">
    <w:abstractNumId w:val="71"/>
  </w:num>
  <w:num w:numId="77">
    <w:abstractNumId w:val="80"/>
  </w:num>
  <w:num w:numId="78">
    <w:abstractNumId w:val="8"/>
  </w:num>
  <w:num w:numId="79">
    <w:abstractNumId w:val="105"/>
  </w:num>
  <w:num w:numId="80">
    <w:abstractNumId w:val="28"/>
  </w:num>
  <w:num w:numId="81">
    <w:abstractNumId w:val="111"/>
  </w:num>
  <w:num w:numId="82">
    <w:abstractNumId w:val="37"/>
  </w:num>
  <w:num w:numId="83">
    <w:abstractNumId w:val="89"/>
  </w:num>
  <w:num w:numId="84">
    <w:abstractNumId w:val="116"/>
  </w:num>
  <w:num w:numId="85">
    <w:abstractNumId w:val="63"/>
  </w:num>
  <w:num w:numId="86">
    <w:abstractNumId w:val="104"/>
  </w:num>
  <w:num w:numId="87">
    <w:abstractNumId w:val="117"/>
  </w:num>
  <w:num w:numId="88">
    <w:abstractNumId w:val="99"/>
  </w:num>
  <w:num w:numId="89">
    <w:abstractNumId w:val="4"/>
  </w:num>
  <w:num w:numId="90">
    <w:abstractNumId w:val="36"/>
  </w:num>
  <w:num w:numId="91">
    <w:abstractNumId w:val="18"/>
  </w:num>
  <w:num w:numId="92">
    <w:abstractNumId w:val="42"/>
  </w:num>
  <w:num w:numId="93">
    <w:abstractNumId w:val="53"/>
  </w:num>
  <w:num w:numId="94">
    <w:abstractNumId w:val="49"/>
  </w:num>
  <w:num w:numId="95">
    <w:abstractNumId w:val="32"/>
  </w:num>
  <w:num w:numId="96">
    <w:abstractNumId w:val="48"/>
  </w:num>
  <w:num w:numId="97">
    <w:abstractNumId w:val="106"/>
  </w:num>
  <w:num w:numId="98">
    <w:abstractNumId w:val="67"/>
  </w:num>
  <w:num w:numId="99">
    <w:abstractNumId w:val="75"/>
  </w:num>
  <w:num w:numId="100">
    <w:abstractNumId w:val="74"/>
  </w:num>
  <w:num w:numId="101">
    <w:abstractNumId w:val="118"/>
  </w:num>
  <w:num w:numId="102">
    <w:abstractNumId w:val="114"/>
  </w:num>
  <w:num w:numId="103">
    <w:abstractNumId w:val="14"/>
  </w:num>
  <w:num w:numId="104">
    <w:abstractNumId w:val="55"/>
  </w:num>
  <w:num w:numId="105">
    <w:abstractNumId w:val="50"/>
  </w:num>
  <w:num w:numId="106">
    <w:abstractNumId w:val="33"/>
  </w:num>
  <w:num w:numId="107">
    <w:abstractNumId w:val="110"/>
  </w:num>
  <w:num w:numId="108">
    <w:abstractNumId w:val="7"/>
  </w:num>
  <w:num w:numId="109">
    <w:abstractNumId w:val="70"/>
  </w:num>
  <w:num w:numId="110">
    <w:abstractNumId w:val="45"/>
  </w:num>
  <w:num w:numId="111">
    <w:abstractNumId w:val="11"/>
  </w:num>
  <w:num w:numId="112">
    <w:abstractNumId w:val="60"/>
  </w:num>
  <w:num w:numId="113">
    <w:abstractNumId w:val="20"/>
  </w:num>
  <w:num w:numId="114">
    <w:abstractNumId w:val="16"/>
  </w:num>
  <w:num w:numId="115">
    <w:abstractNumId w:val="84"/>
  </w:num>
  <w:num w:numId="116">
    <w:abstractNumId w:val="3"/>
  </w:num>
  <w:num w:numId="117">
    <w:abstractNumId w:val="115"/>
  </w:num>
  <w:num w:numId="118">
    <w:abstractNumId w:val="0"/>
  </w:num>
  <w:num w:numId="119">
    <w:abstractNumId w:val="3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219"/>
    <w:rsid w:val="00001A73"/>
    <w:rsid w:val="00001E94"/>
    <w:rsid w:val="00002284"/>
    <w:rsid w:val="000028DF"/>
    <w:rsid w:val="00003E23"/>
    <w:rsid w:val="00005ABE"/>
    <w:rsid w:val="00011495"/>
    <w:rsid w:val="0001211E"/>
    <w:rsid w:val="00013E0D"/>
    <w:rsid w:val="000141BF"/>
    <w:rsid w:val="0001483C"/>
    <w:rsid w:val="00016A0B"/>
    <w:rsid w:val="00016EC6"/>
    <w:rsid w:val="000175BF"/>
    <w:rsid w:val="00017E5B"/>
    <w:rsid w:val="0002072C"/>
    <w:rsid w:val="00023D2A"/>
    <w:rsid w:val="00025918"/>
    <w:rsid w:val="00025EA4"/>
    <w:rsid w:val="00030EAE"/>
    <w:rsid w:val="00034F27"/>
    <w:rsid w:val="0003737B"/>
    <w:rsid w:val="000453E3"/>
    <w:rsid w:val="00046029"/>
    <w:rsid w:val="00047227"/>
    <w:rsid w:val="000502AF"/>
    <w:rsid w:val="00050A67"/>
    <w:rsid w:val="00053622"/>
    <w:rsid w:val="00055508"/>
    <w:rsid w:val="0005550A"/>
    <w:rsid w:val="00057A57"/>
    <w:rsid w:val="00060371"/>
    <w:rsid w:val="00061BFF"/>
    <w:rsid w:val="00061ED7"/>
    <w:rsid w:val="000663A0"/>
    <w:rsid w:val="00067E5E"/>
    <w:rsid w:val="00071EFF"/>
    <w:rsid w:val="00072B3C"/>
    <w:rsid w:val="000769BE"/>
    <w:rsid w:val="000771AC"/>
    <w:rsid w:val="00077E35"/>
    <w:rsid w:val="000814FA"/>
    <w:rsid w:val="00082FB3"/>
    <w:rsid w:val="000849F4"/>
    <w:rsid w:val="00085328"/>
    <w:rsid w:val="000872D4"/>
    <w:rsid w:val="000874A0"/>
    <w:rsid w:val="00087775"/>
    <w:rsid w:val="0009056B"/>
    <w:rsid w:val="00090885"/>
    <w:rsid w:val="00091AF1"/>
    <w:rsid w:val="0009205D"/>
    <w:rsid w:val="00093A37"/>
    <w:rsid w:val="00093BAC"/>
    <w:rsid w:val="00097F7A"/>
    <w:rsid w:val="000A0E3B"/>
    <w:rsid w:val="000A2655"/>
    <w:rsid w:val="000A2C54"/>
    <w:rsid w:val="000A43F0"/>
    <w:rsid w:val="000A4CF0"/>
    <w:rsid w:val="000A4D70"/>
    <w:rsid w:val="000A5BE3"/>
    <w:rsid w:val="000B7E96"/>
    <w:rsid w:val="000C066C"/>
    <w:rsid w:val="000C0E9B"/>
    <w:rsid w:val="000C3BB5"/>
    <w:rsid w:val="000C482B"/>
    <w:rsid w:val="000C656D"/>
    <w:rsid w:val="000C7241"/>
    <w:rsid w:val="000D0A17"/>
    <w:rsid w:val="000D0E80"/>
    <w:rsid w:val="000D1137"/>
    <w:rsid w:val="000D1385"/>
    <w:rsid w:val="000D6B2D"/>
    <w:rsid w:val="000E0627"/>
    <w:rsid w:val="000E07C6"/>
    <w:rsid w:val="000F31DF"/>
    <w:rsid w:val="000F6832"/>
    <w:rsid w:val="000F7EA5"/>
    <w:rsid w:val="0010006B"/>
    <w:rsid w:val="00100433"/>
    <w:rsid w:val="00101171"/>
    <w:rsid w:val="0010218C"/>
    <w:rsid w:val="00102A11"/>
    <w:rsid w:val="00102E78"/>
    <w:rsid w:val="00103421"/>
    <w:rsid w:val="00104A34"/>
    <w:rsid w:val="0010530B"/>
    <w:rsid w:val="00107DF3"/>
    <w:rsid w:val="001112C7"/>
    <w:rsid w:val="00113E3B"/>
    <w:rsid w:val="00114806"/>
    <w:rsid w:val="00116572"/>
    <w:rsid w:val="001174E6"/>
    <w:rsid w:val="00123ED8"/>
    <w:rsid w:val="00124FE9"/>
    <w:rsid w:val="00125309"/>
    <w:rsid w:val="00125369"/>
    <w:rsid w:val="00125600"/>
    <w:rsid w:val="00125618"/>
    <w:rsid w:val="00126A90"/>
    <w:rsid w:val="00130198"/>
    <w:rsid w:val="00130E18"/>
    <w:rsid w:val="00132D31"/>
    <w:rsid w:val="0013301D"/>
    <w:rsid w:val="00133A58"/>
    <w:rsid w:val="00134D4B"/>
    <w:rsid w:val="00135495"/>
    <w:rsid w:val="0013628C"/>
    <w:rsid w:val="00136FFD"/>
    <w:rsid w:val="0013753D"/>
    <w:rsid w:val="0014064A"/>
    <w:rsid w:val="00140B4E"/>
    <w:rsid w:val="00140DA5"/>
    <w:rsid w:val="00141053"/>
    <w:rsid w:val="00141E63"/>
    <w:rsid w:val="00143B35"/>
    <w:rsid w:val="001445E3"/>
    <w:rsid w:val="00147702"/>
    <w:rsid w:val="00150D21"/>
    <w:rsid w:val="00154405"/>
    <w:rsid w:val="001549B2"/>
    <w:rsid w:val="00156FDA"/>
    <w:rsid w:val="0016016D"/>
    <w:rsid w:val="00161A67"/>
    <w:rsid w:val="00162F8C"/>
    <w:rsid w:val="0016371F"/>
    <w:rsid w:val="0016660E"/>
    <w:rsid w:val="00166CD3"/>
    <w:rsid w:val="0017032F"/>
    <w:rsid w:val="001703EA"/>
    <w:rsid w:val="00175B79"/>
    <w:rsid w:val="001814CD"/>
    <w:rsid w:val="00181FDB"/>
    <w:rsid w:val="00184015"/>
    <w:rsid w:val="0018405B"/>
    <w:rsid w:val="00184526"/>
    <w:rsid w:val="00184BE1"/>
    <w:rsid w:val="00184F9B"/>
    <w:rsid w:val="00186C43"/>
    <w:rsid w:val="00187BBE"/>
    <w:rsid w:val="0019078D"/>
    <w:rsid w:val="00190802"/>
    <w:rsid w:val="00192472"/>
    <w:rsid w:val="00192AE4"/>
    <w:rsid w:val="00192E29"/>
    <w:rsid w:val="0019321F"/>
    <w:rsid w:val="0019415E"/>
    <w:rsid w:val="00194450"/>
    <w:rsid w:val="0019675B"/>
    <w:rsid w:val="001969FD"/>
    <w:rsid w:val="001A1201"/>
    <w:rsid w:val="001A235D"/>
    <w:rsid w:val="001A2861"/>
    <w:rsid w:val="001A4B4C"/>
    <w:rsid w:val="001A4D7F"/>
    <w:rsid w:val="001A59F7"/>
    <w:rsid w:val="001A5BE2"/>
    <w:rsid w:val="001A7484"/>
    <w:rsid w:val="001A7578"/>
    <w:rsid w:val="001B0F0E"/>
    <w:rsid w:val="001B1F01"/>
    <w:rsid w:val="001B41AC"/>
    <w:rsid w:val="001B7AC0"/>
    <w:rsid w:val="001C176B"/>
    <w:rsid w:val="001C1E71"/>
    <w:rsid w:val="001C21C2"/>
    <w:rsid w:val="001C2F4D"/>
    <w:rsid w:val="001C3A85"/>
    <w:rsid w:val="001C3EDA"/>
    <w:rsid w:val="001C40AE"/>
    <w:rsid w:val="001C419D"/>
    <w:rsid w:val="001C4E47"/>
    <w:rsid w:val="001C68F2"/>
    <w:rsid w:val="001C6BD7"/>
    <w:rsid w:val="001C703C"/>
    <w:rsid w:val="001C737F"/>
    <w:rsid w:val="001C7DFC"/>
    <w:rsid w:val="001D0A56"/>
    <w:rsid w:val="001D44AB"/>
    <w:rsid w:val="001D5246"/>
    <w:rsid w:val="001D634C"/>
    <w:rsid w:val="001D73AA"/>
    <w:rsid w:val="001E4B35"/>
    <w:rsid w:val="001E546F"/>
    <w:rsid w:val="001E54FD"/>
    <w:rsid w:val="001E5F5E"/>
    <w:rsid w:val="001E7EB8"/>
    <w:rsid w:val="001F0963"/>
    <w:rsid w:val="001F2709"/>
    <w:rsid w:val="001F3CE1"/>
    <w:rsid w:val="001F5783"/>
    <w:rsid w:val="001F650A"/>
    <w:rsid w:val="001F6857"/>
    <w:rsid w:val="00200947"/>
    <w:rsid w:val="00201EAB"/>
    <w:rsid w:val="00204899"/>
    <w:rsid w:val="00204915"/>
    <w:rsid w:val="00205020"/>
    <w:rsid w:val="0021084B"/>
    <w:rsid w:val="002121A4"/>
    <w:rsid w:val="002148D7"/>
    <w:rsid w:val="0021660C"/>
    <w:rsid w:val="00217F67"/>
    <w:rsid w:val="00223673"/>
    <w:rsid w:val="00227098"/>
    <w:rsid w:val="00231328"/>
    <w:rsid w:val="0023141B"/>
    <w:rsid w:val="00232258"/>
    <w:rsid w:val="00232375"/>
    <w:rsid w:val="00233812"/>
    <w:rsid w:val="00233BCF"/>
    <w:rsid w:val="002347F5"/>
    <w:rsid w:val="00235D80"/>
    <w:rsid w:val="002362DA"/>
    <w:rsid w:val="00237572"/>
    <w:rsid w:val="00237A4D"/>
    <w:rsid w:val="00240455"/>
    <w:rsid w:val="0024361E"/>
    <w:rsid w:val="00243A76"/>
    <w:rsid w:val="00245AB4"/>
    <w:rsid w:val="00246B6B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071"/>
    <w:rsid w:val="00262D32"/>
    <w:rsid w:val="00265977"/>
    <w:rsid w:val="002676C4"/>
    <w:rsid w:val="00270A2A"/>
    <w:rsid w:val="00271CDC"/>
    <w:rsid w:val="00272177"/>
    <w:rsid w:val="00272804"/>
    <w:rsid w:val="00272D8B"/>
    <w:rsid w:val="00274FC6"/>
    <w:rsid w:val="00277A07"/>
    <w:rsid w:val="00280541"/>
    <w:rsid w:val="00280B65"/>
    <w:rsid w:val="00282636"/>
    <w:rsid w:val="002826E4"/>
    <w:rsid w:val="00283455"/>
    <w:rsid w:val="0028432E"/>
    <w:rsid w:val="0028518E"/>
    <w:rsid w:val="00285CC9"/>
    <w:rsid w:val="00295B55"/>
    <w:rsid w:val="00295E1C"/>
    <w:rsid w:val="002A082C"/>
    <w:rsid w:val="002A167F"/>
    <w:rsid w:val="002A1923"/>
    <w:rsid w:val="002A204C"/>
    <w:rsid w:val="002A4443"/>
    <w:rsid w:val="002A5D44"/>
    <w:rsid w:val="002A6D07"/>
    <w:rsid w:val="002B1AFC"/>
    <w:rsid w:val="002B330A"/>
    <w:rsid w:val="002B676F"/>
    <w:rsid w:val="002C05E8"/>
    <w:rsid w:val="002C1BF1"/>
    <w:rsid w:val="002C2F77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D7F18"/>
    <w:rsid w:val="002E01B5"/>
    <w:rsid w:val="002E1DD7"/>
    <w:rsid w:val="002E2AD2"/>
    <w:rsid w:val="002E350F"/>
    <w:rsid w:val="002E3B1C"/>
    <w:rsid w:val="002E44D1"/>
    <w:rsid w:val="002E735D"/>
    <w:rsid w:val="002E74C0"/>
    <w:rsid w:val="00303FC9"/>
    <w:rsid w:val="00304596"/>
    <w:rsid w:val="00304646"/>
    <w:rsid w:val="00304C20"/>
    <w:rsid w:val="00304D0B"/>
    <w:rsid w:val="0031063C"/>
    <w:rsid w:val="00311ACF"/>
    <w:rsid w:val="003127C7"/>
    <w:rsid w:val="003143C0"/>
    <w:rsid w:val="0032034F"/>
    <w:rsid w:val="00320654"/>
    <w:rsid w:val="00321340"/>
    <w:rsid w:val="00322E64"/>
    <w:rsid w:val="003235EB"/>
    <w:rsid w:val="00324B3C"/>
    <w:rsid w:val="003261C1"/>
    <w:rsid w:val="00326B67"/>
    <w:rsid w:val="00326E13"/>
    <w:rsid w:val="00330961"/>
    <w:rsid w:val="003309D8"/>
    <w:rsid w:val="00332B38"/>
    <w:rsid w:val="00332ECD"/>
    <w:rsid w:val="003362EC"/>
    <w:rsid w:val="003403D1"/>
    <w:rsid w:val="00340DF0"/>
    <w:rsid w:val="00345A86"/>
    <w:rsid w:val="00353407"/>
    <w:rsid w:val="003540B1"/>
    <w:rsid w:val="003550AB"/>
    <w:rsid w:val="00355E06"/>
    <w:rsid w:val="00356532"/>
    <w:rsid w:val="00356A7D"/>
    <w:rsid w:val="00357F12"/>
    <w:rsid w:val="003608ED"/>
    <w:rsid w:val="00362384"/>
    <w:rsid w:val="00364202"/>
    <w:rsid w:val="003673B0"/>
    <w:rsid w:val="003678A3"/>
    <w:rsid w:val="00367E6B"/>
    <w:rsid w:val="0037153F"/>
    <w:rsid w:val="0037185B"/>
    <w:rsid w:val="00371922"/>
    <w:rsid w:val="00374BAD"/>
    <w:rsid w:val="00375DAD"/>
    <w:rsid w:val="00381999"/>
    <w:rsid w:val="00383585"/>
    <w:rsid w:val="00387C70"/>
    <w:rsid w:val="003928EA"/>
    <w:rsid w:val="00392B4D"/>
    <w:rsid w:val="003934CD"/>
    <w:rsid w:val="00393730"/>
    <w:rsid w:val="00394736"/>
    <w:rsid w:val="003A308F"/>
    <w:rsid w:val="003A31F4"/>
    <w:rsid w:val="003B1B28"/>
    <w:rsid w:val="003B5088"/>
    <w:rsid w:val="003B5586"/>
    <w:rsid w:val="003B5DBD"/>
    <w:rsid w:val="003B7B0C"/>
    <w:rsid w:val="003C25FF"/>
    <w:rsid w:val="003C4ACD"/>
    <w:rsid w:val="003C6495"/>
    <w:rsid w:val="003C71E6"/>
    <w:rsid w:val="003D172F"/>
    <w:rsid w:val="003D1977"/>
    <w:rsid w:val="003D2869"/>
    <w:rsid w:val="003D2F71"/>
    <w:rsid w:val="003D594A"/>
    <w:rsid w:val="003D7EEE"/>
    <w:rsid w:val="003E03F2"/>
    <w:rsid w:val="003E0BE4"/>
    <w:rsid w:val="003E1CFD"/>
    <w:rsid w:val="003E27DF"/>
    <w:rsid w:val="003E348A"/>
    <w:rsid w:val="003E6F60"/>
    <w:rsid w:val="003F2650"/>
    <w:rsid w:val="003F49F7"/>
    <w:rsid w:val="00401134"/>
    <w:rsid w:val="00403085"/>
    <w:rsid w:val="00403ED5"/>
    <w:rsid w:val="00405F7E"/>
    <w:rsid w:val="00411624"/>
    <w:rsid w:val="00412789"/>
    <w:rsid w:val="00414237"/>
    <w:rsid w:val="00420C62"/>
    <w:rsid w:val="00421D61"/>
    <w:rsid w:val="00422509"/>
    <w:rsid w:val="00422C41"/>
    <w:rsid w:val="004255F6"/>
    <w:rsid w:val="00427597"/>
    <w:rsid w:val="00430AA9"/>
    <w:rsid w:val="00430D87"/>
    <w:rsid w:val="004336A5"/>
    <w:rsid w:val="00433E22"/>
    <w:rsid w:val="0043588A"/>
    <w:rsid w:val="00442C22"/>
    <w:rsid w:val="004438A3"/>
    <w:rsid w:val="00443A80"/>
    <w:rsid w:val="00445F44"/>
    <w:rsid w:val="00447DE9"/>
    <w:rsid w:val="00450050"/>
    <w:rsid w:val="00450173"/>
    <w:rsid w:val="00451A78"/>
    <w:rsid w:val="00451EFB"/>
    <w:rsid w:val="00452309"/>
    <w:rsid w:val="00452BCE"/>
    <w:rsid w:val="004542B0"/>
    <w:rsid w:val="00455BF2"/>
    <w:rsid w:val="0046079D"/>
    <w:rsid w:val="004611C8"/>
    <w:rsid w:val="00461A49"/>
    <w:rsid w:val="004647B8"/>
    <w:rsid w:val="00465B7B"/>
    <w:rsid w:val="004661B0"/>
    <w:rsid w:val="00474D85"/>
    <w:rsid w:val="00476864"/>
    <w:rsid w:val="004801BA"/>
    <w:rsid w:val="004812FE"/>
    <w:rsid w:val="00482EB4"/>
    <w:rsid w:val="00483843"/>
    <w:rsid w:val="004873B1"/>
    <w:rsid w:val="00492BDB"/>
    <w:rsid w:val="00494C2C"/>
    <w:rsid w:val="00495922"/>
    <w:rsid w:val="004966D0"/>
    <w:rsid w:val="004979B2"/>
    <w:rsid w:val="00497BAE"/>
    <w:rsid w:val="004A29A9"/>
    <w:rsid w:val="004A33DE"/>
    <w:rsid w:val="004A3F84"/>
    <w:rsid w:val="004A6C91"/>
    <w:rsid w:val="004A6ED2"/>
    <w:rsid w:val="004B216A"/>
    <w:rsid w:val="004B3618"/>
    <w:rsid w:val="004B3A73"/>
    <w:rsid w:val="004B4368"/>
    <w:rsid w:val="004B4776"/>
    <w:rsid w:val="004B518B"/>
    <w:rsid w:val="004B5DDE"/>
    <w:rsid w:val="004B7DEB"/>
    <w:rsid w:val="004C0856"/>
    <w:rsid w:val="004C1C43"/>
    <w:rsid w:val="004C20D3"/>
    <w:rsid w:val="004C4A5A"/>
    <w:rsid w:val="004C5815"/>
    <w:rsid w:val="004C7718"/>
    <w:rsid w:val="004C79F5"/>
    <w:rsid w:val="004D0221"/>
    <w:rsid w:val="004D6468"/>
    <w:rsid w:val="004D6F19"/>
    <w:rsid w:val="004D6FB7"/>
    <w:rsid w:val="004E50C6"/>
    <w:rsid w:val="004E5414"/>
    <w:rsid w:val="004E70CF"/>
    <w:rsid w:val="004F0BFD"/>
    <w:rsid w:val="004F2212"/>
    <w:rsid w:val="004F6266"/>
    <w:rsid w:val="004F76EF"/>
    <w:rsid w:val="004F7EBB"/>
    <w:rsid w:val="0050043F"/>
    <w:rsid w:val="005004C3"/>
    <w:rsid w:val="0050481F"/>
    <w:rsid w:val="00504B84"/>
    <w:rsid w:val="005052AE"/>
    <w:rsid w:val="00505988"/>
    <w:rsid w:val="00506A3D"/>
    <w:rsid w:val="00507412"/>
    <w:rsid w:val="00516D25"/>
    <w:rsid w:val="00520E6D"/>
    <w:rsid w:val="00521A52"/>
    <w:rsid w:val="005220F4"/>
    <w:rsid w:val="005225AE"/>
    <w:rsid w:val="00523B6E"/>
    <w:rsid w:val="005248F0"/>
    <w:rsid w:val="00525F35"/>
    <w:rsid w:val="00527405"/>
    <w:rsid w:val="00527FE6"/>
    <w:rsid w:val="00532533"/>
    <w:rsid w:val="005339B7"/>
    <w:rsid w:val="0053428A"/>
    <w:rsid w:val="0053447C"/>
    <w:rsid w:val="0053707B"/>
    <w:rsid w:val="0053768B"/>
    <w:rsid w:val="0054172E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00"/>
    <w:rsid w:val="00560F81"/>
    <w:rsid w:val="00561ED1"/>
    <w:rsid w:val="0056317C"/>
    <w:rsid w:val="0056545E"/>
    <w:rsid w:val="005654D1"/>
    <w:rsid w:val="00567272"/>
    <w:rsid w:val="00567D43"/>
    <w:rsid w:val="0057066E"/>
    <w:rsid w:val="00572358"/>
    <w:rsid w:val="0057256D"/>
    <w:rsid w:val="00576A99"/>
    <w:rsid w:val="005815EA"/>
    <w:rsid w:val="00581A89"/>
    <w:rsid w:val="00581C99"/>
    <w:rsid w:val="005832F6"/>
    <w:rsid w:val="00585CC2"/>
    <w:rsid w:val="00586D7B"/>
    <w:rsid w:val="005913E5"/>
    <w:rsid w:val="005917FD"/>
    <w:rsid w:val="005919B4"/>
    <w:rsid w:val="00591EF6"/>
    <w:rsid w:val="0059288D"/>
    <w:rsid w:val="0059392F"/>
    <w:rsid w:val="00593D62"/>
    <w:rsid w:val="00593DEE"/>
    <w:rsid w:val="00594106"/>
    <w:rsid w:val="00594C8D"/>
    <w:rsid w:val="005964E3"/>
    <w:rsid w:val="00596557"/>
    <w:rsid w:val="00596630"/>
    <w:rsid w:val="005A0687"/>
    <w:rsid w:val="005A2A13"/>
    <w:rsid w:val="005A3F00"/>
    <w:rsid w:val="005A44A2"/>
    <w:rsid w:val="005A650D"/>
    <w:rsid w:val="005B11C8"/>
    <w:rsid w:val="005B1563"/>
    <w:rsid w:val="005B3002"/>
    <w:rsid w:val="005B3616"/>
    <w:rsid w:val="005B4DDE"/>
    <w:rsid w:val="005B5DC4"/>
    <w:rsid w:val="005B78AF"/>
    <w:rsid w:val="005C1208"/>
    <w:rsid w:val="005C1F41"/>
    <w:rsid w:val="005C4C99"/>
    <w:rsid w:val="005C4DC8"/>
    <w:rsid w:val="005C7C9C"/>
    <w:rsid w:val="005D39F4"/>
    <w:rsid w:val="005D39FA"/>
    <w:rsid w:val="005D3A82"/>
    <w:rsid w:val="005D4BD1"/>
    <w:rsid w:val="005D6ABE"/>
    <w:rsid w:val="005D71A4"/>
    <w:rsid w:val="005D77E2"/>
    <w:rsid w:val="005E0112"/>
    <w:rsid w:val="005E29E2"/>
    <w:rsid w:val="005E3818"/>
    <w:rsid w:val="005E416D"/>
    <w:rsid w:val="005E5B0A"/>
    <w:rsid w:val="005E7D67"/>
    <w:rsid w:val="005F1493"/>
    <w:rsid w:val="005F1A2D"/>
    <w:rsid w:val="005F2C60"/>
    <w:rsid w:val="005F2C6E"/>
    <w:rsid w:val="005F5C4A"/>
    <w:rsid w:val="005F5EFB"/>
    <w:rsid w:val="005F7AEC"/>
    <w:rsid w:val="0060420D"/>
    <w:rsid w:val="00604BA0"/>
    <w:rsid w:val="00605B83"/>
    <w:rsid w:val="00606B70"/>
    <w:rsid w:val="00610C04"/>
    <w:rsid w:val="0062149C"/>
    <w:rsid w:val="006218F7"/>
    <w:rsid w:val="00621C62"/>
    <w:rsid w:val="006230D4"/>
    <w:rsid w:val="00625058"/>
    <w:rsid w:val="006253B6"/>
    <w:rsid w:val="00627013"/>
    <w:rsid w:val="0063007C"/>
    <w:rsid w:val="00630DA2"/>
    <w:rsid w:val="00632540"/>
    <w:rsid w:val="0063501E"/>
    <w:rsid w:val="006363C3"/>
    <w:rsid w:val="00642AAB"/>
    <w:rsid w:val="00642E9C"/>
    <w:rsid w:val="006454F0"/>
    <w:rsid w:val="0064561E"/>
    <w:rsid w:val="00652272"/>
    <w:rsid w:val="006528D8"/>
    <w:rsid w:val="006531AC"/>
    <w:rsid w:val="006554A5"/>
    <w:rsid w:val="0065644B"/>
    <w:rsid w:val="006630E5"/>
    <w:rsid w:val="00663752"/>
    <w:rsid w:val="00666346"/>
    <w:rsid w:val="006674D1"/>
    <w:rsid w:val="0067074D"/>
    <w:rsid w:val="00670FEA"/>
    <w:rsid w:val="00671446"/>
    <w:rsid w:val="00671D8F"/>
    <w:rsid w:val="00671FAA"/>
    <w:rsid w:val="00675DF6"/>
    <w:rsid w:val="00683837"/>
    <w:rsid w:val="0068567B"/>
    <w:rsid w:val="006870AA"/>
    <w:rsid w:val="00691252"/>
    <w:rsid w:val="00694522"/>
    <w:rsid w:val="00694B1D"/>
    <w:rsid w:val="00695055"/>
    <w:rsid w:val="00696373"/>
    <w:rsid w:val="006977E6"/>
    <w:rsid w:val="006A0444"/>
    <w:rsid w:val="006A10AF"/>
    <w:rsid w:val="006A2C44"/>
    <w:rsid w:val="006A3D80"/>
    <w:rsid w:val="006A490F"/>
    <w:rsid w:val="006A6B74"/>
    <w:rsid w:val="006B0D5F"/>
    <w:rsid w:val="006B0D6D"/>
    <w:rsid w:val="006B1E80"/>
    <w:rsid w:val="006B615A"/>
    <w:rsid w:val="006C05B9"/>
    <w:rsid w:val="006C5038"/>
    <w:rsid w:val="006C776E"/>
    <w:rsid w:val="006C7829"/>
    <w:rsid w:val="006C7CA4"/>
    <w:rsid w:val="006D2389"/>
    <w:rsid w:val="006D2530"/>
    <w:rsid w:val="006D6166"/>
    <w:rsid w:val="006D6396"/>
    <w:rsid w:val="006D65D3"/>
    <w:rsid w:val="006E0F2E"/>
    <w:rsid w:val="006E32FF"/>
    <w:rsid w:val="006E346A"/>
    <w:rsid w:val="006E38A7"/>
    <w:rsid w:val="006E3CB3"/>
    <w:rsid w:val="006E4655"/>
    <w:rsid w:val="006E5581"/>
    <w:rsid w:val="006E7021"/>
    <w:rsid w:val="006F2FB8"/>
    <w:rsid w:val="006F3B9C"/>
    <w:rsid w:val="006F4217"/>
    <w:rsid w:val="006F7BFA"/>
    <w:rsid w:val="00700437"/>
    <w:rsid w:val="00702FBA"/>
    <w:rsid w:val="007042C0"/>
    <w:rsid w:val="007051E5"/>
    <w:rsid w:val="00710ABF"/>
    <w:rsid w:val="00711C0F"/>
    <w:rsid w:val="007130B2"/>
    <w:rsid w:val="00715466"/>
    <w:rsid w:val="0071636C"/>
    <w:rsid w:val="00716C3C"/>
    <w:rsid w:val="007179D9"/>
    <w:rsid w:val="00720812"/>
    <w:rsid w:val="00720990"/>
    <w:rsid w:val="00721B79"/>
    <w:rsid w:val="00721FCB"/>
    <w:rsid w:val="007358FE"/>
    <w:rsid w:val="00737058"/>
    <w:rsid w:val="00737664"/>
    <w:rsid w:val="00741C2E"/>
    <w:rsid w:val="00744AC1"/>
    <w:rsid w:val="0075017D"/>
    <w:rsid w:val="00752504"/>
    <w:rsid w:val="007525CD"/>
    <w:rsid w:val="007528AE"/>
    <w:rsid w:val="00752C66"/>
    <w:rsid w:val="0075562F"/>
    <w:rsid w:val="0075770D"/>
    <w:rsid w:val="00773249"/>
    <w:rsid w:val="007736B0"/>
    <w:rsid w:val="00774E01"/>
    <w:rsid w:val="00776813"/>
    <w:rsid w:val="00777CB4"/>
    <w:rsid w:val="00781C2F"/>
    <w:rsid w:val="00782215"/>
    <w:rsid w:val="007825CA"/>
    <w:rsid w:val="00783C11"/>
    <w:rsid w:val="00783C92"/>
    <w:rsid w:val="00785EE6"/>
    <w:rsid w:val="007863A4"/>
    <w:rsid w:val="007867BB"/>
    <w:rsid w:val="00786B6A"/>
    <w:rsid w:val="00787E1B"/>
    <w:rsid w:val="00792398"/>
    <w:rsid w:val="00792598"/>
    <w:rsid w:val="00797E63"/>
    <w:rsid w:val="007A098A"/>
    <w:rsid w:val="007A20E3"/>
    <w:rsid w:val="007A2E6D"/>
    <w:rsid w:val="007A38B0"/>
    <w:rsid w:val="007A3FEE"/>
    <w:rsid w:val="007A4614"/>
    <w:rsid w:val="007A4E0A"/>
    <w:rsid w:val="007A6CFF"/>
    <w:rsid w:val="007A7217"/>
    <w:rsid w:val="007A7472"/>
    <w:rsid w:val="007B01C2"/>
    <w:rsid w:val="007B1057"/>
    <w:rsid w:val="007B23B7"/>
    <w:rsid w:val="007B2FA6"/>
    <w:rsid w:val="007B2FD4"/>
    <w:rsid w:val="007B312D"/>
    <w:rsid w:val="007B451F"/>
    <w:rsid w:val="007B4AC6"/>
    <w:rsid w:val="007B5D5D"/>
    <w:rsid w:val="007C08E3"/>
    <w:rsid w:val="007C199E"/>
    <w:rsid w:val="007C3956"/>
    <w:rsid w:val="007C3E2E"/>
    <w:rsid w:val="007D030C"/>
    <w:rsid w:val="007D091B"/>
    <w:rsid w:val="007D184D"/>
    <w:rsid w:val="007D1DBB"/>
    <w:rsid w:val="007D2445"/>
    <w:rsid w:val="007D2C1A"/>
    <w:rsid w:val="007D325F"/>
    <w:rsid w:val="007D41D8"/>
    <w:rsid w:val="007D4658"/>
    <w:rsid w:val="007D69C1"/>
    <w:rsid w:val="007D6EDD"/>
    <w:rsid w:val="007D70DE"/>
    <w:rsid w:val="007D7ED7"/>
    <w:rsid w:val="007E11A6"/>
    <w:rsid w:val="007E1A7D"/>
    <w:rsid w:val="007E2664"/>
    <w:rsid w:val="007E2BDB"/>
    <w:rsid w:val="007E2E89"/>
    <w:rsid w:val="007E5269"/>
    <w:rsid w:val="007E6119"/>
    <w:rsid w:val="007E7641"/>
    <w:rsid w:val="007F2263"/>
    <w:rsid w:val="007F284C"/>
    <w:rsid w:val="007F3CE2"/>
    <w:rsid w:val="007F3D5D"/>
    <w:rsid w:val="007F7AE8"/>
    <w:rsid w:val="00800903"/>
    <w:rsid w:val="00802A1F"/>
    <w:rsid w:val="00802BD0"/>
    <w:rsid w:val="00804B99"/>
    <w:rsid w:val="00806790"/>
    <w:rsid w:val="00807A5D"/>
    <w:rsid w:val="0081082D"/>
    <w:rsid w:val="00811433"/>
    <w:rsid w:val="00811EA9"/>
    <w:rsid w:val="00812B19"/>
    <w:rsid w:val="00813892"/>
    <w:rsid w:val="008161E2"/>
    <w:rsid w:val="008175E0"/>
    <w:rsid w:val="0081780B"/>
    <w:rsid w:val="00817A59"/>
    <w:rsid w:val="00820BC4"/>
    <w:rsid w:val="00824686"/>
    <w:rsid w:val="0082674C"/>
    <w:rsid w:val="00826EDD"/>
    <w:rsid w:val="00832B87"/>
    <w:rsid w:val="00833506"/>
    <w:rsid w:val="0083425F"/>
    <w:rsid w:val="00836549"/>
    <w:rsid w:val="00836BC3"/>
    <w:rsid w:val="00840126"/>
    <w:rsid w:val="0084019A"/>
    <w:rsid w:val="0084042B"/>
    <w:rsid w:val="00843F22"/>
    <w:rsid w:val="00844076"/>
    <w:rsid w:val="00844500"/>
    <w:rsid w:val="00845CCF"/>
    <w:rsid w:val="00846AE0"/>
    <w:rsid w:val="008515A5"/>
    <w:rsid w:val="008519CE"/>
    <w:rsid w:val="00852818"/>
    <w:rsid w:val="00853169"/>
    <w:rsid w:val="008531D4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1285"/>
    <w:rsid w:val="00865FF6"/>
    <w:rsid w:val="0087130D"/>
    <w:rsid w:val="00875A37"/>
    <w:rsid w:val="00876CC1"/>
    <w:rsid w:val="0088297A"/>
    <w:rsid w:val="00882FBA"/>
    <w:rsid w:val="00886196"/>
    <w:rsid w:val="00886519"/>
    <w:rsid w:val="00886F73"/>
    <w:rsid w:val="008914D8"/>
    <w:rsid w:val="00892B42"/>
    <w:rsid w:val="00893481"/>
    <w:rsid w:val="00893D2E"/>
    <w:rsid w:val="00896BD8"/>
    <w:rsid w:val="008A3143"/>
    <w:rsid w:val="008A377B"/>
    <w:rsid w:val="008A6EF2"/>
    <w:rsid w:val="008A7ACD"/>
    <w:rsid w:val="008B33D2"/>
    <w:rsid w:val="008B370A"/>
    <w:rsid w:val="008B4DD5"/>
    <w:rsid w:val="008B531A"/>
    <w:rsid w:val="008B5A1E"/>
    <w:rsid w:val="008B69E3"/>
    <w:rsid w:val="008C1AAF"/>
    <w:rsid w:val="008C3C9B"/>
    <w:rsid w:val="008C58A4"/>
    <w:rsid w:val="008C78B1"/>
    <w:rsid w:val="008D0595"/>
    <w:rsid w:val="008D0E4F"/>
    <w:rsid w:val="008D37CE"/>
    <w:rsid w:val="008D4969"/>
    <w:rsid w:val="008D4B97"/>
    <w:rsid w:val="008D4E7A"/>
    <w:rsid w:val="008D7963"/>
    <w:rsid w:val="008E0562"/>
    <w:rsid w:val="008E1EC0"/>
    <w:rsid w:val="008E3564"/>
    <w:rsid w:val="008E74B7"/>
    <w:rsid w:val="008F0092"/>
    <w:rsid w:val="008F0705"/>
    <w:rsid w:val="008F2D3B"/>
    <w:rsid w:val="008F3C5A"/>
    <w:rsid w:val="008F3D6F"/>
    <w:rsid w:val="008F5B98"/>
    <w:rsid w:val="008F67D0"/>
    <w:rsid w:val="008F73D8"/>
    <w:rsid w:val="008F7D30"/>
    <w:rsid w:val="009029AC"/>
    <w:rsid w:val="00902FA8"/>
    <w:rsid w:val="009037CB"/>
    <w:rsid w:val="00905002"/>
    <w:rsid w:val="00912659"/>
    <w:rsid w:val="00913F1F"/>
    <w:rsid w:val="00914F5E"/>
    <w:rsid w:val="00917C9D"/>
    <w:rsid w:val="00917ECF"/>
    <w:rsid w:val="00922647"/>
    <w:rsid w:val="009234E7"/>
    <w:rsid w:val="00926783"/>
    <w:rsid w:val="009309C8"/>
    <w:rsid w:val="00931A65"/>
    <w:rsid w:val="00935CB5"/>
    <w:rsid w:val="00936563"/>
    <w:rsid w:val="00945D15"/>
    <w:rsid w:val="009475A2"/>
    <w:rsid w:val="00947D03"/>
    <w:rsid w:val="009503AE"/>
    <w:rsid w:val="00953163"/>
    <w:rsid w:val="00954944"/>
    <w:rsid w:val="00955218"/>
    <w:rsid w:val="00956750"/>
    <w:rsid w:val="00962E30"/>
    <w:rsid w:val="00965CED"/>
    <w:rsid w:val="009670FC"/>
    <w:rsid w:val="009718B2"/>
    <w:rsid w:val="00972D82"/>
    <w:rsid w:val="00974026"/>
    <w:rsid w:val="00975ABE"/>
    <w:rsid w:val="00982A1C"/>
    <w:rsid w:val="00983113"/>
    <w:rsid w:val="00983E77"/>
    <w:rsid w:val="00984477"/>
    <w:rsid w:val="009860A4"/>
    <w:rsid w:val="00990720"/>
    <w:rsid w:val="00992EC8"/>
    <w:rsid w:val="00995C57"/>
    <w:rsid w:val="009973F0"/>
    <w:rsid w:val="0099799D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6A8C"/>
    <w:rsid w:val="009B78F6"/>
    <w:rsid w:val="009B799B"/>
    <w:rsid w:val="009B7E72"/>
    <w:rsid w:val="009C23F0"/>
    <w:rsid w:val="009C61B6"/>
    <w:rsid w:val="009C730C"/>
    <w:rsid w:val="009D3DBE"/>
    <w:rsid w:val="009D461D"/>
    <w:rsid w:val="009D598B"/>
    <w:rsid w:val="009D6DA4"/>
    <w:rsid w:val="009E0A6E"/>
    <w:rsid w:val="009E1447"/>
    <w:rsid w:val="009E52EF"/>
    <w:rsid w:val="009F0857"/>
    <w:rsid w:val="009F4169"/>
    <w:rsid w:val="009F79B9"/>
    <w:rsid w:val="00A00B04"/>
    <w:rsid w:val="00A0121E"/>
    <w:rsid w:val="00A01E5E"/>
    <w:rsid w:val="00A04DE2"/>
    <w:rsid w:val="00A058C6"/>
    <w:rsid w:val="00A108D5"/>
    <w:rsid w:val="00A10D42"/>
    <w:rsid w:val="00A12BBA"/>
    <w:rsid w:val="00A12F37"/>
    <w:rsid w:val="00A1398C"/>
    <w:rsid w:val="00A14640"/>
    <w:rsid w:val="00A1661B"/>
    <w:rsid w:val="00A17E00"/>
    <w:rsid w:val="00A2070A"/>
    <w:rsid w:val="00A20DFC"/>
    <w:rsid w:val="00A21BAD"/>
    <w:rsid w:val="00A2400D"/>
    <w:rsid w:val="00A25455"/>
    <w:rsid w:val="00A27CBE"/>
    <w:rsid w:val="00A304F9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489A"/>
    <w:rsid w:val="00A57CF5"/>
    <w:rsid w:val="00A57E2C"/>
    <w:rsid w:val="00A611D0"/>
    <w:rsid w:val="00A62549"/>
    <w:rsid w:val="00A6331C"/>
    <w:rsid w:val="00A636D6"/>
    <w:rsid w:val="00A65AAB"/>
    <w:rsid w:val="00A66B56"/>
    <w:rsid w:val="00A66DBE"/>
    <w:rsid w:val="00A671BB"/>
    <w:rsid w:val="00A717AC"/>
    <w:rsid w:val="00A719CE"/>
    <w:rsid w:val="00A72C77"/>
    <w:rsid w:val="00A72E3D"/>
    <w:rsid w:val="00A748E3"/>
    <w:rsid w:val="00A74928"/>
    <w:rsid w:val="00A7581E"/>
    <w:rsid w:val="00A75874"/>
    <w:rsid w:val="00A75DF3"/>
    <w:rsid w:val="00A76A64"/>
    <w:rsid w:val="00A77546"/>
    <w:rsid w:val="00A7779E"/>
    <w:rsid w:val="00A80677"/>
    <w:rsid w:val="00A82042"/>
    <w:rsid w:val="00A83629"/>
    <w:rsid w:val="00A83CD4"/>
    <w:rsid w:val="00A844D2"/>
    <w:rsid w:val="00A8492D"/>
    <w:rsid w:val="00A906B1"/>
    <w:rsid w:val="00A949B7"/>
    <w:rsid w:val="00A96640"/>
    <w:rsid w:val="00A97110"/>
    <w:rsid w:val="00A97FF0"/>
    <w:rsid w:val="00AA0BB8"/>
    <w:rsid w:val="00AA112D"/>
    <w:rsid w:val="00AA1722"/>
    <w:rsid w:val="00AA394C"/>
    <w:rsid w:val="00AA784A"/>
    <w:rsid w:val="00AB006F"/>
    <w:rsid w:val="00AB1768"/>
    <w:rsid w:val="00AB189D"/>
    <w:rsid w:val="00AB2AD5"/>
    <w:rsid w:val="00AB327B"/>
    <w:rsid w:val="00AB338E"/>
    <w:rsid w:val="00AB432E"/>
    <w:rsid w:val="00AC21FE"/>
    <w:rsid w:val="00AC2419"/>
    <w:rsid w:val="00AC2C34"/>
    <w:rsid w:val="00AC3825"/>
    <w:rsid w:val="00AC460B"/>
    <w:rsid w:val="00AC5F2F"/>
    <w:rsid w:val="00AD01DD"/>
    <w:rsid w:val="00AD1608"/>
    <w:rsid w:val="00AD1C69"/>
    <w:rsid w:val="00AD1FCD"/>
    <w:rsid w:val="00AD2035"/>
    <w:rsid w:val="00AD223D"/>
    <w:rsid w:val="00AD6D1F"/>
    <w:rsid w:val="00AD7282"/>
    <w:rsid w:val="00AE1E3A"/>
    <w:rsid w:val="00AE30C5"/>
    <w:rsid w:val="00AE3E49"/>
    <w:rsid w:val="00AE5613"/>
    <w:rsid w:val="00AF033A"/>
    <w:rsid w:val="00AF0627"/>
    <w:rsid w:val="00AF06DC"/>
    <w:rsid w:val="00AF116A"/>
    <w:rsid w:val="00AF1D17"/>
    <w:rsid w:val="00AF3E8E"/>
    <w:rsid w:val="00AF5D16"/>
    <w:rsid w:val="00AF6AD0"/>
    <w:rsid w:val="00B02280"/>
    <w:rsid w:val="00B023CC"/>
    <w:rsid w:val="00B04BE0"/>
    <w:rsid w:val="00B06CEC"/>
    <w:rsid w:val="00B079FE"/>
    <w:rsid w:val="00B11B5F"/>
    <w:rsid w:val="00B1310B"/>
    <w:rsid w:val="00B140DD"/>
    <w:rsid w:val="00B14C06"/>
    <w:rsid w:val="00B2021C"/>
    <w:rsid w:val="00B22865"/>
    <w:rsid w:val="00B22D3B"/>
    <w:rsid w:val="00B23952"/>
    <w:rsid w:val="00B25561"/>
    <w:rsid w:val="00B265A0"/>
    <w:rsid w:val="00B26644"/>
    <w:rsid w:val="00B303FF"/>
    <w:rsid w:val="00B31001"/>
    <w:rsid w:val="00B3186E"/>
    <w:rsid w:val="00B31B37"/>
    <w:rsid w:val="00B323D0"/>
    <w:rsid w:val="00B344F5"/>
    <w:rsid w:val="00B3532A"/>
    <w:rsid w:val="00B35EE3"/>
    <w:rsid w:val="00B36366"/>
    <w:rsid w:val="00B40C08"/>
    <w:rsid w:val="00B41C05"/>
    <w:rsid w:val="00B41EAD"/>
    <w:rsid w:val="00B43C09"/>
    <w:rsid w:val="00B44A9E"/>
    <w:rsid w:val="00B44B98"/>
    <w:rsid w:val="00B508D3"/>
    <w:rsid w:val="00B5231C"/>
    <w:rsid w:val="00B5436E"/>
    <w:rsid w:val="00B5597E"/>
    <w:rsid w:val="00B56451"/>
    <w:rsid w:val="00B56E67"/>
    <w:rsid w:val="00B57AAB"/>
    <w:rsid w:val="00B6477A"/>
    <w:rsid w:val="00B6523D"/>
    <w:rsid w:val="00B65F09"/>
    <w:rsid w:val="00B667F9"/>
    <w:rsid w:val="00B6750B"/>
    <w:rsid w:val="00B67699"/>
    <w:rsid w:val="00B73868"/>
    <w:rsid w:val="00B73D39"/>
    <w:rsid w:val="00B74096"/>
    <w:rsid w:val="00B75B97"/>
    <w:rsid w:val="00B76062"/>
    <w:rsid w:val="00B761E3"/>
    <w:rsid w:val="00B77435"/>
    <w:rsid w:val="00B77B33"/>
    <w:rsid w:val="00B80558"/>
    <w:rsid w:val="00B81BFC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3103"/>
    <w:rsid w:val="00BA4365"/>
    <w:rsid w:val="00BA50AC"/>
    <w:rsid w:val="00BA5D99"/>
    <w:rsid w:val="00BA7CA1"/>
    <w:rsid w:val="00BB1E48"/>
    <w:rsid w:val="00BB2560"/>
    <w:rsid w:val="00BB5E24"/>
    <w:rsid w:val="00BC110A"/>
    <w:rsid w:val="00BC1DC3"/>
    <w:rsid w:val="00BC32A2"/>
    <w:rsid w:val="00BC44AE"/>
    <w:rsid w:val="00BC56F0"/>
    <w:rsid w:val="00BD20D7"/>
    <w:rsid w:val="00BD2E9A"/>
    <w:rsid w:val="00BD3627"/>
    <w:rsid w:val="00BD64CA"/>
    <w:rsid w:val="00BD6CFF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BF5C84"/>
    <w:rsid w:val="00C02D1B"/>
    <w:rsid w:val="00C030E7"/>
    <w:rsid w:val="00C039E1"/>
    <w:rsid w:val="00C057AC"/>
    <w:rsid w:val="00C061DA"/>
    <w:rsid w:val="00C120C1"/>
    <w:rsid w:val="00C128B0"/>
    <w:rsid w:val="00C13A0D"/>
    <w:rsid w:val="00C16FD5"/>
    <w:rsid w:val="00C17FC5"/>
    <w:rsid w:val="00C223D5"/>
    <w:rsid w:val="00C25136"/>
    <w:rsid w:val="00C2604C"/>
    <w:rsid w:val="00C27C0D"/>
    <w:rsid w:val="00C30F2E"/>
    <w:rsid w:val="00C32061"/>
    <w:rsid w:val="00C342C8"/>
    <w:rsid w:val="00C3657D"/>
    <w:rsid w:val="00C365D0"/>
    <w:rsid w:val="00C374F4"/>
    <w:rsid w:val="00C409F6"/>
    <w:rsid w:val="00C41D92"/>
    <w:rsid w:val="00C42804"/>
    <w:rsid w:val="00C43078"/>
    <w:rsid w:val="00C44A48"/>
    <w:rsid w:val="00C47828"/>
    <w:rsid w:val="00C47B3C"/>
    <w:rsid w:val="00C50D38"/>
    <w:rsid w:val="00C52536"/>
    <w:rsid w:val="00C52E15"/>
    <w:rsid w:val="00C53535"/>
    <w:rsid w:val="00C545DA"/>
    <w:rsid w:val="00C54FDF"/>
    <w:rsid w:val="00C56822"/>
    <w:rsid w:val="00C63389"/>
    <w:rsid w:val="00C64BC4"/>
    <w:rsid w:val="00C65603"/>
    <w:rsid w:val="00C67161"/>
    <w:rsid w:val="00C758AC"/>
    <w:rsid w:val="00C80EB6"/>
    <w:rsid w:val="00C8193C"/>
    <w:rsid w:val="00C8272A"/>
    <w:rsid w:val="00C847C5"/>
    <w:rsid w:val="00C84B06"/>
    <w:rsid w:val="00C85B9A"/>
    <w:rsid w:val="00C86402"/>
    <w:rsid w:val="00C86B18"/>
    <w:rsid w:val="00C86CB2"/>
    <w:rsid w:val="00C9335C"/>
    <w:rsid w:val="00CA1547"/>
    <w:rsid w:val="00CA1BBB"/>
    <w:rsid w:val="00CA24CE"/>
    <w:rsid w:val="00CA32D1"/>
    <w:rsid w:val="00CA64E4"/>
    <w:rsid w:val="00CA7ED2"/>
    <w:rsid w:val="00CB16FC"/>
    <w:rsid w:val="00CB4B8F"/>
    <w:rsid w:val="00CC0741"/>
    <w:rsid w:val="00CC0BD0"/>
    <w:rsid w:val="00CC1179"/>
    <w:rsid w:val="00CC15FA"/>
    <w:rsid w:val="00CC4982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9D9"/>
    <w:rsid w:val="00CE4EBE"/>
    <w:rsid w:val="00CE56FE"/>
    <w:rsid w:val="00CE6A2E"/>
    <w:rsid w:val="00CF016A"/>
    <w:rsid w:val="00CF0ADC"/>
    <w:rsid w:val="00CF0B6C"/>
    <w:rsid w:val="00CF2D44"/>
    <w:rsid w:val="00CF5EA5"/>
    <w:rsid w:val="00D014E4"/>
    <w:rsid w:val="00D03304"/>
    <w:rsid w:val="00D042D7"/>
    <w:rsid w:val="00D1140F"/>
    <w:rsid w:val="00D123EE"/>
    <w:rsid w:val="00D129E6"/>
    <w:rsid w:val="00D1333F"/>
    <w:rsid w:val="00D13E89"/>
    <w:rsid w:val="00D14036"/>
    <w:rsid w:val="00D143FF"/>
    <w:rsid w:val="00D16BB6"/>
    <w:rsid w:val="00D2359F"/>
    <w:rsid w:val="00D24FA0"/>
    <w:rsid w:val="00D26191"/>
    <w:rsid w:val="00D3031C"/>
    <w:rsid w:val="00D31798"/>
    <w:rsid w:val="00D342B8"/>
    <w:rsid w:val="00D342C3"/>
    <w:rsid w:val="00D36CC9"/>
    <w:rsid w:val="00D3778D"/>
    <w:rsid w:val="00D37A48"/>
    <w:rsid w:val="00D40026"/>
    <w:rsid w:val="00D40683"/>
    <w:rsid w:val="00D409D9"/>
    <w:rsid w:val="00D41D23"/>
    <w:rsid w:val="00D41EFD"/>
    <w:rsid w:val="00D42A6F"/>
    <w:rsid w:val="00D43867"/>
    <w:rsid w:val="00D44DFB"/>
    <w:rsid w:val="00D4544C"/>
    <w:rsid w:val="00D508AF"/>
    <w:rsid w:val="00D52B93"/>
    <w:rsid w:val="00D52DCA"/>
    <w:rsid w:val="00D53201"/>
    <w:rsid w:val="00D54796"/>
    <w:rsid w:val="00D603F9"/>
    <w:rsid w:val="00D60C6D"/>
    <w:rsid w:val="00D621DB"/>
    <w:rsid w:val="00D66213"/>
    <w:rsid w:val="00D6734B"/>
    <w:rsid w:val="00D74CCC"/>
    <w:rsid w:val="00D756D1"/>
    <w:rsid w:val="00D77498"/>
    <w:rsid w:val="00D81835"/>
    <w:rsid w:val="00D845CD"/>
    <w:rsid w:val="00D86304"/>
    <w:rsid w:val="00D920A5"/>
    <w:rsid w:val="00D95215"/>
    <w:rsid w:val="00D9735C"/>
    <w:rsid w:val="00DA0017"/>
    <w:rsid w:val="00DA08CE"/>
    <w:rsid w:val="00DA14D7"/>
    <w:rsid w:val="00DA28BB"/>
    <w:rsid w:val="00DA2FC0"/>
    <w:rsid w:val="00DA32D7"/>
    <w:rsid w:val="00DA423E"/>
    <w:rsid w:val="00DA51C3"/>
    <w:rsid w:val="00DA5597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3EED"/>
    <w:rsid w:val="00DC4211"/>
    <w:rsid w:val="00DC43DA"/>
    <w:rsid w:val="00DC4ED0"/>
    <w:rsid w:val="00DC5E25"/>
    <w:rsid w:val="00DC74A8"/>
    <w:rsid w:val="00DD0354"/>
    <w:rsid w:val="00DD2AFE"/>
    <w:rsid w:val="00DD323F"/>
    <w:rsid w:val="00DD4C7E"/>
    <w:rsid w:val="00DD5827"/>
    <w:rsid w:val="00DD7480"/>
    <w:rsid w:val="00DD7E35"/>
    <w:rsid w:val="00DE38EF"/>
    <w:rsid w:val="00DE5A5B"/>
    <w:rsid w:val="00DF03E4"/>
    <w:rsid w:val="00DF0EC3"/>
    <w:rsid w:val="00DF187B"/>
    <w:rsid w:val="00DF23C5"/>
    <w:rsid w:val="00DF2CDB"/>
    <w:rsid w:val="00DF2E8E"/>
    <w:rsid w:val="00DF4F73"/>
    <w:rsid w:val="00E00960"/>
    <w:rsid w:val="00E0171E"/>
    <w:rsid w:val="00E044C8"/>
    <w:rsid w:val="00E10BB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455E5"/>
    <w:rsid w:val="00E50846"/>
    <w:rsid w:val="00E5156D"/>
    <w:rsid w:val="00E56BE8"/>
    <w:rsid w:val="00E579FA"/>
    <w:rsid w:val="00E57FB1"/>
    <w:rsid w:val="00E60649"/>
    <w:rsid w:val="00E60732"/>
    <w:rsid w:val="00E6104C"/>
    <w:rsid w:val="00E61CD2"/>
    <w:rsid w:val="00E63F80"/>
    <w:rsid w:val="00E6456C"/>
    <w:rsid w:val="00E65DE4"/>
    <w:rsid w:val="00E675F1"/>
    <w:rsid w:val="00E709AB"/>
    <w:rsid w:val="00E70D15"/>
    <w:rsid w:val="00E718C5"/>
    <w:rsid w:val="00E7221C"/>
    <w:rsid w:val="00E74837"/>
    <w:rsid w:val="00E7788C"/>
    <w:rsid w:val="00E80222"/>
    <w:rsid w:val="00E802D7"/>
    <w:rsid w:val="00E804A2"/>
    <w:rsid w:val="00E838EB"/>
    <w:rsid w:val="00E84EF0"/>
    <w:rsid w:val="00E873E1"/>
    <w:rsid w:val="00E92CC2"/>
    <w:rsid w:val="00E94BD1"/>
    <w:rsid w:val="00E94EC8"/>
    <w:rsid w:val="00E960A1"/>
    <w:rsid w:val="00E96795"/>
    <w:rsid w:val="00E9680E"/>
    <w:rsid w:val="00E97FE8"/>
    <w:rsid w:val="00EA05AF"/>
    <w:rsid w:val="00EA54C9"/>
    <w:rsid w:val="00EB3DEB"/>
    <w:rsid w:val="00EB4FF5"/>
    <w:rsid w:val="00EB5135"/>
    <w:rsid w:val="00EB635F"/>
    <w:rsid w:val="00EB66E6"/>
    <w:rsid w:val="00EC22DC"/>
    <w:rsid w:val="00EC47EA"/>
    <w:rsid w:val="00EC56E8"/>
    <w:rsid w:val="00EC5895"/>
    <w:rsid w:val="00EC5CE2"/>
    <w:rsid w:val="00ED1090"/>
    <w:rsid w:val="00ED2646"/>
    <w:rsid w:val="00ED2750"/>
    <w:rsid w:val="00ED3602"/>
    <w:rsid w:val="00ED3AE4"/>
    <w:rsid w:val="00ED4984"/>
    <w:rsid w:val="00ED5BCD"/>
    <w:rsid w:val="00ED6367"/>
    <w:rsid w:val="00ED709D"/>
    <w:rsid w:val="00EE1334"/>
    <w:rsid w:val="00EE226E"/>
    <w:rsid w:val="00EE6A68"/>
    <w:rsid w:val="00EE7AB7"/>
    <w:rsid w:val="00EF0789"/>
    <w:rsid w:val="00EF1CE6"/>
    <w:rsid w:val="00EF1D87"/>
    <w:rsid w:val="00EF3D3A"/>
    <w:rsid w:val="00EF3E0E"/>
    <w:rsid w:val="00EF4F7E"/>
    <w:rsid w:val="00EF51F0"/>
    <w:rsid w:val="00EF62DE"/>
    <w:rsid w:val="00EF735C"/>
    <w:rsid w:val="00F0095F"/>
    <w:rsid w:val="00F00BD8"/>
    <w:rsid w:val="00F01D49"/>
    <w:rsid w:val="00F025ED"/>
    <w:rsid w:val="00F044CE"/>
    <w:rsid w:val="00F04DB3"/>
    <w:rsid w:val="00F05C59"/>
    <w:rsid w:val="00F066E8"/>
    <w:rsid w:val="00F07A21"/>
    <w:rsid w:val="00F10CF4"/>
    <w:rsid w:val="00F11E0A"/>
    <w:rsid w:val="00F122DE"/>
    <w:rsid w:val="00F155AE"/>
    <w:rsid w:val="00F15CD5"/>
    <w:rsid w:val="00F16474"/>
    <w:rsid w:val="00F24D20"/>
    <w:rsid w:val="00F25851"/>
    <w:rsid w:val="00F268F2"/>
    <w:rsid w:val="00F27175"/>
    <w:rsid w:val="00F309FE"/>
    <w:rsid w:val="00F31242"/>
    <w:rsid w:val="00F33AA8"/>
    <w:rsid w:val="00F33AF5"/>
    <w:rsid w:val="00F343EB"/>
    <w:rsid w:val="00F34492"/>
    <w:rsid w:val="00F34E3D"/>
    <w:rsid w:val="00F36345"/>
    <w:rsid w:val="00F36415"/>
    <w:rsid w:val="00F36CB2"/>
    <w:rsid w:val="00F375B4"/>
    <w:rsid w:val="00F37B42"/>
    <w:rsid w:val="00F41E05"/>
    <w:rsid w:val="00F42B68"/>
    <w:rsid w:val="00F44B28"/>
    <w:rsid w:val="00F453A8"/>
    <w:rsid w:val="00F45C2B"/>
    <w:rsid w:val="00F46D37"/>
    <w:rsid w:val="00F47638"/>
    <w:rsid w:val="00F50299"/>
    <w:rsid w:val="00F533B8"/>
    <w:rsid w:val="00F54AD5"/>
    <w:rsid w:val="00F56620"/>
    <w:rsid w:val="00F56F6D"/>
    <w:rsid w:val="00F62B01"/>
    <w:rsid w:val="00F649E2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23"/>
    <w:rsid w:val="00FB0973"/>
    <w:rsid w:val="00FB3573"/>
    <w:rsid w:val="00FB48B4"/>
    <w:rsid w:val="00FB74D2"/>
    <w:rsid w:val="00FC03C3"/>
    <w:rsid w:val="00FC0BC3"/>
    <w:rsid w:val="00FC0D22"/>
    <w:rsid w:val="00FC27FA"/>
    <w:rsid w:val="00FC32B8"/>
    <w:rsid w:val="00FC36F2"/>
    <w:rsid w:val="00FC5280"/>
    <w:rsid w:val="00FC5D9A"/>
    <w:rsid w:val="00FC757A"/>
    <w:rsid w:val="00FC7FBD"/>
    <w:rsid w:val="00FD0C77"/>
    <w:rsid w:val="00FD0D3D"/>
    <w:rsid w:val="00FD1161"/>
    <w:rsid w:val="00FD1186"/>
    <w:rsid w:val="00FD4BA1"/>
    <w:rsid w:val="00FD6486"/>
    <w:rsid w:val="00FE077A"/>
    <w:rsid w:val="00FE07D1"/>
    <w:rsid w:val="00FE1663"/>
    <w:rsid w:val="00FE2719"/>
    <w:rsid w:val="00FE3C84"/>
    <w:rsid w:val="00FE4408"/>
    <w:rsid w:val="00FE4452"/>
    <w:rsid w:val="00FE57C0"/>
    <w:rsid w:val="00FE5C80"/>
    <w:rsid w:val="00FE7183"/>
    <w:rsid w:val="00FF1F5F"/>
    <w:rsid w:val="00FF26A0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1D277-0618-48F7-B1BB-0A19D8F6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55AA-C5DA-493D-88C9-CBE23401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99</cp:revision>
  <cp:lastPrinted>2022-09-26T07:53:00Z</cp:lastPrinted>
  <dcterms:created xsi:type="dcterms:W3CDTF">2022-09-05T03:06:00Z</dcterms:created>
  <dcterms:modified xsi:type="dcterms:W3CDTF">2022-10-07T15:06:00Z</dcterms:modified>
</cp:coreProperties>
</file>