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F0" w:rsidRDefault="000B3437">
      <w:pPr>
        <w:pBdr>
          <w:top w:val="nil"/>
          <w:left w:val="nil"/>
          <w:bottom w:val="nil"/>
          <w:right w:val="nil"/>
          <w:between w:val="nil"/>
        </w:pBdr>
        <w:spacing w:before="93" w:line="362" w:lineRule="auto"/>
        <w:ind w:left="2" w:right="31" w:hanging="4"/>
        <w:jc w:val="center"/>
        <w:rPr>
          <w:color w:val="000000"/>
          <w:sz w:val="40"/>
          <w:szCs w:val="40"/>
        </w:rPr>
      </w:pPr>
      <w:r>
        <w:rPr>
          <w:b/>
          <w:color w:val="000000"/>
          <w:sz w:val="40"/>
          <w:szCs w:val="40"/>
        </w:rPr>
        <w:t>SILAKAN DIISIKAN JAWABAN PADA MASING-MAS</w:t>
      </w:r>
      <w:bookmarkStart w:id="0" w:name="_GoBack"/>
      <w:bookmarkEnd w:id="0"/>
      <w:r>
        <w:rPr>
          <w:b/>
          <w:color w:val="000000"/>
          <w:sz w:val="40"/>
          <w:szCs w:val="40"/>
        </w:rPr>
        <w:t>ING PERTANYAAN YANG DIBLOK WARNA KUNING</w:t>
      </w:r>
    </w:p>
    <w:p w:rsidR="009A0FF0" w:rsidRDefault="000B3437">
      <w:pPr>
        <w:widowControl/>
        <w:numPr>
          <w:ilvl w:val="0"/>
          <w:numId w:val="5"/>
        </w:numPr>
        <w:shd w:val="clear" w:color="auto" w:fill="FFFF00"/>
        <w:tabs>
          <w:tab w:val="left" w:pos="426"/>
          <w:tab w:val="left" w:pos="5954"/>
        </w:tabs>
        <w:spacing w:line="360" w:lineRule="auto"/>
        <w:ind w:left="0" w:hanging="2"/>
        <w:jc w:val="both"/>
        <w:rPr>
          <w:rFonts w:ascii="Arial" w:eastAsia="Arial" w:hAnsi="Arial" w:cs="Arial"/>
          <w:color w:val="222222"/>
          <w:sz w:val="24"/>
          <w:szCs w:val="24"/>
        </w:rPr>
      </w:pPr>
      <w:r>
        <w:rPr>
          <w:rFonts w:ascii="Arial" w:eastAsia="Arial" w:hAnsi="Arial" w:cs="Arial"/>
          <w:b/>
          <w:color w:val="222222"/>
          <w:sz w:val="24"/>
          <w:szCs w:val="24"/>
        </w:rPr>
        <w:t>Judul Inovasi</w:t>
      </w:r>
      <w:r>
        <w:rPr>
          <w:rFonts w:ascii="Arial" w:eastAsia="Arial" w:hAnsi="Arial" w:cs="Arial"/>
          <w:b/>
          <w:color w:val="222222"/>
          <w:sz w:val="24"/>
          <w:szCs w:val="24"/>
        </w:rPr>
        <w:tab/>
        <w:t xml:space="preserve">: </w:t>
      </w:r>
      <w:r w:rsidR="00F60A36">
        <w:rPr>
          <w:rFonts w:ascii="Arial" w:eastAsia="Arial" w:hAnsi="Arial" w:cs="Arial"/>
          <w:b/>
          <w:color w:val="222222"/>
          <w:sz w:val="24"/>
          <w:szCs w:val="24"/>
        </w:rPr>
        <w:t xml:space="preserve">SIAP MAS ( </w:t>
      </w:r>
      <w:proofErr w:type="spellStart"/>
      <w:r w:rsidR="00F60A36">
        <w:rPr>
          <w:rFonts w:ascii="Arial" w:eastAsia="Arial" w:hAnsi="Arial" w:cs="Arial"/>
          <w:b/>
          <w:color w:val="222222"/>
          <w:sz w:val="24"/>
          <w:szCs w:val="24"/>
        </w:rPr>
        <w:t>Sistem</w:t>
      </w:r>
      <w:proofErr w:type="spellEnd"/>
      <w:r w:rsidR="00F60A36">
        <w:rPr>
          <w:rFonts w:ascii="Arial" w:eastAsia="Arial" w:hAnsi="Arial" w:cs="Arial"/>
          <w:b/>
          <w:color w:val="222222"/>
          <w:sz w:val="24"/>
          <w:szCs w:val="24"/>
        </w:rPr>
        <w:t xml:space="preserve"> </w:t>
      </w:r>
      <w:proofErr w:type="spellStart"/>
      <w:r w:rsidR="00F60A36">
        <w:rPr>
          <w:rFonts w:ascii="Arial" w:eastAsia="Arial" w:hAnsi="Arial" w:cs="Arial"/>
          <w:b/>
          <w:color w:val="222222"/>
          <w:sz w:val="24"/>
          <w:szCs w:val="24"/>
        </w:rPr>
        <w:t>Informasi</w:t>
      </w:r>
      <w:proofErr w:type="spellEnd"/>
      <w:r w:rsidR="00F60A36">
        <w:rPr>
          <w:rFonts w:ascii="Arial" w:eastAsia="Arial" w:hAnsi="Arial" w:cs="Arial"/>
          <w:b/>
          <w:color w:val="222222"/>
          <w:sz w:val="24"/>
          <w:szCs w:val="24"/>
        </w:rPr>
        <w:t xml:space="preserve"> </w:t>
      </w:r>
      <w:proofErr w:type="spellStart"/>
      <w:r w:rsidR="00F60A36">
        <w:rPr>
          <w:rFonts w:ascii="Arial" w:eastAsia="Arial" w:hAnsi="Arial" w:cs="Arial"/>
          <w:b/>
          <w:color w:val="222222"/>
          <w:sz w:val="24"/>
          <w:szCs w:val="24"/>
        </w:rPr>
        <w:t>Pengaduan</w:t>
      </w:r>
      <w:proofErr w:type="spellEnd"/>
      <w:r w:rsidR="00F60A36">
        <w:rPr>
          <w:rFonts w:ascii="Arial" w:eastAsia="Arial" w:hAnsi="Arial" w:cs="Arial"/>
          <w:b/>
          <w:color w:val="222222"/>
          <w:sz w:val="24"/>
          <w:szCs w:val="24"/>
        </w:rPr>
        <w:t xml:space="preserve"> </w:t>
      </w:r>
      <w:proofErr w:type="spellStart"/>
      <w:r w:rsidR="00F60A36">
        <w:rPr>
          <w:rFonts w:ascii="Arial" w:eastAsia="Arial" w:hAnsi="Arial" w:cs="Arial"/>
          <w:b/>
          <w:color w:val="222222"/>
          <w:sz w:val="24"/>
          <w:szCs w:val="24"/>
        </w:rPr>
        <w:t>Masyarakat</w:t>
      </w:r>
      <w:proofErr w:type="spellEnd"/>
    </w:p>
    <w:p w:rsidR="009A0FF0" w:rsidRDefault="000B3437">
      <w:pPr>
        <w:widowControl/>
        <w:numPr>
          <w:ilvl w:val="0"/>
          <w:numId w:val="5"/>
        </w:numPr>
        <w:shd w:val="clear" w:color="auto" w:fill="FFFF00"/>
        <w:tabs>
          <w:tab w:val="left" w:pos="426"/>
          <w:tab w:val="left" w:pos="5954"/>
        </w:tabs>
        <w:spacing w:line="360" w:lineRule="auto"/>
        <w:ind w:left="0" w:hanging="2"/>
        <w:jc w:val="both"/>
        <w:rPr>
          <w:rFonts w:ascii="Arial" w:eastAsia="Arial" w:hAnsi="Arial" w:cs="Arial"/>
          <w:color w:val="222222"/>
          <w:sz w:val="24"/>
          <w:szCs w:val="24"/>
        </w:rPr>
      </w:pPr>
      <w:proofErr w:type="spellStart"/>
      <w:r>
        <w:rPr>
          <w:rFonts w:ascii="Arial" w:eastAsia="Arial" w:hAnsi="Arial" w:cs="Arial"/>
          <w:b/>
          <w:color w:val="222222"/>
          <w:sz w:val="24"/>
          <w:szCs w:val="24"/>
        </w:rPr>
        <w:t>Nama</w:t>
      </w:r>
      <w:proofErr w:type="spellEnd"/>
      <w:r>
        <w:rPr>
          <w:rFonts w:ascii="Arial" w:eastAsia="Arial" w:hAnsi="Arial" w:cs="Arial"/>
          <w:b/>
          <w:color w:val="222222"/>
          <w:sz w:val="24"/>
          <w:szCs w:val="24"/>
        </w:rPr>
        <w:t xml:space="preserve"> </w:t>
      </w:r>
      <w:proofErr w:type="spellStart"/>
      <w:r>
        <w:rPr>
          <w:rFonts w:ascii="Arial" w:eastAsia="Arial" w:hAnsi="Arial" w:cs="Arial"/>
          <w:b/>
          <w:color w:val="222222"/>
          <w:sz w:val="24"/>
          <w:szCs w:val="24"/>
        </w:rPr>
        <w:t>Instansi</w:t>
      </w:r>
      <w:proofErr w:type="spellEnd"/>
      <w:r>
        <w:rPr>
          <w:rFonts w:ascii="Arial" w:eastAsia="Arial" w:hAnsi="Arial" w:cs="Arial"/>
          <w:b/>
          <w:color w:val="222222"/>
          <w:sz w:val="24"/>
          <w:szCs w:val="24"/>
        </w:rPr>
        <w:tab/>
        <w:t>:</w:t>
      </w:r>
      <w:r w:rsidR="00F60A36">
        <w:rPr>
          <w:rFonts w:ascii="Arial" w:eastAsia="Arial" w:hAnsi="Arial" w:cs="Arial"/>
          <w:b/>
          <w:color w:val="222222"/>
          <w:sz w:val="24"/>
          <w:szCs w:val="24"/>
        </w:rPr>
        <w:t xml:space="preserve"> </w:t>
      </w:r>
      <w:proofErr w:type="spellStart"/>
      <w:r w:rsidR="00F60A36">
        <w:rPr>
          <w:rFonts w:ascii="Arial" w:eastAsia="Arial" w:hAnsi="Arial" w:cs="Arial"/>
          <w:b/>
          <w:color w:val="222222"/>
          <w:sz w:val="24"/>
          <w:szCs w:val="24"/>
        </w:rPr>
        <w:t>Kecamatan</w:t>
      </w:r>
      <w:proofErr w:type="spellEnd"/>
      <w:r w:rsidR="00F60A36">
        <w:rPr>
          <w:rFonts w:ascii="Arial" w:eastAsia="Arial" w:hAnsi="Arial" w:cs="Arial"/>
          <w:b/>
          <w:color w:val="222222"/>
          <w:sz w:val="24"/>
          <w:szCs w:val="24"/>
        </w:rPr>
        <w:t xml:space="preserve"> </w:t>
      </w:r>
      <w:proofErr w:type="spellStart"/>
      <w:r w:rsidR="00F60A36">
        <w:rPr>
          <w:rFonts w:ascii="Arial" w:eastAsia="Arial" w:hAnsi="Arial" w:cs="Arial"/>
          <w:b/>
          <w:color w:val="222222"/>
          <w:sz w:val="24"/>
          <w:szCs w:val="24"/>
        </w:rPr>
        <w:t>Gondangrejo</w:t>
      </w:r>
      <w:proofErr w:type="spellEnd"/>
    </w:p>
    <w:p w:rsidR="009A0FF0" w:rsidRDefault="000B3437">
      <w:pPr>
        <w:widowControl/>
        <w:numPr>
          <w:ilvl w:val="0"/>
          <w:numId w:val="5"/>
        </w:numPr>
        <w:shd w:val="clear" w:color="auto" w:fill="FFFF00"/>
        <w:tabs>
          <w:tab w:val="left" w:pos="426"/>
          <w:tab w:val="left" w:pos="5954"/>
        </w:tabs>
        <w:spacing w:line="360" w:lineRule="auto"/>
        <w:ind w:left="0" w:hanging="2"/>
        <w:jc w:val="both"/>
        <w:rPr>
          <w:rFonts w:ascii="Arial" w:eastAsia="Arial" w:hAnsi="Arial" w:cs="Arial"/>
          <w:color w:val="222222"/>
          <w:sz w:val="24"/>
          <w:szCs w:val="24"/>
        </w:rPr>
      </w:pPr>
      <w:r>
        <w:rPr>
          <w:rFonts w:ascii="Arial" w:eastAsia="Arial" w:hAnsi="Arial" w:cs="Arial"/>
          <w:b/>
          <w:color w:val="222222"/>
          <w:sz w:val="24"/>
          <w:szCs w:val="24"/>
        </w:rPr>
        <w:t>Tanggal Dimulainya Implementasi Inovasi</w:t>
      </w:r>
      <w:r>
        <w:rPr>
          <w:rFonts w:ascii="Arial" w:eastAsia="Arial" w:hAnsi="Arial" w:cs="Arial"/>
          <w:b/>
          <w:color w:val="222222"/>
          <w:sz w:val="24"/>
          <w:szCs w:val="24"/>
        </w:rPr>
        <w:tab/>
        <w:t>:</w:t>
      </w:r>
      <w:r w:rsidR="00F60A36">
        <w:rPr>
          <w:rFonts w:ascii="Arial" w:eastAsia="Arial" w:hAnsi="Arial" w:cs="Arial"/>
          <w:b/>
          <w:color w:val="222222"/>
          <w:sz w:val="24"/>
          <w:szCs w:val="24"/>
        </w:rPr>
        <w:t xml:space="preserve"> 2 September 2022</w:t>
      </w:r>
    </w:p>
    <w:p w:rsidR="009A0FF0" w:rsidRDefault="000B3437">
      <w:pPr>
        <w:widowControl/>
        <w:numPr>
          <w:ilvl w:val="0"/>
          <w:numId w:val="5"/>
        </w:numPr>
        <w:shd w:val="clear" w:color="auto" w:fill="FFFF00"/>
        <w:tabs>
          <w:tab w:val="left" w:pos="426"/>
          <w:tab w:val="left" w:pos="5954"/>
        </w:tabs>
        <w:spacing w:line="360" w:lineRule="auto"/>
        <w:ind w:left="0" w:hanging="2"/>
        <w:jc w:val="both"/>
        <w:rPr>
          <w:rFonts w:ascii="Arial" w:eastAsia="Arial" w:hAnsi="Arial" w:cs="Arial"/>
          <w:color w:val="222222"/>
          <w:sz w:val="24"/>
          <w:szCs w:val="24"/>
        </w:rPr>
      </w:pPr>
      <w:r>
        <w:rPr>
          <w:rFonts w:ascii="Arial" w:eastAsia="Arial" w:hAnsi="Arial" w:cs="Arial"/>
          <w:b/>
          <w:color w:val="222222"/>
          <w:sz w:val="24"/>
          <w:szCs w:val="24"/>
        </w:rPr>
        <w:t>Tautan/Link Bukti Inisiasi Yang Menunjukkan</w:t>
      </w:r>
      <w:r>
        <w:rPr>
          <w:rFonts w:ascii="Arial" w:eastAsia="Arial" w:hAnsi="Arial" w:cs="Arial"/>
          <w:b/>
          <w:color w:val="222222"/>
          <w:sz w:val="24"/>
          <w:szCs w:val="24"/>
        </w:rPr>
        <w:tab/>
        <w:t>:</w:t>
      </w:r>
    </w:p>
    <w:p w:rsidR="009A0FF0" w:rsidRDefault="000B3437">
      <w:pPr>
        <w:widowControl/>
        <w:shd w:val="clear" w:color="auto" w:fill="FFFF00"/>
        <w:tabs>
          <w:tab w:val="left" w:pos="426"/>
          <w:tab w:val="left" w:pos="5954"/>
        </w:tabs>
        <w:spacing w:line="360" w:lineRule="auto"/>
        <w:ind w:left="0" w:hanging="2"/>
        <w:jc w:val="both"/>
        <w:rPr>
          <w:rFonts w:ascii="Arial" w:eastAsia="Arial" w:hAnsi="Arial" w:cs="Arial"/>
          <w:color w:val="222222"/>
          <w:sz w:val="24"/>
          <w:szCs w:val="24"/>
        </w:rPr>
      </w:pPr>
      <w:r>
        <w:rPr>
          <w:rFonts w:ascii="Arial" w:eastAsia="Arial" w:hAnsi="Arial" w:cs="Arial"/>
          <w:b/>
          <w:color w:val="222222"/>
          <w:sz w:val="24"/>
          <w:szCs w:val="24"/>
        </w:rPr>
        <w:t>Waktu Implementasi Min Sesuai Persyaratan</w:t>
      </w:r>
    </w:p>
    <w:p w:rsidR="009A0FF0" w:rsidRDefault="000B3437">
      <w:pPr>
        <w:widowControl/>
        <w:numPr>
          <w:ilvl w:val="0"/>
          <w:numId w:val="5"/>
        </w:numPr>
        <w:shd w:val="clear" w:color="auto" w:fill="FFFF00"/>
        <w:tabs>
          <w:tab w:val="left" w:pos="426"/>
          <w:tab w:val="left" w:pos="5954"/>
        </w:tabs>
        <w:spacing w:line="360" w:lineRule="auto"/>
        <w:ind w:left="0" w:hanging="2"/>
        <w:jc w:val="both"/>
        <w:rPr>
          <w:rFonts w:ascii="Arial" w:eastAsia="Arial" w:hAnsi="Arial" w:cs="Arial"/>
          <w:color w:val="222222"/>
          <w:sz w:val="24"/>
          <w:szCs w:val="24"/>
        </w:rPr>
      </w:pPr>
      <w:r>
        <w:rPr>
          <w:rFonts w:ascii="Arial" w:eastAsia="Arial" w:hAnsi="Arial" w:cs="Arial"/>
          <w:b/>
          <w:color w:val="222222"/>
          <w:sz w:val="24"/>
          <w:szCs w:val="24"/>
        </w:rPr>
        <w:t>Tautan/Link Video</w:t>
      </w:r>
      <w:r>
        <w:rPr>
          <w:rFonts w:ascii="Arial" w:eastAsia="Arial" w:hAnsi="Arial" w:cs="Arial"/>
          <w:b/>
          <w:color w:val="222222"/>
          <w:sz w:val="24"/>
          <w:szCs w:val="24"/>
        </w:rPr>
        <w:tab/>
        <w:t>:</w:t>
      </w:r>
    </w:p>
    <w:p w:rsidR="009A0FF0" w:rsidRDefault="000B3437">
      <w:pPr>
        <w:widowControl/>
        <w:numPr>
          <w:ilvl w:val="0"/>
          <w:numId w:val="5"/>
        </w:numPr>
        <w:shd w:val="clear" w:color="auto" w:fill="FFFF00"/>
        <w:tabs>
          <w:tab w:val="left" w:pos="426"/>
          <w:tab w:val="left" w:pos="5954"/>
        </w:tabs>
        <w:spacing w:line="360" w:lineRule="auto"/>
        <w:ind w:left="0" w:hanging="2"/>
        <w:jc w:val="both"/>
        <w:rPr>
          <w:rFonts w:ascii="Arial" w:eastAsia="Arial" w:hAnsi="Arial" w:cs="Arial"/>
          <w:color w:val="222222"/>
          <w:sz w:val="24"/>
          <w:szCs w:val="24"/>
        </w:rPr>
      </w:pPr>
      <w:r>
        <w:rPr>
          <w:rFonts w:ascii="Arial" w:eastAsia="Arial" w:hAnsi="Arial" w:cs="Arial"/>
          <w:b/>
          <w:color w:val="222222"/>
          <w:sz w:val="24"/>
          <w:szCs w:val="24"/>
        </w:rPr>
        <w:t>Tautan/Link Surat Keputusan Pejabat yang</w:t>
      </w:r>
      <w:r>
        <w:rPr>
          <w:rFonts w:ascii="Arial" w:eastAsia="Arial" w:hAnsi="Arial" w:cs="Arial"/>
          <w:b/>
          <w:color w:val="222222"/>
          <w:sz w:val="24"/>
          <w:szCs w:val="24"/>
        </w:rPr>
        <w:tab/>
        <w:t>:</w:t>
      </w:r>
    </w:p>
    <w:p w:rsidR="009A0FF0" w:rsidRDefault="000B3437">
      <w:pPr>
        <w:widowControl/>
        <w:shd w:val="clear" w:color="auto" w:fill="FFFF00"/>
        <w:tabs>
          <w:tab w:val="left" w:pos="426"/>
          <w:tab w:val="left" w:pos="5954"/>
        </w:tabs>
        <w:spacing w:line="360" w:lineRule="auto"/>
        <w:ind w:left="0" w:hanging="2"/>
        <w:jc w:val="both"/>
        <w:rPr>
          <w:rFonts w:ascii="Arial" w:eastAsia="Arial" w:hAnsi="Arial" w:cs="Arial"/>
          <w:color w:val="222222"/>
          <w:sz w:val="24"/>
          <w:szCs w:val="24"/>
        </w:rPr>
      </w:pPr>
      <w:r>
        <w:rPr>
          <w:rFonts w:ascii="Arial" w:eastAsia="Arial" w:hAnsi="Arial" w:cs="Arial"/>
          <w:b/>
          <w:color w:val="222222"/>
          <w:sz w:val="24"/>
          <w:szCs w:val="24"/>
        </w:rPr>
        <w:t>berwenang, apakah inovasi ini digagas oleh perorangan atau tim (bentuk pdf)</w:t>
      </w:r>
    </w:p>
    <w:p w:rsidR="009A0FF0" w:rsidRDefault="009A0FF0">
      <w:pPr>
        <w:widowControl/>
        <w:tabs>
          <w:tab w:val="left" w:pos="4962"/>
        </w:tabs>
        <w:spacing w:line="360" w:lineRule="auto"/>
        <w:ind w:left="0" w:hanging="2"/>
        <w:jc w:val="both"/>
        <w:rPr>
          <w:rFonts w:ascii="Arial" w:eastAsia="Arial" w:hAnsi="Arial" w:cs="Arial"/>
          <w:color w:val="222222"/>
          <w:sz w:val="24"/>
          <w:szCs w:val="24"/>
        </w:rPr>
      </w:pPr>
    </w:p>
    <w:tbl>
      <w:tblPr>
        <w:tblStyle w:val="a"/>
        <w:tblW w:w="1091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827"/>
        <w:gridCol w:w="6520"/>
      </w:tblGrid>
      <w:tr w:rsidR="009A0FF0" w:rsidTr="00727525">
        <w:trPr>
          <w:trHeight w:val="67"/>
        </w:trPr>
        <w:tc>
          <w:tcPr>
            <w:tcW w:w="568" w:type="dxa"/>
            <w:shd w:val="clear" w:color="auto" w:fill="E7E6E6"/>
          </w:tcPr>
          <w:p w:rsidR="009A0FF0" w:rsidRDefault="000B3437">
            <w:pPr>
              <w:pBdr>
                <w:top w:val="nil"/>
                <w:left w:val="nil"/>
                <w:bottom w:val="nil"/>
                <w:right w:val="nil"/>
                <w:between w:val="nil"/>
              </w:pBdr>
              <w:spacing w:line="360" w:lineRule="auto"/>
              <w:ind w:left="0" w:right="143" w:hanging="2"/>
              <w:jc w:val="center"/>
              <w:rPr>
                <w:rFonts w:ascii="Arial" w:eastAsia="Arial" w:hAnsi="Arial" w:cs="Arial"/>
                <w:color w:val="000000"/>
                <w:sz w:val="24"/>
                <w:szCs w:val="24"/>
              </w:rPr>
            </w:pPr>
            <w:r>
              <w:rPr>
                <w:rFonts w:ascii="Arial" w:eastAsia="Arial" w:hAnsi="Arial" w:cs="Arial"/>
                <w:color w:val="000000"/>
                <w:sz w:val="24"/>
                <w:szCs w:val="24"/>
              </w:rPr>
              <w:t>No</w:t>
            </w:r>
          </w:p>
        </w:tc>
        <w:tc>
          <w:tcPr>
            <w:tcW w:w="3827" w:type="dxa"/>
            <w:shd w:val="clear" w:color="auto" w:fill="E7E6E6"/>
          </w:tcPr>
          <w:p w:rsidR="009A0FF0" w:rsidRDefault="000B3437">
            <w:pPr>
              <w:pBdr>
                <w:top w:val="nil"/>
                <w:left w:val="nil"/>
                <w:bottom w:val="nil"/>
                <w:right w:val="nil"/>
                <w:between w:val="nil"/>
              </w:pBdr>
              <w:spacing w:line="360" w:lineRule="auto"/>
              <w:ind w:left="0" w:right="208" w:hanging="2"/>
              <w:jc w:val="center"/>
              <w:rPr>
                <w:rFonts w:ascii="Arial" w:eastAsia="Arial" w:hAnsi="Arial" w:cs="Arial"/>
                <w:color w:val="000000"/>
                <w:sz w:val="24"/>
                <w:szCs w:val="24"/>
              </w:rPr>
            </w:pPr>
            <w:r>
              <w:rPr>
                <w:rFonts w:ascii="Arial" w:eastAsia="Arial" w:hAnsi="Arial" w:cs="Arial"/>
                <w:color w:val="000000"/>
                <w:sz w:val="24"/>
                <w:szCs w:val="24"/>
              </w:rPr>
              <w:t>Aspek Yang Dinilai dan Bobot</w:t>
            </w:r>
          </w:p>
        </w:tc>
        <w:tc>
          <w:tcPr>
            <w:tcW w:w="6520" w:type="dxa"/>
            <w:shd w:val="clear" w:color="auto" w:fill="E7E6E6"/>
          </w:tcPr>
          <w:p w:rsidR="009A0FF0" w:rsidRDefault="000B3437">
            <w:pPr>
              <w:pBdr>
                <w:top w:val="nil"/>
                <w:left w:val="nil"/>
                <w:bottom w:val="nil"/>
                <w:right w:val="nil"/>
                <w:between w:val="nil"/>
              </w:pBdr>
              <w:spacing w:line="360" w:lineRule="auto"/>
              <w:ind w:left="0" w:right="540" w:hanging="2"/>
              <w:jc w:val="center"/>
              <w:rPr>
                <w:rFonts w:ascii="Arial" w:eastAsia="Arial" w:hAnsi="Arial" w:cs="Arial"/>
                <w:color w:val="000000"/>
                <w:sz w:val="24"/>
                <w:szCs w:val="24"/>
              </w:rPr>
            </w:pPr>
            <w:r>
              <w:rPr>
                <w:rFonts w:ascii="Arial" w:eastAsia="Arial" w:hAnsi="Arial" w:cs="Arial"/>
                <w:color w:val="000000"/>
                <w:sz w:val="24"/>
                <w:szCs w:val="24"/>
              </w:rPr>
              <w:t>Pertanyaan</w:t>
            </w:r>
          </w:p>
        </w:tc>
      </w:tr>
      <w:tr w:rsidR="009A0FF0" w:rsidTr="00727525">
        <w:trPr>
          <w:cantSplit/>
          <w:trHeight w:val="1652"/>
        </w:trPr>
        <w:tc>
          <w:tcPr>
            <w:tcW w:w="568" w:type="dxa"/>
            <w:vMerge w:val="restart"/>
          </w:tcPr>
          <w:p w:rsidR="009A0FF0" w:rsidRDefault="000B3437">
            <w:pPr>
              <w:pBdr>
                <w:top w:val="nil"/>
                <w:left w:val="nil"/>
                <w:bottom w:val="nil"/>
                <w:right w:val="nil"/>
                <w:between w:val="nil"/>
              </w:pBdr>
              <w:spacing w:line="360" w:lineRule="auto"/>
              <w:ind w:left="0" w:right="208" w:hanging="2"/>
              <w:rPr>
                <w:rFonts w:ascii="Arial" w:eastAsia="Arial" w:hAnsi="Arial" w:cs="Arial"/>
                <w:color w:val="000000"/>
                <w:sz w:val="24"/>
                <w:szCs w:val="24"/>
              </w:rPr>
            </w:pPr>
            <w:r>
              <w:rPr>
                <w:rFonts w:ascii="Arial" w:eastAsia="Arial" w:hAnsi="Arial" w:cs="Arial"/>
                <w:color w:val="000000"/>
                <w:sz w:val="24"/>
                <w:szCs w:val="24"/>
              </w:rPr>
              <w:t>1.</w:t>
            </w:r>
          </w:p>
        </w:tc>
        <w:tc>
          <w:tcPr>
            <w:tcW w:w="3827" w:type="dxa"/>
          </w:tcPr>
          <w:p w:rsidR="009A0FF0" w:rsidRDefault="000B3437">
            <w:pPr>
              <w:pBdr>
                <w:top w:val="nil"/>
                <w:left w:val="nil"/>
                <w:bottom w:val="nil"/>
                <w:right w:val="nil"/>
                <w:between w:val="nil"/>
              </w:pBdr>
              <w:spacing w:line="360" w:lineRule="auto"/>
              <w:ind w:left="0" w:right="208" w:hanging="2"/>
              <w:rPr>
                <w:rFonts w:ascii="Arial" w:eastAsia="Arial" w:hAnsi="Arial" w:cs="Arial"/>
                <w:color w:val="000000"/>
                <w:sz w:val="24"/>
                <w:szCs w:val="24"/>
              </w:rPr>
            </w:pPr>
            <w:r>
              <w:rPr>
                <w:rFonts w:ascii="Arial" w:eastAsia="Arial" w:hAnsi="Arial" w:cs="Arial"/>
                <w:color w:val="000000"/>
                <w:sz w:val="24"/>
                <w:szCs w:val="24"/>
              </w:rPr>
              <w:t>Ringkasan 5%</w:t>
            </w:r>
          </w:p>
        </w:tc>
        <w:tc>
          <w:tcPr>
            <w:tcW w:w="6520" w:type="dxa"/>
          </w:tcPr>
          <w:p w:rsidR="009A0FF0" w:rsidRDefault="000B3437">
            <w:pPr>
              <w:widowControl/>
              <w:pBdr>
                <w:top w:val="nil"/>
                <w:left w:val="nil"/>
                <w:bottom w:val="nil"/>
                <w:right w:val="nil"/>
                <w:between w:val="nil"/>
              </w:pBdr>
              <w:spacing w:line="360" w:lineRule="auto"/>
              <w:ind w:left="0" w:right="284" w:hanging="2"/>
              <w:jc w:val="both"/>
              <w:rPr>
                <w:rFonts w:ascii="Arial" w:eastAsia="Arial" w:hAnsi="Arial" w:cs="Arial"/>
                <w:color w:val="000000"/>
                <w:sz w:val="24"/>
                <w:szCs w:val="24"/>
              </w:rPr>
            </w:pPr>
            <w:r>
              <w:rPr>
                <w:rFonts w:ascii="Arial" w:eastAsia="Arial" w:hAnsi="Arial" w:cs="Arial"/>
                <w:color w:val="000000"/>
                <w:sz w:val="24"/>
                <w:szCs w:val="24"/>
              </w:rPr>
              <w:t xml:space="preserve">Jelaskan secara </w:t>
            </w:r>
            <w:r>
              <w:rPr>
                <w:rFonts w:ascii="Arial" w:eastAsia="Arial" w:hAnsi="Arial" w:cs="Arial"/>
                <w:color w:val="FF0000"/>
                <w:sz w:val="24"/>
                <w:szCs w:val="24"/>
              </w:rPr>
              <w:t>ringkas</w:t>
            </w:r>
            <w:r>
              <w:rPr>
                <w:rFonts w:ascii="Arial" w:eastAsia="Arial" w:hAnsi="Arial" w:cs="Arial"/>
                <w:color w:val="000000"/>
                <w:sz w:val="24"/>
                <w:szCs w:val="24"/>
              </w:rPr>
              <w:t xml:space="preserve"> mengenai inovasi yang diusulkan, setidaknya meliputi: </w:t>
            </w:r>
            <w:r>
              <w:rPr>
                <w:rFonts w:ascii="Arial" w:eastAsia="Arial" w:hAnsi="Arial" w:cs="Arial"/>
                <w:color w:val="FF0000"/>
                <w:sz w:val="24"/>
                <w:szCs w:val="24"/>
              </w:rPr>
              <w:t>implementasi</w:t>
            </w:r>
            <w:r>
              <w:rPr>
                <w:rFonts w:ascii="Arial" w:eastAsia="Arial" w:hAnsi="Arial" w:cs="Arial"/>
                <w:color w:val="000000"/>
                <w:sz w:val="24"/>
                <w:szCs w:val="24"/>
              </w:rPr>
              <w:t xml:space="preserve">, </w:t>
            </w:r>
            <w:r>
              <w:rPr>
                <w:rFonts w:ascii="Arial" w:eastAsia="Arial" w:hAnsi="Arial" w:cs="Arial"/>
                <w:color w:val="FF0000"/>
                <w:sz w:val="24"/>
                <w:szCs w:val="24"/>
              </w:rPr>
              <w:t>dampak</w:t>
            </w:r>
            <w:r>
              <w:rPr>
                <w:rFonts w:ascii="Arial" w:eastAsia="Arial" w:hAnsi="Arial" w:cs="Arial"/>
                <w:color w:val="000000"/>
                <w:sz w:val="24"/>
                <w:szCs w:val="24"/>
              </w:rPr>
              <w:t xml:space="preserve">, dan relevansi inovasi dengan </w:t>
            </w:r>
            <w:r>
              <w:rPr>
                <w:rFonts w:ascii="Arial" w:eastAsia="Arial" w:hAnsi="Arial" w:cs="Arial"/>
                <w:color w:val="FF0000"/>
                <w:sz w:val="24"/>
                <w:szCs w:val="24"/>
              </w:rPr>
              <w:t>kategori</w:t>
            </w:r>
            <w:r>
              <w:rPr>
                <w:rFonts w:ascii="Arial" w:eastAsia="Arial" w:hAnsi="Arial" w:cs="Arial"/>
                <w:color w:val="000000"/>
                <w:sz w:val="24"/>
                <w:szCs w:val="24"/>
              </w:rPr>
              <w:t xml:space="preserve"> yang dipilih.</w:t>
            </w:r>
          </w:p>
          <w:p w:rsidR="009A0FF0" w:rsidRDefault="000B3437">
            <w:pPr>
              <w:widowControl/>
              <w:pBdr>
                <w:top w:val="nil"/>
                <w:left w:val="nil"/>
                <w:bottom w:val="nil"/>
                <w:right w:val="nil"/>
                <w:between w:val="nil"/>
              </w:pBdr>
              <w:spacing w:line="360" w:lineRule="auto"/>
              <w:ind w:left="0" w:right="284" w:hanging="2"/>
              <w:jc w:val="both"/>
              <w:rPr>
                <w:rFonts w:ascii="Arial" w:eastAsia="Arial" w:hAnsi="Arial" w:cs="Arial"/>
                <w:color w:val="000000"/>
                <w:sz w:val="24"/>
                <w:szCs w:val="24"/>
              </w:rPr>
            </w:pPr>
            <w:r>
              <w:rPr>
                <w:rFonts w:ascii="Arial" w:eastAsia="Arial" w:hAnsi="Arial" w:cs="Arial"/>
                <w:color w:val="000000"/>
                <w:sz w:val="24"/>
                <w:szCs w:val="24"/>
              </w:rPr>
              <w:t>Lengkapi uraian tersebut di atas dengan melampirkan  data pendukung yang relevan.</w:t>
            </w:r>
          </w:p>
          <w:p w:rsidR="009A0FF0" w:rsidRDefault="000B3437">
            <w:pPr>
              <w:pBdr>
                <w:top w:val="nil"/>
                <w:left w:val="nil"/>
                <w:bottom w:val="nil"/>
                <w:right w:val="nil"/>
                <w:between w:val="nil"/>
              </w:pBdr>
              <w:spacing w:line="360" w:lineRule="auto"/>
              <w:ind w:left="0" w:right="284" w:hanging="2"/>
              <w:jc w:val="both"/>
              <w:rPr>
                <w:rFonts w:ascii="Arial" w:eastAsia="Arial" w:hAnsi="Arial" w:cs="Arial"/>
                <w:color w:val="000000"/>
                <w:sz w:val="24"/>
                <w:szCs w:val="24"/>
              </w:rPr>
            </w:pPr>
            <w:r>
              <w:rPr>
                <w:rFonts w:ascii="Arial" w:eastAsia="Arial" w:hAnsi="Arial" w:cs="Arial"/>
                <w:b/>
                <w:color w:val="000000"/>
                <w:sz w:val="24"/>
                <w:szCs w:val="24"/>
              </w:rPr>
              <w:t>Maksimal 200 kata</w:t>
            </w:r>
            <w:r>
              <w:rPr>
                <w:rFonts w:ascii="Arial" w:eastAsia="Arial" w:hAnsi="Arial" w:cs="Arial"/>
                <w:color w:val="000000"/>
                <w:sz w:val="24"/>
                <w:szCs w:val="24"/>
              </w:rPr>
              <w:t xml:space="preserve"> </w:t>
            </w:r>
            <w:r>
              <w:rPr>
                <w:rFonts w:ascii="Arial" w:eastAsia="Arial" w:hAnsi="Arial" w:cs="Arial"/>
                <w:b/>
                <w:color w:val="000000"/>
                <w:sz w:val="24"/>
                <w:szCs w:val="24"/>
              </w:rPr>
              <w:t>untuk “seluruh” jawaban a, b dan c (bukan maksimal jumlah kata untuk jawaban di masing-masing huruf)</w:t>
            </w:r>
            <w:r>
              <w:rPr>
                <w:rFonts w:ascii="Arial" w:eastAsia="Arial" w:hAnsi="Arial" w:cs="Arial"/>
                <w:color w:val="000000"/>
                <w:sz w:val="24"/>
                <w:szCs w:val="24"/>
              </w:rPr>
              <w:t>.</w:t>
            </w:r>
          </w:p>
        </w:tc>
      </w:tr>
      <w:tr w:rsidR="009A0FF0" w:rsidTr="00727525">
        <w:trPr>
          <w:cantSplit/>
          <w:trHeight w:val="67"/>
        </w:trPr>
        <w:tc>
          <w:tcPr>
            <w:tcW w:w="568" w:type="dxa"/>
            <w:vMerge/>
          </w:tcPr>
          <w:p w:rsidR="009A0FF0" w:rsidRDefault="009A0FF0">
            <w:pPr>
              <w:pBdr>
                <w:top w:val="nil"/>
                <w:left w:val="nil"/>
                <w:bottom w:val="nil"/>
                <w:right w:val="nil"/>
                <w:between w:val="nil"/>
              </w:pBdr>
              <w:spacing w:line="276" w:lineRule="auto"/>
              <w:ind w:left="0" w:hanging="2"/>
              <w:rPr>
                <w:rFonts w:ascii="Arial" w:eastAsia="Arial" w:hAnsi="Arial" w:cs="Arial"/>
                <w:color w:val="000000"/>
                <w:sz w:val="24"/>
                <w:szCs w:val="24"/>
              </w:rPr>
            </w:pPr>
          </w:p>
        </w:tc>
        <w:tc>
          <w:tcPr>
            <w:tcW w:w="3827" w:type="dxa"/>
            <w:shd w:val="clear" w:color="auto" w:fill="FFFF00"/>
          </w:tcPr>
          <w:p w:rsidR="009A0FF0" w:rsidRDefault="000B3437">
            <w:pPr>
              <w:numPr>
                <w:ilvl w:val="0"/>
                <w:numId w:val="6"/>
              </w:numPr>
              <w:pBdr>
                <w:top w:val="nil"/>
                <w:left w:val="nil"/>
                <w:bottom w:val="nil"/>
                <w:right w:val="nil"/>
                <w:between w:val="nil"/>
              </w:pBdr>
              <w:spacing w:line="360" w:lineRule="auto"/>
              <w:ind w:left="0" w:right="208" w:hanging="2"/>
              <w:rPr>
                <w:rFonts w:ascii="Arial" w:eastAsia="Arial" w:hAnsi="Arial" w:cs="Arial"/>
                <w:color w:val="000000"/>
                <w:sz w:val="24"/>
                <w:szCs w:val="24"/>
              </w:rPr>
            </w:pPr>
            <w:r>
              <w:rPr>
                <w:rFonts w:ascii="Arial" w:eastAsia="Arial" w:hAnsi="Arial" w:cs="Arial"/>
                <w:color w:val="000000"/>
                <w:sz w:val="24"/>
                <w:szCs w:val="24"/>
              </w:rPr>
              <w:t>Implementasi</w:t>
            </w:r>
          </w:p>
        </w:tc>
        <w:tc>
          <w:tcPr>
            <w:tcW w:w="6520" w:type="dxa"/>
            <w:shd w:val="clear" w:color="auto" w:fill="FFFF00"/>
          </w:tcPr>
          <w:p w:rsidR="007D76A9" w:rsidRDefault="007D76A9" w:rsidP="007D76A9">
            <w:pPr>
              <w:widowControl/>
              <w:pBdr>
                <w:top w:val="nil"/>
                <w:left w:val="nil"/>
                <w:bottom w:val="nil"/>
                <w:right w:val="nil"/>
                <w:between w:val="nil"/>
              </w:pBdr>
              <w:spacing w:line="360" w:lineRule="auto"/>
              <w:ind w:left="0" w:right="284" w:hanging="2"/>
              <w:jc w:val="both"/>
              <w:rPr>
                <w:rFonts w:ascii="Arial" w:eastAsia="Arial" w:hAnsi="Arial" w:cs="Arial"/>
                <w:color w:val="000000"/>
                <w:sz w:val="24"/>
                <w:szCs w:val="24"/>
                <w:lang w:val="id-ID"/>
              </w:rPr>
            </w:pPr>
            <w:proofErr w:type="spellStart"/>
            <w:r w:rsidRPr="00E127F9">
              <w:rPr>
                <w:rFonts w:ascii="Arial" w:hAnsi="Arial" w:cs="Arial"/>
                <w:sz w:val="24"/>
                <w:szCs w:val="24"/>
              </w:rPr>
              <w:t>Pengaduan</w:t>
            </w:r>
            <w:proofErr w:type="spellEnd"/>
            <w:r w:rsidRPr="00E127F9">
              <w:rPr>
                <w:rFonts w:ascii="Arial" w:hAnsi="Arial" w:cs="Arial"/>
                <w:sz w:val="24"/>
                <w:szCs w:val="24"/>
              </w:rPr>
              <w:t xml:space="preserve"> </w:t>
            </w:r>
            <w:proofErr w:type="spellStart"/>
            <w:r w:rsidRPr="00E127F9">
              <w:rPr>
                <w:rFonts w:ascii="Arial" w:hAnsi="Arial" w:cs="Arial"/>
                <w:sz w:val="24"/>
                <w:szCs w:val="24"/>
              </w:rPr>
              <w:t>masyarakat</w:t>
            </w:r>
            <w:proofErr w:type="spellEnd"/>
            <w:r w:rsidRPr="00E127F9">
              <w:rPr>
                <w:rFonts w:ascii="Arial" w:hAnsi="Arial" w:cs="Arial"/>
                <w:sz w:val="24"/>
                <w:szCs w:val="24"/>
              </w:rPr>
              <w:t xml:space="preserve"> </w:t>
            </w:r>
            <w:proofErr w:type="spellStart"/>
            <w:r w:rsidRPr="00E127F9">
              <w:rPr>
                <w:rFonts w:ascii="Arial" w:hAnsi="Arial" w:cs="Arial"/>
                <w:sz w:val="24"/>
                <w:szCs w:val="24"/>
              </w:rPr>
              <w:t>adalah</w:t>
            </w:r>
            <w:proofErr w:type="spellEnd"/>
            <w:r w:rsidRPr="00E127F9">
              <w:rPr>
                <w:rFonts w:ascii="Arial" w:hAnsi="Arial" w:cs="Arial"/>
                <w:sz w:val="24"/>
                <w:szCs w:val="24"/>
              </w:rPr>
              <w:t xml:space="preserve"> </w:t>
            </w:r>
            <w:proofErr w:type="spellStart"/>
            <w:r w:rsidRPr="00E127F9">
              <w:rPr>
                <w:rFonts w:ascii="Arial" w:hAnsi="Arial" w:cs="Arial"/>
                <w:sz w:val="24"/>
                <w:szCs w:val="24"/>
              </w:rPr>
              <w:t>bentuk</w:t>
            </w:r>
            <w:proofErr w:type="spellEnd"/>
            <w:r w:rsidRPr="00E127F9">
              <w:rPr>
                <w:rFonts w:ascii="Arial" w:hAnsi="Arial" w:cs="Arial"/>
                <w:sz w:val="24"/>
                <w:szCs w:val="24"/>
              </w:rPr>
              <w:t xml:space="preserve"> </w:t>
            </w:r>
            <w:proofErr w:type="spellStart"/>
            <w:r w:rsidRPr="00E127F9">
              <w:rPr>
                <w:rFonts w:ascii="Arial" w:hAnsi="Arial" w:cs="Arial"/>
                <w:sz w:val="24"/>
                <w:szCs w:val="24"/>
              </w:rPr>
              <w:t>ketidakpuasan</w:t>
            </w:r>
            <w:proofErr w:type="spellEnd"/>
            <w:r w:rsidRPr="00E127F9">
              <w:rPr>
                <w:rFonts w:ascii="Arial" w:hAnsi="Arial" w:cs="Arial"/>
                <w:sz w:val="24"/>
                <w:szCs w:val="24"/>
              </w:rPr>
              <w:t xml:space="preserve"> </w:t>
            </w:r>
            <w:proofErr w:type="spellStart"/>
            <w:r w:rsidRPr="00E127F9">
              <w:rPr>
                <w:rFonts w:ascii="Arial" w:hAnsi="Arial" w:cs="Arial"/>
                <w:sz w:val="24"/>
                <w:szCs w:val="24"/>
              </w:rPr>
              <w:t>masyarakat</w:t>
            </w:r>
            <w:proofErr w:type="spellEnd"/>
            <w:r w:rsidRPr="00E127F9">
              <w:rPr>
                <w:rFonts w:ascii="Arial" w:hAnsi="Arial" w:cs="Arial"/>
                <w:sz w:val="24"/>
                <w:szCs w:val="24"/>
              </w:rPr>
              <w:t xml:space="preserve"> </w:t>
            </w:r>
            <w:proofErr w:type="spellStart"/>
            <w:r w:rsidRPr="00E127F9">
              <w:rPr>
                <w:rFonts w:ascii="Arial" w:hAnsi="Arial" w:cs="Arial"/>
                <w:sz w:val="24"/>
                <w:szCs w:val="24"/>
              </w:rPr>
              <w:t>atas</w:t>
            </w:r>
            <w:proofErr w:type="spellEnd"/>
            <w:r w:rsidRPr="00E127F9">
              <w:rPr>
                <w:rFonts w:ascii="Arial" w:hAnsi="Arial" w:cs="Arial"/>
                <w:sz w:val="24"/>
                <w:szCs w:val="24"/>
              </w:rPr>
              <w:t xml:space="preserve"> </w:t>
            </w:r>
            <w:proofErr w:type="spellStart"/>
            <w:r w:rsidRPr="00E127F9">
              <w:rPr>
                <w:rFonts w:ascii="Arial" w:hAnsi="Arial" w:cs="Arial"/>
                <w:sz w:val="24"/>
                <w:szCs w:val="24"/>
              </w:rPr>
              <w:t>kualitas</w:t>
            </w:r>
            <w:proofErr w:type="spellEnd"/>
            <w:r w:rsidRPr="00E127F9">
              <w:rPr>
                <w:rFonts w:ascii="Arial" w:hAnsi="Arial" w:cs="Arial"/>
                <w:sz w:val="24"/>
                <w:szCs w:val="24"/>
              </w:rPr>
              <w:t xml:space="preserve"> </w:t>
            </w:r>
            <w:proofErr w:type="spellStart"/>
            <w:r w:rsidRPr="00E127F9">
              <w:rPr>
                <w:rFonts w:ascii="Arial" w:hAnsi="Arial" w:cs="Arial"/>
                <w:sz w:val="24"/>
                <w:szCs w:val="24"/>
              </w:rPr>
              <w:t>pelayanan</w:t>
            </w:r>
            <w:proofErr w:type="spellEnd"/>
            <w:r w:rsidRPr="00E127F9">
              <w:rPr>
                <w:rFonts w:ascii="Arial" w:hAnsi="Arial" w:cs="Arial"/>
                <w:sz w:val="24"/>
                <w:szCs w:val="24"/>
              </w:rPr>
              <w:t xml:space="preserve"> yang </w:t>
            </w:r>
            <w:proofErr w:type="spellStart"/>
            <w:r w:rsidRPr="00E127F9">
              <w:rPr>
                <w:rFonts w:ascii="Arial" w:hAnsi="Arial" w:cs="Arial"/>
                <w:sz w:val="24"/>
                <w:szCs w:val="24"/>
              </w:rPr>
              <w:t>diterima</w:t>
            </w:r>
            <w:proofErr w:type="spellEnd"/>
            <w:r w:rsidRPr="00E127F9">
              <w:rPr>
                <w:rFonts w:ascii="Arial" w:hAnsi="Arial" w:cs="Arial"/>
                <w:sz w:val="24"/>
                <w:szCs w:val="24"/>
              </w:rPr>
              <w:t xml:space="preserve"> yang </w:t>
            </w:r>
            <w:proofErr w:type="spellStart"/>
            <w:r w:rsidRPr="00E127F9">
              <w:rPr>
                <w:rFonts w:ascii="Arial" w:hAnsi="Arial" w:cs="Arial"/>
                <w:sz w:val="24"/>
                <w:szCs w:val="24"/>
              </w:rPr>
              <w:t>berujung</w:t>
            </w:r>
            <w:proofErr w:type="spellEnd"/>
            <w:r w:rsidRPr="00E127F9">
              <w:rPr>
                <w:rFonts w:ascii="Arial" w:hAnsi="Arial" w:cs="Arial"/>
                <w:sz w:val="24"/>
                <w:szCs w:val="24"/>
              </w:rPr>
              <w:t xml:space="preserve"> </w:t>
            </w:r>
            <w:proofErr w:type="spellStart"/>
            <w:r w:rsidRPr="00E127F9">
              <w:rPr>
                <w:rFonts w:ascii="Arial" w:hAnsi="Arial" w:cs="Arial"/>
                <w:sz w:val="24"/>
                <w:szCs w:val="24"/>
              </w:rPr>
              <w:t>pada</w:t>
            </w:r>
            <w:proofErr w:type="spellEnd"/>
            <w:r w:rsidRPr="00E127F9">
              <w:rPr>
                <w:rFonts w:ascii="Arial" w:hAnsi="Arial" w:cs="Arial"/>
                <w:sz w:val="24"/>
                <w:szCs w:val="24"/>
              </w:rPr>
              <w:t xml:space="preserve"> </w:t>
            </w:r>
            <w:proofErr w:type="spellStart"/>
            <w:r w:rsidRPr="00E127F9">
              <w:rPr>
                <w:rFonts w:ascii="Arial" w:hAnsi="Arial" w:cs="Arial"/>
                <w:sz w:val="24"/>
                <w:szCs w:val="24"/>
              </w:rPr>
              <w:t>timbulnya</w:t>
            </w:r>
            <w:proofErr w:type="spellEnd"/>
            <w:r w:rsidRPr="00E127F9">
              <w:rPr>
                <w:rFonts w:ascii="Arial" w:hAnsi="Arial" w:cs="Arial"/>
                <w:sz w:val="24"/>
                <w:szCs w:val="24"/>
              </w:rPr>
              <w:t xml:space="preserve"> </w:t>
            </w:r>
            <w:proofErr w:type="spellStart"/>
            <w:r w:rsidRPr="00E127F9">
              <w:rPr>
                <w:rFonts w:ascii="Arial" w:hAnsi="Arial" w:cs="Arial"/>
                <w:sz w:val="24"/>
                <w:szCs w:val="24"/>
              </w:rPr>
              <w:t>tuntutan</w:t>
            </w:r>
            <w:proofErr w:type="spellEnd"/>
            <w:r w:rsidRPr="00E127F9">
              <w:rPr>
                <w:rFonts w:ascii="Arial" w:hAnsi="Arial" w:cs="Arial"/>
                <w:sz w:val="24"/>
                <w:szCs w:val="24"/>
              </w:rPr>
              <w:t xml:space="preserve"> </w:t>
            </w:r>
            <w:proofErr w:type="spellStart"/>
            <w:r w:rsidRPr="00E127F9">
              <w:rPr>
                <w:rFonts w:ascii="Arial" w:hAnsi="Arial" w:cs="Arial"/>
                <w:sz w:val="24"/>
                <w:szCs w:val="24"/>
              </w:rPr>
              <w:t>publik</w:t>
            </w:r>
            <w:proofErr w:type="spellEnd"/>
            <w:r>
              <w:rPr>
                <w:rFonts w:ascii="Arial" w:eastAsia="Arial" w:hAnsi="Arial" w:cs="Arial"/>
                <w:color w:val="000000"/>
                <w:sz w:val="24"/>
                <w:szCs w:val="24"/>
                <w:lang w:val="id-ID"/>
              </w:rPr>
              <w:t xml:space="preserve"> Selama ini saran penyampaian keluhan dan pengaduan masyarakat terhadap ketidakpuasan dan permasalahan yang ada di Kecamatan Gondangrejo masih sangat terbatas</w:t>
            </w:r>
            <w:proofErr w:type="gramStart"/>
            <w:r>
              <w:rPr>
                <w:rFonts w:ascii="Arial" w:eastAsia="Arial" w:hAnsi="Arial" w:cs="Arial"/>
                <w:color w:val="000000"/>
                <w:sz w:val="24"/>
                <w:szCs w:val="24"/>
                <w:lang w:val="id-ID"/>
              </w:rPr>
              <w:t>.</w:t>
            </w:r>
            <w:r w:rsidRPr="006F0891">
              <w:rPr>
                <w:rFonts w:ascii="Times New Roman" w:hAnsi="Times New Roman" w:cs="Times New Roman"/>
                <w:sz w:val="24"/>
                <w:szCs w:val="24"/>
              </w:rPr>
              <w:t>.</w:t>
            </w:r>
            <w:proofErr w:type="gramEnd"/>
            <w:r w:rsidRPr="006F0891">
              <w:rPr>
                <w:rFonts w:ascii="Times New Roman" w:hAnsi="Times New Roman" w:cs="Times New Roman"/>
                <w:sz w:val="24"/>
                <w:szCs w:val="24"/>
              </w:rPr>
              <w:t xml:space="preserve"> </w:t>
            </w:r>
            <w:r>
              <w:rPr>
                <w:rFonts w:ascii="Arial" w:eastAsia="Arial" w:hAnsi="Arial" w:cs="Arial"/>
                <w:color w:val="000000"/>
                <w:sz w:val="24"/>
                <w:szCs w:val="24"/>
                <w:lang w:val="id-ID"/>
              </w:rPr>
              <w:t>Kotak aduan yang tersedia di depan kurang berfungsi maksimal.  Aplikasi yang sudah berjalan selama ini (GOSIPP) juga belum  maksimal, karena tidak segera mendapatkan jawaban langsung dari admin yang bisa diakses masyarakat.</w:t>
            </w:r>
          </w:p>
          <w:p w:rsidR="009A0FF0" w:rsidRDefault="009A0FF0" w:rsidP="00826BFE">
            <w:pPr>
              <w:widowControl/>
              <w:pBdr>
                <w:top w:val="nil"/>
                <w:left w:val="nil"/>
                <w:bottom w:val="nil"/>
                <w:right w:val="nil"/>
                <w:between w:val="nil"/>
              </w:pBdr>
              <w:spacing w:line="360" w:lineRule="auto"/>
              <w:ind w:left="0" w:right="283" w:hanging="2"/>
              <w:jc w:val="both"/>
              <w:rPr>
                <w:rFonts w:ascii="Arial" w:eastAsia="Arial" w:hAnsi="Arial" w:cs="Arial"/>
                <w:color w:val="000000"/>
                <w:sz w:val="24"/>
                <w:szCs w:val="24"/>
              </w:rPr>
            </w:pPr>
          </w:p>
        </w:tc>
      </w:tr>
      <w:tr w:rsidR="009A0FF0" w:rsidTr="00727525">
        <w:trPr>
          <w:cantSplit/>
          <w:trHeight w:val="67"/>
        </w:trPr>
        <w:tc>
          <w:tcPr>
            <w:tcW w:w="568" w:type="dxa"/>
            <w:vMerge/>
          </w:tcPr>
          <w:p w:rsidR="009A0FF0" w:rsidRDefault="009A0FF0">
            <w:pPr>
              <w:pBdr>
                <w:top w:val="nil"/>
                <w:left w:val="nil"/>
                <w:bottom w:val="nil"/>
                <w:right w:val="nil"/>
                <w:between w:val="nil"/>
              </w:pBdr>
              <w:spacing w:line="276" w:lineRule="auto"/>
              <w:ind w:left="0" w:hanging="2"/>
              <w:rPr>
                <w:rFonts w:ascii="Arial" w:eastAsia="Arial" w:hAnsi="Arial" w:cs="Arial"/>
                <w:color w:val="000000"/>
                <w:sz w:val="24"/>
                <w:szCs w:val="24"/>
              </w:rPr>
            </w:pPr>
          </w:p>
        </w:tc>
        <w:tc>
          <w:tcPr>
            <w:tcW w:w="3827" w:type="dxa"/>
            <w:shd w:val="clear" w:color="auto" w:fill="FFFF00"/>
          </w:tcPr>
          <w:p w:rsidR="009A0FF0" w:rsidRDefault="000B3437">
            <w:pPr>
              <w:numPr>
                <w:ilvl w:val="0"/>
                <w:numId w:val="6"/>
              </w:numPr>
              <w:pBdr>
                <w:top w:val="nil"/>
                <w:left w:val="nil"/>
                <w:bottom w:val="nil"/>
                <w:right w:val="nil"/>
                <w:between w:val="nil"/>
              </w:pBdr>
              <w:spacing w:line="360" w:lineRule="auto"/>
              <w:ind w:left="0" w:right="208" w:hanging="2"/>
              <w:rPr>
                <w:rFonts w:ascii="Arial" w:eastAsia="Arial" w:hAnsi="Arial" w:cs="Arial"/>
                <w:color w:val="000000"/>
                <w:sz w:val="24"/>
                <w:szCs w:val="24"/>
              </w:rPr>
            </w:pPr>
            <w:r>
              <w:rPr>
                <w:rFonts w:ascii="Arial" w:eastAsia="Arial" w:hAnsi="Arial" w:cs="Arial"/>
                <w:color w:val="000000"/>
                <w:sz w:val="24"/>
                <w:szCs w:val="24"/>
              </w:rPr>
              <w:t>Dampak</w:t>
            </w:r>
          </w:p>
        </w:tc>
        <w:tc>
          <w:tcPr>
            <w:tcW w:w="6520" w:type="dxa"/>
            <w:shd w:val="clear" w:color="auto" w:fill="FFFF00"/>
          </w:tcPr>
          <w:p w:rsidR="009A0FF0" w:rsidRPr="00B42BAD" w:rsidRDefault="00B42BAD">
            <w:pPr>
              <w:widowControl/>
              <w:pBdr>
                <w:top w:val="nil"/>
                <w:left w:val="nil"/>
                <w:bottom w:val="nil"/>
                <w:right w:val="nil"/>
                <w:between w:val="nil"/>
              </w:pBdr>
              <w:spacing w:line="360" w:lineRule="auto"/>
              <w:ind w:left="0" w:right="283" w:hanging="2"/>
              <w:jc w:val="both"/>
              <w:rPr>
                <w:rFonts w:ascii="Arial" w:eastAsia="Arial" w:hAnsi="Arial" w:cs="Arial"/>
                <w:color w:val="000000"/>
                <w:sz w:val="24"/>
                <w:szCs w:val="24"/>
              </w:rPr>
            </w:pPr>
            <w:r>
              <w:rPr>
                <w:rFonts w:ascii="Arial" w:eastAsia="Arial" w:hAnsi="Arial" w:cs="Arial"/>
                <w:color w:val="000000"/>
                <w:sz w:val="24"/>
                <w:szCs w:val="24"/>
              </w:rPr>
              <w:t xml:space="preserve">System </w:t>
            </w:r>
            <w:proofErr w:type="spellStart"/>
            <w:r>
              <w:rPr>
                <w:rFonts w:ascii="Arial" w:eastAsia="Arial" w:hAnsi="Arial" w:cs="Arial"/>
                <w:color w:val="000000"/>
                <w:sz w:val="24"/>
                <w:szCs w:val="24"/>
              </w:rPr>
              <w:t>pengaduan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pelayanan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cepat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atau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lambat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sepenuhnya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melalui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kanal</w:t>
            </w:r>
            <w:proofErr w:type="spellEnd"/>
            <w:r>
              <w:rPr>
                <w:rFonts w:ascii="Arial" w:eastAsia="Arial" w:hAnsi="Arial" w:cs="Arial"/>
                <w:color w:val="000000"/>
                <w:sz w:val="24"/>
                <w:szCs w:val="24"/>
              </w:rPr>
              <w:t xml:space="preserve"> digital. </w:t>
            </w:r>
            <w:proofErr w:type="spellStart"/>
            <w:r>
              <w:rPr>
                <w:rFonts w:ascii="Arial" w:eastAsia="Arial" w:hAnsi="Arial" w:cs="Arial"/>
                <w:color w:val="000000"/>
                <w:sz w:val="24"/>
                <w:szCs w:val="24"/>
              </w:rPr>
              <w:t>Banyak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instansi</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sudah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membuktikan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bahwa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digitalisasi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pengaduan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tida</w:t>
            </w:r>
            <w:r w:rsidR="0089269A">
              <w:rPr>
                <w:rFonts w:ascii="Arial" w:eastAsia="Arial" w:hAnsi="Arial" w:cs="Arial"/>
                <w:color w:val="000000"/>
                <w:sz w:val="24"/>
                <w:szCs w:val="24"/>
              </w:rPr>
              <w:t>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hanya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mempermudah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masyarakat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tetapi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juga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mempermudah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pengelolaan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hingga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meningkatkan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keper</w:t>
            </w:r>
            <w:proofErr w:type="spellEnd"/>
            <w:r w:rsidR="00A22591">
              <w:rPr>
                <w:rFonts w:ascii="Arial" w:eastAsia="Arial" w:hAnsi="Arial" w:cs="Arial"/>
                <w:color w:val="000000"/>
                <w:sz w:val="24"/>
                <w:szCs w:val="24"/>
                <w:lang w:val="id-ID"/>
              </w:rPr>
              <w:t>c</w:t>
            </w:r>
            <w:proofErr w:type="spellStart"/>
            <w:r>
              <w:rPr>
                <w:rFonts w:ascii="Arial" w:eastAsia="Arial" w:hAnsi="Arial" w:cs="Arial"/>
                <w:color w:val="000000"/>
                <w:sz w:val="24"/>
                <w:szCs w:val="24"/>
              </w:rPr>
              <w:t>ayaan</w:t>
            </w:r>
            <w:proofErr w:type="spellEnd"/>
            <w:r>
              <w:rPr>
                <w:rFonts w:ascii="Arial" w:eastAsia="Arial" w:hAnsi="Arial" w:cs="Arial"/>
                <w:color w:val="000000"/>
                <w:sz w:val="24"/>
                <w:szCs w:val="24"/>
              </w:rPr>
              <w:t xml:space="preserve"> public </w:t>
            </w:r>
            <w:proofErr w:type="spellStart"/>
            <w:r>
              <w:rPr>
                <w:rFonts w:ascii="Arial" w:eastAsia="Arial" w:hAnsi="Arial" w:cs="Arial"/>
                <w:color w:val="000000"/>
                <w:sz w:val="24"/>
                <w:szCs w:val="24"/>
              </w:rPr>
              <w:t>terhadap</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pelayanan</w:t>
            </w:r>
            <w:proofErr w:type="spellEnd"/>
            <w:r>
              <w:rPr>
                <w:rFonts w:ascii="Arial" w:eastAsia="Arial" w:hAnsi="Arial" w:cs="Arial"/>
                <w:color w:val="000000"/>
                <w:sz w:val="24"/>
                <w:szCs w:val="24"/>
              </w:rPr>
              <w:t xml:space="preserve"> di </w:t>
            </w:r>
            <w:proofErr w:type="spellStart"/>
            <w:r>
              <w:rPr>
                <w:rFonts w:ascii="Arial" w:eastAsia="Arial" w:hAnsi="Arial" w:cs="Arial"/>
                <w:color w:val="000000"/>
                <w:sz w:val="24"/>
                <w:szCs w:val="24"/>
              </w:rPr>
              <w:t>Kecamatan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Gondangrejo</w:t>
            </w:r>
            <w:proofErr w:type="spellEnd"/>
            <w:r>
              <w:rPr>
                <w:rFonts w:ascii="Arial" w:eastAsia="Arial" w:hAnsi="Arial" w:cs="Arial"/>
                <w:color w:val="000000"/>
                <w:sz w:val="24"/>
                <w:szCs w:val="24"/>
              </w:rPr>
              <w:t>.</w:t>
            </w:r>
            <w:r w:rsidR="0089269A">
              <w:rPr>
                <w:rFonts w:ascii="Arial" w:eastAsia="Arial" w:hAnsi="Arial" w:cs="Arial"/>
                <w:color w:val="000000"/>
                <w:sz w:val="24"/>
                <w:szCs w:val="24"/>
              </w:rPr>
              <w:t xml:space="preserve"> </w:t>
            </w:r>
          </w:p>
        </w:tc>
      </w:tr>
      <w:tr w:rsidR="009A0FF0" w:rsidTr="00727525">
        <w:trPr>
          <w:cantSplit/>
          <w:trHeight w:val="67"/>
        </w:trPr>
        <w:tc>
          <w:tcPr>
            <w:tcW w:w="568" w:type="dxa"/>
            <w:vMerge/>
          </w:tcPr>
          <w:p w:rsidR="009A0FF0" w:rsidRDefault="009A0FF0">
            <w:pPr>
              <w:pBdr>
                <w:top w:val="nil"/>
                <w:left w:val="nil"/>
                <w:bottom w:val="nil"/>
                <w:right w:val="nil"/>
                <w:between w:val="nil"/>
              </w:pBdr>
              <w:spacing w:line="276" w:lineRule="auto"/>
              <w:ind w:left="0" w:hanging="2"/>
              <w:rPr>
                <w:rFonts w:ascii="Arial" w:eastAsia="Arial" w:hAnsi="Arial" w:cs="Arial"/>
                <w:color w:val="000000"/>
                <w:sz w:val="24"/>
                <w:szCs w:val="24"/>
              </w:rPr>
            </w:pPr>
          </w:p>
        </w:tc>
        <w:tc>
          <w:tcPr>
            <w:tcW w:w="3827" w:type="dxa"/>
            <w:shd w:val="clear" w:color="auto" w:fill="FFFF00"/>
          </w:tcPr>
          <w:p w:rsidR="009A0FF0" w:rsidRDefault="000B3437">
            <w:pPr>
              <w:numPr>
                <w:ilvl w:val="0"/>
                <w:numId w:val="6"/>
              </w:numPr>
              <w:pBdr>
                <w:top w:val="nil"/>
                <w:left w:val="nil"/>
                <w:bottom w:val="nil"/>
                <w:right w:val="nil"/>
                <w:between w:val="nil"/>
              </w:pBdr>
              <w:spacing w:line="360" w:lineRule="auto"/>
              <w:ind w:left="0" w:right="208" w:hanging="2"/>
              <w:rPr>
                <w:rFonts w:ascii="Arial" w:eastAsia="Arial" w:hAnsi="Arial" w:cs="Arial"/>
                <w:color w:val="000000"/>
                <w:sz w:val="24"/>
                <w:szCs w:val="24"/>
              </w:rPr>
            </w:pPr>
            <w:r>
              <w:rPr>
                <w:rFonts w:ascii="Arial" w:eastAsia="Arial" w:hAnsi="Arial" w:cs="Arial"/>
                <w:color w:val="000000"/>
                <w:sz w:val="24"/>
                <w:szCs w:val="24"/>
              </w:rPr>
              <w:t>Kesesuaian Kategori</w:t>
            </w:r>
          </w:p>
        </w:tc>
        <w:tc>
          <w:tcPr>
            <w:tcW w:w="6520" w:type="dxa"/>
            <w:shd w:val="clear" w:color="auto" w:fill="FFFF00"/>
          </w:tcPr>
          <w:p w:rsidR="0089269A" w:rsidRPr="000349F4" w:rsidRDefault="0089269A" w:rsidP="0089269A">
            <w:pPr>
              <w:ind w:left="0" w:hanging="2"/>
              <w:jc w:val="both"/>
              <w:rPr>
                <w:rFonts w:ascii="Arial" w:hAnsi="Arial" w:cs="Arial"/>
                <w:sz w:val="24"/>
                <w:szCs w:val="24"/>
              </w:rPr>
            </w:pPr>
            <w:proofErr w:type="spellStart"/>
            <w:r w:rsidRPr="000349F4">
              <w:rPr>
                <w:rFonts w:ascii="Arial" w:hAnsi="Arial" w:cs="Arial"/>
                <w:sz w:val="24"/>
                <w:szCs w:val="24"/>
              </w:rPr>
              <w:t>Adanya</w:t>
            </w:r>
            <w:proofErr w:type="spellEnd"/>
            <w:r w:rsidRPr="000349F4">
              <w:rPr>
                <w:rFonts w:ascii="Arial" w:hAnsi="Arial" w:cs="Arial"/>
                <w:sz w:val="24"/>
                <w:szCs w:val="24"/>
              </w:rPr>
              <w:t xml:space="preserve"> </w:t>
            </w:r>
            <w:proofErr w:type="spellStart"/>
            <w:r w:rsidRPr="000349F4">
              <w:rPr>
                <w:rFonts w:ascii="Arial" w:hAnsi="Arial" w:cs="Arial"/>
                <w:sz w:val="24"/>
                <w:szCs w:val="24"/>
              </w:rPr>
              <w:t>pe</w:t>
            </w:r>
            <w:r w:rsidR="007335BC" w:rsidRPr="000349F4">
              <w:rPr>
                <w:rFonts w:ascii="Arial" w:hAnsi="Arial" w:cs="Arial"/>
                <w:sz w:val="24"/>
                <w:szCs w:val="24"/>
              </w:rPr>
              <w:t>n</w:t>
            </w:r>
            <w:r w:rsidRPr="000349F4">
              <w:rPr>
                <w:rFonts w:ascii="Arial" w:hAnsi="Arial" w:cs="Arial"/>
                <w:sz w:val="24"/>
                <w:szCs w:val="24"/>
              </w:rPr>
              <w:t>ingkatan</w:t>
            </w:r>
            <w:proofErr w:type="spellEnd"/>
            <w:r w:rsidRPr="000349F4">
              <w:rPr>
                <w:rFonts w:ascii="Arial" w:hAnsi="Arial" w:cs="Arial"/>
                <w:sz w:val="24"/>
                <w:szCs w:val="24"/>
              </w:rPr>
              <w:t xml:space="preserve"> </w:t>
            </w:r>
            <w:proofErr w:type="spellStart"/>
            <w:r w:rsidRPr="000349F4">
              <w:rPr>
                <w:rFonts w:ascii="Arial" w:hAnsi="Arial" w:cs="Arial"/>
                <w:sz w:val="24"/>
                <w:szCs w:val="24"/>
              </w:rPr>
              <w:t>digitalisasi</w:t>
            </w:r>
            <w:proofErr w:type="spellEnd"/>
            <w:r w:rsidRPr="000349F4">
              <w:rPr>
                <w:rFonts w:ascii="Arial" w:hAnsi="Arial" w:cs="Arial"/>
                <w:sz w:val="24"/>
                <w:szCs w:val="24"/>
              </w:rPr>
              <w:t xml:space="preserve"> yang </w:t>
            </w:r>
            <w:proofErr w:type="spellStart"/>
            <w:r w:rsidRPr="000349F4">
              <w:rPr>
                <w:rFonts w:ascii="Arial" w:hAnsi="Arial" w:cs="Arial"/>
                <w:sz w:val="24"/>
                <w:szCs w:val="24"/>
              </w:rPr>
              <w:t>sa</w:t>
            </w:r>
            <w:proofErr w:type="spellEnd"/>
            <w:r w:rsidR="00C43175" w:rsidRPr="000349F4">
              <w:rPr>
                <w:rFonts w:ascii="Arial" w:hAnsi="Arial" w:cs="Arial"/>
                <w:sz w:val="24"/>
                <w:szCs w:val="24"/>
                <w:lang w:val="id-ID"/>
              </w:rPr>
              <w:t>ng</w:t>
            </w:r>
            <w:r w:rsidRPr="000349F4">
              <w:rPr>
                <w:rFonts w:ascii="Arial" w:hAnsi="Arial" w:cs="Arial"/>
                <w:sz w:val="24"/>
                <w:szCs w:val="24"/>
              </w:rPr>
              <w:t xml:space="preserve">at </w:t>
            </w:r>
            <w:proofErr w:type="spellStart"/>
            <w:r w:rsidRPr="000349F4">
              <w:rPr>
                <w:rFonts w:ascii="Arial" w:hAnsi="Arial" w:cs="Arial"/>
                <w:sz w:val="24"/>
                <w:szCs w:val="24"/>
              </w:rPr>
              <w:t>cepat</w:t>
            </w:r>
            <w:proofErr w:type="spellEnd"/>
            <w:r w:rsidRPr="000349F4">
              <w:rPr>
                <w:rFonts w:ascii="Arial" w:hAnsi="Arial" w:cs="Arial"/>
                <w:sz w:val="24"/>
                <w:szCs w:val="24"/>
              </w:rPr>
              <w:t xml:space="preserve">, </w:t>
            </w:r>
            <w:proofErr w:type="spellStart"/>
            <w:r w:rsidRPr="000349F4">
              <w:rPr>
                <w:rFonts w:ascii="Arial" w:hAnsi="Arial" w:cs="Arial"/>
                <w:sz w:val="24"/>
                <w:szCs w:val="24"/>
              </w:rPr>
              <w:t>dan</w:t>
            </w:r>
            <w:proofErr w:type="spellEnd"/>
            <w:r w:rsidRPr="000349F4">
              <w:rPr>
                <w:rFonts w:ascii="Arial" w:hAnsi="Arial" w:cs="Arial"/>
                <w:sz w:val="24"/>
                <w:szCs w:val="24"/>
              </w:rPr>
              <w:t xml:space="preserve"> </w:t>
            </w:r>
            <w:proofErr w:type="spellStart"/>
            <w:r w:rsidRPr="000349F4">
              <w:rPr>
                <w:rFonts w:ascii="Arial" w:hAnsi="Arial" w:cs="Arial"/>
                <w:sz w:val="24"/>
                <w:szCs w:val="24"/>
              </w:rPr>
              <w:t>teknologi</w:t>
            </w:r>
            <w:proofErr w:type="spellEnd"/>
            <w:r w:rsidRPr="000349F4">
              <w:rPr>
                <w:rFonts w:ascii="Arial" w:hAnsi="Arial" w:cs="Arial"/>
                <w:sz w:val="24"/>
                <w:szCs w:val="24"/>
              </w:rPr>
              <w:t xml:space="preserve"> </w:t>
            </w:r>
            <w:proofErr w:type="spellStart"/>
            <w:r w:rsidRPr="000349F4">
              <w:rPr>
                <w:rFonts w:ascii="Arial" w:hAnsi="Arial" w:cs="Arial"/>
                <w:sz w:val="24"/>
                <w:szCs w:val="24"/>
              </w:rPr>
              <w:t>informasi</w:t>
            </w:r>
            <w:proofErr w:type="spellEnd"/>
            <w:r w:rsidRPr="000349F4">
              <w:rPr>
                <w:rFonts w:ascii="Arial" w:hAnsi="Arial" w:cs="Arial"/>
                <w:sz w:val="24"/>
                <w:szCs w:val="24"/>
              </w:rPr>
              <w:t xml:space="preserve"> yang </w:t>
            </w:r>
            <w:proofErr w:type="spellStart"/>
            <w:r w:rsidRPr="000349F4">
              <w:rPr>
                <w:rFonts w:ascii="Arial" w:hAnsi="Arial" w:cs="Arial"/>
                <w:sz w:val="24"/>
                <w:szCs w:val="24"/>
              </w:rPr>
              <w:t>berkembang</w:t>
            </w:r>
            <w:proofErr w:type="spellEnd"/>
            <w:r w:rsidRPr="000349F4">
              <w:rPr>
                <w:rFonts w:ascii="Arial" w:hAnsi="Arial" w:cs="Arial"/>
                <w:sz w:val="24"/>
                <w:szCs w:val="24"/>
              </w:rPr>
              <w:t xml:space="preserve"> </w:t>
            </w:r>
            <w:proofErr w:type="spellStart"/>
            <w:r w:rsidRPr="000349F4">
              <w:rPr>
                <w:rFonts w:ascii="Arial" w:hAnsi="Arial" w:cs="Arial"/>
                <w:sz w:val="24"/>
                <w:szCs w:val="24"/>
              </w:rPr>
              <w:t>pesat</w:t>
            </w:r>
            <w:proofErr w:type="spellEnd"/>
            <w:r w:rsidRPr="000349F4">
              <w:rPr>
                <w:rFonts w:ascii="Arial" w:hAnsi="Arial" w:cs="Arial"/>
                <w:sz w:val="24"/>
                <w:szCs w:val="24"/>
              </w:rPr>
              <w:t xml:space="preserve">, </w:t>
            </w:r>
            <w:proofErr w:type="spellStart"/>
            <w:r w:rsidRPr="000349F4">
              <w:rPr>
                <w:rFonts w:ascii="Arial" w:hAnsi="Arial" w:cs="Arial"/>
                <w:sz w:val="24"/>
                <w:szCs w:val="24"/>
              </w:rPr>
              <w:t>semua</w:t>
            </w:r>
            <w:proofErr w:type="spellEnd"/>
            <w:r w:rsidRPr="000349F4">
              <w:rPr>
                <w:rFonts w:ascii="Arial" w:hAnsi="Arial" w:cs="Arial"/>
                <w:sz w:val="24"/>
                <w:szCs w:val="24"/>
              </w:rPr>
              <w:t xml:space="preserve"> </w:t>
            </w:r>
            <w:proofErr w:type="spellStart"/>
            <w:r w:rsidRPr="000349F4">
              <w:rPr>
                <w:rFonts w:ascii="Arial" w:hAnsi="Arial" w:cs="Arial"/>
                <w:sz w:val="24"/>
                <w:szCs w:val="24"/>
              </w:rPr>
              <w:t>masyarakat</w:t>
            </w:r>
            <w:proofErr w:type="spellEnd"/>
            <w:r w:rsidRPr="000349F4">
              <w:rPr>
                <w:rFonts w:ascii="Arial" w:hAnsi="Arial" w:cs="Arial"/>
                <w:sz w:val="24"/>
                <w:szCs w:val="24"/>
              </w:rPr>
              <w:t xml:space="preserve"> rata-rata </w:t>
            </w:r>
            <w:proofErr w:type="spellStart"/>
            <w:r w:rsidRPr="000349F4">
              <w:rPr>
                <w:rFonts w:ascii="Arial" w:hAnsi="Arial" w:cs="Arial"/>
                <w:sz w:val="24"/>
                <w:szCs w:val="24"/>
              </w:rPr>
              <w:t>memiliki</w:t>
            </w:r>
            <w:proofErr w:type="spellEnd"/>
            <w:r w:rsidRPr="000349F4">
              <w:rPr>
                <w:rFonts w:ascii="Arial" w:hAnsi="Arial" w:cs="Arial"/>
                <w:sz w:val="24"/>
                <w:szCs w:val="24"/>
              </w:rPr>
              <w:t xml:space="preserve"> smartphone yang/</w:t>
            </w:r>
            <w:proofErr w:type="spellStart"/>
            <w:r w:rsidRPr="000349F4">
              <w:rPr>
                <w:rFonts w:ascii="Arial" w:hAnsi="Arial" w:cs="Arial"/>
                <w:sz w:val="24"/>
                <w:szCs w:val="24"/>
              </w:rPr>
              <w:t>dengan</w:t>
            </w:r>
            <w:proofErr w:type="spellEnd"/>
            <w:r w:rsidRPr="000349F4">
              <w:rPr>
                <w:rFonts w:ascii="Arial" w:hAnsi="Arial" w:cs="Arial"/>
                <w:sz w:val="24"/>
                <w:szCs w:val="24"/>
              </w:rPr>
              <w:t xml:space="preserve"> </w:t>
            </w:r>
            <w:proofErr w:type="spellStart"/>
            <w:r w:rsidRPr="000349F4">
              <w:rPr>
                <w:rFonts w:ascii="Arial" w:hAnsi="Arial" w:cs="Arial"/>
                <w:sz w:val="24"/>
                <w:szCs w:val="24"/>
              </w:rPr>
              <w:t>mudah</w:t>
            </w:r>
            <w:proofErr w:type="spellEnd"/>
            <w:r w:rsidRPr="000349F4">
              <w:rPr>
                <w:rFonts w:ascii="Arial" w:hAnsi="Arial" w:cs="Arial"/>
                <w:sz w:val="24"/>
                <w:szCs w:val="24"/>
              </w:rPr>
              <w:t xml:space="preserve"> </w:t>
            </w:r>
            <w:proofErr w:type="spellStart"/>
            <w:r w:rsidRPr="000349F4">
              <w:rPr>
                <w:rFonts w:ascii="Arial" w:hAnsi="Arial" w:cs="Arial"/>
                <w:sz w:val="24"/>
                <w:szCs w:val="24"/>
              </w:rPr>
              <w:t>mengakses</w:t>
            </w:r>
            <w:proofErr w:type="spellEnd"/>
            <w:r w:rsidRPr="000349F4">
              <w:rPr>
                <w:rFonts w:ascii="Arial" w:hAnsi="Arial" w:cs="Arial"/>
                <w:sz w:val="24"/>
                <w:szCs w:val="24"/>
              </w:rPr>
              <w:t xml:space="preserve"> </w:t>
            </w:r>
            <w:proofErr w:type="spellStart"/>
            <w:r w:rsidRPr="000349F4">
              <w:rPr>
                <w:rFonts w:ascii="Arial" w:hAnsi="Arial" w:cs="Arial"/>
                <w:sz w:val="24"/>
                <w:szCs w:val="24"/>
              </w:rPr>
              <w:t>berbagai</w:t>
            </w:r>
            <w:proofErr w:type="spellEnd"/>
            <w:r w:rsidRPr="000349F4">
              <w:rPr>
                <w:rFonts w:ascii="Arial" w:hAnsi="Arial" w:cs="Arial"/>
                <w:sz w:val="24"/>
                <w:szCs w:val="24"/>
              </w:rPr>
              <w:t xml:space="preserve"> </w:t>
            </w:r>
            <w:proofErr w:type="spellStart"/>
            <w:r w:rsidRPr="000349F4">
              <w:rPr>
                <w:rFonts w:ascii="Arial" w:hAnsi="Arial" w:cs="Arial"/>
                <w:sz w:val="24"/>
                <w:szCs w:val="24"/>
              </w:rPr>
              <w:t>informasi</w:t>
            </w:r>
            <w:proofErr w:type="spellEnd"/>
            <w:r w:rsidRPr="000349F4">
              <w:rPr>
                <w:rFonts w:ascii="Arial" w:hAnsi="Arial" w:cs="Arial"/>
                <w:sz w:val="24"/>
                <w:szCs w:val="24"/>
              </w:rPr>
              <w:t xml:space="preserve"> </w:t>
            </w:r>
            <w:proofErr w:type="spellStart"/>
            <w:r w:rsidRPr="000349F4">
              <w:rPr>
                <w:rFonts w:ascii="Arial" w:hAnsi="Arial" w:cs="Arial"/>
                <w:sz w:val="24"/>
                <w:szCs w:val="24"/>
              </w:rPr>
              <w:t>serta</w:t>
            </w:r>
            <w:proofErr w:type="spellEnd"/>
            <w:r w:rsidRPr="000349F4">
              <w:rPr>
                <w:rFonts w:ascii="Arial" w:hAnsi="Arial" w:cs="Arial"/>
                <w:sz w:val="24"/>
                <w:szCs w:val="24"/>
              </w:rPr>
              <w:t xml:space="preserve"> </w:t>
            </w:r>
            <w:proofErr w:type="spellStart"/>
            <w:r w:rsidRPr="000349F4">
              <w:rPr>
                <w:rFonts w:ascii="Arial" w:hAnsi="Arial" w:cs="Arial"/>
                <w:sz w:val="24"/>
                <w:szCs w:val="24"/>
              </w:rPr>
              <w:t>mudahnya</w:t>
            </w:r>
            <w:proofErr w:type="spellEnd"/>
            <w:r w:rsidRPr="000349F4">
              <w:rPr>
                <w:rFonts w:ascii="Arial" w:hAnsi="Arial" w:cs="Arial"/>
                <w:sz w:val="24"/>
                <w:szCs w:val="24"/>
              </w:rPr>
              <w:t xml:space="preserve"> </w:t>
            </w:r>
            <w:proofErr w:type="spellStart"/>
            <w:r w:rsidRPr="000349F4">
              <w:rPr>
                <w:rFonts w:ascii="Arial" w:hAnsi="Arial" w:cs="Arial"/>
                <w:sz w:val="24"/>
                <w:szCs w:val="24"/>
              </w:rPr>
              <w:t>penggunaan</w:t>
            </w:r>
            <w:proofErr w:type="spellEnd"/>
            <w:r w:rsidRPr="000349F4">
              <w:rPr>
                <w:rFonts w:ascii="Arial" w:hAnsi="Arial" w:cs="Arial"/>
                <w:sz w:val="24"/>
                <w:szCs w:val="24"/>
              </w:rPr>
              <w:t xml:space="preserve"> </w:t>
            </w:r>
            <w:proofErr w:type="spellStart"/>
            <w:r w:rsidRPr="000349F4">
              <w:rPr>
                <w:rFonts w:ascii="Arial" w:hAnsi="Arial" w:cs="Arial"/>
                <w:sz w:val="24"/>
                <w:szCs w:val="24"/>
              </w:rPr>
              <w:t>dalam</w:t>
            </w:r>
            <w:proofErr w:type="spellEnd"/>
            <w:r w:rsidRPr="000349F4">
              <w:rPr>
                <w:rFonts w:ascii="Arial" w:hAnsi="Arial" w:cs="Arial"/>
                <w:sz w:val="24"/>
                <w:szCs w:val="24"/>
              </w:rPr>
              <w:t xml:space="preserve"> system </w:t>
            </w:r>
            <w:proofErr w:type="spellStart"/>
            <w:r w:rsidRPr="000349F4">
              <w:rPr>
                <w:rFonts w:ascii="Arial" w:hAnsi="Arial" w:cs="Arial"/>
                <w:sz w:val="24"/>
                <w:szCs w:val="24"/>
              </w:rPr>
              <w:t>informas</w:t>
            </w:r>
            <w:proofErr w:type="spellEnd"/>
            <w:r w:rsidRPr="000349F4">
              <w:rPr>
                <w:rFonts w:ascii="Arial" w:hAnsi="Arial" w:cs="Arial"/>
                <w:sz w:val="24"/>
                <w:szCs w:val="24"/>
              </w:rPr>
              <w:t xml:space="preserve">, </w:t>
            </w:r>
            <w:proofErr w:type="spellStart"/>
            <w:r w:rsidRPr="000349F4">
              <w:rPr>
                <w:rFonts w:ascii="Arial" w:hAnsi="Arial" w:cs="Arial"/>
                <w:sz w:val="24"/>
                <w:szCs w:val="24"/>
              </w:rPr>
              <w:t>maka</w:t>
            </w:r>
            <w:proofErr w:type="spellEnd"/>
            <w:r w:rsidRPr="000349F4">
              <w:rPr>
                <w:rFonts w:ascii="Arial" w:hAnsi="Arial" w:cs="Arial"/>
                <w:sz w:val="24"/>
                <w:szCs w:val="24"/>
              </w:rPr>
              <w:t xml:space="preserve"> </w:t>
            </w:r>
            <w:proofErr w:type="spellStart"/>
            <w:r w:rsidRPr="000349F4">
              <w:rPr>
                <w:rFonts w:ascii="Arial" w:hAnsi="Arial" w:cs="Arial"/>
                <w:sz w:val="24"/>
                <w:szCs w:val="24"/>
              </w:rPr>
              <w:t>kecamatan</w:t>
            </w:r>
            <w:proofErr w:type="spellEnd"/>
            <w:r w:rsidRPr="000349F4">
              <w:rPr>
                <w:rFonts w:ascii="Arial" w:hAnsi="Arial" w:cs="Arial"/>
                <w:sz w:val="24"/>
                <w:szCs w:val="24"/>
              </w:rPr>
              <w:t xml:space="preserve"> </w:t>
            </w:r>
            <w:proofErr w:type="spellStart"/>
            <w:r w:rsidRPr="000349F4">
              <w:rPr>
                <w:rFonts w:ascii="Arial" w:hAnsi="Arial" w:cs="Arial"/>
                <w:sz w:val="24"/>
                <w:szCs w:val="24"/>
              </w:rPr>
              <w:t>Gondangrejo</w:t>
            </w:r>
            <w:proofErr w:type="spellEnd"/>
            <w:r w:rsidRPr="000349F4">
              <w:rPr>
                <w:rFonts w:ascii="Arial" w:hAnsi="Arial" w:cs="Arial"/>
                <w:sz w:val="24"/>
                <w:szCs w:val="24"/>
              </w:rPr>
              <w:t xml:space="preserve"> </w:t>
            </w:r>
            <w:proofErr w:type="spellStart"/>
            <w:r w:rsidRPr="000349F4">
              <w:rPr>
                <w:rFonts w:ascii="Arial" w:hAnsi="Arial" w:cs="Arial"/>
                <w:sz w:val="24"/>
                <w:szCs w:val="24"/>
              </w:rPr>
              <w:t>berinisiatif</w:t>
            </w:r>
            <w:proofErr w:type="spellEnd"/>
            <w:r w:rsidRPr="000349F4">
              <w:rPr>
                <w:rFonts w:ascii="Arial" w:hAnsi="Arial" w:cs="Arial"/>
                <w:sz w:val="24"/>
                <w:szCs w:val="24"/>
              </w:rPr>
              <w:t xml:space="preserve"> </w:t>
            </w:r>
            <w:proofErr w:type="spellStart"/>
            <w:r w:rsidRPr="000349F4">
              <w:rPr>
                <w:rFonts w:ascii="Arial" w:hAnsi="Arial" w:cs="Arial"/>
                <w:sz w:val="24"/>
                <w:szCs w:val="24"/>
              </w:rPr>
              <w:t>membuat</w:t>
            </w:r>
            <w:proofErr w:type="spellEnd"/>
            <w:r w:rsidRPr="000349F4">
              <w:rPr>
                <w:rFonts w:ascii="Arial" w:hAnsi="Arial" w:cs="Arial"/>
                <w:sz w:val="24"/>
                <w:szCs w:val="24"/>
              </w:rPr>
              <w:t xml:space="preserve"> </w:t>
            </w:r>
            <w:proofErr w:type="spellStart"/>
            <w:r w:rsidRPr="000349F4">
              <w:rPr>
                <w:rFonts w:ascii="Arial" w:hAnsi="Arial" w:cs="Arial"/>
                <w:sz w:val="24"/>
                <w:szCs w:val="24"/>
              </w:rPr>
              <w:t>aplikasi</w:t>
            </w:r>
            <w:proofErr w:type="spellEnd"/>
            <w:r w:rsidRPr="000349F4">
              <w:rPr>
                <w:rFonts w:ascii="Arial" w:hAnsi="Arial" w:cs="Arial"/>
                <w:sz w:val="24"/>
                <w:szCs w:val="24"/>
              </w:rPr>
              <w:t xml:space="preserve"> </w:t>
            </w:r>
            <w:proofErr w:type="spellStart"/>
            <w:r w:rsidRPr="000349F4">
              <w:rPr>
                <w:rFonts w:ascii="Arial" w:hAnsi="Arial" w:cs="Arial"/>
                <w:sz w:val="24"/>
                <w:szCs w:val="24"/>
              </w:rPr>
              <w:t>pengaduan</w:t>
            </w:r>
            <w:proofErr w:type="spellEnd"/>
            <w:r w:rsidRPr="000349F4">
              <w:rPr>
                <w:rFonts w:ascii="Arial" w:hAnsi="Arial" w:cs="Arial"/>
                <w:sz w:val="24"/>
                <w:szCs w:val="24"/>
              </w:rPr>
              <w:t xml:space="preserve"> </w:t>
            </w:r>
            <w:proofErr w:type="spellStart"/>
            <w:r w:rsidR="007335BC" w:rsidRPr="000349F4">
              <w:rPr>
                <w:rFonts w:ascii="Arial" w:hAnsi="Arial" w:cs="Arial"/>
                <w:sz w:val="24"/>
                <w:szCs w:val="24"/>
              </w:rPr>
              <w:t>secara</w:t>
            </w:r>
            <w:proofErr w:type="spellEnd"/>
            <w:r w:rsidR="007335BC" w:rsidRPr="000349F4">
              <w:rPr>
                <w:rFonts w:ascii="Arial" w:hAnsi="Arial" w:cs="Arial"/>
                <w:sz w:val="24"/>
                <w:szCs w:val="24"/>
              </w:rPr>
              <w:t xml:space="preserve"> online </w:t>
            </w:r>
            <w:proofErr w:type="spellStart"/>
            <w:r w:rsidR="007335BC" w:rsidRPr="000349F4">
              <w:rPr>
                <w:rFonts w:ascii="Arial" w:hAnsi="Arial" w:cs="Arial"/>
                <w:sz w:val="24"/>
                <w:szCs w:val="24"/>
              </w:rPr>
              <w:t>dan</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realtime</w:t>
            </w:r>
            <w:proofErr w:type="spellEnd"/>
            <w:r w:rsidR="007335BC" w:rsidRPr="000349F4">
              <w:rPr>
                <w:rFonts w:ascii="Arial" w:hAnsi="Arial" w:cs="Arial"/>
                <w:sz w:val="24"/>
                <w:szCs w:val="24"/>
              </w:rPr>
              <w:t>.</w:t>
            </w:r>
          </w:p>
          <w:p w:rsidR="0089269A" w:rsidRPr="000349F4" w:rsidRDefault="0089269A" w:rsidP="0089269A">
            <w:pPr>
              <w:ind w:left="0" w:hanging="2"/>
              <w:jc w:val="both"/>
              <w:rPr>
                <w:rFonts w:ascii="Arial" w:hAnsi="Arial" w:cs="Arial"/>
                <w:sz w:val="24"/>
                <w:szCs w:val="24"/>
              </w:rPr>
            </w:pPr>
            <w:proofErr w:type="spellStart"/>
            <w:r w:rsidRPr="000349F4">
              <w:rPr>
                <w:rFonts w:ascii="Arial" w:hAnsi="Arial" w:cs="Arial"/>
                <w:sz w:val="24"/>
                <w:szCs w:val="24"/>
              </w:rPr>
              <w:t>Sistem</w:t>
            </w:r>
            <w:proofErr w:type="spellEnd"/>
            <w:r w:rsidRPr="000349F4">
              <w:rPr>
                <w:rFonts w:ascii="Arial" w:hAnsi="Arial" w:cs="Arial"/>
                <w:sz w:val="24"/>
                <w:szCs w:val="24"/>
              </w:rPr>
              <w:t xml:space="preserve"> </w:t>
            </w:r>
            <w:proofErr w:type="spellStart"/>
            <w:r w:rsidRPr="000349F4">
              <w:rPr>
                <w:rFonts w:ascii="Arial" w:hAnsi="Arial" w:cs="Arial"/>
                <w:sz w:val="24"/>
                <w:szCs w:val="24"/>
              </w:rPr>
              <w:t>Informasi</w:t>
            </w:r>
            <w:proofErr w:type="spellEnd"/>
            <w:r w:rsidRPr="000349F4">
              <w:rPr>
                <w:rFonts w:ascii="Arial" w:hAnsi="Arial" w:cs="Arial"/>
                <w:sz w:val="24"/>
                <w:szCs w:val="24"/>
              </w:rPr>
              <w:t xml:space="preserve"> </w:t>
            </w:r>
            <w:proofErr w:type="spellStart"/>
            <w:r w:rsidRPr="000349F4">
              <w:rPr>
                <w:rFonts w:ascii="Arial" w:hAnsi="Arial" w:cs="Arial"/>
                <w:sz w:val="24"/>
                <w:szCs w:val="24"/>
              </w:rPr>
              <w:t>Pengaduan</w:t>
            </w:r>
            <w:proofErr w:type="spellEnd"/>
            <w:r w:rsidRPr="000349F4">
              <w:rPr>
                <w:rFonts w:ascii="Arial" w:hAnsi="Arial" w:cs="Arial"/>
                <w:sz w:val="24"/>
                <w:szCs w:val="24"/>
              </w:rPr>
              <w:t xml:space="preserve"> </w:t>
            </w:r>
            <w:proofErr w:type="spellStart"/>
            <w:r w:rsidRPr="000349F4">
              <w:rPr>
                <w:rFonts w:ascii="Arial" w:hAnsi="Arial" w:cs="Arial"/>
                <w:sz w:val="24"/>
                <w:szCs w:val="24"/>
              </w:rPr>
              <w:t>Pelayanan</w:t>
            </w:r>
            <w:proofErr w:type="spellEnd"/>
            <w:r w:rsidRPr="000349F4">
              <w:rPr>
                <w:rFonts w:ascii="Arial" w:hAnsi="Arial" w:cs="Arial"/>
                <w:sz w:val="24"/>
                <w:szCs w:val="24"/>
              </w:rPr>
              <w:t xml:space="preserve"> </w:t>
            </w:r>
            <w:proofErr w:type="spellStart"/>
            <w:r w:rsidRPr="000349F4">
              <w:rPr>
                <w:rFonts w:ascii="Arial" w:hAnsi="Arial" w:cs="Arial"/>
                <w:sz w:val="24"/>
                <w:szCs w:val="24"/>
              </w:rPr>
              <w:t>Publik</w:t>
            </w:r>
            <w:proofErr w:type="spellEnd"/>
            <w:r w:rsidRPr="000349F4">
              <w:rPr>
                <w:rFonts w:ascii="Arial" w:hAnsi="Arial" w:cs="Arial"/>
                <w:sz w:val="24"/>
                <w:szCs w:val="24"/>
              </w:rPr>
              <w:t xml:space="preserve"> </w:t>
            </w:r>
            <w:proofErr w:type="spellStart"/>
            <w:r w:rsidRPr="000349F4">
              <w:rPr>
                <w:rFonts w:ascii="Arial" w:hAnsi="Arial" w:cs="Arial"/>
                <w:sz w:val="24"/>
                <w:szCs w:val="24"/>
              </w:rPr>
              <w:t>melalui</w:t>
            </w:r>
            <w:proofErr w:type="spellEnd"/>
            <w:r w:rsidRPr="000349F4">
              <w:rPr>
                <w:rFonts w:ascii="Arial" w:hAnsi="Arial" w:cs="Arial"/>
                <w:sz w:val="24"/>
                <w:szCs w:val="24"/>
              </w:rPr>
              <w:t xml:space="preserve"> media </w:t>
            </w:r>
            <w:proofErr w:type="spellStart"/>
            <w:r w:rsidRPr="000349F4">
              <w:rPr>
                <w:rFonts w:ascii="Arial" w:hAnsi="Arial" w:cs="Arial"/>
                <w:sz w:val="24"/>
                <w:szCs w:val="24"/>
              </w:rPr>
              <w:t>informasi</w:t>
            </w:r>
            <w:proofErr w:type="spellEnd"/>
            <w:r w:rsidRPr="000349F4">
              <w:rPr>
                <w:rFonts w:ascii="Arial" w:hAnsi="Arial" w:cs="Arial"/>
                <w:sz w:val="24"/>
                <w:szCs w:val="24"/>
              </w:rPr>
              <w:t xml:space="preserve"> </w:t>
            </w:r>
            <w:proofErr w:type="spellStart"/>
            <w:r w:rsidRPr="000349F4">
              <w:rPr>
                <w:rFonts w:ascii="Arial" w:hAnsi="Arial" w:cs="Arial"/>
                <w:sz w:val="24"/>
                <w:szCs w:val="24"/>
              </w:rPr>
              <w:t>secara</w:t>
            </w:r>
            <w:proofErr w:type="spellEnd"/>
            <w:r w:rsidRPr="000349F4">
              <w:rPr>
                <w:rFonts w:ascii="Arial" w:hAnsi="Arial" w:cs="Arial"/>
                <w:sz w:val="24"/>
                <w:szCs w:val="24"/>
              </w:rPr>
              <w:t xml:space="preserve"> online</w:t>
            </w:r>
            <w:r w:rsidR="007335BC" w:rsidRPr="000349F4">
              <w:rPr>
                <w:rFonts w:ascii="Arial" w:hAnsi="Arial" w:cs="Arial"/>
                <w:sz w:val="24"/>
                <w:szCs w:val="24"/>
              </w:rPr>
              <w:t xml:space="preserve"> </w:t>
            </w:r>
            <w:proofErr w:type="spellStart"/>
            <w:r w:rsidR="007335BC" w:rsidRPr="000349F4">
              <w:rPr>
                <w:rFonts w:ascii="Arial" w:hAnsi="Arial" w:cs="Arial"/>
                <w:sz w:val="24"/>
                <w:szCs w:val="24"/>
              </w:rPr>
              <w:t>ini</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adalah</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solusi</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baik</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untuk</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pemerintah</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kecamatan</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Gondangrejo</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sebagai</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alat</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untuk</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memperbaiki</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layanan</w:t>
            </w:r>
            <w:proofErr w:type="spellEnd"/>
            <w:r w:rsidR="007335BC" w:rsidRPr="000349F4">
              <w:rPr>
                <w:rFonts w:ascii="Arial" w:hAnsi="Arial" w:cs="Arial"/>
                <w:sz w:val="24"/>
                <w:szCs w:val="24"/>
              </w:rPr>
              <w:t xml:space="preserve"> yang </w:t>
            </w:r>
            <w:proofErr w:type="spellStart"/>
            <w:r w:rsidR="007335BC" w:rsidRPr="000349F4">
              <w:rPr>
                <w:rFonts w:ascii="Arial" w:hAnsi="Arial" w:cs="Arial"/>
                <w:sz w:val="24"/>
                <w:szCs w:val="24"/>
              </w:rPr>
              <w:t>lebih</w:t>
            </w:r>
            <w:proofErr w:type="spellEnd"/>
            <w:r w:rsidR="007335BC" w:rsidRPr="000349F4">
              <w:rPr>
                <w:rFonts w:ascii="Arial" w:hAnsi="Arial" w:cs="Arial"/>
                <w:sz w:val="24"/>
                <w:szCs w:val="24"/>
              </w:rPr>
              <w:t xml:space="preserve"> </w:t>
            </w:r>
            <w:proofErr w:type="spellStart"/>
            <w:r w:rsidR="007335BC" w:rsidRPr="000349F4">
              <w:rPr>
                <w:rFonts w:ascii="Arial" w:hAnsi="Arial" w:cs="Arial"/>
                <w:sz w:val="24"/>
                <w:szCs w:val="24"/>
              </w:rPr>
              <w:t>baik</w:t>
            </w:r>
            <w:proofErr w:type="spellEnd"/>
            <w:r w:rsidR="00C43175" w:rsidRPr="000349F4">
              <w:rPr>
                <w:rFonts w:ascii="Arial" w:hAnsi="Arial" w:cs="Arial"/>
                <w:sz w:val="24"/>
                <w:szCs w:val="24"/>
                <w:lang w:val="id-ID"/>
              </w:rPr>
              <w:t xml:space="preserve"> dengan memaksimalkan SDM yang ada.</w:t>
            </w:r>
            <w:r w:rsidRPr="000349F4">
              <w:rPr>
                <w:rFonts w:ascii="Arial" w:hAnsi="Arial" w:cs="Arial"/>
                <w:sz w:val="24"/>
                <w:szCs w:val="24"/>
              </w:rPr>
              <w:t xml:space="preserve"> </w:t>
            </w:r>
            <w:proofErr w:type="spellStart"/>
            <w:r w:rsidRPr="000349F4">
              <w:rPr>
                <w:rFonts w:ascii="Arial" w:hAnsi="Arial" w:cs="Arial"/>
                <w:sz w:val="24"/>
                <w:szCs w:val="24"/>
              </w:rPr>
              <w:t>Sehingga</w:t>
            </w:r>
            <w:proofErr w:type="spellEnd"/>
            <w:r w:rsidRPr="000349F4">
              <w:rPr>
                <w:rFonts w:ascii="Arial" w:hAnsi="Arial" w:cs="Arial"/>
                <w:sz w:val="24"/>
                <w:szCs w:val="24"/>
              </w:rPr>
              <w:t xml:space="preserve"> </w:t>
            </w:r>
            <w:proofErr w:type="spellStart"/>
            <w:r w:rsidRPr="000349F4">
              <w:rPr>
                <w:rFonts w:ascii="Arial" w:hAnsi="Arial" w:cs="Arial"/>
                <w:sz w:val="24"/>
                <w:szCs w:val="24"/>
              </w:rPr>
              <w:t>melalui</w:t>
            </w:r>
            <w:proofErr w:type="spellEnd"/>
            <w:r w:rsidRPr="000349F4">
              <w:rPr>
                <w:rFonts w:ascii="Arial" w:hAnsi="Arial" w:cs="Arial"/>
                <w:sz w:val="24"/>
                <w:szCs w:val="24"/>
              </w:rPr>
              <w:t xml:space="preserve"> </w:t>
            </w:r>
            <w:proofErr w:type="spellStart"/>
            <w:r w:rsidRPr="000349F4">
              <w:rPr>
                <w:rFonts w:ascii="Arial" w:hAnsi="Arial" w:cs="Arial"/>
                <w:sz w:val="24"/>
                <w:szCs w:val="24"/>
              </w:rPr>
              <w:t>inovasi</w:t>
            </w:r>
            <w:proofErr w:type="spellEnd"/>
            <w:r w:rsidRPr="000349F4">
              <w:rPr>
                <w:rFonts w:ascii="Arial" w:hAnsi="Arial" w:cs="Arial"/>
                <w:sz w:val="24"/>
                <w:szCs w:val="24"/>
              </w:rPr>
              <w:t xml:space="preserve"> </w:t>
            </w:r>
            <w:proofErr w:type="spellStart"/>
            <w:r w:rsidRPr="000349F4">
              <w:rPr>
                <w:rFonts w:ascii="Arial" w:hAnsi="Arial" w:cs="Arial"/>
                <w:sz w:val="24"/>
                <w:szCs w:val="24"/>
              </w:rPr>
              <w:t>ini</w:t>
            </w:r>
            <w:proofErr w:type="spellEnd"/>
            <w:r w:rsidRPr="000349F4">
              <w:rPr>
                <w:rFonts w:ascii="Arial" w:hAnsi="Arial" w:cs="Arial"/>
                <w:sz w:val="24"/>
                <w:szCs w:val="24"/>
              </w:rPr>
              <w:t xml:space="preserve"> </w:t>
            </w:r>
            <w:proofErr w:type="spellStart"/>
            <w:r w:rsidRPr="000349F4">
              <w:rPr>
                <w:rFonts w:ascii="Arial" w:hAnsi="Arial" w:cs="Arial"/>
                <w:sz w:val="24"/>
                <w:szCs w:val="24"/>
              </w:rPr>
              <w:t>diharapkan</w:t>
            </w:r>
            <w:proofErr w:type="spellEnd"/>
            <w:r w:rsidRPr="000349F4">
              <w:rPr>
                <w:rFonts w:ascii="Arial" w:hAnsi="Arial" w:cs="Arial"/>
                <w:sz w:val="24"/>
                <w:szCs w:val="24"/>
              </w:rPr>
              <w:t xml:space="preserve"> </w:t>
            </w:r>
            <w:proofErr w:type="spellStart"/>
            <w:r w:rsidRPr="000349F4">
              <w:rPr>
                <w:rFonts w:ascii="Arial" w:hAnsi="Arial" w:cs="Arial"/>
                <w:sz w:val="24"/>
                <w:szCs w:val="24"/>
              </w:rPr>
              <w:t>dapat</w:t>
            </w:r>
            <w:proofErr w:type="spellEnd"/>
            <w:r w:rsidRPr="000349F4">
              <w:rPr>
                <w:rFonts w:ascii="Arial" w:hAnsi="Arial" w:cs="Arial"/>
                <w:sz w:val="24"/>
                <w:szCs w:val="24"/>
              </w:rPr>
              <w:t xml:space="preserve"> </w:t>
            </w:r>
            <w:proofErr w:type="spellStart"/>
            <w:r w:rsidRPr="000349F4">
              <w:rPr>
                <w:rFonts w:ascii="Arial" w:hAnsi="Arial" w:cs="Arial"/>
                <w:sz w:val="24"/>
                <w:szCs w:val="24"/>
              </w:rPr>
              <w:t>melayani</w:t>
            </w:r>
            <w:proofErr w:type="spellEnd"/>
            <w:r w:rsidRPr="000349F4">
              <w:rPr>
                <w:rFonts w:ascii="Arial" w:hAnsi="Arial" w:cs="Arial"/>
                <w:sz w:val="24"/>
                <w:szCs w:val="24"/>
              </w:rPr>
              <w:t xml:space="preserve"> </w:t>
            </w:r>
            <w:proofErr w:type="spellStart"/>
            <w:r w:rsidRPr="000349F4">
              <w:rPr>
                <w:rFonts w:ascii="Arial" w:hAnsi="Arial" w:cs="Arial"/>
                <w:sz w:val="24"/>
                <w:szCs w:val="24"/>
              </w:rPr>
              <w:t>pengaduan</w:t>
            </w:r>
            <w:proofErr w:type="spellEnd"/>
            <w:r w:rsidRPr="000349F4">
              <w:rPr>
                <w:rFonts w:ascii="Arial" w:hAnsi="Arial" w:cs="Arial"/>
                <w:sz w:val="24"/>
                <w:szCs w:val="24"/>
              </w:rPr>
              <w:t xml:space="preserve"> </w:t>
            </w:r>
            <w:proofErr w:type="spellStart"/>
            <w:r w:rsidRPr="000349F4">
              <w:rPr>
                <w:rFonts w:ascii="Arial" w:hAnsi="Arial" w:cs="Arial"/>
                <w:sz w:val="24"/>
                <w:szCs w:val="24"/>
              </w:rPr>
              <w:t>dari</w:t>
            </w:r>
            <w:proofErr w:type="spellEnd"/>
            <w:r w:rsidRPr="000349F4">
              <w:rPr>
                <w:rFonts w:ascii="Arial" w:hAnsi="Arial" w:cs="Arial"/>
                <w:sz w:val="24"/>
                <w:szCs w:val="24"/>
              </w:rPr>
              <w:t xml:space="preserve"> </w:t>
            </w:r>
            <w:proofErr w:type="spellStart"/>
            <w:r w:rsidRPr="000349F4">
              <w:rPr>
                <w:rFonts w:ascii="Arial" w:hAnsi="Arial" w:cs="Arial"/>
                <w:sz w:val="24"/>
                <w:szCs w:val="24"/>
              </w:rPr>
              <w:t>masyarakat</w:t>
            </w:r>
            <w:proofErr w:type="spellEnd"/>
            <w:r w:rsidRPr="000349F4">
              <w:rPr>
                <w:rFonts w:ascii="Arial" w:hAnsi="Arial" w:cs="Arial"/>
                <w:sz w:val="24"/>
                <w:szCs w:val="24"/>
              </w:rPr>
              <w:t xml:space="preserve"> </w:t>
            </w:r>
            <w:proofErr w:type="spellStart"/>
            <w:r w:rsidRPr="000349F4">
              <w:rPr>
                <w:rFonts w:ascii="Arial" w:hAnsi="Arial" w:cs="Arial"/>
                <w:sz w:val="24"/>
                <w:szCs w:val="24"/>
              </w:rPr>
              <w:t>dengan</w:t>
            </w:r>
            <w:proofErr w:type="spellEnd"/>
            <w:r w:rsidRPr="000349F4">
              <w:rPr>
                <w:rFonts w:ascii="Arial" w:hAnsi="Arial" w:cs="Arial"/>
                <w:sz w:val="24"/>
                <w:szCs w:val="24"/>
              </w:rPr>
              <w:t xml:space="preserve"> </w:t>
            </w:r>
            <w:proofErr w:type="spellStart"/>
            <w:r w:rsidRPr="000349F4">
              <w:rPr>
                <w:rFonts w:ascii="Arial" w:hAnsi="Arial" w:cs="Arial"/>
                <w:sz w:val="24"/>
                <w:szCs w:val="24"/>
              </w:rPr>
              <w:t>maksimal</w:t>
            </w:r>
            <w:proofErr w:type="spellEnd"/>
            <w:r w:rsidRPr="000349F4">
              <w:rPr>
                <w:rFonts w:ascii="Arial" w:hAnsi="Arial" w:cs="Arial"/>
                <w:sz w:val="24"/>
                <w:szCs w:val="24"/>
              </w:rPr>
              <w:t xml:space="preserve"> </w:t>
            </w:r>
            <w:proofErr w:type="spellStart"/>
            <w:r w:rsidRPr="000349F4">
              <w:rPr>
                <w:rFonts w:ascii="Arial" w:hAnsi="Arial" w:cs="Arial"/>
                <w:sz w:val="24"/>
                <w:szCs w:val="24"/>
              </w:rPr>
              <w:t>sesuai</w:t>
            </w:r>
            <w:proofErr w:type="spellEnd"/>
            <w:r w:rsidRPr="000349F4">
              <w:rPr>
                <w:rFonts w:ascii="Arial" w:hAnsi="Arial" w:cs="Arial"/>
                <w:sz w:val="24"/>
                <w:szCs w:val="24"/>
              </w:rPr>
              <w:t xml:space="preserve"> </w:t>
            </w:r>
            <w:proofErr w:type="spellStart"/>
            <w:r w:rsidRPr="000349F4">
              <w:rPr>
                <w:rFonts w:ascii="Arial" w:hAnsi="Arial" w:cs="Arial"/>
                <w:sz w:val="24"/>
                <w:szCs w:val="24"/>
              </w:rPr>
              <w:t>standar</w:t>
            </w:r>
            <w:proofErr w:type="spellEnd"/>
            <w:r w:rsidRPr="000349F4">
              <w:rPr>
                <w:rFonts w:ascii="Arial" w:hAnsi="Arial" w:cs="Arial"/>
                <w:sz w:val="24"/>
                <w:szCs w:val="24"/>
              </w:rPr>
              <w:t xml:space="preserve"> yang </w:t>
            </w:r>
            <w:proofErr w:type="spellStart"/>
            <w:r w:rsidRPr="000349F4">
              <w:rPr>
                <w:rFonts w:ascii="Arial" w:hAnsi="Arial" w:cs="Arial"/>
                <w:sz w:val="24"/>
                <w:szCs w:val="24"/>
              </w:rPr>
              <w:t>sudah</w:t>
            </w:r>
            <w:proofErr w:type="spellEnd"/>
            <w:r w:rsidRPr="000349F4">
              <w:rPr>
                <w:rFonts w:ascii="Arial" w:hAnsi="Arial" w:cs="Arial"/>
                <w:sz w:val="24"/>
                <w:szCs w:val="24"/>
              </w:rPr>
              <w:t xml:space="preserve"> </w:t>
            </w:r>
            <w:proofErr w:type="spellStart"/>
            <w:r w:rsidRPr="000349F4">
              <w:rPr>
                <w:rFonts w:ascii="Arial" w:hAnsi="Arial" w:cs="Arial"/>
                <w:sz w:val="24"/>
                <w:szCs w:val="24"/>
              </w:rPr>
              <w:t>ditetapkan</w:t>
            </w:r>
            <w:proofErr w:type="spellEnd"/>
            <w:r w:rsidRPr="000349F4">
              <w:rPr>
                <w:rFonts w:ascii="Arial" w:hAnsi="Arial" w:cs="Arial"/>
                <w:sz w:val="24"/>
                <w:szCs w:val="24"/>
              </w:rPr>
              <w:t xml:space="preserve"> </w:t>
            </w:r>
            <w:proofErr w:type="spellStart"/>
            <w:r w:rsidRPr="000349F4">
              <w:rPr>
                <w:rFonts w:ascii="Arial" w:hAnsi="Arial" w:cs="Arial"/>
                <w:sz w:val="24"/>
                <w:szCs w:val="24"/>
              </w:rPr>
              <w:t>oleh</w:t>
            </w:r>
            <w:proofErr w:type="spellEnd"/>
            <w:r w:rsidRPr="000349F4">
              <w:rPr>
                <w:rFonts w:ascii="Arial" w:hAnsi="Arial" w:cs="Arial"/>
                <w:sz w:val="24"/>
                <w:szCs w:val="24"/>
              </w:rPr>
              <w:t xml:space="preserve"> </w:t>
            </w:r>
            <w:proofErr w:type="spellStart"/>
            <w:r w:rsidRPr="000349F4">
              <w:rPr>
                <w:rFonts w:ascii="Arial" w:hAnsi="Arial" w:cs="Arial"/>
                <w:sz w:val="24"/>
                <w:szCs w:val="24"/>
              </w:rPr>
              <w:t>Pemerintah</w:t>
            </w:r>
            <w:proofErr w:type="spellEnd"/>
            <w:r w:rsidRPr="000349F4">
              <w:rPr>
                <w:rFonts w:ascii="Arial" w:hAnsi="Arial" w:cs="Arial"/>
                <w:sz w:val="24"/>
                <w:szCs w:val="24"/>
              </w:rPr>
              <w:t xml:space="preserve"> </w:t>
            </w:r>
            <w:proofErr w:type="spellStart"/>
            <w:proofErr w:type="gramStart"/>
            <w:r w:rsidRPr="000349F4">
              <w:rPr>
                <w:rFonts w:ascii="Arial" w:hAnsi="Arial" w:cs="Arial"/>
                <w:sz w:val="24"/>
                <w:szCs w:val="24"/>
              </w:rPr>
              <w:t>Kabupaten</w:t>
            </w:r>
            <w:proofErr w:type="spellEnd"/>
            <w:r w:rsidRPr="000349F4">
              <w:rPr>
                <w:rFonts w:ascii="Arial" w:hAnsi="Arial" w:cs="Arial"/>
                <w:sz w:val="24"/>
                <w:szCs w:val="24"/>
              </w:rPr>
              <w:t xml:space="preserve">  </w:t>
            </w:r>
            <w:proofErr w:type="spellStart"/>
            <w:r w:rsidRPr="000349F4">
              <w:rPr>
                <w:rFonts w:ascii="Arial" w:hAnsi="Arial" w:cs="Arial"/>
                <w:sz w:val="24"/>
                <w:szCs w:val="24"/>
              </w:rPr>
              <w:t>Karanganyar</w:t>
            </w:r>
            <w:proofErr w:type="spellEnd"/>
            <w:proofErr w:type="gramEnd"/>
            <w:r w:rsidRPr="000349F4">
              <w:rPr>
                <w:rFonts w:ascii="Arial" w:hAnsi="Arial" w:cs="Arial"/>
                <w:sz w:val="24"/>
                <w:szCs w:val="24"/>
              </w:rPr>
              <w:t>.</w:t>
            </w:r>
          </w:p>
          <w:p w:rsidR="009A0FF0" w:rsidRDefault="009A0FF0">
            <w:pPr>
              <w:widowControl/>
              <w:pBdr>
                <w:top w:val="nil"/>
                <w:left w:val="nil"/>
                <w:bottom w:val="nil"/>
                <w:right w:val="nil"/>
                <w:between w:val="nil"/>
              </w:pBdr>
              <w:spacing w:line="360" w:lineRule="auto"/>
              <w:ind w:left="0" w:right="283" w:hanging="2"/>
              <w:jc w:val="both"/>
              <w:rPr>
                <w:rFonts w:ascii="Arial" w:eastAsia="Arial" w:hAnsi="Arial" w:cs="Arial"/>
                <w:color w:val="000000"/>
                <w:sz w:val="24"/>
                <w:szCs w:val="24"/>
              </w:rPr>
            </w:pPr>
          </w:p>
        </w:tc>
      </w:tr>
      <w:tr w:rsidR="009A0FF0" w:rsidTr="00727525">
        <w:trPr>
          <w:cantSplit/>
          <w:trHeight w:val="3022"/>
        </w:trPr>
        <w:tc>
          <w:tcPr>
            <w:tcW w:w="568" w:type="dxa"/>
            <w:vMerge w:val="restart"/>
          </w:tcPr>
          <w:p w:rsidR="009A0FF0" w:rsidRDefault="000B3437">
            <w:pPr>
              <w:pBdr>
                <w:top w:val="nil"/>
                <w:left w:val="nil"/>
                <w:bottom w:val="nil"/>
                <w:right w:val="nil"/>
                <w:between w:val="nil"/>
              </w:pBdr>
              <w:spacing w:line="360" w:lineRule="auto"/>
              <w:ind w:left="0" w:right="237" w:hanging="2"/>
              <w:rPr>
                <w:rFonts w:ascii="Arial" w:eastAsia="Arial" w:hAnsi="Arial" w:cs="Arial"/>
                <w:color w:val="000000"/>
                <w:sz w:val="24"/>
                <w:szCs w:val="24"/>
              </w:rPr>
            </w:pPr>
            <w:r>
              <w:rPr>
                <w:rFonts w:ascii="Arial" w:eastAsia="Arial" w:hAnsi="Arial" w:cs="Arial"/>
                <w:color w:val="000000"/>
                <w:sz w:val="24"/>
                <w:szCs w:val="24"/>
              </w:rPr>
              <w:t xml:space="preserve">2. </w:t>
            </w:r>
          </w:p>
        </w:tc>
        <w:tc>
          <w:tcPr>
            <w:tcW w:w="3827" w:type="dxa"/>
          </w:tcPr>
          <w:p w:rsidR="009A0FF0" w:rsidRDefault="000B3437">
            <w:pPr>
              <w:pBdr>
                <w:top w:val="nil"/>
                <w:left w:val="nil"/>
                <w:bottom w:val="nil"/>
                <w:right w:val="nil"/>
                <w:between w:val="nil"/>
              </w:pBdr>
              <w:spacing w:line="360" w:lineRule="auto"/>
              <w:ind w:left="0" w:right="237" w:hanging="2"/>
              <w:rPr>
                <w:rFonts w:ascii="Arial" w:eastAsia="Arial" w:hAnsi="Arial" w:cs="Arial"/>
                <w:color w:val="000000"/>
                <w:sz w:val="24"/>
                <w:szCs w:val="24"/>
              </w:rPr>
            </w:pPr>
            <w:r>
              <w:rPr>
                <w:rFonts w:ascii="Arial" w:eastAsia="Arial" w:hAnsi="Arial" w:cs="Arial"/>
                <w:color w:val="000000"/>
                <w:sz w:val="24"/>
                <w:szCs w:val="24"/>
              </w:rPr>
              <w:t>Ide Inovatif (20%)</w:t>
            </w:r>
          </w:p>
        </w:tc>
        <w:tc>
          <w:tcPr>
            <w:tcW w:w="6520" w:type="dxa"/>
          </w:tcPr>
          <w:p w:rsidR="009A0FF0" w:rsidRDefault="000B3437">
            <w:pPr>
              <w:widowControl/>
              <w:pBdr>
                <w:top w:val="nil"/>
                <w:left w:val="nil"/>
                <w:bottom w:val="nil"/>
                <w:right w:val="nil"/>
                <w:between w:val="nil"/>
              </w:pBdr>
              <w:spacing w:line="360" w:lineRule="auto"/>
              <w:ind w:left="0" w:right="284" w:hanging="2"/>
              <w:jc w:val="both"/>
              <w:rPr>
                <w:rFonts w:ascii="Arial" w:eastAsia="Arial" w:hAnsi="Arial" w:cs="Arial"/>
                <w:color w:val="000000"/>
                <w:sz w:val="24"/>
                <w:szCs w:val="24"/>
              </w:rPr>
            </w:pPr>
            <w:r>
              <w:rPr>
                <w:rFonts w:ascii="Arial" w:eastAsia="Arial" w:hAnsi="Arial" w:cs="Arial"/>
                <w:color w:val="000000"/>
                <w:sz w:val="24"/>
                <w:szCs w:val="24"/>
              </w:rPr>
              <w:t xml:space="preserve">Uraikan </w:t>
            </w:r>
            <w:r>
              <w:rPr>
                <w:rFonts w:ascii="Arial" w:eastAsia="Arial" w:hAnsi="Arial" w:cs="Arial"/>
                <w:color w:val="FF0000"/>
                <w:sz w:val="24"/>
                <w:szCs w:val="24"/>
              </w:rPr>
              <w:t xml:space="preserve">latar belakang </w:t>
            </w:r>
            <w:r>
              <w:rPr>
                <w:rFonts w:ascii="Arial" w:eastAsia="Arial" w:hAnsi="Arial" w:cs="Arial"/>
                <w:color w:val="000000"/>
                <w:sz w:val="24"/>
                <w:szCs w:val="24"/>
              </w:rPr>
              <w:t xml:space="preserve">dan </w:t>
            </w:r>
            <w:r>
              <w:rPr>
                <w:rFonts w:ascii="Arial" w:eastAsia="Arial" w:hAnsi="Arial" w:cs="Arial"/>
                <w:color w:val="FF0000"/>
                <w:sz w:val="24"/>
                <w:szCs w:val="24"/>
              </w:rPr>
              <w:t>tujuan</w:t>
            </w:r>
            <w:r>
              <w:rPr>
                <w:rFonts w:ascii="Arial" w:eastAsia="Arial" w:hAnsi="Arial" w:cs="Arial"/>
                <w:color w:val="000000"/>
                <w:sz w:val="24"/>
                <w:szCs w:val="24"/>
              </w:rPr>
              <w:t xml:space="preserve"> dari inovasi, kesesuaian permasalahan yang akan diatasi melalui Inovasi dengan </w:t>
            </w:r>
            <w:r>
              <w:rPr>
                <w:rFonts w:ascii="Arial" w:eastAsia="Arial" w:hAnsi="Arial" w:cs="Arial"/>
                <w:color w:val="FF0000"/>
                <w:sz w:val="24"/>
                <w:szCs w:val="24"/>
              </w:rPr>
              <w:t>kategori</w:t>
            </w:r>
            <w:r>
              <w:rPr>
                <w:rFonts w:ascii="Arial" w:eastAsia="Arial" w:hAnsi="Arial" w:cs="Arial"/>
                <w:color w:val="000000"/>
                <w:sz w:val="24"/>
                <w:szCs w:val="24"/>
              </w:rPr>
              <w:t xml:space="preserve"> yang dipilih, dan </w:t>
            </w:r>
            <w:r>
              <w:rPr>
                <w:rFonts w:ascii="Arial" w:eastAsia="Arial" w:hAnsi="Arial" w:cs="Arial"/>
                <w:color w:val="FF0000"/>
                <w:sz w:val="24"/>
                <w:szCs w:val="24"/>
              </w:rPr>
              <w:t>sisi kebaruan atau nilai tambah</w:t>
            </w:r>
            <w:r>
              <w:rPr>
                <w:rFonts w:ascii="Arial" w:eastAsia="Arial" w:hAnsi="Arial" w:cs="Arial"/>
                <w:color w:val="000000"/>
                <w:sz w:val="24"/>
                <w:szCs w:val="24"/>
              </w:rPr>
              <w:t xml:space="preserve"> dari inovasi ini dalam konteks wilayah Anda.</w:t>
            </w:r>
          </w:p>
          <w:p w:rsidR="009A0FF0" w:rsidRDefault="000B3437">
            <w:pPr>
              <w:widowControl/>
              <w:pBdr>
                <w:top w:val="nil"/>
                <w:left w:val="nil"/>
                <w:bottom w:val="nil"/>
                <w:right w:val="nil"/>
                <w:between w:val="nil"/>
              </w:pBdr>
              <w:spacing w:line="360" w:lineRule="auto"/>
              <w:ind w:left="0" w:right="284" w:hanging="2"/>
              <w:jc w:val="both"/>
              <w:rPr>
                <w:rFonts w:ascii="Arial" w:eastAsia="Arial" w:hAnsi="Arial" w:cs="Arial"/>
                <w:color w:val="000000"/>
                <w:sz w:val="24"/>
                <w:szCs w:val="24"/>
              </w:rPr>
            </w:pPr>
            <w:r>
              <w:rPr>
                <w:rFonts w:ascii="Arial" w:eastAsia="Arial" w:hAnsi="Arial" w:cs="Arial"/>
                <w:color w:val="000000"/>
                <w:sz w:val="24"/>
                <w:szCs w:val="24"/>
              </w:rPr>
              <w:t>Lengkapi uraian tersebut di atas dengan melampirkan data pendukung yang relevan.</w:t>
            </w:r>
          </w:p>
          <w:p w:rsidR="009A0FF0" w:rsidRDefault="000B3437">
            <w:pPr>
              <w:widowControl/>
              <w:pBdr>
                <w:top w:val="nil"/>
                <w:left w:val="nil"/>
                <w:bottom w:val="nil"/>
                <w:right w:val="nil"/>
                <w:between w:val="nil"/>
              </w:pBdr>
              <w:spacing w:line="360" w:lineRule="auto"/>
              <w:ind w:left="0" w:right="284" w:hanging="2"/>
              <w:jc w:val="both"/>
              <w:rPr>
                <w:rFonts w:ascii="Arial" w:eastAsia="Arial" w:hAnsi="Arial" w:cs="Arial"/>
                <w:color w:val="000000"/>
                <w:sz w:val="24"/>
                <w:szCs w:val="24"/>
              </w:rPr>
            </w:pPr>
            <w:r>
              <w:rPr>
                <w:rFonts w:ascii="Arial" w:eastAsia="Arial" w:hAnsi="Arial" w:cs="Arial"/>
                <w:b/>
                <w:color w:val="000000"/>
                <w:sz w:val="24"/>
                <w:szCs w:val="24"/>
              </w:rPr>
              <w:t>Maksimal 600 kata</w:t>
            </w:r>
            <w:r>
              <w:rPr>
                <w:rFonts w:ascii="Arial" w:eastAsia="Arial" w:hAnsi="Arial" w:cs="Arial"/>
                <w:color w:val="000000"/>
                <w:sz w:val="24"/>
                <w:szCs w:val="24"/>
              </w:rPr>
              <w:t xml:space="preserve"> </w:t>
            </w:r>
            <w:r>
              <w:rPr>
                <w:rFonts w:ascii="Arial" w:eastAsia="Arial" w:hAnsi="Arial" w:cs="Arial"/>
                <w:b/>
                <w:color w:val="000000"/>
                <w:sz w:val="24"/>
                <w:szCs w:val="24"/>
              </w:rPr>
              <w:t>untuk “seluruh” jawaban a, b, c dan d (bukan maksimal jumlah kata untuk jawaban di masing-masing huruf)</w:t>
            </w:r>
            <w:r>
              <w:rPr>
                <w:rFonts w:ascii="Arial" w:eastAsia="Arial" w:hAnsi="Arial" w:cs="Arial"/>
                <w:color w:val="000000"/>
                <w:sz w:val="24"/>
                <w:szCs w:val="24"/>
              </w:rPr>
              <w:t>.</w:t>
            </w:r>
          </w:p>
        </w:tc>
      </w:tr>
      <w:tr w:rsidR="009A0FF0" w:rsidTr="00727525">
        <w:trPr>
          <w:cantSplit/>
          <w:trHeight w:val="67"/>
        </w:trPr>
        <w:tc>
          <w:tcPr>
            <w:tcW w:w="568" w:type="dxa"/>
            <w:vMerge/>
          </w:tcPr>
          <w:p w:rsidR="009A0FF0" w:rsidRDefault="009A0FF0">
            <w:pPr>
              <w:pBdr>
                <w:top w:val="nil"/>
                <w:left w:val="nil"/>
                <w:bottom w:val="nil"/>
                <w:right w:val="nil"/>
                <w:between w:val="nil"/>
              </w:pBdr>
              <w:spacing w:line="276" w:lineRule="auto"/>
              <w:ind w:left="0" w:hanging="2"/>
              <w:rPr>
                <w:rFonts w:ascii="Arial" w:eastAsia="Arial" w:hAnsi="Arial" w:cs="Arial"/>
                <w:color w:val="000000"/>
                <w:sz w:val="24"/>
                <w:szCs w:val="24"/>
              </w:rPr>
            </w:pPr>
          </w:p>
        </w:tc>
        <w:tc>
          <w:tcPr>
            <w:tcW w:w="3827" w:type="dxa"/>
            <w:shd w:val="clear" w:color="auto" w:fill="FFFF00"/>
          </w:tcPr>
          <w:p w:rsidR="009A0FF0" w:rsidRPr="000349F4" w:rsidRDefault="000B3437">
            <w:pPr>
              <w:numPr>
                <w:ilvl w:val="0"/>
                <w:numId w:val="7"/>
              </w:numPr>
              <w:pBdr>
                <w:top w:val="nil"/>
                <w:left w:val="nil"/>
                <w:bottom w:val="nil"/>
                <w:right w:val="nil"/>
                <w:between w:val="nil"/>
              </w:pBdr>
              <w:spacing w:line="360" w:lineRule="auto"/>
              <w:ind w:left="0" w:right="237" w:hanging="2"/>
              <w:rPr>
                <w:rFonts w:ascii="Arial" w:eastAsia="Arial" w:hAnsi="Arial" w:cs="Arial"/>
                <w:color w:val="000000"/>
                <w:sz w:val="24"/>
                <w:szCs w:val="24"/>
              </w:rPr>
            </w:pPr>
            <w:r w:rsidRPr="000349F4">
              <w:rPr>
                <w:rFonts w:ascii="Arial" w:eastAsia="Arial" w:hAnsi="Arial" w:cs="Arial"/>
                <w:color w:val="000000"/>
                <w:sz w:val="24"/>
                <w:szCs w:val="24"/>
              </w:rPr>
              <w:t>Latar  Belakang</w:t>
            </w:r>
          </w:p>
        </w:tc>
        <w:tc>
          <w:tcPr>
            <w:tcW w:w="6520" w:type="dxa"/>
            <w:shd w:val="clear" w:color="auto" w:fill="FFFF00"/>
          </w:tcPr>
          <w:p w:rsidR="007D76A9" w:rsidRPr="000349F4" w:rsidRDefault="007D76A9" w:rsidP="007D76A9">
            <w:pPr>
              <w:ind w:left="0" w:hanging="2"/>
              <w:jc w:val="both"/>
              <w:rPr>
                <w:rFonts w:ascii="Arial" w:hAnsi="Arial" w:cs="Arial"/>
                <w:sz w:val="24"/>
                <w:szCs w:val="24"/>
              </w:rPr>
            </w:pPr>
            <w:proofErr w:type="spellStart"/>
            <w:r w:rsidRPr="000349F4">
              <w:rPr>
                <w:rFonts w:ascii="Arial" w:hAnsi="Arial" w:cs="Arial"/>
                <w:sz w:val="24"/>
                <w:szCs w:val="24"/>
              </w:rPr>
              <w:t>Pengaduan</w:t>
            </w:r>
            <w:proofErr w:type="spellEnd"/>
            <w:r w:rsidRPr="000349F4">
              <w:rPr>
                <w:rFonts w:ascii="Arial" w:hAnsi="Arial" w:cs="Arial"/>
                <w:sz w:val="24"/>
                <w:szCs w:val="24"/>
              </w:rPr>
              <w:t xml:space="preserve"> </w:t>
            </w:r>
            <w:proofErr w:type="spellStart"/>
            <w:r w:rsidRPr="000349F4">
              <w:rPr>
                <w:rFonts w:ascii="Arial" w:hAnsi="Arial" w:cs="Arial"/>
                <w:sz w:val="24"/>
                <w:szCs w:val="24"/>
              </w:rPr>
              <w:t>masyarakat</w:t>
            </w:r>
            <w:proofErr w:type="spellEnd"/>
            <w:r w:rsidRPr="000349F4">
              <w:rPr>
                <w:rFonts w:ascii="Arial" w:hAnsi="Arial" w:cs="Arial"/>
                <w:sz w:val="24"/>
                <w:szCs w:val="24"/>
              </w:rPr>
              <w:t xml:space="preserve"> </w:t>
            </w:r>
            <w:proofErr w:type="spellStart"/>
            <w:r w:rsidRPr="000349F4">
              <w:rPr>
                <w:rFonts w:ascii="Arial" w:hAnsi="Arial" w:cs="Arial"/>
                <w:sz w:val="24"/>
                <w:szCs w:val="24"/>
              </w:rPr>
              <w:t>adalah</w:t>
            </w:r>
            <w:proofErr w:type="spellEnd"/>
            <w:r w:rsidRPr="000349F4">
              <w:rPr>
                <w:rFonts w:ascii="Arial" w:hAnsi="Arial" w:cs="Arial"/>
                <w:sz w:val="24"/>
                <w:szCs w:val="24"/>
              </w:rPr>
              <w:t xml:space="preserve"> </w:t>
            </w:r>
            <w:proofErr w:type="spellStart"/>
            <w:r w:rsidRPr="000349F4">
              <w:rPr>
                <w:rFonts w:ascii="Arial" w:hAnsi="Arial" w:cs="Arial"/>
                <w:sz w:val="24"/>
                <w:szCs w:val="24"/>
              </w:rPr>
              <w:t>bentuk</w:t>
            </w:r>
            <w:proofErr w:type="spellEnd"/>
            <w:r w:rsidRPr="000349F4">
              <w:rPr>
                <w:rFonts w:ascii="Arial" w:hAnsi="Arial" w:cs="Arial"/>
                <w:sz w:val="24"/>
                <w:szCs w:val="24"/>
              </w:rPr>
              <w:t xml:space="preserve"> </w:t>
            </w:r>
            <w:proofErr w:type="spellStart"/>
            <w:r w:rsidRPr="000349F4">
              <w:rPr>
                <w:rFonts w:ascii="Arial" w:hAnsi="Arial" w:cs="Arial"/>
                <w:sz w:val="24"/>
                <w:szCs w:val="24"/>
              </w:rPr>
              <w:t>ketidakpuasan</w:t>
            </w:r>
            <w:proofErr w:type="spellEnd"/>
            <w:r w:rsidRPr="000349F4">
              <w:rPr>
                <w:rFonts w:ascii="Arial" w:hAnsi="Arial" w:cs="Arial"/>
                <w:sz w:val="24"/>
                <w:szCs w:val="24"/>
              </w:rPr>
              <w:t xml:space="preserve"> </w:t>
            </w:r>
            <w:proofErr w:type="spellStart"/>
            <w:r w:rsidRPr="000349F4">
              <w:rPr>
                <w:rFonts w:ascii="Arial" w:hAnsi="Arial" w:cs="Arial"/>
                <w:sz w:val="24"/>
                <w:szCs w:val="24"/>
              </w:rPr>
              <w:t>masyarakat</w:t>
            </w:r>
            <w:proofErr w:type="spellEnd"/>
            <w:r w:rsidRPr="000349F4">
              <w:rPr>
                <w:rFonts w:ascii="Arial" w:hAnsi="Arial" w:cs="Arial"/>
                <w:sz w:val="24"/>
                <w:szCs w:val="24"/>
              </w:rPr>
              <w:t xml:space="preserve"> </w:t>
            </w:r>
            <w:proofErr w:type="spellStart"/>
            <w:r w:rsidRPr="000349F4">
              <w:rPr>
                <w:rFonts w:ascii="Arial" w:hAnsi="Arial" w:cs="Arial"/>
                <w:sz w:val="24"/>
                <w:szCs w:val="24"/>
              </w:rPr>
              <w:t>atas</w:t>
            </w:r>
            <w:proofErr w:type="spellEnd"/>
            <w:r w:rsidRPr="000349F4">
              <w:rPr>
                <w:rFonts w:ascii="Arial" w:hAnsi="Arial" w:cs="Arial"/>
                <w:sz w:val="24"/>
                <w:szCs w:val="24"/>
              </w:rPr>
              <w:t xml:space="preserve"> </w:t>
            </w:r>
            <w:proofErr w:type="spellStart"/>
            <w:r w:rsidRPr="000349F4">
              <w:rPr>
                <w:rFonts w:ascii="Arial" w:hAnsi="Arial" w:cs="Arial"/>
                <w:sz w:val="24"/>
                <w:szCs w:val="24"/>
              </w:rPr>
              <w:t>kualitas</w:t>
            </w:r>
            <w:proofErr w:type="spellEnd"/>
            <w:r w:rsidRPr="000349F4">
              <w:rPr>
                <w:rFonts w:ascii="Arial" w:hAnsi="Arial" w:cs="Arial"/>
                <w:sz w:val="24"/>
                <w:szCs w:val="24"/>
              </w:rPr>
              <w:t xml:space="preserve"> </w:t>
            </w:r>
            <w:proofErr w:type="spellStart"/>
            <w:r w:rsidRPr="000349F4">
              <w:rPr>
                <w:rFonts w:ascii="Arial" w:hAnsi="Arial" w:cs="Arial"/>
                <w:sz w:val="24"/>
                <w:szCs w:val="24"/>
              </w:rPr>
              <w:t>pelayanan</w:t>
            </w:r>
            <w:proofErr w:type="spellEnd"/>
            <w:r w:rsidRPr="000349F4">
              <w:rPr>
                <w:rFonts w:ascii="Arial" w:hAnsi="Arial" w:cs="Arial"/>
                <w:sz w:val="24"/>
                <w:szCs w:val="24"/>
              </w:rPr>
              <w:t xml:space="preserve"> yang </w:t>
            </w:r>
            <w:proofErr w:type="spellStart"/>
            <w:r w:rsidRPr="000349F4">
              <w:rPr>
                <w:rFonts w:ascii="Arial" w:hAnsi="Arial" w:cs="Arial"/>
                <w:sz w:val="24"/>
                <w:szCs w:val="24"/>
              </w:rPr>
              <w:t>diterima</w:t>
            </w:r>
            <w:proofErr w:type="spellEnd"/>
            <w:r w:rsidRPr="000349F4">
              <w:rPr>
                <w:rFonts w:ascii="Arial" w:hAnsi="Arial" w:cs="Arial"/>
                <w:sz w:val="24"/>
                <w:szCs w:val="24"/>
              </w:rPr>
              <w:t xml:space="preserve"> yang </w:t>
            </w:r>
            <w:proofErr w:type="spellStart"/>
            <w:r w:rsidRPr="000349F4">
              <w:rPr>
                <w:rFonts w:ascii="Arial" w:hAnsi="Arial" w:cs="Arial"/>
                <w:sz w:val="24"/>
                <w:szCs w:val="24"/>
              </w:rPr>
              <w:t>berujung</w:t>
            </w:r>
            <w:proofErr w:type="spellEnd"/>
            <w:r w:rsidRPr="000349F4">
              <w:rPr>
                <w:rFonts w:ascii="Arial" w:hAnsi="Arial" w:cs="Arial"/>
                <w:sz w:val="24"/>
                <w:szCs w:val="24"/>
              </w:rPr>
              <w:t xml:space="preserve"> </w:t>
            </w:r>
            <w:proofErr w:type="spellStart"/>
            <w:r w:rsidRPr="000349F4">
              <w:rPr>
                <w:rFonts w:ascii="Arial" w:hAnsi="Arial" w:cs="Arial"/>
                <w:sz w:val="24"/>
                <w:szCs w:val="24"/>
              </w:rPr>
              <w:t>pada</w:t>
            </w:r>
            <w:proofErr w:type="spellEnd"/>
            <w:r w:rsidRPr="000349F4">
              <w:rPr>
                <w:rFonts w:ascii="Arial" w:hAnsi="Arial" w:cs="Arial"/>
                <w:sz w:val="24"/>
                <w:szCs w:val="24"/>
              </w:rPr>
              <w:t xml:space="preserve"> </w:t>
            </w:r>
            <w:proofErr w:type="spellStart"/>
            <w:r w:rsidRPr="000349F4">
              <w:rPr>
                <w:rFonts w:ascii="Arial" w:hAnsi="Arial" w:cs="Arial"/>
                <w:sz w:val="24"/>
                <w:szCs w:val="24"/>
              </w:rPr>
              <w:t>timbulnya</w:t>
            </w:r>
            <w:proofErr w:type="spellEnd"/>
            <w:r w:rsidRPr="000349F4">
              <w:rPr>
                <w:rFonts w:ascii="Arial" w:hAnsi="Arial" w:cs="Arial"/>
                <w:sz w:val="24"/>
                <w:szCs w:val="24"/>
              </w:rPr>
              <w:t xml:space="preserve"> </w:t>
            </w:r>
            <w:proofErr w:type="spellStart"/>
            <w:r w:rsidRPr="000349F4">
              <w:rPr>
                <w:rFonts w:ascii="Arial" w:hAnsi="Arial" w:cs="Arial"/>
                <w:sz w:val="24"/>
                <w:szCs w:val="24"/>
              </w:rPr>
              <w:t>tuntutan</w:t>
            </w:r>
            <w:proofErr w:type="spellEnd"/>
            <w:r w:rsidRPr="000349F4">
              <w:rPr>
                <w:rFonts w:ascii="Arial" w:hAnsi="Arial" w:cs="Arial"/>
                <w:sz w:val="24"/>
                <w:szCs w:val="24"/>
              </w:rPr>
              <w:t xml:space="preserve"> </w:t>
            </w:r>
            <w:proofErr w:type="spellStart"/>
            <w:r w:rsidRPr="000349F4">
              <w:rPr>
                <w:rFonts w:ascii="Arial" w:hAnsi="Arial" w:cs="Arial"/>
                <w:sz w:val="24"/>
                <w:szCs w:val="24"/>
              </w:rPr>
              <w:t>publik</w:t>
            </w:r>
            <w:proofErr w:type="spellEnd"/>
            <w:r w:rsidRPr="000349F4">
              <w:rPr>
                <w:rFonts w:ascii="Arial" w:hAnsi="Arial" w:cs="Arial"/>
                <w:sz w:val="24"/>
                <w:szCs w:val="24"/>
              </w:rPr>
              <w:t xml:space="preserve">. </w:t>
            </w:r>
            <w:proofErr w:type="spellStart"/>
            <w:r w:rsidRPr="000349F4">
              <w:rPr>
                <w:rFonts w:ascii="Arial" w:hAnsi="Arial" w:cs="Arial"/>
                <w:sz w:val="24"/>
                <w:szCs w:val="24"/>
              </w:rPr>
              <w:t>Selama</w:t>
            </w:r>
            <w:proofErr w:type="spellEnd"/>
            <w:r w:rsidRPr="000349F4">
              <w:rPr>
                <w:rFonts w:ascii="Arial" w:hAnsi="Arial" w:cs="Arial"/>
                <w:sz w:val="24"/>
                <w:szCs w:val="24"/>
              </w:rPr>
              <w:t xml:space="preserve"> </w:t>
            </w:r>
            <w:proofErr w:type="spellStart"/>
            <w:r w:rsidRPr="000349F4">
              <w:rPr>
                <w:rFonts w:ascii="Arial" w:hAnsi="Arial" w:cs="Arial"/>
                <w:sz w:val="24"/>
                <w:szCs w:val="24"/>
              </w:rPr>
              <w:t>ini</w:t>
            </w:r>
            <w:proofErr w:type="spellEnd"/>
            <w:r w:rsidRPr="000349F4">
              <w:rPr>
                <w:rFonts w:ascii="Arial" w:hAnsi="Arial" w:cs="Arial"/>
                <w:sz w:val="24"/>
                <w:szCs w:val="24"/>
              </w:rPr>
              <w:t xml:space="preserve"> </w:t>
            </w:r>
            <w:proofErr w:type="spellStart"/>
            <w:r w:rsidRPr="000349F4">
              <w:rPr>
                <w:rFonts w:ascii="Arial" w:hAnsi="Arial" w:cs="Arial"/>
                <w:sz w:val="24"/>
                <w:szCs w:val="24"/>
              </w:rPr>
              <w:t>sarana</w:t>
            </w:r>
            <w:proofErr w:type="spellEnd"/>
            <w:r w:rsidRPr="000349F4">
              <w:rPr>
                <w:rFonts w:ascii="Arial" w:hAnsi="Arial" w:cs="Arial"/>
                <w:sz w:val="24"/>
                <w:szCs w:val="24"/>
              </w:rPr>
              <w:t xml:space="preserve"> </w:t>
            </w:r>
            <w:proofErr w:type="spellStart"/>
            <w:r w:rsidRPr="000349F4">
              <w:rPr>
                <w:rFonts w:ascii="Arial" w:hAnsi="Arial" w:cs="Arial"/>
                <w:sz w:val="24"/>
                <w:szCs w:val="24"/>
              </w:rPr>
              <w:t>penyampaian</w:t>
            </w:r>
            <w:proofErr w:type="spellEnd"/>
            <w:r w:rsidRPr="000349F4">
              <w:rPr>
                <w:rFonts w:ascii="Arial" w:hAnsi="Arial" w:cs="Arial"/>
                <w:sz w:val="24"/>
                <w:szCs w:val="24"/>
              </w:rPr>
              <w:t xml:space="preserve"> </w:t>
            </w:r>
            <w:proofErr w:type="spellStart"/>
            <w:r w:rsidRPr="000349F4">
              <w:rPr>
                <w:rFonts w:ascii="Arial" w:hAnsi="Arial" w:cs="Arial"/>
                <w:sz w:val="24"/>
                <w:szCs w:val="24"/>
              </w:rPr>
              <w:t>keluhan</w:t>
            </w:r>
            <w:proofErr w:type="spellEnd"/>
            <w:r w:rsidRPr="000349F4">
              <w:rPr>
                <w:rFonts w:ascii="Arial" w:hAnsi="Arial" w:cs="Arial"/>
                <w:sz w:val="24"/>
                <w:szCs w:val="24"/>
              </w:rPr>
              <w:t xml:space="preserve"> </w:t>
            </w:r>
            <w:proofErr w:type="spellStart"/>
            <w:r w:rsidRPr="000349F4">
              <w:rPr>
                <w:rFonts w:ascii="Arial" w:hAnsi="Arial" w:cs="Arial"/>
                <w:sz w:val="24"/>
                <w:szCs w:val="24"/>
              </w:rPr>
              <w:t>dan</w:t>
            </w:r>
            <w:proofErr w:type="spellEnd"/>
            <w:r w:rsidRPr="000349F4">
              <w:rPr>
                <w:rFonts w:ascii="Arial" w:hAnsi="Arial" w:cs="Arial"/>
                <w:sz w:val="24"/>
                <w:szCs w:val="24"/>
              </w:rPr>
              <w:t xml:space="preserve"> </w:t>
            </w:r>
            <w:proofErr w:type="spellStart"/>
            <w:r w:rsidRPr="000349F4">
              <w:rPr>
                <w:rFonts w:ascii="Arial" w:hAnsi="Arial" w:cs="Arial"/>
                <w:sz w:val="24"/>
                <w:szCs w:val="24"/>
              </w:rPr>
              <w:t>pengaduan</w:t>
            </w:r>
            <w:proofErr w:type="spellEnd"/>
            <w:r w:rsidRPr="000349F4">
              <w:rPr>
                <w:rFonts w:ascii="Arial" w:hAnsi="Arial" w:cs="Arial"/>
                <w:sz w:val="24"/>
                <w:szCs w:val="24"/>
              </w:rPr>
              <w:t xml:space="preserve"> </w:t>
            </w:r>
            <w:proofErr w:type="spellStart"/>
            <w:r w:rsidRPr="000349F4">
              <w:rPr>
                <w:rFonts w:ascii="Arial" w:hAnsi="Arial" w:cs="Arial"/>
                <w:sz w:val="24"/>
                <w:szCs w:val="24"/>
              </w:rPr>
              <w:t>masyarakat</w:t>
            </w:r>
            <w:proofErr w:type="spellEnd"/>
            <w:r w:rsidRPr="000349F4">
              <w:rPr>
                <w:rFonts w:ascii="Arial" w:hAnsi="Arial" w:cs="Arial"/>
                <w:sz w:val="24"/>
                <w:szCs w:val="24"/>
              </w:rPr>
              <w:t xml:space="preserve"> </w:t>
            </w:r>
            <w:proofErr w:type="spellStart"/>
            <w:r w:rsidRPr="000349F4">
              <w:rPr>
                <w:rFonts w:ascii="Arial" w:hAnsi="Arial" w:cs="Arial"/>
                <w:sz w:val="24"/>
                <w:szCs w:val="24"/>
              </w:rPr>
              <w:t>terhadap</w:t>
            </w:r>
            <w:proofErr w:type="spellEnd"/>
            <w:r w:rsidRPr="000349F4">
              <w:rPr>
                <w:rFonts w:ascii="Arial" w:hAnsi="Arial" w:cs="Arial"/>
                <w:sz w:val="24"/>
                <w:szCs w:val="24"/>
              </w:rPr>
              <w:t xml:space="preserve"> </w:t>
            </w:r>
            <w:proofErr w:type="spellStart"/>
            <w:r w:rsidRPr="000349F4">
              <w:rPr>
                <w:rFonts w:ascii="Arial" w:hAnsi="Arial" w:cs="Arial"/>
                <w:sz w:val="24"/>
                <w:szCs w:val="24"/>
              </w:rPr>
              <w:t>ketidakpuasan</w:t>
            </w:r>
            <w:proofErr w:type="spellEnd"/>
            <w:r w:rsidRPr="000349F4">
              <w:rPr>
                <w:rFonts w:ascii="Arial" w:hAnsi="Arial" w:cs="Arial"/>
                <w:sz w:val="24"/>
                <w:szCs w:val="24"/>
              </w:rPr>
              <w:t xml:space="preserve"> </w:t>
            </w:r>
            <w:proofErr w:type="spellStart"/>
            <w:r w:rsidRPr="000349F4">
              <w:rPr>
                <w:rFonts w:ascii="Arial" w:hAnsi="Arial" w:cs="Arial"/>
                <w:sz w:val="24"/>
                <w:szCs w:val="24"/>
              </w:rPr>
              <w:t>dan</w:t>
            </w:r>
            <w:proofErr w:type="spellEnd"/>
            <w:r w:rsidRPr="000349F4">
              <w:rPr>
                <w:rFonts w:ascii="Arial" w:hAnsi="Arial" w:cs="Arial"/>
                <w:sz w:val="24"/>
                <w:szCs w:val="24"/>
              </w:rPr>
              <w:t xml:space="preserve"> </w:t>
            </w:r>
            <w:proofErr w:type="spellStart"/>
            <w:r w:rsidRPr="000349F4">
              <w:rPr>
                <w:rFonts w:ascii="Arial" w:hAnsi="Arial" w:cs="Arial"/>
                <w:sz w:val="24"/>
                <w:szCs w:val="24"/>
              </w:rPr>
              <w:t>permasalahan</w:t>
            </w:r>
            <w:proofErr w:type="spellEnd"/>
            <w:r w:rsidRPr="000349F4">
              <w:rPr>
                <w:rFonts w:ascii="Arial" w:hAnsi="Arial" w:cs="Arial"/>
                <w:sz w:val="24"/>
                <w:szCs w:val="24"/>
              </w:rPr>
              <w:t xml:space="preserve"> yang </w:t>
            </w:r>
            <w:proofErr w:type="spellStart"/>
            <w:r w:rsidRPr="000349F4">
              <w:rPr>
                <w:rFonts w:ascii="Arial" w:hAnsi="Arial" w:cs="Arial"/>
                <w:sz w:val="24"/>
                <w:szCs w:val="24"/>
              </w:rPr>
              <w:t>ada</w:t>
            </w:r>
            <w:proofErr w:type="spellEnd"/>
            <w:r w:rsidRPr="000349F4">
              <w:rPr>
                <w:rFonts w:ascii="Arial" w:hAnsi="Arial" w:cs="Arial"/>
                <w:sz w:val="24"/>
                <w:szCs w:val="24"/>
              </w:rPr>
              <w:t xml:space="preserve"> di </w:t>
            </w:r>
            <w:proofErr w:type="spellStart"/>
            <w:r w:rsidRPr="000349F4">
              <w:rPr>
                <w:rFonts w:ascii="Arial" w:hAnsi="Arial" w:cs="Arial"/>
                <w:sz w:val="24"/>
                <w:szCs w:val="24"/>
              </w:rPr>
              <w:t>Kecamatan</w:t>
            </w:r>
            <w:proofErr w:type="spellEnd"/>
            <w:r w:rsidRPr="000349F4">
              <w:rPr>
                <w:rFonts w:ascii="Arial" w:hAnsi="Arial" w:cs="Arial"/>
                <w:sz w:val="24"/>
                <w:szCs w:val="24"/>
              </w:rPr>
              <w:t xml:space="preserve"> </w:t>
            </w:r>
            <w:proofErr w:type="spellStart"/>
            <w:r w:rsidRPr="000349F4">
              <w:rPr>
                <w:rFonts w:ascii="Arial" w:hAnsi="Arial" w:cs="Arial"/>
                <w:sz w:val="24"/>
                <w:szCs w:val="24"/>
              </w:rPr>
              <w:t>Gondangrejo</w:t>
            </w:r>
            <w:proofErr w:type="spellEnd"/>
            <w:r w:rsidRPr="000349F4">
              <w:rPr>
                <w:rFonts w:ascii="Arial" w:hAnsi="Arial" w:cs="Arial"/>
                <w:sz w:val="24"/>
                <w:szCs w:val="24"/>
              </w:rPr>
              <w:t xml:space="preserve"> </w:t>
            </w:r>
            <w:proofErr w:type="spellStart"/>
            <w:r w:rsidRPr="000349F4">
              <w:rPr>
                <w:rFonts w:ascii="Arial" w:hAnsi="Arial" w:cs="Arial"/>
                <w:sz w:val="24"/>
                <w:szCs w:val="24"/>
              </w:rPr>
              <w:t>masih</w:t>
            </w:r>
            <w:proofErr w:type="spellEnd"/>
            <w:r w:rsidRPr="000349F4">
              <w:rPr>
                <w:rFonts w:ascii="Arial" w:hAnsi="Arial" w:cs="Arial"/>
                <w:sz w:val="24"/>
                <w:szCs w:val="24"/>
              </w:rPr>
              <w:t xml:space="preserve"> </w:t>
            </w:r>
            <w:proofErr w:type="spellStart"/>
            <w:r w:rsidRPr="000349F4">
              <w:rPr>
                <w:rFonts w:ascii="Arial" w:hAnsi="Arial" w:cs="Arial"/>
                <w:sz w:val="24"/>
                <w:szCs w:val="24"/>
              </w:rPr>
              <w:t>sangat</w:t>
            </w:r>
            <w:proofErr w:type="spellEnd"/>
            <w:r w:rsidRPr="000349F4">
              <w:rPr>
                <w:rFonts w:ascii="Arial" w:hAnsi="Arial" w:cs="Arial"/>
                <w:sz w:val="24"/>
                <w:szCs w:val="24"/>
              </w:rPr>
              <w:t xml:space="preserve"> </w:t>
            </w:r>
            <w:proofErr w:type="spellStart"/>
            <w:r w:rsidRPr="000349F4">
              <w:rPr>
                <w:rFonts w:ascii="Arial" w:hAnsi="Arial" w:cs="Arial"/>
                <w:sz w:val="24"/>
                <w:szCs w:val="24"/>
              </w:rPr>
              <w:t>terbatas</w:t>
            </w:r>
            <w:proofErr w:type="spellEnd"/>
            <w:r w:rsidRPr="000349F4">
              <w:rPr>
                <w:rFonts w:ascii="Arial" w:hAnsi="Arial" w:cs="Arial"/>
                <w:sz w:val="24"/>
                <w:szCs w:val="24"/>
              </w:rPr>
              <w:t xml:space="preserve">, </w:t>
            </w:r>
            <w:proofErr w:type="spellStart"/>
            <w:r w:rsidRPr="000349F4">
              <w:rPr>
                <w:rFonts w:ascii="Arial" w:hAnsi="Arial" w:cs="Arial"/>
                <w:sz w:val="24"/>
                <w:szCs w:val="24"/>
              </w:rPr>
              <w:t>hanya</w:t>
            </w:r>
            <w:proofErr w:type="spellEnd"/>
            <w:r w:rsidRPr="000349F4">
              <w:rPr>
                <w:rFonts w:ascii="Arial" w:hAnsi="Arial" w:cs="Arial"/>
                <w:sz w:val="24"/>
                <w:szCs w:val="24"/>
              </w:rPr>
              <w:t xml:space="preserve"> </w:t>
            </w:r>
            <w:proofErr w:type="spellStart"/>
            <w:r w:rsidRPr="000349F4">
              <w:rPr>
                <w:rFonts w:ascii="Arial" w:hAnsi="Arial" w:cs="Arial"/>
                <w:sz w:val="24"/>
                <w:szCs w:val="24"/>
              </w:rPr>
              <w:t>diberi</w:t>
            </w:r>
            <w:proofErr w:type="spellEnd"/>
            <w:r w:rsidRPr="000349F4">
              <w:rPr>
                <w:rFonts w:ascii="Arial" w:hAnsi="Arial" w:cs="Arial"/>
                <w:sz w:val="24"/>
                <w:szCs w:val="24"/>
              </w:rPr>
              <w:t xml:space="preserve"> </w:t>
            </w:r>
            <w:proofErr w:type="spellStart"/>
            <w:r w:rsidRPr="000349F4">
              <w:rPr>
                <w:rFonts w:ascii="Arial" w:hAnsi="Arial" w:cs="Arial"/>
                <w:sz w:val="24"/>
                <w:szCs w:val="24"/>
              </w:rPr>
              <w:t>ruang</w:t>
            </w:r>
            <w:proofErr w:type="spellEnd"/>
            <w:r w:rsidRPr="000349F4">
              <w:rPr>
                <w:rFonts w:ascii="Arial" w:hAnsi="Arial" w:cs="Arial"/>
                <w:sz w:val="24"/>
                <w:szCs w:val="24"/>
              </w:rPr>
              <w:t xml:space="preserve"> </w:t>
            </w:r>
            <w:proofErr w:type="spellStart"/>
            <w:r w:rsidRPr="000349F4">
              <w:rPr>
                <w:rFonts w:ascii="Arial" w:hAnsi="Arial" w:cs="Arial"/>
                <w:sz w:val="24"/>
                <w:szCs w:val="24"/>
              </w:rPr>
              <w:t>dalam</w:t>
            </w:r>
            <w:proofErr w:type="spellEnd"/>
            <w:r w:rsidRPr="000349F4">
              <w:rPr>
                <w:rFonts w:ascii="Arial" w:hAnsi="Arial" w:cs="Arial"/>
                <w:sz w:val="24"/>
                <w:szCs w:val="24"/>
              </w:rPr>
              <w:t xml:space="preserve"> </w:t>
            </w:r>
            <w:proofErr w:type="spellStart"/>
            <w:r w:rsidRPr="000349F4">
              <w:rPr>
                <w:rFonts w:ascii="Arial" w:hAnsi="Arial" w:cs="Arial"/>
                <w:sz w:val="24"/>
                <w:szCs w:val="24"/>
              </w:rPr>
              <w:t>bentuk</w:t>
            </w:r>
            <w:proofErr w:type="spellEnd"/>
            <w:r w:rsidRPr="000349F4">
              <w:rPr>
                <w:rFonts w:ascii="Arial" w:hAnsi="Arial" w:cs="Arial"/>
                <w:sz w:val="24"/>
                <w:szCs w:val="24"/>
              </w:rPr>
              <w:t xml:space="preserve"> </w:t>
            </w:r>
            <w:proofErr w:type="spellStart"/>
            <w:r w:rsidRPr="000349F4">
              <w:rPr>
                <w:rFonts w:ascii="Arial" w:hAnsi="Arial" w:cs="Arial"/>
                <w:sz w:val="24"/>
                <w:szCs w:val="24"/>
              </w:rPr>
              <w:t>kotak</w:t>
            </w:r>
            <w:proofErr w:type="spellEnd"/>
            <w:r w:rsidRPr="000349F4">
              <w:rPr>
                <w:rFonts w:ascii="Arial" w:hAnsi="Arial" w:cs="Arial"/>
                <w:sz w:val="24"/>
                <w:szCs w:val="24"/>
              </w:rPr>
              <w:t xml:space="preserve"> </w:t>
            </w:r>
            <w:proofErr w:type="spellStart"/>
            <w:r w:rsidRPr="000349F4">
              <w:rPr>
                <w:rFonts w:ascii="Arial" w:hAnsi="Arial" w:cs="Arial"/>
                <w:sz w:val="24"/>
                <w:szCs w:val="24"/>
              </w:rPr>
              <w:t>pengaduan</w:t>
            </w:r>
            <w:proofErr w:type="spellEnd"/>
            <w:r w:rsidRPr="000349F4">
              <w:rPr>
                <w:rFonts w:ascii="Arial" w:hAnsi="Arial" w:cs="Arial"/>
                <w:sz w:val="24"/>
                <w:szCs w:val="24"/>
              </w:rPr>
              <w:t xml:space="preserve"> </w:t>
            </w:r>
            <w:proofErr w:type="spellStart"/>
            <w:r w:rsidRPr="000349F4">
              <w:rPr>
                <w:rFonts w:ascii="Arial" w:hAnsi="Arial" w:cs="Arial"/>
                <w:sz w:val="24"/>
                <w:szCs w:val="24"/>
              </w:rPr>
              <w:t>atau</w:t>
            </w:r>
            <w:proofErr w:type="spellEnd"/>
            <w:r w:rsidRPr="000349F4">
              <w:rPr>
                <w:rFonts w:ascii="Arial" w:hAnsi="Arial" w:cs="Arial"/>
                <w:sz w:val="24"/>
                <w:szCs w:val="24"/>
              </w:rPr>
              <w:t xml:space="preserve"> saran </w:t>
            </w:r>
            <w:proofErr w:type="spellStart"/>
            <w:r w:rsidRPr="000349F4">
              <w:rPr>
                <w:rFonts w:ascii="Arial" w:hAnsi="Arial" w:cs="Arial"/>
                <w:sz w:val="24"/>
                <w:szCs w:val="24"/>
              </w:rPr>
              <w:t>dan</w:t>
            </w:r>
            <w:proofErr w:type="spellEnd"/>
            <w:r w:rsidRPr="000349F4">
              <w:rPr>
                <w:rFonts w:ascii="Arial" w:hAnsi="Arial" w:cs="Arial"/>
                <w:sz w:val="24"/>
                <w:szCs w:val="24"/>
              </w:rPr>
              <w:t xml:space="preserve"> </w:t>
            </w:r>
            <w:proofErr w:type="spellStart"/>
            <w:r w:rsidRPr="000349F4">
              <w:rPr>
                <w:rFonts w:ascii="Arial" w:hAnsi="Arial" w:cs="Arial"/>
                <w:sz w:val="24"/>
                <w:szCs w:val="24"/>
              </w:rPr>
              <w:t>pesan</w:t>
            </w:r>
            <w:proofErr w:type="spellEnd"/>
            <w:r w:rsidRPr="000349F4">
              <w:rPr>
                <w:rFonts w:ascii="Arial" w:hAnsi="Arial" w:cs="Arial"/>
                <w:sz w:val="24"/>
                <w:szCs w:val="24"/>
              </w:rPr>
              <w:t xml:space="preserve"> </w:t>
            </w:r>
            <w:proofErr w:type="spellStart"/>
            <w:r w:rsidRPr="000349F4">
              <w:rPr>
                <w:rFonts w:ascii="Arial" w:hAnsi="Arial" w:cs="Arial"/>
                <w:sz w:val="24"/>
                <w:szCs w:val="24"/>
              </w:rPr>
              <w:t>sms</w:t>
            </w:r>
            <w:proofErr w:type="spellEnd"/>
            <w:r w:rsidRPr="000349F4">
              <w:rPr>
                <w:rFonts w:ascii="Arial" w:hAnsi="Arial" w:cs="Arial"/>
                <w:sz w:val="24"/>
                <w:szCs w:val="24"/>
              </w:rPr>
              <w:t>/</w:t>
            </w:r>
            <w:proofErr w:type="spellStart"/>
            <w:r w:rsidRPr="000349F4">
              <w:rPr>
                <w:rFonts w:ascii="Arial" w:hAnsi="Arial" w:cs="Arial"/>
                <w:sz w:val="24"/>
                <w:szCs w:val="24"/>
              </w:rPr>
              <w:t>wa</w:t>
            </w:r>
            <w:proofErr w:type="spellEnd"/>
            <w:r w:rsidRPr="000349F4">
              <w:rPr>
                <w:rFonts w:ascii="Arial" w:hAnsi="Arial" w:cs="Arial"/>
                <w:sz w:val="24"/>
                <w:szCs w:val="24"/>
              </w:rPr>
              <w:t xml:space="preserve"> yang </w:t>
            </w:r>
            <w:proofErr w:type="spellStart"/>
            <w:r w:rsidRPr="000349F4">
              <w:rPr>
                <w:rFonts w:ascii="Arial" w:hAnsi="Arial" w:cs="Arial"/>
                <w:sz w:val="24"/>
                <w:szCs w:val="24"/>
              </w:rPr>
              <w:t>tidak</w:t>
            </w:r>
            <w:proofErr w:type="spellEnd"/>
            <w:r w:rsidRPr="000349F4">
              <w:rPr>
                <w:rFonts w:ascii="Arial" w:hAnsi="Arial" w:cs="Arial"/>
                <w:sz w:val="24"/>
                <w:szCs w:val="24"/>
              </w:rPr>
              <w:t xml:space="preserve"> </w:t>
            </w:r>
            <w:proofErr w:type="spellStart"/>
            <w:r w:rsidRPr="000349F4">
              <w:rPr>
                <w:rFonts w:ascii="Arial" w:hAnsi="Arial" w:cs="Arial"/>
                <w:sz w:val="24"/>
                <w:szCs w:val="24"/>
              </w:rPr>
              <w:t>diintegrasikan</w:t>
            </w:r>
            <w:proofErr w:type="spellEnd"/>
            <w:r w:rsidRPr="000349F4">
              <w:rPr>
                <w:rFonts w:ascii="Arial" w:hAnsi="Arial" w:cs="Arial"/>
                <w:sz w:val="24"/>
                <w:szCs w:val="24"/>
              </w:rPr>
              <w:t xml:space="preserve"> </w:t>
            </w:r>
            <w:proofErr w:type="spellStart"/>
            <w:r w:rsidRPr="000349F4">
              <w:rPr>
                <w:rFonts w:ascii="Arial" w:hAnsi="Arial" w:cs="Arial"/>
                <w:sz w:val="24"/>
                <w:szCs w:val="24"/>
              </w:rPr>
              <w:t>dalam</w:t>
            </w:r>
            <w:proofErr w:type="spellEnd"/>
            <w:r w:rsidRPr="000349F4">
              <w:rPr>
                <w:rFonts w:ascii="Arial" w:hAnsi="Arial" w:cs="Arial"/>
                <w:sz w:val="24"/>
                <w:szCs w:val="24"/>
              </w:rPr>
              <w:t xml:space="preserve"> </w:t>
            </w:r>
            <w:proofErr w:type="spellStart"/>
            <w:r w:rsidRPr="000349F4">
              <w:rPr>
                <w:rFonts w:ascii="Arial" w:hAnsi="Arial" w:cs="Arial"/>
                <w:sz w:val="24"/>
                <w:szCs w:val="24"/>
              </w:rPr>
              <w:t>sebuah</w:t>
            </w:r>
            <w:proofErr w:type="spellEnd"/>
            <w:r w:rsidRPr="000349F4">
              <w:rPr>
                <w:rFonts w:ascii="Arial" w:hAnsi="Arial" w:cs="Arial"/>
                <w:sz w:val="24"/>
                <w:szCs w:val="24"/>
              </w:rPr>
              <w:t xml:space="preserve"> </w:t>
            </w:r>
            <w:proofErr w:type="spellStart"/>
            <w:r w:rsidRPr="000349F4">
              <w:rPr>
                <w:rFonts w:ascii="Arial" w:hAnsi="Arial" w:cs="Arial"/>
                <w:sz w:val="24"/>
                <w:szCs w:val="24"/>
              </w:rPr>
              <w:t>pengelolaan</w:t>
            </w:r>
            <w:proofErr w:type="spellEnd"/>
            <w:r w:rsidRPr="000349F4">
              <w:rPr>
                <w:rFonts w:ascii="Arial" w:hAnsi="Arial" w:cs="Arial"/>
                <w:sz w:val="24"/>
                <w:szCs w:val="24"/>
              </w:rPr>
              <w:t xml:space="preserve"> </w:t>
            </w:r>
            <w:proofErr w:type="spellStart"/>
            <w:r w:rsidRPr="000349F4">
              <w:rPr>
                <w:rFonts w:ascii="Arial" w:hAnsi="Arial" w:cs="Arial"/>
                <w:sz w:val="24"/>
                <w:szCs w:val="24"/>
              </w:rPr>
              <w:t>pengaduan</w:t>
            </w:r>
            <w:proofErr w:type="spellEnd"/>
            <w:r w:rsidRPr="000349F4">
              <w:rPr>
                <w:rFonts w:ascii="Arial" w:hAnsi="Arial" w:cs="Arial"/>
                <w:sz w:val="24"/>
                <w:szCs w:val="24"/>
              </w:rPr>
              <w:t xml:space="preserve"> yang </w:t>
            </w:r>
            <w:proofErr w:type="spellStart"/>
            <w:r w:rsidRPr="000349F4">
              <w:rPr>
                <w:rFonts w:ascii="Arial" w:hAnsi="Arial" w:cs="Arial"/>
                <w:sz w:val="24"/>
                <w:szCs w:val="24"/>
              </w:rPr>
              <w:t>efektif</w:t>
            </w:r>
            <w:proofErr w:type="spellEnd"/>
            <w:r w:rsidRPr="000349F4">
              <w:rPr>
                <w:rFonts w:ascii="Arial" w:hAnsi="Arial" w:cs="Arial"/>
                <w:sz w:val="24"/>
                <w:szCs w:val="24"/>
              </w:rPr>
              <w:t xml:space="preserve">  </w:t>
            </w:r>
            <w:proofErr w:type="spellStart"/>
            <w:r w:rsidRPr="000349F4">
              <w:rPr>
                <w:rFonts w:ascii="Arial" w:hAnsi="Arial" w:cs="Arial"/>
                <w:sz w:val="24"/>
                <w:szCs w:val="24"/>
              </w:rPr>
              <w:t>dan</w:t>
            </w:r>
            <w:proofErr w:type="spellEnd"/>
            <w:r w:rsidRPr="000349F4">
              <w:rPr>
                <w:rFonts w:ascii="Arial" w:hAnsi="Arial" w:cs="Arial"/>
                <w:sz w:val="24"/>
                <w:szCs w:val="24"/>
              </w:rPr>
              <w:t xml:space="preserve"> </w:t>
            </w:r>
            <w:proofErr w:type="spellStart"/>
            <w:r w:rsidRPr="000349F4">
              <w:rPr>
                <w:rFonts w:ascii="Arial" w:hAnsi="Arial" w:cs="Arial"/>
                <w:sz w:val="24"/>
                <w:szCs w:val="24"/>
              </w:rPr>
              <w:t>transparan</w:t>
            </w:r>
            <w:proofErr w:type="spellEnd"/>
            <w:r w:rsidRPr="000349F4">
              <w:rPr>
                <w:rFonts w:ascii="Arial" w:hAnsi="Arial" w:cs="Arial"/>
                <w:sz w:val="24"/>
                <w:szCs w:val="24"/>
              </w:rPr>
              <w:t xml:space="preserve"> . </w:t>
            </w:r>
            <w:proofErr w:type="spellStart"/>
            <w:proofErr w:type="gramStart"/>
            <w:r w:rsidRPr="000349F4">
              <w:rPr>
                <w:rFonts w:ascii="Arial" w:hAnsi="Arial" w:cs="Arial"/>
                <w:sz w:val="24"/>
                <w:szCs w:val="24"/>
              </w:rPr>
              <w:t>maka</w:t>
            </w:r>
            <w:proofErr w:type="spellEnd"/>
            <w:proofErr w:type="gramEnd"/>
            <w:r w:rsidRPr="000349F4">
              <w:rPr>
                <w:rFonts w:ascii="Arial" w:hAnsi="Arial" w:cs="Arial"/>
                <w:sz w:val="24"/>
                <w:szCs w:val="24"/>
              </w:rPr>
              <w:t xml:space="preserve"> </w:t>
            </w:r>
            <w:proofErr w:type="spellStart"/>
            <w:r w:rsidRPr="000349F4">
              <w:rPr>
                <w:rFonts w:ascii="Arial" w:hAnsi="Arial" w:cs="Arial"/>
                <w:sz w:val="24"/>
                <w:szCs w:val="24"/>
              </w:rPr>
              <w:t>dari</w:t>
            </w:r>
            <w:proofErr w:type="spellEnd"/>
            <w:r w:rsidRPr="000349F4">
              <w:rPr>
                <w:rFonts w:ascii="Arial" w:hAnsi="Arial" w:cs="Arial"/>
                <w:sz w:val="24"/>
                <w:szCs w:val="24"/>
              </w:rPr>
              <w:t xml:space="preserve"> </w:t>
            </w:r>
            <w:proofErr w:type="spellStart"/>
            <w:r w:rsidRPr="000349F4">
              <w:rPr>
                <w:rFonts w:ascii="Arial" w:hAnsi="Arial" w:cs="Arial"/>
                <w:sz w:val="24"/>
                <w:szCs w:val="24"/>
              </w:rPr>
              <w:t>itu</w:t>
            </w:r>
            <w:proofErr w:type="spellEnd"/>
            <w:r w:rsidRPr="000349F4">
              <w:rPr>
                <w:rFonts w:ascii="Arial" w:hAnsi="Arial" w:cs="Arial"/>
                <w:sz w:val="24"/>
                <w:szCs w:val="24"/>
              </w:rPr>
              <w:t xml:space="preserve"> </w:t>
            </w:r>
            <w:r w:rsidRPr="000349F4">
              <w:rPr>
                <w:rFonts w:ascii="Arial" w:hAnsi="Arial" w:cs="Arial"/>
                <w:sz w:val="24"/>
                <w:szCs w:val="24"/>
                <w:lang w:val="id-ID"/>
              </w:rPr>
              <w:t>K</w:t>
            </w:r>
            <w:proofErr w:type="spellStart"/>
            <w:r w:rsidRPr="000349F4">
              <w:rPr>
                <w:rFonts w:ascii="Arial" w:hAnsi="Arial" w:cs="Arial"/>
                <w:sz w:val="24"/>
                <w:szCs w:val="24"/>
              </w:rPr>
              <w:t>ecamatan</w:t>
            </w:r>
            <w:proofErr w:type="spellEnd"/>
            <w:r w:rsidRPr="000349F4">
              <w:rPr>
                <w:rFonts w:ascii="Arial" w:hAnsi="Arial" w:cs="Arial"/>
                <w:sz w:val="24"/>
                <w:szCs w:val="24"/>
              </w:rPr>
              <w:t xml:space="preserve"> </w:t>
            </w:r>
            <w:r w:rsidRPr="000349F4">
              <w:rPr>
                <w:rFonts w:ascii="Arial" w:hAnsi="Arial" w:cs="Arial"/>
                <w:sz w:val="24"/>
                <w:szCs w:val="24"/>
                <w:lang w:val="id-ID"/>
              </w:rPr>
              <w:t>G</w:t>
            </w:r>
            <w:proofErr w:type="spellStart"/>
            <w:r w:rsidRPr="000349F4">
              <w:rPr>
                <w:rFonts w:ascii="Arial" w:hAnsi="Arial" w:cs="Arial"/>
                <w:sz w:val="24"/>
                <w:szCs w:val="24"/>
              </w:rPr>
              <w:t>ondangrejo</w:t>
            </w:r>
            <w:proofErr w:type="spellEnd"/>
            <w:r w:rsidRPr="000349F4">
              <w:rPr>
                <w:rFonts w:ascii="Arial" w:hAnsi="Arial" w:cs="Arial"/>
                <w:sz w:val="24"/>
                <w:szCs w:val="24"/>
              </w:rPr>
              <w:t xml:space="preserve"> </w:t>
            </w:r>
            <w:proofErr w:type="spellStart"/>
            <w:r w:rsidRPr="000349F4">
              <w:rPr>
                <w:rFonts w:ascii="Arial" w:hAnsi="Arial" w:cs="Arial"/>
                <w:sz w:val="24"/>
                <w:szCs w:val="24"/>
              </w:rPr>
              <w:t>membuat</w:t>
            </w:r>
            <w:proofErr w:type="spellEnd"/>
            <w:r w:rsidRPr="000349F4">
              <w:rPr>
                <w:rFonts w:ascii="Arial" w:hAnsi="Arial" w:cs="Arial"/>
                <w:sz w:val="24"/>
                <w:szCs w:val="24"/>
              </w:rPr>
              <w:t xml:space="preserve"> system yang </w:t>
            </w:r>
            <w:proofErr w:type="spellStart"/>
            <w:r w:rsidRPr="000349F4">
              <w:rPr>
                <w:rFonts w:ascii="Arial" w:hAnsi="Arial" w:cs="Arial"/>
                <w:sz w:val="24"/>
                <w:szCs w:val="24"/>
              </w:rPr>
              <w:t>mudah</w:t>
            </w:r>
            <w:proofErr w:type="spellEnd"/>
            <w:r w:rsidRPr="000349F4">
              <w:rPr>
                <w:rFonts w:ascii="Arial" w:hAnsi="Arial" w:cs="Arial"/>
                <w:sz w:val="24"/>
                <w:szCs w:val="24"/>
              </w:rPr>
              <w:t xml:space="preserve"> </w:t>
            </w:r>
            <w:proofErr w:type="spellStart"/>
            <w:r w:rsidRPr="000349F4">
              <w:rPr>
                <w:rFonts w:ascii="Arial" w:hAnsi="Arial" w:cs="Arial"/>
                <w:sz w:val="24"/>
                <w:szCs w:val="24"/>
              </w:rPr>
              <w:t>diakses</w:t>
            </w:r>
            <w:proofErr w:type="spellEnd"/>
            <w:r w:rsidRPr="000349F4">
              <w:rPr>
                <w:rFonts w:ascii="Arial" w:hAnsi="Arial" w:cs="Arial"/>
                <w:sz w:val="24"/>
                <w:szCs w:val="24"/>
              </w:rPr>
              <w:t xml:space="preserve"> </w:t>
            </w:r>
            <w:proofErr w:type="spellStart"/>
            <w:r w:rsidRPr="000349F4">
              <w:rPr>
                <w:rFonts w:ascii="Arial" w:hAnsi="Arial" w:cs="Arial"/>
                <w:sz w:val="24"/>
                <w:szCs w:val="24"/>
              </w:rPr>
              <w:t>oleh</w:t>
            </w:r>
            <w:proofErr w:type="spellEnd"/>
            <w:r w:rsidRPr="000349F4">
              <w:rPr>
                <w:rFonts w:ascii="Arial" w:hAnsi="Arial" w:cs="Arial"/>
                <w:sz w:val="24"/>
                <w:szCs w:val="24"/>
              </w:rPr>
              <w:t xml:space="preserve"> </w:t>
            </w:r>
            <w:proofErr w:type="spellStart"/>
            <w:r w:rsidRPr="000349F4">
              <w:rPr>
                <w:rFonts w:ascii="Arial" w:hAnsi="Arial" w:cs="Arial"/>
                <w:sz w:val="24"/>
                <w:szCs w:val="24"/>
              </w:rPr>
              <w:t>masyrakat</w:t>
            </w:r>
            <w:proofErr w:type="spellEnd"/>
            <w:r w:rsidRPr="000349F4">
              <w:rPr>
                <w:rFonts w:ascii="Arial" w:hAnsi="Arial" w:cs="Arial"/>
                <w:sz w:val="24"/>
                <w:szCs w:val="24"/>
              </w:rPr>
              <w:t xml:space="preserve"> </w:t>
            </w:r>
            <w:proofErr w:type="spellStart"/>
            <w:r w:rsidRPr="000349F4">
              <w:rPr>
                <w:rFonts w:ascii="Arial" w:hAnsi="Arial" w:cs="Arial"/>
                <w:sz w:val="24"/>
                <w:szCs w:val="24"/>
              </w:rPr>
              <w:t>dengan</w:t>
            </w:r>
            <w:proofErr w:type="spellEnd"/>
            <w:r w:rsidRPr="000349F4">
              <w:rPr>
                <w:rFonts w:ascii="Arial" w:hAnsi="Arial" w:cs="Arial"/>
                <w:sz w:val="24"/>
                <w:szCs w:val="24"/>
              </w:rPr>
              <w:t xml:space="preserve"> </w:t>
            </w:r>
            <w:proofErr w:type="spellStart"/>
            <w:r w:rsidRPr="000349F4">
              <w:rPr>
                <w:rFonts w:ascii="Arial" w:hAnsi="Arial" w:cs="Arial"/>
                <w:sz w:val="24"/>
                <w:szCs w:val="24"/>
              </w:rPr>
              <w:t>memanfaatkan</w:t>
            </w:r>
            <w:proofErr w:type="spellEnd"/>
            <w:r w:rsidRPr="000349F4">
              <w:rPr>
                <w:rFonts w:ascii="Arial" w:hAnsi="Arial" w:cs="Arial"/>
                <w:sz w:val="24"/>
                <w:szCs w:val="24"/>
              </w:rPr>
              <w:t xml:space="preserve"> </w:t>
            </w:r>
            <w:proofErr w:type="spellStart"/>
            <w:r w:rsidRPr="000349F4">
              <w:rPr>
                <w:rFonts w:ascii="Arial" w:hAnsi="Arial" w:cs="Arial"/>
                <w:sz w:val="24"/>
                <w:szCs w:val="24"/>
              </w:rPr>
              <w:t>teknologi</w:t>
            </w:r>
            <w:proofErr w:type="spellEnd"/>
            <w:r w:rsidRPr="000349F4">
              <w:rPr>
                <w:rFonts w:ascii="Arial" w:hAnsi="Arial" w:cs="Arial"/>
                <w:sz w:val="24"/>
                <w:szCs w:val="24"/>
              </w:rPr>
              <w:t>.</w:t>
            </w:r>
          </w:p>
          <w:p w:rsidR="007D76A9" w:rsidRPr="000349F4" w:rsidRDefault="007D76A9" w:rsidP="007D76A9">
            <w:pPr>
              <w:pStyle w:val="ListParagraph"/>
              <w:ind w:left="0" w:hanging="2"/>
              <w:rPr>
                <w:rFonts w:ascii="Arial" w:hAnsi="Arial" w:cs="Arial"/>
                <w:sz w:val="24"/>
                <w:szCs w:val="24"/>
              </w:rPr>
            </w:pPr>
            <w:proofErr w:type="spellStart"/>
            <w:r w:rsidRPr="000349F4">
              <w:rPr>
                <w:rFonts w:ascii="Arial" w:hAnsi="Arial" w:cs="Arial"/>
                <w:sz w:val="24"/>
                <w:szCs w:val="24"/>
              </w:rPr>
              <w:t>Bahkan</w:t>
            </w:r>
            <w:proofErr w:type="spellEnd"/>
            <w:r w:rsidRPr="000349F4">
              <w:rPr>
                <w:rFonts w:ascii="Arial" w:hAnsi="Arial" w:cs="Arial"/>
                <w:sz w:val="24"/>
                <w:szCs w:val="24"/>
              </w:rPr>
              <w:t xml:space="preserve"> </w:t>
            </w:r>
            <w:proofErr w:type="spellStart"/>
            <w:r w:rsidRPr="000349F4">
              <w:rPr>
                <w:rFonts w:ascii="Arial" w:hAnsi="Arial" w:cs="Arial"/>
                <w:sz w:val="24"/>
                <w:szCs w:val="24"/>
              </w:rPr>
              <w:t>tidak</w:t>
            </w:r>
            <w:proofErr w:type="spellEnd"/>
            <w:r w:rsidRPr="000349F4">
              <w:rPr>
                <w:rFonts w:ascii="Arial" w:hAnsi="Arial" w:cs="Arial"/>
                <w:sz w:val="24"/>
                <w:szCs w:val="24"/>
              </w:rPr>
              <w:t xml:space="preserve"> </w:t>
            </w:r>
            <w:proofErr w:type="spellStart"/>
            <w:r w:rsidRPr="000349F4">
              <w:rPr>
                <w:rFonts w:ascii="Arial" w:hAnsi="Arial" w:cs="Arial"/>
                <w:sz w:val="24"/>
                <w:szCs w:val="24"/>
              </w:rPr>
              <w:t>sedikit</w:t>
            </w:r>
            <w:proofErr w:type="spellEnd"/>
            <w:r w:rsidRPr="000349F4">
              <w:rPr>
                <w:rFonts w:ascii="Arial" w:hAnsi="Arial" w:cs="Arial"/>
                <w:sz w:val="24"/>
                <w:szCs w:val="24"/>
              </w:rPr>
              <w:t xml:space="preserve"> </w:t>
            </w:r>
            <w:proofErr w:type="spellStart"/>
            <w:r w:rsidRPr="000349F4">
              <w:rPr>
                <w:rFonts w:ascii="Arial" w:hAnsi="Arial" w:cs="Arial"/>
                <w:sz w:val="24"/>
                <w:szCs w:val="24"/>
              </w:rPr>
              <w:t>masyarakat</w:t>
            </w:r>
            <w:proofErr w:type="spellEnd"/>
            <w:r w:rsidRPr="000349F4">
              <w:rPr>
                <w:rFonts w:ascii="Arial" w:hAnsi="Arial" w:cs="Arial"/>
                <w:sz w:val="24"/>
                <w:szCs w:val="24"/>
              </w:rPr>
              <w:t xml:space="preserve"> yang </w:t>
            </w:r>
            <w:proofErr w:type="spellStart"/>
            <w:r w:rsidRPr="000349F4">
              <w:rPr>
                <w:rFonts w:ascii="Arial" w:hAnsi="Arial" w:cs="Arial"/>
                <w:sz w:val="24"/>
                <w:szCs w:val="24"/>
              </w:rPr>
              <w:t>masih</w:t>
            </w:r>
            <w:proofErr w:type="spellEnd"/>
            <w:r w:rsidRPr="000349F4">
              <w:rPr>
                <w:rFonts w:ascii="Arial" w:hAnsi="Arial" w:cs="Arial"/>
                <w:sz w:val="24"/>
                <w:szCs w:val="24"/>
              </w:rPr>
              <w:t xml:space="preserve"> </w:t>
            </w:r>
            <w:proofErr w:type="spellStart"/>
            <w:r w:rsidRPr="000349F4">
              <w:rPr>
                <w:rFonts w:ascii="Arial" w:hAnsi="Arial" w:cs="Arial"/>
                <w:sz w:val="24"/>
                <w:szCs w:val="24"/>
              </w:rPr>
              <w:t>bingung</w:t>
            </w:r>
            <w:proofErr w:type="spellEnd"/>
            <w:r w:rsidRPr="000349F4">
              <w:rPr>
                <w:rFonts w:ascii="Arial" w:hAnsi="Arial" w:cs="Arial"/>
                <w:sz w:val="24"/>
                <w:szCs w:val="24"/>
              </w:rPr>
              <w:t xml:space="preserve"> </w:t>
            </w:r>
            <w:proofErr w:type="spellStart"/>
            <w:r w:rsidRPr="000349F4">
              <w:rPr>
                <w:rFonts w:ascii="Arial" w:hAnsi="Arial" w:cs="Arial"/>
                <w:sz w:val="24"/>
                <w:szCs w:val="24"/>
              </w:rPr>
              <w:t>harus</w:t>
            </w:r>
            <w:proofErr w:type="spellEnd"/>
            <w:r w:rsidRPr="000349F4">
              <w:rPr>
                <w:rFonts w:ascii="Arial" w:hAnsi="Arial" w:cs="Arial"/>
                <w:sz w:val="24"/>
                <w:szCs w:val="24"/>
              </w:rPr>
              <w:t xml:space="preserve"> </w:t>
            </w:r>
            <w:proofErr w:type="spellStart"/>
            <w:r w:rsidRPr="000349F4">
              <w:rPr>
                <w:rFonts w:ascii="Arial" w:hAnsi="Arial" w:cs="Arial"/>
                <w:sz w:val="24"/>
                <w:szCs w:val="24"/>
              </w:rPr>
              <w:t>ke</w:t>
            </w:r>
            <w:proofErr w:type="spellEnd"/>
            <w:r w:rsidRPr="000349F4">
              <w:rPr>
                <w:rFonts w:ascii="Arial" w:hAnsi="Arial" w:cs="Arial"/>
                <w:sz w:val="24"/>
                <w:szCs w:val="24"/>
              </w:rPr>
              <w:t xml:space="preserve"> </w:t>
            </w:r>
            <w:proofErr w:type="spellStart"/>
            <w:r w:rsidRPr="000349F4">
              <w:rPr>
                <w:rFonts w:ascii="Arial" w:hAnsi="Arial" w:cs="Arial"/>
                <w:sz w:val="24"/>
                <w:szCs w:val="24"/>
              </w:rPr>
              <w:t>mana</w:t>
            </w:r>
            <w:proofErr w:type="spellEnd"/>
            <w:r w:rsidRPr="000349F4">
              <w:rPr>
                <w:rFonts w:ascii="Arial" w:hAnsi="Arial" w:cs="Arial"/>
                <w:sz w:val="24"/>
                <w:szCs w:val="24"/>
              </w:rPr>
              <w:t xml:space="preserve"> </w:t>
            </w:r>
            <w:proofErr w:type="spellStart"/>
            <w:r w:rsidRPr="000349F4">
              <w:rPr>
                <w:rFonts w:ascii="Arial" w:hAnsi="Arial" w:cs="Arial"/>
                <w:sz w:val="24"/>
                <w:szCs w:val="24"/>
              </w:rPr>
              <w:t>untuk</w:t>
            </w:r>
            <w:proofErr w:type="spellEnd"/>
            <w:r w:rsidRPr="000349F4">
              <w:rPr>
                <w:rFonts w:ascii="Arial" w:hAnsi="Arial" w:cs="Arial"/>
                <w:sz w:val="24"/>
                <w:szCs w:val="24"/>
              </w:rPr>
              <w:t xml:space="preserve"> </w:t>
            </w:r>
            <w:proofErr w:type="spellStart"/>
            <w:r w:rsidRPr="000349F4">
              <w:rPr>
                <w:rFonts w:ascii="Arial" w:hAnsi="Arial" w:cs="Arial"/>
                <w:sz w:val="24"/>
                <w:szCs w:val="24"/>
              </w:rPr>
              <w:t>mengadukan</w:t>
            </w:r>
            <w:proofErr w:type="spellEnd"/>
            <w:r w:rsidRPr="000349F4">
              <w:rPr>
                <w:rFonts w:ascii="Arial" w:hAnsi="Arial" w:cs="Arial"/>
                <w:sz w:val="24"/>
                <w:szCs w:val="24"/>
              </w:rPr>
              <w:t xml:space="preserve"> </w:t>
            </w:r>
            <w:proofErr w:type="spellStart"/>
            <w:r w:rsidRPr="000349F4">
              <w:rPr>
                <w:rFonts w:ascii="Arial" w:hAnsi="Arial" w:cs="Arial"/>
                <w:sz w:val="24"/>
                <w:szCs w:val="24"/>
              </w:rPr>
              <w:t>keluhannya</w:t>
            </w:r>
            <w:proofErr w:type="spellEnd"/>
            <w:r w:rsidRPr="000349F4">
              <w:rPr>
                <w:rFonts w:ascii="Arial" w:hAnsi="Arial" w:cs="Arial"/>
                <w:sz w:val="24"/>
                <w:szCs w:val="24"/>
              </w:rPr>
              <w:t xml:space="preserve">. Hal </w:t>
            </w:r>
            <w:proofErr w:type="spellStart"/>
            <w:r w:rsidRPr="000349F4">
              <w:rPr>
                <w:rFonts w:ascii="Arial" w:hAnsi="Arial" w:cs="Arial"/>
                <w:sz w:val="24"/>
                <w:szCs w:val="24"/>
              </w:rPr>
              <w:t>ini</w:t>
            </w:r>
            <w:proofErr w:type="spellEnd"/>
            <w:r w:rsidRPr="000349F4">
              <w:rPr>
                <w:rFonts w:ascii="Arial" w:hAnsi="Arial" w:cs="Arial"/>
                <w:sz w:val="24"/>
                <w:szCs w:val="24"/>
              </w:rPr>
              <w:t xml:space="preserve"> </w:t>
            </w:r>
            <w:proofErr w:type="spellStart"/>
            <w:r w:rsidRPr="000349F4">
              <w:rPr>
                <w:rFonts w:ascii="Arial" w:hAnsi="Arial" w:cs="Arial"/>
                <w:sz w:val="24"/>
                <w:szCs w:val="24"/>
              </w:rPr>
              <w:t>menyebabkan</w:t>
            </w:r>
            <w:proofErr w:type="spellEnd"/>
            <w:r w:rsidRPr="000349F4">
              <w:rPr>
                <w:rFonts w:ascii="Arial" w:hAnsi="Arial" w:cs="Arial"/>
                <w:sz w:val="24"/>
                <w:szCs w:val="24"/>
              </w:rPr>
              <w:t xml:space="preserve"> </w:t>
            </w:r>
            <w:proofErr w:type="spellStart"/>
            <w:r w:rsidRPr="000349F4">
              <w:rPr>
                <w:rFonts w:ascii="Arial" w:hAnsi="Arial" w:cs="Arial"/>
                <w:sz w:val="24"/>
                <w:szCs w:val="24"/>
              </w:rPr>
              <w:t>permasalahan</w:t>
            </w:r>
            <w:proofErr w:type="spellEnd"/>
            <w:r w:rsidRPr="000349F4">
              <w:rPr>
                <w:rFonts w:ascii="Arial" w:hAnsi="Arial" w:cs="Arial"/>
                <w:sz w:val="24"/>
                <w:szCs w:val="24"/>
              </w:rPr>
              <w:t xml:space="preserve"> yang </w:t>
            </w:r>
            <w:proofErr w:type="spellStart"/>
            <w:r w:rsidRPr="000349F4">
              <w:rPr>
                <w:rFonts w:ascii="Arial" w:hAnsi="Arial" w:cs="Arial"/>
                <w:sz w:val="24"/>
                <w:szCs w:val="24"/>
              </w:rPr>
              <w:t>ada</w:t>
            </w:r>
            <w:proofErr w:type="spellEnd"/>
            <w:r w:rsidRPr="000349F4">
              <w:rPr>
                <w:rFonts w:ascii="Arial" w:hAnsi="Arial" w:cs="Arial"/>
                <w:sz w:val="24"/>
                <w:szCs w:val="24"/>
              </w:rPr>
              <w:t xml:space="preserve"> </w:t>
            </w:r>
            <w:proofErr w:type="spellStart"/>
            <w:r w:rsidRPr="000349F4">
              <w:rPr>
                <w:rFonts w:ascii="Arial" w:hAnsi="Arial" w:cs="Arial"/>
                <w:sz w:val="24"/>
                <w:szCs w:val="24"/>
              </w:rPr>
              <w:t>hanya</w:t>
            </w:r>
            <w:proofErr w:type="spellEnd"/>
            <w:r w:rsidRPr="000349F4">
              <w:rPr>
                <w:rFonts w:ascii="Arial" w:hAnsi="Arial" w:cs="Arial"/>
                <w:sz w:val="24"/>
                <w:szCs w:val="24"/>
              </w:rPr>
              <w:t xml:space="preserve"> </w:t>
            </w:r>
            <w:proofErr w:type="spellStart"/>
            <w:r w:rsidRPr="000349F4">
              <w:rPr>
                <w:rFonts w:ascii="Arial" w:hAnsi="Arial" w:cs="Arial"/>
                <w:sz w:val="24"/>
                <w:szCs w:val="24"/>
              </w:rPr>
              <w:t>akan</w:t>
            </w:r>
            <w:proofErr w:type="spellEnd"/>
            <w:r w:rsidRPr="000349F4">
              <w:rPr>
                <w:rFonts w:ascii="Arial" w:hAnsi="Arial" w:cs="Arial"/>
                <w:sz w:val="24"/>
                <w:szCs w:val="24"/>
              </w:rPr>
              <w:t xml:space="preserve"> </w:t>
            </w:r>
            <w:proofErr w:type="spellStart"/>
            <w:r w:rsidRPr="000349F4">
              <w:rPr>
                <w:rFonts w:ascii="Arial" w:hAnsi="Arial" w:cs="Arial"/>
                <w:sz w:val="24"/>
                <w:szCs w:val="24"/>
              </w:rPr>
              <w:t>menjadi</w:t>
            </w:r>
            <w:proofErr w:type="spellEnd"/>
            <w:r w:rsidRPr="000349F4">
              <w:rPr>
                <w:rFonts w:ascii="Arial" w:hAnsi="Arial" w:cs="Arial"/>
                <w:sz w:val="24"/>
                <w:szCs w:val="24"/>
              </w:rPr>
              <w:t xml:space="preserve"> </w:t>
            </w:r>
            <w:proofErr w:type="spellStart"/>
            <w:r w:rsidRPr="000349F4">
              <w:rPr>
                <w:rFonts w:ascii="Arial" w:hAnsi="Arial" w:cs="Arial"/>
                <w:sz w:val="24"/>
                <w:szCs w:val="24"/>
              </w:rPr>
              <w:t>buah</w:t>
            </w:r>
            <w:proofErr w:type="spellEnd"/>
            <w:r w:rsidRPr="000349F4">
              <w:rPr>
                <w:rFonts w:ascii="Arial" w:hAnsi="Arial" w:cs="Arial"/>
                <w:sz w:val="24"/>
                <w:szCs w:val="24"/>
              </w:rPr>
              <w:t xml:space="preserve"> </w:t>
            </w:r>
            <w:proofErr w:type="spellStart"/>
            <w:r w:rsidRPr="000349F4">
              <w:rPr>
                <w:rFonts w:ascii="Arial" w:hAnsi="Arial" w:cs="Arial"/>
                <w:sz w:val="24"/>
                <w:szCs w:val="24"/>
              </w:rPr>
              <w:t>bibir</w:t>
            </w:r>
            <w:proofErr w:type="spellEnd"/>
            <w:r w:rsidRPr="000349F4">
              <w:rPr>
                <w:rFonts w:ascii="Arial" w:hAnsi="Arial" w:cs="Arial"/>
                <w:sz w:val="24"/>
                <w:szCs w:val="24"/>
              </w:rPr>
              <w:t xml:space="preserve"> di </w:t>
            </w:r>
            <w:proofErr w:type="spellStart"/>
            <w:r w:rsidRPr="000349F4">
              <w:rPr>
                <w:rFonts w:ascii="Arial" w:hAnsi="Arial" w:cs="Arial"/>
                <w:sz w:val="24"/>
                <w:szCs w:val="24"/>
              </w:rPr>
              <w:t>masyarakat</w:t>
            </w:r>
            <w:proofErr w:type="spellEnd"/>
            <w:r w:rsidRPr="000349F4">
              <w:rPr>
                <w:rFonts w:ascii="Arial" w:hAnsi="Arial" w:cs="Arial"/>
                <w:sz w:val="24"/>
                <w:szCs w:val="24"/>
              </w:rPr>
              <w:t xml:space="preserve">.  </w:t>
            </w:r>
            <w:proofErr w:type="spellStart"/>
            <w:r w:rsidRPr="000349F4">
              <w:rPr>
                <w:rFonts w:ascii="Arial" w:hAnsi="Arial" w:cs="Arial"/>
                <w:sz w:val="24"/>
                <w:szCs w:val="24"/>
              </w:rPr>
              <w:t>Selain</w:t>
            </w:r>
            <w:proofErr w:type="spellEnd"/>
            <w:r w:rsidRPr="000349F4">
              <w:rPr>
                <w:rFonts w:ascii="Arial" w:hAnsi="Arial" w:cs="Arial"/>
                <w:sz w:val="24"/>
                <w:szCs w:val="24"/>
              </w:rPr>
              <w:t xml:space="preserve"> </w:t>
            </w:r>
            <w:proofErr w:type="spellStart"/>
            <w:r w:rsidRPr="000349F4">
              <w:rPr>
                <w:rFonts w:ascii="Arial" w:hAnsi="Arial" w:cs="Arial"/>
                <w:sz w:val="24"/>
                <w:szCs w:val="24"/>
              </w:rPr>
              <w:t>itu</w:t>
            </w:r>
            <w:proofErr w:type="spellEnd"/>
            <w:r w:rsidRPr="000349F4">
              <w:rPr>
                <w:rFonts w:ascii="Arial" w:hAnsi="Arial" w:cs="Arial"/>
                <w:sz w:val="24"/>
                <w:szCs w:val="24"/>
              </w:rPr>
              <w:t xml:space="preserve"> </w:t>
            </w:r>
            <w:proofErr w:type="spellStart"/>
            <w:r w:rsidRPr="000349F4">
              <w:rPr>
                <w:rFonts w:ascii="Arial" w:hAnsi="Arial" w:cs="Arial"/>
                <w:sz w:val="24"/>
                <w:szCs w:val="24"/>
              </w:rPr>
              <w:t>apabila</w:t>
            </w:r>
            <w:proofErr w:type="spellEnd"/>
            <w:r w:rsidRPr="000349F4">
              <w:rPr>
                <w:rFonts w:ascii="Arial" w:hAnsi="Arial" w:cs="Arial"/>
                <w:sz w:val="24"/>
                <w:szCs w:val="24"/>
              </w:rPr>
              <w:t xml:space="preserve"> </w:t>
            </w:r>
            <w:proofErr w:type="spellStart"/>
            <w:r w:rsidRPr="000349F4">
              <w:rPr>
                <w:rFonts w:ascii="Arial" w:hAnsi="Arial" w:cs="Arial"/>
                <w:sz w:val="24"/>
                <w:szCs w:val="24"/>
              </w:rPr>
              <w:t>keluhan</w:t>
            </w:r>
            <w:proofErr w:type="spellEnd"/>
            <w:r w:rsidRPr="000349F4">
              <w:rPr>
                <w:rFonts w:ascii="Arial" w:hAnsi="Arial" w:cs="Arial"/>
                <w:sz w:val="24"/>
                <w:szCs w:val="24"/>
              </w:rPr>
              <w:t xml:space="preserve"> yang </w:t>
            </w:r>
            <w:proofErr w:type="spellStart"/>
            <w:r w:rsidRPr="000349F4">
              <w:rPr>
                <w:rFonts w:ascii="Arial" w:hAnsi="Arial" w:cs="Arial"/>
                <w:sz w:val="24"/>
                <w:szCs w:val="24"/>
              </w:rPr>
              <w:t>telah</w:t>
            </w:r>
            <w:proofErr w:type="spellEnd"/>
            <w:r w:rsidRPr="000349F4">
              <w:rPr>
                <w:rFonts w:ascii="Arial" w:hAnsi="Arial" w:cs="Arial"/>
                <w:sz w:val="24"/>
                <w:szCs w:val="24"/>
              </w:rPr>
              <w:t xml:space="preserve"> </w:t>
            </w:r>
            <w:proofErr w:type="spellStart"/>
            <w:r w:rsidRPr="000349F4">
              <w:rPr>
                <w:rFonts w:ascii="Arial" w:hAnsi="Arial" w:cs="Arial"/>
                <w:sz w:val="24"/>
                <w:szCs w:val="24"/>
              </w:rPr>
              <w:t>disampaikan</w:t>
            </w:r>
            <w:proofErr w:type="spellEnd"/>
            <w:r w:rsidRPr="000349F4">
              <w:rPr>
                <w:rFonts w:ascii="Arial" w:hAnsi="Arial" w:cs="Arial"/>
                <w:sz w:val="24"/>
                <w:szCs w:val="24"/>
              </w:rPr>
              <w:t xml:space="preserve"> </w:t>
            </w:r>
            <w:proofErr w:type="spellStart"/>
            <w:r w:rsidRPr="000349F4">
              <w:rPr>
                <w:rFonts w:ascii="Arial" w:hAnsi="Arial" w:cs="Arial"/>
                <w:sz w:val="24"/>
                <w:szCs w:val="24"/>
              </w:rPr>
              <w:t>baik</w:t>
            </w:r>
            <w:proofErr w:type="spellEnd"/>
            <w:r w:rsidRPr="000349F4">
              <w:rPr>
                <w:rFonts w:ascii="Arial" w:hAnsi="Arial" w:cs="Arial"/>
                <w:sz w:val="24"/>
                <w:szCs w:val="24"/>
              </w:rPr>
              <w:t xml:space="preserve"> </w:t>
            </w:r>
            <w:proofErr w:type="spellStart"/>
            <w:r w:rsidRPr="000349F4">
              <w:rPr>
                <w:rFonts w:ascii="Arial" w:hAnsi="Arial" w:cs="Arial"/>
                <w:sz w:val="24"/>
                <w:szCs w:val="24"/>
              </w:rPr>
              <w:t>lisan</w:t>
            </w:r>
            <w:proofErr w:type="spellEnd"/>
            <w:r w:rsidRPr="000349F4">
              <w:rPr>
                <w:rFonts w:ascii="Arial" w:hAnsi="Arial" w:cs="Arial"/>
                <w:sz w:val="24"/>
                <w:szCs w:val="24"/>
              </w:rPr>
              <w:t xml:space="preserve"> </w:t>
            </w:r>
            <w:proofErr w:type="spellStart"/>
            <w:r w:rsidRPr="000349F4">
              <w:rPr>
                <w:rFonts w:ascii="Arial" w:hAnsi="Arial" w:cs="Arial"/>
                <w:sz w:val="24"/>
                <w:szCs w:val="24"/>
              </w:rPr>
              <w:t>maupun</w:t>
            </w:r>
            <w:proofErr w:type="spellEnd"/>
            <w:r w:rsidRPr="000349F4">
              <w:rPr>
                <w:rFonts w:ascii="Arial" w:hAnsi="Arial" w:cs="Arial"/>
                <w:sz w:val="24"/>
                <w:szCs w:val="24"/>
              </w:rPr>
              <w:t xml:space="preserve"> </w:t>
            </w:r>
            <w:proofErr w:type="spellStart"/>
            <w:r w:rsidRPr="000349F4">
              <w:rPr>
                <w:rFonts w:ascii="Arial" w:hAnsi="Arial" w:cs="Arial"/>
                <w:sz w:val="24"/>
                <w:szCs w:val="24"/>
              </w:rPr>
              <w:t>tertulis</w:t>
            </w:r>
            <w:proofErr w:type="spellEnd"/>
            <w:r w:rsidRPr="000349F4">
              <w:rPr>
                <w:rFonts w:ascii="Arial" w:hAnsi="Arial" w:cs="Arial"/>
                <w:sz w:val="24"/>
                <w:szCs w:val="24"/>
              </w:rPr>
              <w:t xml:space="preserve"> </w:t>
            </w:r>
            <w:proofErr w:type="spellStart"/>
            <w:r w:rsidRPr="000349F4">
              <w:rPr>
                <w:rFonts w:ascii="Arial" w:hAnsi="Arial" w:cs="Arial"/>
                <w:sz w:val="24"/>
                <w:szCs w:val="24"/>
              </w:rPr>
              <w:t>tidak</w:t>
            </w:r>
            <w:proofErr w:type="spellEnd"/>
            <w:r w:rsidRPr="000349F4">
              <w:rPr>
                <w:rFonts w:ascii="Arial" w:hAnsi="Arial" w:cs="Arial"/>
                <w:sz w:val="24"/>
                <w:szCs w:val="24"/>
              </w:rPr>
              <w:t xml:space="preserve"> </w:t>
            </w:r>
            <w:proofErr w:type="spellStart"/>
            <w:r w:rsidRPr="000349F4">
              <w:rPr>
                <w:rFonts w:ascii="Arial" w:hAnsi="Arial" w:cs="Arial"/>
                <w:sz w:val="24"/>
                <w:szCs w:val="24"/>
              </w:rPr>
              <w:t>sampai</w:t>
            </w:r>
            <w:proofErr w:type="spellEnd"/>
            <w:r w:rsidRPr="000349F4">
              <w:rPr>
                <w:rFonts w:ascii="Arial" w:hAnsi="Arial" w:cs="Arial"/>
                <w:sz w:val="24"/>
                <w:szCs w:val="24"/>
              </w:rPr>
              <w:t xml:space="preserve"> </w:t>
            </w:r>
            <w:proofErr w:type="spellStart"/>
            <w:r w:rsidRPr="000349F4">
              <w:rPr>
                <w:rFonts w:ascii="Arial" w:hAnsi="Arial" w:cs="Arial"/>
                <w:sz w:val="24"/>
                <w:szCs w:val="24"/>
              </w:rPr>
              <w:t>kepada</w:t>
            </w:r>
            <w:proofErr w:type="spellEnd"/>
            <w:r w:rsidRPr="000349F4">
              <w:rPr>
                <w:rFonts w:ascii="Arial" w:hAnsi="Arial" w:cs="Arial"/>
                <w:sz w:val="24"/>
                <w:szCs w:val="24"/>
              </w:rPr>
              <w:t xml:space="preserve"> </w:t>
            </w:r>
            <w:proofErr w:type="spellStart"/>
            <w:r w:rsidRPr="000349F4">
              <w:rPr>
                <w:rFonts w:ascii="Arial" w:hAnsi="Arial" w:cs="Arial"/>
                <w:sz w:val="24"/>
                <w:szCs w:val="24"/>
              </w:rPr>
              <w:t>pengelola</w:t>
            </w:r>
            <w:proofErr w:type="spellEnd"/>
            <w:r w:rsidRPr="000349F4">
              <w:rPr>
                <w:rFonts w:ascii="Arial" w:hAnsi="Arial" w:cs="Arial"/>
                <w:sz w:val="24"/>
                <w:szCs w:val="24"/>
              </w:rPr>
              <w:t xml:space="preserve"> </w:t>
            </w:r>
            <w:proofErr w:type="spellStart"/>
            <w:r w:rsidRPr="000349F4">
              <w:rPr>
                <w:rFonts w:ascii="Arial" w:hAnsi="Arial" w:cs="Arial"/>
                <w:sz w:val="24"/>
                <w:szCs w:val="24"/>
              </w:rPr>
              <w:t>layanan</w:t>
            </w:r>
            <w:proofErr w:type="spellEnd"/>
            <w:r w:rsidRPr="000349F4">
              <w:rPr>
                <w:rFonts w:ascii="Arial" w:hAnsi="Arial" w:cs="Arial"/>
                <w:sz w:val="24"/>
                <w:szCs w:val="24"/>
              </w:rPr>
              <w:t xml:space="preserve">, </w:t>
            </w:r>
            <w:proofErr w:type="spellStart"/>
            <w:r w:rsidRPr="000349F4">
              <w:rPr>
                <w:rFonts w:ascii="Arial" w:hAnsi="Arial" w:cs="Arial"/>
                <w:sz w:val="24"/>
                <w:szCs w:val="24"/>
              </w:rPr>
              <w:t>maka</w:t>
            </w:r>
            <w:proofErr w:type="spellEnd"/>
            <w:r w:rsidRPr="000349F4">
              <w:rPr>
                <w:rFonts w:ascii="Arial" w:hAnsi="Arial" w:cs="Arial"/>
                <w:sz w:val="24"/>
                <w:szCs w:val="24"/>
              </w:rPr>
              <w:t xml:space="preserve"> </w:t>
            </w:r>
            <w:proofErr w:type="spellStart"/>
            <w:r w:rsidRPr="000349F4">
              <w:rPr>
                <w:rFonts w:ascii="Arial" w:hAnsi="Arial" w:cs="Arial"/>
                <w:sz w:val="24"/>
                <w:szCs w:val="24"/>
              </w:rPr>
              <w:t>pengelola</w:t>
            </w:r>
            <w:proofErr w:type="spellEnd"/>
            <w:r w:rsidRPr="000349F4">
              <w:rPr>
                <w:rFonts w:ascii="Arial" w:hAnsi="Arial" w:cs="Arial"/>
                <w:sz w:val="24"/>
                <w:szCs w:val="24"/>
              </w:rPr>
              <w:t xml:space="preserve"> </w:t>
            </w:r>
            <w:proofErr w:type="spellStart"/>
            <w:r w:rsidRPr="000349F4">
              <w:rPr>
                <w:rFonts w:ascii="Arial" w:hAnsi="Arial" w:cs="Arial"/>
                <w:sz w:val="24"/>
                <w:szCs w:val="24"/>
              </w:rPr>
              <w:t>layanan</w:t>
            </w:r>
            <w:proofErr w:type="spellEnd"/>
            <w:r w:rsidRPr="000349F4">
              <w:rPr>
                <w:rFonts w:ascii="Arial" w:hAnsi="Arial" w:cs="Arial"/>
                <w:sz w:val="24"/>
                <w:szCs w:val="24"/>
              </w:rPr>
              <w:t xml:space="preserve"> </w:t>
            </w:r>
            <w:proofErr w:type="spellStart"/>
            <w:r w:rsidRPr="000349F4">
              <w:rPr>
                <w:rFonts w:ascii="Arial" w:hAnsi="Arial" w:cs="Arial"/>
                <w:sz w:val="24"/>
                <w:szCs w:val="24"/>
              </w:rPr>
              <w:t>tidak</w:t>
            </w:r>
            <w:proofErr w:type="spellEnd"/>
            <w:r w:rsidRPr="000349F4">
              <w:rPr>
                <w:rFonts w:ascii="Arial" w:hAnsi="Arial" w:cs="Arial"/>
                <w:sz w:val="24"/>
                <w:szCs w:val="24"/>
              </w:rPr>
              <w:t xml:space="preserve"> </w:t>
            </w:r>
            <w:proofErr w:type="spellStart"/>
            <w:r w:rsidRPr="000349F4">
              <w:rPr>
                <w:rFonts w:ascii="Arial" w:hAnsi="Arial" w:cs="Arial"/>
                <w:sz w:val="24"/>
                <w:szCs w:val="24"/>
              </w:rPr>
              <w:t>bisa</w:t>
            </w:r>
            <w:proofErr w:type="spellEnd"/>
            <w:r w:rsidRPr="000349F4">
              <w:rPr>
                <w:rFonts w:ascii="Arial" w:hAnsi="Arial" w:cs="Arial"/>
                <w:sz w:val="24"/>
                <w:szCs w:val="24"/>
              </w:rPr>
              <w:t xml:space="preserve"> </w:t>
            </w:r>
            <w:proofErr w:type="spellStart"/>
            <w:r w:rsidRPr="000349F4">
              <w:rPr>
                <w:rFonts w:ascii="Arial" w:hAnsi="Arial" w:cs="Arial"/>
                <w:sz w:val="24"/>
                <w:szCs w:val="24"/>
              </w:rPr>
              <w:t>mengevaluasi</w:t>
            </w:r>
            <w:proofErr w:type="spellEnd"/>
            <w:r w:rsidRPr="000349F4">
              <w:rPr>
                <w:rFonts w:ascii="Arial" w:hAnsi="Arial" w:cs="Arial"/>
                <w:sz w:val="24"/>
                <w:szCs w:val="24"/>
              </w:rPr>
              <w:t xml:space="preserve"> </w:t>
            </w:r>
            <w:proofErr w:type="spellStart"/>
            <w:r w:rsidRPr="000349F4">
              <w:rPr>
                <w:rFonts w:ascii="Arial" w:hAnsi="Arial" w:cs="Arial"/>
                <w:sz w:val="24"/>
                <w:szCs w:val="24"/>
              </w:rPr>
              <w:t>diri</w:t>
            </w:r>
            <w:proofErr w:type="spellEnd"/>
            <w:r w:rsidRPr="000349F4">
              <w:rPr>
                <w:rFonts w:ascii="Arial" w:hAnsi="Arial" w:cs="Arial"/>
                <w:sz w:val="24"/>
                <w:szCs w:val="24"/>
              </w:rPr>
              <w:t xml:space="preserve"> </w:t>
            </w:r>
            <w:proofErr w:type="spellStart"/>
            <w:r w:rsidRPr="000349F4">
              <w:rPr>
                <w:rFonts w:ascii="Arial" w:hAnsi="Arial" w:cs="Arial"/>
                <w:sz w:val="24"/>
                <w:szCs w:val="24"/>
              </w:rPr>
              <w:t>tentang</w:t>
            </w:r>
            <w:proofErr w:type="spellEnd"/>
            <w:r w:rsidRPr="000349F4">
              <w:rPr>
                <w:rFonts w:ascii="Arial" w:hAnsi="Arial" w:cs="Arial"/>
                <w:sz w:val="24"/>
                <w:szCs w:val="24"/>
              </w:rPr>
              <w:t xml:space="preserve"> </w:t>
            </w:r>
            <w:proofErr w:type="spellStart"/>
            <w:r w:rsidRPr="000349F4">
              <w:rPr>
                <w:rFonts w:ascii="Arial" w:hAnsi="Arial" w:cs="Arial"/>
                <w:sz w:val="24"/>
                <w:szCs w:val="24"/>
              </w:rPr>
              <w:t>kekurangan</w:t>
            </w:r>
            <w:proofErr w:type="spellEnd"/>
            <w:r w:rsidRPr="000349F4">
              <w:rPr>
                <w:rFonts w:ascii="Arial" w:hAnsi="Arial" w:cs="Arial"/>
                <w:sz w:val="24"/>
                <w:szCs w:val="24"/>
              </w:rPr>
              <w:t>/</w:t>
            </w:r>
            <w:proofErr w:type="spellStart"/>
            <w:r w:rsidRPr="000349F4">
              <w:rPr>
                <w:rFonts w:ascii="Arial" w:hAnsi="Arial" w:cs="Arial"/>
                <w:sz w:val="24"/>
                <w:szCs w:val="24"/>
              </w:rPr>
              <w:t>kecacatan</w:t>
            </w:r>
            <w:proofErr w:type="spellEnd"/>
            <w:r w:rsidRPr="000349F4">
              <w:rPr>
                <w:rFonts w:ascii="Arial" w:hAnsi="Arial" w:cs="Arial"/>
                <w:sz w:val="24"/>
                <w:szCs w:val="24"/>
              </w:rPr>
              <w:t xml:space="preserve"> yang </w:t>
            </w:r>
            <w:proofErr w:type="spellStart"/>
            <w:r w:rsidRPr="000349F4">
              <w:rPr>
                <w:rFonts w:ascii="Arial" w:hAnsi="Arial" w:cs="Arial"/>
                <w:sz w:val="24"/>
                <w:szCs w:val="24"/>
              </w:rPr>
              <w:t>berlarut-larut</w:t>
            </w:r>
            <w:proofErr w:type="spellEnd"/>
            <w:r w:rsidRPr="000349F4">
              <w:rPr>
                <w:rFonts w:ascii="Arial" w:hAnsi="Arial" w:cs="Arial"/>
                <w:sz w:val="24"/>
                <w:szCs w:val="24"/>
              </w:rPr>
              <w:t xml:space="preserve">, </w:t>
            </w:r>
            <w:proofErr w:type="spellStart"/>
            <w:r w:rsidRPr="000349F4">
              <w:rPr>
                <w:rFonts w:ascii="Arial" w:hAnsi="Arial" w:cs="Arial"/>
                <w:sz w:val="24"/>
                <w:szCs w:val="24"/>
              </w:rPr>
              <w:t>imbasnya</w:t>
            </w:r>
            <w:proofErr w:type="spellEnd"/>
            <w:r w:rsidRPr="000349F4">
              <w:rPr>
                <w:rFonts w:ascii="Arial" w:hAnsi="Arial" w:cs="Arial"/>
                <w:sz w:val="24"/>
                <w:szCs w:val="24"/>
              </w:rPr>
              <w:t xml:space="preserve"> </w:t>
            </w:r>
            <w:proofErr w:type="spellStart"/>
            <w:r w:rsidRPr="000349F4">
              <w:rPr>
                <w:rFonts w:ascii="Arial" w:hAnsi="Arial" w:cs="Arial"/>
                <w:sz w:val="24"/>
                <w:szCs w:val="24"/>
              </w:rPr>
              <w:t>kredibilitas</w:t>
            </w:r>
            <w:proofErr w:type="spellEnd"/>
            <w:r w:rsidRPr="000349F4">
              <w:rPr>
                <w:rFonts w:ascii="Arial" w:hAnsi="Arial" w:cs="Arial"/>
                <w:sz w:val="24"/>
                <w:szCs w:val="24"/>
              </w:rPr>
              <w:t xml:space="preserve"> yang </w:t>
            </w:r>
            <w:proofErr w:type="spellStart"/>
            <w:r w:rsidRPr="000349F4">
              <w:rPr>
                <w:rFonts w:ascii="Arial" w:hAnsi="Arial" w:cs="Arial"/>
                <w:sz w:val="24"/>
                <w:szCs w:val="24"/>
              </w:rPr>
              <w:t>tidak</w:t>
            </w:r>
            <w:proofErr w:type="spellEnd"/>
            <w:r w:rsidRPr="000349F4">
              <w:rPr>
                <w:rFonts w:ascii="Arial" w:hAnsi="Arial" w:cs="Arial"/>
                <w:sz w:val="24"/>
                <w:szCs w:val="24"/>
              </w:rPr>
              <w:t xml:space="preserve"> </w:t>
            </w:r>
            <w:proofErr w:type="spellStart"/>
            <w:r w:rsidRPr="000349F4">
              <w:rPr>
                <w:rFonts w:ascii="Arial" w:hAnsi="Arial" w:cs="Arial"/>
                <w:sz w:val="24"/>
                <w:szCs w:val="24"/>
              </w:rPr>
              <w:t>baik</w:t>
            </w:r>
            <w:proofErr w:type="spellEnd"/>
            <w:r w:rsidRPr="000349F4">
              <w:rPr>
                <w:rFonts w:ascii="Arial" w:hAnsi="Arial" w:cs="Arial"/>
                <w:sz w:val="24"/>
                <w:szCs w:val="24"/>
              </w:rPr>
              <w:t xml:space="preserve"> </w:t>
            </w:r>
            <w:proofErr w:type="spellStart"/>
            <w:r w:rsidRPr="000349F4">
              <w:rPr>
                <w:rFonts w:ascii="Arial" w:hAnsi="Arial" w:cs="Arial"/>
                <w:sz w:val="24"/>
                <w:szCs w:val="24"/>
              </w:rPr>
              <w:t>bagi</w:t>
            </w:r>
            <w:proofErr w:type="spellEnd"/>
            <w:r w:rsidRPr="000349F4">
              <w:rPr>
                <w:rFonts w:ascii="Arial" w:hAnsi="Arial" w:cs="Arial"/>
                <w:sz w:val="24"/>
                <w:szCs w:val="24"/>
              </w:rPr>
              <w:t xml:space="preserve"> </w:t>
            </w:r>
            <w:proofErr w:type="spellStart"/>
            <w:proofErr w:type="gramStart"/>
            <w:r w:rsidRPr="000349F4">
              <w:rPr>
                <w:rFonts w:ascii="Arial" w:hAnsi="Arial" w:cs="Arial"/>
                <w:sz w:val="24"/>
                <w:szCs w:val="24"/>
              </w:rPr>
              <w:t>instansi</w:t>
            </w:r>
            <w:proofErr w:type="spellEnd"/>
            <w:r w:rsidRPr="000349F4">
              <w:rPr>
                <w:rFonts w:ascii="Arial" w:hAnsi="Arial" w:cs="Arial"/>
                <w:sz w:val="24"/>
                <w:szCs w:val="24"/>
              </w:rPr>
              <w:t xml:space="preserve">  </w:t>
            </w:r>
            <w:proofErr w:type="spellStart"/>
            <w:r w:rsidRPr="000349F4">
              <w:rPr>
                <w:rFonts w:ascii="Arial" w:hAnsi="Arial" w:cs="Arial"/>
                <w:sz w:val="24"/>
                <w:szCs w:val="24"/>
              </w:rPr>
              <w:t>pengelola</w:t>
            </w:r>
            <w:proofErr w:type="spellEnd"/>
            <w:proofErr w:type="gramEnd"/>
            <w:r w:rsidRPr="000349F4">
              <w:rPr>
                <w:rFonts w:ascii="Arial" w:hAnsi="Arial" w:cs="Arial"/>
                <w:sz w:val="24"/>
                <w:szCs w:val="24"/>
              </w:rPr>
              <w:t xml:space="preserve"> </w:t>
            </w:r>
            <w:proofErr w:type="spellStart"/>
            <w:r w:rsidRPr="000349F4">
              <w:rPr>
                <w:rFonts w:ascii="Arial" w:hAnsi="Arial" w:cs="Arial"/>
                <w:sz w:val="24"/>
                <w:szCs w:val="24"/>
              </w:rPr>
              <w:t>pelayanan</w:t>
            </w:r>
            <w:proofErr w:type="spellEnd"/>
            <w:r w:rsidRPr="000349F4">
              <w:rPr>
                <w:rFonts w:ascii="Arial" w:hAnsi="Arial" w:cs="Arial"/>
                <w:sz w:val="24"/>
                <w:szCs w:val="24"/>
              </w:rPr>
              <w:t xml:space="preserve">. </w:t>
            </w:r>
            <w:proofErr w:type="spellStart"/>
            <w:r w:rsidRPr="000349F4">
              <w:rPr>
                <w:rFonts w:ascii="Arial" w:hAnsi="Arial" w:cs="Arial"/>
                <w:sz w:val="24"/>
                <w:szCs w:val="24"/>
              </w:rPr>
              <w:t>Untuk</w:t>
            </w:r>
            <w:proofErr w:type="spellEnd"/>
            <w:r w:rsidRPr="000349F4">
              <w:rPr>
                <w:rFonts w:ascii="Arial" w:hAnsi="Arial" w:cs="Arial"/>
                <w:sz w:val="24"/>
                <w:szCs w:val="24"/>
              </w:rPr>
              <w:t xml:space="preserve"> </w:t>
            </w:r>
            <w:proofErr w:type="spellStart"/>
            <w:r w:rsidRPr="000349F4">
              <w:rPr>
                <w:rFonts w:ascii="Arial" w:hAnsi="Arial" w:cs="Arial"/>
                <w:sz w:val="24"/>
                <w:szCs w:val="24"/>
              </w:rPr>
              <w:t>itu</w:t>
            </w:r>
            <w:proofErr w:type="spellEnd"/>
            <w:r w:rsidRPr="000349F4">
              <w:rPr>
                <w:rFonts w:ascii="Arial" w:hAnsi="Arial" w:cs="Arial"/>
                <w:sz w:val="24"/>
                <w:szCs w:val="24"/>
              </w:rPr>
              <w:t xml:space="preserve"> </w:t>
            </w:r>
            <w:proofErr w:type="spellStart"/>
            <w:r w:rsidRPr="000349F4">
              <w:rPr>
                <w:rFonts w:ascii="Arial" w:hAnsi="Arial" w:cs="Arial"/>
                <w:sz w:val="24"/>
                <w:szCs w:val="24"/>
              </w:rPr>
              <w:t>perlu</w:t>
            </w:r>
            <w:proofErr w:type="spellEnd"/>
            <w:r w:rsidRPr="000349F4">
              <w:rPr>
                <w:rFonts w:ascii="Arial" w:hAnsi="Arial" w:cs="Arial"/>
                <w:sz w:val="24"/>
                <w:szCs w:val="24"/>
              </w:rPr>
              <w:t xml:space="preserve"> </w:t>
            </w:r>
            <w:proofErr w:type="spellStart"/>
            <w:r w:rsidRPr="000349F4">
              <w:rPr>
                <w:rFonts w:ascii="Arial" w:hAnsi="Arial" w:cs="Arial"/>
                <w:sz w:val="24"/>
                <w:szCs w:val="24"/>
              </w:rPr>
              <w:t>dicari</w:t>
            </w:r>
            <w:proofErr w:type="spellEnd"/>
            <w:r w:rsidRPr="000349F4">
              <w:rPr>
                <w:rFonts w:ascii="Arial" w:hAnsi="Arial" w:cs="Arial"/>
                <w:sz w:val="24"/>
                <w:szCs w:val="24"/>
              </w:rPr>
              <w:t xml:space="preserve"> </w:t>
            </w:r>
            <w:proofErr w:type="spellStart"/>
            <w:proofErr w:type="gramStart"/>
            <w:r w:rsidRPr="000349F4">
              <w:rPr>
                <w:rFonts w:ascii="Arial" w:hAnsi="Arial" w:cs="Arial"/>
                <w:sz w:val="24"/>
                <w:szCs w:val="24"/>
              </w:rPr>
              <w:t>upaya</w:t>
            </w:r>
            <w:proofErr w:type="spellEnd"/>
            <w:r w:rsidRPr="000349F4">
              <w:rPr>
                <w:rFonts w:ascii="Arial" w:hAnsi="Arial" w:cs="Arial"/>
                <w:sz w:val="24"/>
                <w:szCs w:val="24"/>
              </w:rPr>
              <w:t xml:space="preserve">  </w:t>
            </w:r>
            <w:proofErr w:type="spellStart"/>
            <w:r w:rsidRPr="000349F4">
              <w:rPr>
                <w:rFonts w:ascii="Arial" w:hAnsi="Arial" w:cs="Arial"/>
                <w:sz w:val="24"/>
                <w:szCs w:val="24"/>
              </w:rPr>
              <w:t>melalui</w:t>
            </w:r>
            <w:proofErr w:type="spellEnd"/>
            <w:proofErr w:type="gramEnd"/>
            <w:r w:rsidRPr="000349F4">
              <w:rPr>
                <w:rFonts w:ascii="Arial" w:hAnsi="Arial" w:cs="Arial"/>
                <w:sz w:val="24"/>
                <w:szCs w:val="24"/>
              </w:rPr>
              <w:t xml:space="preserve"> media </w:t>
            </w:r>
            <w:proofErr w:type="spellStart"/>
            <w:r w:rsidRPr="000349F4">
              <w:rPr>
                <w:rFonts w:ascii="Arial" w:hAnsi="Arial" w:cs="Arial"/>
                <w:sz w:val="24"/>
                <w:szCs w:val="24"/>
              </w:rPr>
              <w:t>informasi</w:t>
            </w:r>
            <w:proofErr w:type="spellEnd"/>
            <w:r w:rsidRPr="000349F4">
              <w:rPr>
                <w:rFonts w:ascii="Arial" w:hAnsi="Arial" w:cs="Arial"/>
                <w:sz w:val="24"/>
                <w:szCs w:val="24"/>
              </w:rPr>
              <w:t xml:space="preserve"> online-</w:t>
            </w:r>
            <w:proofErr w:type="spellStart"/>
            <w:r w:rsidRPr="000349F4">
              <w:rPr>
                <w:rFonts w:ascii="Arial" w:hAnsi="Arial" w:cs="Arial"/>
                <w:sz w:val="24"/>
                <w:szCs w:val="24"/>
              </w:rPr>
              <w:t>lah</w:t>
            </w:r>
            <w:proofErr w:type="spellEnd"/>
            <w:r w:rsidRPr="000349F4">
              <w:rPr>
                <w:rFonts w:ascii="Arial" w:hAnsi="Arial" w:cs="Arial"/>
                <w:sz w:val="24"/>
                <w:szCs w:val="24"/>
              </w:rPr>
              <w:t xml:space="preserve"> yang paling </w:t>
            </w:r>
            <w:proofErr w:type="spellStart"/>
            <w:r w:rsidRPr="000349F4">
              <w:rPr>
                <w:rFonts w:ascii="Arial" w:hAnsi="Arial" w:cs="Arial"/>
                <w:sz w:val="24"/>
                <w:szCs w:val="24"/>
              </w:rPr>
              <w:t>tepat</w:t>
            </w:r>
            <w:proofErr w:type="spellEnd"/>
            <w:r w:rsidRPr="000349F4">
              <w:rPr>
                <w:rFonts w:ascii="Arial" w:hAnsi="Arial" w:cs="Arial"/>
                <w:sz w:val="24"/>
                <w:szCs w:val="24"/>
              </w:rPr>
              <w:t xml:space="preserve">.  </w:t>
            </w:r>
            <w:proofErr w:type="spellStart"/>
            <w:r w:rsidRPr="000349F4">
              <w:rPr>
                <w:rFonts w:ascii="Arial" w:hAnsi="Arial" w:cs="Arial"/>
                <w:sz w:val="24"/>
                <w:szCs w:val="24"/>
              </w:rPr>
              <w:t>Apalagi</w:t>
            </w:r>
            <w:proofErr w:type="spellEnd"/>
            <w:r w:rsidRPr="000349F4">
              <w:rPr>
                <w:rFonts w:ascii="Arial" w:hAnsi="Arial" w:cs="Arial"/>
                <w:sz w:val="24"/>
                <w:szCs w:val="24"/>
              </w:rPr>
              <w:t xml:space="preserve"> </w:t>
            </w:r>
            <w:proofErr w:type="spellStart"/>
            <w:r w:rsidRPr="000349F4">
              <w:rPr>
                <w:rFonts w:ascii="Arial" w:hAnsi="Arial" w:cs="Arial"/>
                <w:sz w:val="24"/>
                <w:szCs w:val="24"/>
              </w:rPr>
              <w:t>masyarakat</w:t>
            </w:r>
            <w:proofErr w:type="spellEnd"/>
            <w:r w:rsidRPr="000349F4">
              <w:rPr>
                <w:rFonts w:ascii="Arial" w:hAnsi="Arial" w:cs="Arial"/>
                <w:sz w:val="24"/>
                <w:szCs w:val="24"/>
              </w:rPr>
              <w:t xml:space="preserve"> </w:t>
            </w:r>
            <w:proofErr w:type="spellStart"/>
            <w:r w:rsidRPr="000349F4">
              <w:rPr>
                <w:rFonts w:ascii="Arial" w:hAnsi="Arial" w:cs="Arial"/>
                <w:sz w:val="24"/>
                <w:szCs w:val="24"/>
              </w:rPr>
              <w:t>sudah</w:t>
            </w:r>
            <w:proofErr w:type="spellEnd"/>
            <w:r w:rsidRPr="000349F4">
              <w:rPr>
                <w:rFonts w:ascii="Arial" w:hAnsi="Arial" w:cs="Arial"/>
                <w:sz w:val="24"/>
                <w:szCs w:val="24"/>
              </w:rPr>
              <w:t xml:space="preserve"> </w:t>
            </w:r>
            <w:proofErr w:type="spellStart"/>
            <w:r w:rsidRPr="000349F4">
              <w:rPr>
                <w:rFonts w:ascii="Arial" w:hAnsi="Arial" w:cs="Arial"/>
                <w:sz w:val="24"/>
                <w:szCs w:val="24"/>
              </w:rPr>
              <w:t>tidak</w:t>
            </w:r>
            <w:proofErr w:type="spellEnd"/>
            <w:r w:rsidRPr="000349F4">
              <w:rPr>
                <w:rFonts w:ascii="Arial" w:hAnsi="Arial" w:cs="Arial"/>
                <w:sz w:val="24"/>
                <w:szCs w:val="24"/>
              </w:rPr>
              <w:t xml:space="preserve"> </w:t>
            </w:r>
            <w:proofErr w:type="spellStart"/>
            <w:r w:rsidRPr="000349F4">
              <w:rPr>
                <w:rFonts w:ascii="Arial" w:hAnsi="Arial" w:cs="Arial"/>
                <w:sz w:val="24"/>
                <w:szCs w:val="24"/>
              </w:rPr>
              <w:t>asing</w:t>
            </w:r>
            <w:proofErr w:type="spellEnd"/>
            <w:r w:rsidRPr="000349F4">
              <w:rPr>
                <w:rFonts w:ascii="Arial" w:hAnsi="Arial" w:cs="Arial"/>
                <w:sz w:val="24"/>
                <w:szCs w:val="24"/>
              </w:rPr>
              <w:t xml:space="preserve"> </w:t>
            </w:r>
            <w:proofErr w:type="spellStart"/>
            <w:r w:rsidRPr="000349F4">
              <w:rPr>
                <w:rFonts w:ascii="Arial" w:hAnsi="Arial" w:cs="Arial"/>
                <w:sz w:val="24"/>
                <w:szCs w:val="24"/>
              </w:rPr>
              <w:t>lagi</w:t>
            </w:r>
            <w:proofErr w:type="spellEnd"/>
            <w:r w:rsidRPr="000349F4">
              <w:rPr>
                <w:rFonts w:ascii="Arial" w:hAnsi="Arial" w:cs="Arial"/>
                <w:sz w:val="24"/>
                <w:szCs w:val="24"/>
              </w:rPr>
              <w:t xml:space="preserve"> </w:t>
            </w:r>
            <w:proofErr w:type="spellStart"/>
            <w:r w:rsidRPr="000349F4">
              <w:rPr>
                <w:rFonts w:ascii="Arial" w:hAnsi="Arial" w:cs="Arial"/>
                <w:sz w:val="24"/>
                <w:szCs w:val="24"/>
              </w:rPr>
              <w:t>dengan</w:t>
            </w:r>
            <w:proofErr w:type="spellEnd"/>
            <w:r w:rsidRPr="000349F4">
              <w:rPr>
                <w:rFonts w:ascii="Arial" w:hAnsi="Arial" w:cs="Arial"/>
                <w:sz w:val="24"/>
                <w:szCs w:val="24"/>
              </w:rPr>
              <w:t xml:space="preserve"> </w:t>
            </w:r>
            <w:proofErr w:type="spellStart"/>
            <w:r w:rsidRPr="000349F4">
              <w:rPr>
                <w:rFonts w:ascii="Arial" w:hAnsi="Arial" w:cs="Arial"/>
                <w:sz w:val="24"/>
                <w:szCs w:val="24"/>
              </w:rPr>
              <w:t>peralatan</w:t>
            </w:r>
            <w:proofErr w:type="spellEnd"/>
            <w:r w:rsidRPr="000349F4">
              <w:rPr>
                <w:rFonts w:ascii="Arial" w:hAnsi="Arial" w:cs="Arial"/>
                <w:sz w:val="24"/>
                <w:szCs w:val="24"/>
              </w:rPr>
              <w:t xml:space="preserve"> </w:t>
            </w:r>
            <w:proofErr w:type="spellStart"/>
            <w:r w:rsidRPr="000349F4">
              <w:rPr>
                <w:rFonts w:ascii="Arial" w:hAnsi="Arial" w:cs="Arial"/>
                <w:sz w:val="24"/>
                <w:szCs w:val="24"/>
              </w:rPr>
              <w:t>teknologi</w:t>
            </w:r>
            <w:proofErr w:type="spellEnd"/>
            <w:r w:rsidRPr="000349F4">
              <w:rPr>
                <w:rFonts w:ascii="Arial" w:hAnsi="Arial" w:cs="Arial"/>
                <w:sz w:val="24"/>
                <w:szCs w:val="24"/>
              </w:rPr>
              <w:t xml:space="preserve"> </w:t>
            </w:r>
            <w:proofErr w:type="spellStart"/>
            <w:r w:rsidRPr="000349F4">
              <w:rPr>
                <w:rFonts w:ascii="Arial" w:hAnsi="Arial" w:cs="Arial"/>
                <w:sz w:val="24"/>
                <w:szCs w:val="24"/>
              </w:rPr>
              <w:t>informasi</w:t>
            </w:r>
            <w:proofErr w:type="spellEnd"/>
            <w:r w:rsidRPr="000349F4">
              <w:rPr>
                <w:rFonts w:ascii="Arial" w:hAnsi="Arial" w:cs="Arial"/>
                <w:sz w:val="24"/>
                <w:szCs w:val="24"/>
              </w:rPr>
              <w:t xml:space="preserve"> yang </w:t>
            </w:r>
            <w:proofErr w:type="spellStart"/>
            <w:r w:rsidRPr="000349F4">
              <w:rPr>
                <w:rFonts w:ascii="Arial" w:hAnsi="Arial" w:cs="Arial"/>
                <w:sz w:val="24"/>
                <w:szCs w:val="24"/>
              </w:rPr>
              <w:t>canggih</w:t>
            </w:r>
            <w:proofErr w:type="spellEnd"/>
            <w:r w:rsidRPr="000349F4">
              <w:rPr>
                <w:rFonts w:ascii="Arial" w:hAnsi="Arial" w:cs="Arial"/>
                <w:sz w:val="24"/>
                <w:szCs w:val="24"/>
              </w:rPr>
              <w:t>.</w:t>
            </w:r>
          </w:p>
          <w:p w:rsidR="007D76A9" w:rsidRPr="000349F4" w:rsidRDefault="007D76A9">
            <w:pPr>
              <w:widowControl/>
              <w:pBdr>
                <w:top w:val="nil"/>
                <w:left w:val="nil"/>
                <w:bottom w:val="nil"/>
                <w:right w:val="nil"/>
                <w:between w:val="nil"/>
              </w:pBdr>
              <w:spacing w:line="360" w:lineRule="auto"/>
              <w:ind w:left="0" w:right="284" w:hanging="2"/>
              <w:jc w:val="both"/>
              <w:rPr>
                <w:rFonts w:ascii="Arial" w:hAnsi="Arial" w:cs="Arial"/>
                <w:sz w:val="24"/>
                <w:szCs w:val="24"/>
                <w:lang w:val="id-ID"/>
              </w:rPr>
            </w:pPr>
          </w:p>
          <w:p w:rsidR="009A0FF0" w:rsidRPr="000349F4" w:rsidRDefault="009A0FF0">
            <w:pPr>
              <w:widowControl/>
              <w:pBdr>
                <w:top w:val="nil"/>
                <w:left w:val="nil"/>
                <w:bottom w:val="nil"/>
                <w:right w:val="nil"/>
                <w:between w:val="nil"/>
              </w:pBdr>
              <w:spacing w:line="360" w:lineRule="auto"/>
              <w:ind w:left="0" w:right="284" w:hanging="2"/>
              <w:jc w:val="both"/>
              <w:rPr>
                <w:rFonts w:ascii="Arial" w:eastAsia="Arial" w:hAnsi="Arial" w:cs="Arial"/>
                <w:color w:val="000000"/>
                <w:sz w:val="24"/>
                <w:szCs w:val="24"/>
                <w:lang w:val="id-ID"/>
              </w:rPr>
            </w:pPr>
          </w:p>
        </w:tc>
      </w:tr>
      <w:tr w:rsidR="009A0FF0" w:rsidTr="00727525">
        <w:trPr>
          <w:cantSplit/>
          <w:trHeight w:val="1131"/>
        </w:trPr>
        <w:tc>
          <w:tcPr>
            <w:tcW w:w="568" w:type="dxa"/>
            <w:vMerge/>
          </w:tcPr>
          <w:p w:rsidR="009A0FF0" w:rsidRDefault="009A0FF0">
            <w:pPr>
              <w:pBdr>
                <w:top w:val="nil"/>
                <w:left w:val="nil"/>
                <w:bottom w:val="nil"/>
                <w:right w:val="nil"/>
                <w:between w:val="nil"/>
              </w:pBdr>
              <w:spacing w:line="276" w:lineRule="auto"/>
              <w:ind w:left="0" w:hanging="2"/>
              <w:rPr>
                <w:rFonts w:ascii="Arial" w:eastAsia="Arial" w:hAnsi="Arial" w:cs="Arial"/>
                <w:color w:val="000000"/>
                <w:sz w:val="24"/>
                <w:szCs w:val="24"/>
              </w:rPr>
            </w:pPr>
          </w:p>
        </w:tc>
        <w:tc>
          <w:tcPr>
            <w:tcW w:w="3827" w:type="dxa"/>
            <w:shd w:val="clear" w:color="auto" w:fill="FFFF00"/>
          </w:tcPr>
          <w:p w:rsidR="009A0FF0" w:rsidRPr="000349F4" w:rsidRDefault="000B3437">
            <w:pPr>
              <w:numPr>
                <w:ilvl w:val="0"/>
                <w:numId w:val="4"/>
              </w:numPr>
              <w:pBdr>
                <w:top w:val="nil"/>
                <w:left w:val="nil"/>
                <w:bottom w:val="nil"/>
                <w:right w:val="nil"/>
                <w:between w:val="nil"/>
              </w:pBdr>
              <w:spacing w:line="360" w:lineRule="auto"/>
              <w:ind w:left="0" w:right="237" w:hanging="2"/>
              <w:rPr>
                <w:rFonts w:ascii="Arial" w:eastAsia="Arial" w:hAnsi="Arial" w:cs="Arial"/>
                <w:color w:val="000000"/>
                <w:sz w:val="24"/>
                <w:szCs w:val="24"/>
              </w:rPr>
            </w:pPr>
            <w:r w:rsidRPr="000349F4">
              <w:rPr>
                <w:rFonts w:ascii="Arial" w:eastAsia="Arial" w:hAnsi="Arial" w:cs="Arial"/>
                <w:color w:val="000000"/>
                <w:sz w:val="24"/>
                <w:szCs w:val="24"/>
              </w:rPr>
              <w:t xml:space="preserve">Melampirkan bukti dukung, misalnya : data dari hasil FKP, SKM, Pengaduan Masyarakat, dll </w:t>
            </w:r>
            <w:r w:rsidRPr="000349F4">
              <w:rPr>
                <w:rFonts w:ascii="Arial" w:eastAsia="Arial" w:hAnsi="Arial" w:cs="Arial"/>
                <w:b/>
                <w:color w:val="000000"/>
                <w:sz w:val="24"/>
                <w:szCs w:val="24"/>
              </w:rPr>
              <w:t>(Tidak boleh kosong)</w:t>
            </w:r>
          </w:p>
        </w:tc>
        <w:tc>
          <w:tcPr>
            <w:tcW w:w="6520" w:type="dxa"/>
            <w:shd w:val="clear" w:color="auto" w:fill="FFFF00"/>
          </w:tcPr>
          <w:p w:rsidR="009A0FF0" w:rsidRPr="000349F4" w:rsidRDefault="009A0FF0">
            <w:pPr>
              <w:widowControl/>
              <w:pBdr>
                <w:top w:val="nil"/>
                <w:left w:val="nil"/>
                <w:bottom w:val="nil"/>
                <w:right w:val="nil"/>
                <w:between w:val="nil"/>
              </w:pBdr>
              <w:spacing w:line="360" w:lineRule="auto"/>
              <w:ind w:left="0" w:right="284" w:hanging="2"/>
              <w:jc w:val="both"/>
              <w:rPr>
                <w:rFonts w:ascii="Arial" w:eastAsia="Arial" w:hAnsi="Arial" w:cs="Arial"/>
                <w:color w:val="000000"/>
                <w:sz w:val="24"/>
                <w:szCs w:val="24"/>
              </w:rPr>
            </w:pPr>
          </w:p>
        </w:tc>
      </w:tr>
      <w:tr w:rsidR="009A0FF0" w:rsidTr="00727525">
        <w:trPr>
          <w:cantSplit/>
          <w:trHeight w:val="670"/>
        </w:trPr>
        <w:tc>
          <w:tcPr>
            <w:tcW w:w="568" w:type="dxa"/>
            <w:vMerge/>
          </w:tcPr>
          <w:p w:rsidR="009A0FF0" w:rsidRDefault="009A0FF0">
            <w:pPr>
              <w:pBdr>
                <w:top w:val="nil"/>
                <w:left w:val="nil"/>
                <w:bottom w:val="nil"/>
                <w:right w:val="nil"/>
                <w:between w:val="nil"/>
              </w:pBdr>
              <w:spacing w:line="276" w:lineRule="auto"/>
              <w:ind w:left="0" w:hanging="2"/>
              <w:rPr>
                <w:rFonts w:ascii="Arial" w:eastAsia="Arial" w:hAnsi="Arial" w:cs="Arial"/>
                <w:color w:val="000000"/>
                <w:sz w:val="24"/>
                <w:szCs w:val="24"/>
              </w:rPr>
            </w:pPr>
          </w:p>
        </w:tc>
        <w:tc>
          <w:tcPr>
            <w:tcW w:w="3827" w:type="dxa"/>
            <w:shd w:val="clear" w:color="auto" w:fill="FFFF00"/>
          </w:tcPr>
          <w:p w:rsidR="009A0FF0" w:rsidRPr="000349F4" w:rsidRDefault="000B3437">
            <w:pPr>
              <w:numPr>
                <w:ilvl w:val="0"/>
                <w:numId w:val="7"/>
              </w:numPr>
              <w:pBdr>
                <w:top w:val="nil"/>
                <w:left w:val="nil"/>
                <w:bottom w:val="nil"/>
                <w:right w:val="nil"/>
                <w:between w:val="nil"/>
              </w:pBdr>
              <w:spacing w:line="360" w:lineRule="auto"/>
              <w:ind w:left="0" w:right="237" w:hanging="2"/>
              <w:rPr>
                <w:rFonts w:ascii="Arial" w:eastAsia="Arial" w:hAnsi="Arial" w:cs="Arial"/>
                <w:color w:val="000000"/>
                <w:sz w:val="24"/>
                <w:szCs w:val="24"/>
              </w:rPr>
            </w:pPr>
            <w:r w:rsidRPr="000349F4">
              <w:rPr>
                <w:rFonts w:ascii="Arial" w:eastAsia="Arial" w:hAnsi="Arial" w:cs="Arial"/>
                <w:color w:val="000000"/>
                <w:sz w:val="24"/>
                <w:szCs w:val="24"/>
              </w:rPr>
              <w:t>Tujuan</w:t>
            </w:r>
          </w:p>
        </w:tc>
        <w:tc>
          <w:tcPr>
            <w:tcW w:w="6520" w:type="dxa"/>
            <w:shd w:val="clear" w:color="auto" w:fill="FFFF00"/>
          </w:tcPr>
          <w:p w:rsidR="007D76A9" w:rsidRPr="000349F4" w:rsidRDefault="007D76A9" w:rsidP="007D76A9">
            <w:pPr>
              <w:ind w:left="0" w:hanging="2"/>
              <w:jc w:val="both"/>
              <w:rPr>
                <w:rFonts w:ascii="Arial" w:hAnsi="Arial" w:cs="Arial"/>
                <w:sz w:val="24"/>
                <w:szCs w:val="24"/>
                <w:lang w:val="id-ID"/>
              </w:rPr>
            </w:pPr>
            <w:proofErr w:type="spellStart"/>
            <w:r w:rsidRPr="000349F4">
              <w:rPr>
                <w:rFonts w:ascii="Arial" w:hAnsi="Arial" w:cs="Arial"/>
                <w:sz w:val="24"/>
                <w:szCs w:val="24"/>
              </w:rPr>
              <w:t>Sistem</w:t>
            </w:r>
            <w:proofErr w:type="spellEnd"/>
            <w:r w:rsidRPr="000349F4">
              <w:rPr>
                <w:rFonts w:ascii="Arial" w:hAnsi="Arial" w:cs="Arial"/>
                <w:sz w:val="24"/>
                <w:szCs w:val="24"/>
              </w:rPr>
              <w:t xml:space="preserve"> </w:t>
            </w:r>
            <w:proofErr w:type="spellStart"/>
            <w:r w:rsidRPr="000349F4">
              <w:rPr>
                <w:rFonts w:ascii="Arial" w:hAnsi="Arial" w:cs="Arial"/>
                <w:sz w:val="24"/>
                <w:szCs w:val="24"/>
              </w:rPr>
              <w:t>Informasi</w:t>
            </w:r>
            <w:proofErr w:type="spellEnd"/>
            <w:r w:rsidRPr="000349F4">
              <w:rPr>
                <w:rFonts w:ascii="Arial" w:hAnsi="Arial" w:cs="Arial"/>
                <w:sz w:val="24"/>
                <w:szCs w:val="24"/>
              </w:rPr>
              <w:t xml:space="preserve"> </w:t>
            </w:r>
            <w:proofErr w:type="spellStart"/>
            <w:r w:rsidRPr="000349F4">
              <w:rPr>
                <w:rFonts w:ascii="Arial" w:hAnsi="Arial" w:cs="Arial"/>
                <w:sz w:val="24"/>
                <w:szCs w:val="24"/>
              </w:rPr>
              <w:t>Pengaduan</w:t>
            </w:r>
            <w:proofErr w:type="spellEnd"/>
            <w:r w:rsidRPr="000349F4">
              <w:rPr>
                <w:rFonts w:ascii="Arial" w:hAnsi="Arial" w:cs="Arial"/>
                <w:sz w:val="24"/>
                <w:szCs w:val="24"/>
              </w:rPr>
              <w:t xml:space="preserve"> </w:t>
            </w:r>
            <w:proofErr w:type="spellStart"/>
            <w:r w:rsidRPr="000349F4">
              <w:rPr>
                <w:rFonts w:ascii="Arial" w:hAnsi="Arial" w:cs="Arial"/>
                <w:sz w:val="24"/>
                <w:szCs w:val="24"/>
              </w:rPr>
              <w:t>Pelayanan</w:t>
            </w:r>
            <w:proofErr w:type="spellEnd"/>
            <w:r w:rsidRPr="000349F4">
              <w:rPr>
                <w:rFonts w:ascii="Arial" w:hAnsi="Arial" w:cs="Arial"/>
                <w:sz w:val="24"/>
                <w:szCs w:val="24"/>
              </w:rPr>
              <w:t xml:space="preserve"> </w:t>
            </w:r>
            <w:proofErr w:type="spellStart"/>
            <w:r w:rsidRPr="000349F4">
              <w:rPr>
                <w:rFonts w:ascii="Arial" w:hAnsi="Arial" w:cs="Arial"/>
                <w:sz w:val="24"/>
                <w:szCs w:val="24"/>
              </w:rPr>
              <w:t>Publik</w:t>
            </w:r>
            <w:proofErr w:type="spellEnd"/>
            <w:r w:rsidRPr="000349F4">
              <w:rPr>
                <w:rFonts w:ascii="Arial" w:hAnsi="Arial" w:cs="Arial"/>
                <w:sz w:val="24"/>
                <w:szCs w:val="24"/>
              </w:rPr>
              <w:t xml:space="preserve"> </w:t>
            </w:r>
            <w:proofErr w:type="spellStart"/>
            <w:r w:rsidRPr="000349F4">
              <w:rPr>
                <w:rFonts w:ascii="Arial" w:hAnsi="Arial" w:cs="Arial"/>
                <w:sz w:val="24"/>
                <w:szCs w:val="24"/>
              </w:rPr>
              <w:t>melalui</w:t>
            </w:r>
            <w:proofErr w:type="spellEnd"/>
            <w:r w:rsidRPr="000349F4">
              <w:rPr>
                <w:rFonts w:ascii="Arial" w:hAnsi="Arial" w:cs="Arial"/>
                <w:sz w:val="24"/>
                <w:szCs w:val="24"/>
              </w:rPr>
              <w:t xml:space="preserve"> media </w:t>
            </w:r>
            <w:proofErr w:type="spellStart"/>
            <w:r w:rsidRPr="000349F4">
              <w:rPr>
                <w:rFonts w:ascii="Arial" w:hAnsi="Arial" w:cs="Arial"/>
                <w:sz w:val="24"/>
                <w:szCs w:val="24"/>
              </w:rPr>
              <w:t>informasi</w:t>
            </w:r>
            <w:proofErr w:type="spellEnd"/>
            <w:r w:rsidRPr="000349F4">
              <w:rPr>
                <w:rFonts w:ascii="Arial" w:hAnsi="Arial" w:cs="Arial"/>
                <w:sz w:val="24"/>
                <w:szCs w:val="24"/>
              </w:rPr>
              <w:t xml:space="preserve"> </w:t>
            </w:r>
            <w:proofErr w:type="spellStart"/>
            <w:r w:rsidRPr="000349F4">
              <w:rPr>
                <w:rFonts w:ascii="Arial" w:hAnsi="Arial" w:cs="Arial"/>
                <w:sz w:val="24"/>
                <w:szCs w:val="24"/>
              </w:rPr>
              <w:t>secara</w:t>
            </w:r>
            <w:proofErr w:type="spellEnd"/>
            <w:r w:rsidRPr="000349F4">
              <w:rPr>
                <w:rFonts w:ascii="Arial" w:hAnsi="Arial" w:cs="Arial"/>
                <w:sz w:val="24"/>
                <w:szCs w:val="24"/>
              </w:rPr>
              <w:t xml:space="preserve"> online </w:t>
            </w:r>
            <w:proofErr w:type="spellStart"/>
            <w:r w:rsidRPr="000349F4">
              <w:rPr>
                <w:rFonts w:ascii="Arial" w:hAnsi="Arial" w:cs="Arial"/>
                <w:sz w:val="24"/>
                <w:szCs w:val="24"/>
              </w:rPr>
              <w:t>ini</w:t>
            </w:r>
            <w:proofErr w:type="spellEnd"/>
            <w:r w:rsidRPr="000349F4">
              <w:rPr>
                <w:rFonts w:ascii="Arial" w:hAnsi="Arial" w:cs="Arial"/>
                <w:sz w:val="24"/>
                <w:szCs w:val="24"/>
              </w:rPr>
              <w:t xml:space="preserve"> </w:t>
            </w:r>
            <w:proofErr w:type="spellStart"/>
            <w:r w:rsidRPr="000349F4">
              <w:rPr>
                <w:rFonts w:ascii="Arial" w:hAnsi="Arial" w:cs="Arial"/>
                <w:sz w:val="24"/>
                <w:szCs w:val="24"/>
              </w:rPr>
              <w:t>adalah</w:t>
            </w:r>
            <w:proofErr w:type="spellEnd"/>
            <w:r w:rsidRPr="000349F4">
              <w:rPr>
                <w:rFonts w:ascii="Arial" w:hAnsi="Arial" w:cs="Arial"/>
                <w:sz w:val="24"/>
                <w:szCs w:val="24"/>
              </w:rPr>
              <w:t xml:space="preserve"> </w:t>
            </w:r>
            <w:proofErr w:type="spellStart"/>
            <w:r w:rsidRPr="000349F4">
              <w:rPr>
                <w:rFonts w:ascii="Arial" w:hAnsi="Arial" w:cs="Arial"/>
                <w:sz w:val="24"/>
                <w:szCs w:val="24"/>
              </w:rPr>
              <w:t>solusi</w:t>
            </w:r>
            <w:proofErr w:type="spellEnd"/>
            <w:r w:rsidRPr="000349F4">
              <w:rPr>
                <w:rFonts w:ascii="Arial" w:hAnsi="Arial" w:cs="Arial"/>
                <w:sz w:val="24"/>
                <w:szCs w:val="24"/>
              </w:rPr>
              <w:t xml:space="preserve"> </w:t>
            </w:r>
            <w:proofErr w:type="spellStart"/>
            <w:r w:rsidRPr="000349F4">
              <w:rPr>
                <w:rFonts w:ascii="Arial" w:hAnsi="Arial" w:cs="Arial"/>
                <w:sz w:val="24"/>
                <w:szCs w:val="24"/>
              </w:rPr>
              <w:t>baik</w:t>
            </w:r>
            <w:proofErr w:type="spellEnd"/>
            <w:r w:rsidRPr="000349F4">
              <w:rPr>
                <w:rFonts w:ascii="Arial" w:hAnsi="Arial" w:cs="Arial"/>
                <w:sz w:val="24"/>
                <w:szCs w:val="24"/>
              </w:rPr>
              <w:t xml:space="preserve"> </w:t>
            </w:r>
            <w:proofErr w:type="spellStart"/>
            <w:r w:rsidRPr="000349F4">
              <w:rPr>
                <w:rFonts w:ascii="Arial" w:hAnsi="Arial" w:cs="Arial"/>
                <w:sz w:val="24"/>
                <w:szCs w:val="24"/>
              </w:rPr>
              <w:t>untuk</w:t>
            </w:r>
            <w:proofErr w:type="spellEnd"/>
            <w:r w:rsidRPr="000349F4">
              <w:rPr>
                <w:rFonts w:ascii="Arial" w:hAnsi="Arial" w:cs="Arial"/>
                <w:sz w:val="24"/>
                <w:szCs w:val="24"/>
              </w:rPr>
              <w:t xml:space="preserve"> </w:t>
            </w:r>
            <w:proofErr w:type="spellStart"/>
            <w:r w:rsidRPr="000349F4">
              <w:rPr>
                <w:rFonts w:ascii="Arial" w:hAnsi="Arial" w:cs="Arial"/>
                <w:sz w:val="24"/>
                <w:szCs w:val="24"/>
              </w:rPr>
              <w:t>pemerintah</w:t>
            </w:r>
            <w:proofErr w:type="spellEnd"/>
            <w:r w:rsidRPr="000349F4">
              <w:rPr>
                <w:rFonts w:ascii="Arial" w:hAnsi="Arial" w:cs="Arial"/>
                <w:sz w:val="24"/>
                <w:szCs w:val="24"/>
              </w:rPr>
              <w:t xml:space="preserve"> </w:t>
            </w:r>
            <w:proofErr w:type="spellStart"/>
            <w:r w:rsidRPr="000349F4">
              <w:rPr>
                <w:rFonts w:ascii="Arial" w:hAnsi="Arial" w:cs="Arial"/>
                <w:sz w:val="24"/>
                <w:szCs w:val="24"/>
              </w:rPr>
              <w:t>kecamatan</w:t>
            </w:r>
            <w:proofErr w:type="spellEnd"/>
            <w:r w:rsidRPr="000349F4">
              <w:rPr>
                <w:rFonts w:ascii="Arial" w:hAnsi="Arial" w:cs="Arial"/>
                <w:sz w:val="24"/>
                <w:szCs w:val="24"/>
              </w:rPr>
              <w:t xml:space="preserve"> </w:t>
            </w:r>
            <w:proofErr w:type="spellStart"/>
            <w:r w:rsidRPr="000349F4">
              <w:rPr>
                <w:rFonts w:ascii="Arial" w:hAnsi="Arial" w:cs="Arial"/>
                <w:sz w:val="24"/>
                <w:szCs w:val="24"/>
              </w:rPr>
              <w:t>Gondangrejo</w:t>
            </w:r>
            <w:proofErr w:type="spellEnd"/>
            <w:r w:rsidRPr="000349F4">
              <w:rPr>
                <w:rFonts w:ascii="Arial" w:hAnsi="Arial" w:cs="Arial"/>
                <w:sz w:val="24"/>
                <w:szCs w:val="24"/>
              </w:rPr>
              <w:t xml:space="preserve">, </w:t>
            </w:r>
            <w:proofErr w:type="spellStart"/>
            <w:r w:rsidRPr="000349F4">
              <w:rPr>
                <w:rFonts w:ascii="Arial" w:hAnsi="Arial" w:cs="Arial"/>
                <w:sz w:val="24"/>
                <w:szCs w:val="24"/>
              </w:rPr>
              <w:t>sebagai</w:t>
            </w:r>
            <w:proofErr w:type="spellEnd"/>
            <w:r w:rsidRPr="000349F4">
              <w:rPr>
                <w:rFonts w:ascii="Arial" w:hAnsi="Arial" w:cs="Arial"/>
                <w:sz w:val="24"/>
                <w:szCs w:val="24"/>
                <w:lang w:val="id-ID"/>
              </w:rPr>
              <w:t xml:space="preserve"> :</w:t>
            </w:r>
          </w:p>
          <w:p w:rsidR="007D76A9" w:rsidRPr="000349F4" w:rsidRDefault="007D76A9" w:rsidP="007D76A9">
            <w:pPr>
              <w:pStyle w:val="ListParagraph"/>
              <w:numPr>
                <w:ilvl w:val="3"/>
                <w:numId w:val="7"/>
              </w:numPr>
              <w:ind w:leftChars="0" w:left="567" w:firstLineChars="0" w:hanging="426"/>
              <w:rPr>
                <w:rFonts w:ascii="Arial" w:hAnsi="Arial" w:cs="Arial"/>
                <w:sz w:val="24"/>
                <w:szCs w:val="24"/>
                <w:lang w:val="id-ID"/>
              </w:rPr>
            </w:pPr>
            <w:r w:rsidRPr="000349F4">
              <w:rPr>
                <w:rFonts w:ascii="Arial" w:hAnsi="Arial" w:cs="Arial"/>
                <w:sz w:val="24"/>
                <w:szCs w:val="24"/>
              </w:rPr>
              <w:t xml:space="preserve"> </w:t>
            </w:r>
            <w:r w:rsidRPr="000349F4">
              <w:rPr>
                <w:rFonts w:ascii="Arial" w:hAnsi="Arial" w:cs="Arial"/>
                <w:sz w:val="24"/>
                <w:szCs w:val="24"/>
                <w:lang w:val="id-ID"/>
              </w:rPr>
              <w:t>A</w:t>
            </w:r>
            <w:proofErr w:type="spellStart"/>
            <w:r w:rsidRPr="000349F4">
              <w:rPr>
                <w:rFonts w:ascii="Arial" w:hAnsi="Arial" w:cs="Arial"/>
                <w:sz w:val="24"/>
                <w:szCs w:val="24"/>
              </w:rPr>
              <w:t>lat</w:t>
            </w:r>
            <w:proofErr w:type="spellEnd"/>
            <w:r w:rsidRPr="000349F4">
              <w:rPr>
                <w:rFonts w:ascii="Arial" w:hAnsi="Arial" w:cs="Arial"/>
                <w:sz w:val="24"/>
                <w:szCs w:val="24"/>
              </w:rPr>
              <w:t xml:space="preserve"> </w:t>
            </w:r>
            <w:proofErr w:type="spellStart"/>
            <w:r w:rsidRPr="000349F4">
              <w:rPr>
                <w:rFonts w:ascii="Arial" w:hAnsi="Arial" w:cs="Arial"/>
                <w:sz w:val="24"/>
                <w:szCs w:val="24"/>
              </w:rPr>
              <w:t>untuk</w:t>
            </w:r>
            <w:proofErr w:type="spellEnd"/>
            <w:r w:rsidRPr="000349F4">
              <w:rPr>
                <w:rFonts w:ascii="Arial" w:hAnsi="Arial" w:cs="Arial"/>
                <w:sz w:val="24"/>
                <w:szCs w:val="24"/>
              </w:rPr>
              <w:t xml:space="preserve"> </w:t>
            </w:r>
            <w:proofErr w:type="spellStart"/>
            <w:r w:rsidRPr="000349F4">
              <w:rPr>
                <w:rFonts w:ascii="Arial" w:hAnsi="Arial" w:cs="Arial"/>
                <w:sz w:val="24"/>
                <w:szCs w:val="24"/>
              </w:rPr>
              <w:t>memperbaiki</w:t>
            </w:r>
            <w:proofErr w:type="spellEnd"/>
            <w:r w:rsidRPr="000349F4">
              <w:rPr>
                <w:rFonts w:ascii="Arial" w:hAnsi="Arial" w:cs="Arial"/>
                <w:sz w:val="24"/>
                <w:szCs w:val="24"/>
              </w:rPr>
              <w:t xml:space="preserve"> </w:t>
            </w:r>
            <w:proofErr w:type="spellStart"/>
            <w:r w:rsidRPr="000349F4">
              <w:rPr>
                <w:rFonts w:ascii="Arial" w:hAnsi="Arial" w:cs="Arial"/>
                <w:sz w:val="24"/>
                <w:szCs w:val="24"/>
              </w:rPr>
              <w:t>layanan</w:t>
            </w:r>
            <w:proofErr w:type="spellEnd"/>
            <w:r w:rsidRPr="000349F4">
              <w:rPr>
                <w:rFonts w:ascii="Arial" w:hAnsi="Arial" w:cs="Arial"/>
                <w:sz w:val="24"/>
                <w:szCs w:val="24"/>
              </w:rPr>
              <w:t xml:space="preserve"> yang </w:t>
            </w:r>
            <w:proofErr w:type="spellStart"/>
            <w:r w:rsidRPr="000349F4">
              <w:rPr>
                <w:rFonts w:ascii="Arial" w:hAnsi="Arial" w:cs="Arial"/>
                <w:sz w:val="24"/>
                <w:szCs w:val="24"/>
              </w:rPr>
              <w:t>lebih</w:t>
            </w:r>
            <w:proofErr w:type="spellEnd"/>
            <w:r w:rsidRPr="000349F4">
              <w:rPr>
                <w:rFonts w:ascii="Arial" w:hAnsi="Arial" w:cs="Arial"/>
                <w:sz w:val="24"/>
                <w:szCs w:val="24"/>
              </w:rPr>
              <w:t xml:space="preserve"> </w:t>
            </w:r>
            <w:proofErr w:type="spellStart"/>
            <w:r w:rsidRPr="000349F4">
              <w:rPr>
                <w:rFonts w:ascii="Arial" w:hAnsi="Arial" w:cs="Arial"/>
                <w:sz w:val="24"/>
                <w:szCs w:val="24"/>
              </w:rPr>
              <w:t>baik</w:t>
            </w:r>
            <w:proofErr w:type="spellEnd"/>
            <w:r w:rsidRPr="000349F4">
              <w:rPr>
                <w:rFonts w:ascii="Arial" w:hAnsi="Arial" w:cs="Arial"/>
                <w:sz w:val="24"/>
                <w:szCs w:val="24"/>
                <w:lang w:val="id-ID"/>
              </w:rPr>
              <w:t xml:space="preserve"> dengan memaksimalkan SDM yang ada.</w:t>
            </w:r>
            <w:r w:rsidRPr="000349F4">
              <w:rPr>
                <w:rFonts w:ascii="Arial" w:hAnsi="Arial" w:cs="Arial"/>
                <w:sz w:val="24"/>
                <w:szCs w:val="24"/>
              </w:rPr>
              <w:t xml:space="preserve"> </w:t>
            </w:r>
            <w:proofErr w:type="spellStart"/>
            <w:r w:rsidRPr="000349F4">
              <w:rPr>
                <w:rFonts w:ascii="Arial" w:hAnsi="Arial" w:cs="Arial"/>
                <w:sz w:val="24"/>
                <w:szCs w:val="24"/>
              </w:rPr>
              <w:t>Sehingga</w:t>
            </w:r>
            <w:proofErr w:type="spellEnd"/>
            <w:r w:rsidRPr="000349F4">
              <w:rPr>
                <w:rFonts w:ascii="Arial" w:hAnsi="Arial" w:cs="Arial"/>
                <w:sz w:val="24"/>
                <w:szCs w:val="24"/>
              </w:rPr>
              <w:t xml:space="preserve"> </w:t>
            </w:r>
            <w:proofErr w:type="spellStart"/>
            <w:r w:rsidRPr="000349F4">
              <w:rPr>
                <w:rFonts w:ascii="Arial" w:hAnsi="Arial" w:cs="Arial"/>
                <w:sz w:val="24"/>
                <w:szCs w:val="24"/>
              </w:rPr>
              <w:t>melalui</w:t>
            </w:r>
            <w:proofErr w:type="spellEnd"/>
            <w:r w:rsidRPr="000349F4">
              <w:rPr>
                <w:rFonts w:ascii="Arial" w:hAnsi="Arial" w:cs="Arial"/>
                <w:sz w:val="24"/>
                <w:szCs w:val="24"/>
              </w:rPr>
              <w:t xml:space="preserve"> </w:t>
            </w:r>
            <w:proofErr w:type="spellStart"/>
            <w:r w:rsidRPr="000349F4">
              <w:rPr>
                <w:rFonts w:ascii="Arial" w:hAnsi="Arial" w:cs="Arial"/>
                <w:sz w:val="24"/>
                <w:szCs w:val="24"/>
              </w:rPr>
              <w:t>inovasi</w:t>
            </w:r>
            <w:proofErr w:type="spellEnd"/>
            <w:r w:rsidRPr="000349F4">
              <w:rPr>
                <w:rFonts w:ascii="Arial" w:hAnsi="Arial" w:cs="Arial"/>
                <w:sz w:val="24"/>
                <w:szCs w:val="24"/>
              </w:rPr>
              <w:t xml:space="preserve"> </w:t>
            </w:r>
            <w:proofErr w:type="spellStart"/>
            <w:r w:rsidRPr="000349F4">
              <w:rPr>
                <w:rFonts w:ascii="Arial" w:hAnsi="Arial" w:cs="Arial"/>
                <w:sz w:val="24"/>
                <w:szCs w:val="24"/>
              </w:rPr>
              <w:t>ini</w:t>
            </w:r>
            <w:proofErr w:type="spellEnd"/>
            <w:r w:rsidRPr="000349F4">
              <w:rPr>
                <w:rFonts w:ascii="Arial" w:hAnsi="Arial" w:cs="Arial"/>
                <w:sz w:val="24"/>
                <w:szCs w:val="24"/>
              </w:rPr>
              <w:t xml:space="preserve"> </w:t>
            </w:r>
            <w:proofErr w:type="spellStart"/>
            <w:r w:rsidRPr="000349F4">
              <w:rPr>
                <w:rFonts w:ascii="Arial" w:hAnsi="Arial" w:cs="Arial"/>
                <w:sz w:val="24"/>
                <w:szCs w:val="24"/>
              </w:rPr>
              <w:t>diharapkan</w:t>
            </w:r>
            <w:proofErr w:type="spellEnd"/>
            <w:r w:rsidRPr="000349F4">
              <w:rPr>
                <w:rFonts w:ascii="Arial" w:hAnsi="Arial" w:cs="Arial"/>
                <w:sz w:val="24"/>
                <w:szCs w:val="24"/>
              </w:rPr>
              <w:t xml:space="preserve"> </w:t>
            </w:r>
            <w:proofErr w:type="spellStart"/>
            <w:r w:rsidRPr="000349F4">
              <w:rPr>
                <w:rFonts w:ascii="Arial" w:hAnsi="Arial" w:cs="Arial"/>
                <w:sz w:val="24"/>
                <w:szCs w:val="24"/>
              </w:rPr>
              <w:t>dapat</w:t>
            </w:r>
            <w:proofErr w:type="spellEnd"/>
            <w:r w:rsidRPr="000349F4">
              <w:rPr>
                <w:rFonts w:ascii="Arial" w:hAnsi="Arial" w:cs="Arial"/>
                <w:sz w:val="24"/>
                <w:szCs w:val="24"/>
              </w:rPr>
              <w:t xml:space="preserve"> </w:t>
            </w:r>
            <w:proofErr w:type="spellStart"/>
            <w:r w:rsidRPr="000349F4">
              <w:rPr>
                <w:rFonts w:ascii="Arial" w:hAnsi="Arial" w:cs="Arial"/>
                <w:sz w:val="24"/>
                <w:szCs w:val="24"/>
              </w:rPr>
              <w:t>melayani</w:t>
            </w:r>
            <w:proofErr w:type="spellEnd"/>
            <w:r w:rsidRPr="000349F4">
              <w:rPr>
                <w:rFonts w:ascii="Arial" w:hAnsi="Arial" w:cs="Arial"/>
                <w:sz w:val="24"/>
                <w:szCs w:val="24"/>
              </w:rPr>
              <w:t xml:space="preserve"> </w:t>
            </w:r>
            <w:proofErr w:type="spellStart"/>
            <w:r w:rsidRPr="000349F4">
              <w:rPr>
                <w:rFonts w:ascii="Arial" w:hAnsi="Arial" w:cs="Arial"/>
                <w:sz w:val="24"/>
                <w:szCs w:val="24"/>
              </w:rPr>
              <w:t>pengaduan</w:t>
            </w:r>
            <w:proofErr w:type="spellEnd"/>
            <w:r w:rsidRPr="000349F4">
              <w:rPr>
                <w:rFonts w:ascii="Arial" w:hAnsi="Arial" w:cs="Arial"/>
                <w:sz w:val="24"/>
                <w:szCs w:val="24"/>
              </w:rPr>
              <w:t xml:space="preserve"> </w:t>
            </w:r>
            <w:proofErr w:type="spellStart"/>
            <w:r w:rsidRPr="000349F4">
              <w:rPr>
                <w:rFonts w:ascii="Arial" w:hAnsi="Arial" w:cs="Arial"/>
                <w:sz w:val="24"/>
                <w:szCs w:val="24"/>
              </w:rPr>
              <w:t>dari</w:t>
            </w:r>
            <w:proofErr w:type="spellEnd"/>
            <w:r w:rsidRPr="000349F4">
              <w:rPr>
                <w:rFonts w:ascii="Arial" w:hAnsi="Arial" w:cs="Arial"/>
                <w:sz w:val="24"/>
                <w:szCs w:val="24"/>
              </w:rPr>
              <w:t xml:space="preserve"> </w:t>
            </w:r>
            <w:proofErr w:type="spellStart"/>
            <w:r w:rsidRPr="000349F4">
              <w:rPr>
                <w:rFonts w:ascii="Arial" w:hAnsi="Arial" w:cs="Arial"/>
                <w:sz w:val="24"/>
                <w:szCs w:val="24"/>
              </w:rPr>
              <w:t>masyarakat</w:t>
            </w:r>
            <w:proofErr w:type="spellEnd"/>
            <w:r w:rsidRPr="000349F4">
              <w:rPr>
                <w:rFonts w:ascii="Arial" w:hAnsi="Arial" w:cs="Arial"/>
                <w:sz w:val="24"/>
                <w:szCs w:val="24"/>
              </w:rPr>
              <w:t xml:space="preserve"> </w:t>
            </w:r>
            <w:proofErr w:type="spellStart"/>
            <w:r w:rsidRPr="000349F4">
              <w:rPr>
                <w:rFonts w:ascii="Arial" w:hAnsi="Arial" w:cs="Arial"/>
                <w:sz w:val="24"/>
                <w:szCs w:val="24"/>
              </w:rPr>
              <w:t>dengan</w:t>
            </w:r>
            <w:proofErr w:type="spellEnd"/>
            <w:r w:rsidRPr="000349F4">
              <w:rPr>
                <w:rFonts w:ascii="Arial" w:hAnsi="Arial" w:cs="Arial"/>
                <w:sz w:val="24"/>
                <w:szCs w:val="24"/>
              </w:rPr>
              <w:t xml:space="preserve"> </w:t>
            </w:r>
            <w:proofErr w:type="spellStart"/>
            <w:r w:rsidRPr="000349F4">
              <w:rPr>
                <w:rFonts w:ascii="Arial" w:hAnsi="Arial" w:cs="Arial"/>
                <w:sz w:val="24"/>
                <w:szCs w:val="24"/>
              </w:rPr>
              <w:t>maksimal</w:t>
            </w:r>
            <w:proofErr w:type="spellEnd"/>
            <w:r w:rsidRPr="000349F4">
              <w:rPr>
                <w:rFonts w:ascii="Arial" w:hAnsi="Arial" w:cs="Arial"/>
                <w:sz w:val="24"/>
                <w:szCs w:val="24"/>
              </w:rPr>
              <w:t xml:space="preserve"> </w:t>
            </w:r>
            <w:proofErr w:type="spellStart"/>
            <w:r w:rsidRPr="000349F4">
              <w:rPr>
                <w:rFonts w:ascii="Arial" w:hAnsi="Arial" w:cs="Arial"/>
                <w:sz w:val="24"/>
                <w:szCs w:val="24"/>
              </w:rPr>
              <w:t>sesuai</w:t>
            </w:r>
            <w:proofErr w:type="spellEnd"/>
            <w:r w:rsidRPr="000349F4">
              <w:rPr>
                <w:rFonts w:ascii="Arial" w:hAnsi="Arial" w:cs="Arial"/>
                <w:sz w:val="24"/>
                <w:szCs w:val="24"/>
              </w:rPr>
              <w:t xml:space="preserve"> </w:t>
            </w:r>
            <w:proofErr w:type="spellStart"/>
            <w:r w:rsidRPr="000349F4">
              <w:rPr>
                <w:rFonts w:ascii="Arial" w:hAnsi="Arial" w:cs="Arial"/>
                <w:sz w:val="24"/>
                <w:szCs w:val="24"/>
              </w:rPr>
              <w:t>standar</w:t>
            </w:r>
            <w:proofErr w:type="spellEnd"/>
            <w:r w:rsidRPr="000349F4">
              <w:rPr>
                <w:rFonts w:ascii="Arial" w:hAnsi="Arial" w:cs="Arial"/>
                <w:sz w:val="24"/>
                <w:szCs w:val="24"/>
              </w:rPr>
              <w:t xml:space="preserve"> yang </w:t>
            </w:r>
            <w:proofErr w:type="spellStart"/>
            <w:r w:rsidRPr="000349F4">
              <w:rPr>
                <w:rFonts w:ascii="Arial" w:hAnsi="Arial" w:cs="Arial"/>
                <w:sz w:val="24"/>
                <w:szCs w:val="24"/>
              </w:rPr>
              <w:t>sudah</w:t>
            </w:r>
            <w:proofErr w:type="spellEnd"/>
            <w:r w:rsidRPr="000349F4">
              <w:rPr>
                <w:rFonts w:ascii="Arial" w:hAnsi="Arial" w:cs="Arial"/>
                <w:sz w:val="24"/>
                <w:szCs w:val="24"/>
              </w:rPr>
              <w:t xml:space="preserve"> </w:t>
            </w:r>
            <w:proofErr w:type="spellStart"/>
            <w:r w:rsidRPr="000349F4">
              <w:rPr>
                <w:rFonts w:ascii="Arial" w:hAnsi="Arial" w:cs="Arial"/>
                <w:sz w:val="24"/>
                <w:szCs w:val="24"/>
              </w:rPr>
              <w:t>ditetapkan</w:t>
            </w:r>
            <w:proofErr w:type="spellEnd"/>
            <w:r w:rsidRPr="000349F4">
              <w:rPr>
                <w:rFonts w:ascii="Arial" w:hAnsi="Arial" w:cs="Arial"/>
                <w:sz w:val="24"/>
                <w:szCs w:val="24"/>
              </w:rPr>
              <w:t xml:space="preserve"> </w:t>
            </w:r>
            <w:proofErr w:type="spellStart"/>
            <w:r w:rsidRPr="000349F4">
              <w:rPr>
                <w:rFonts w:ascii="Arial" w:hAnsi="Arial" w:cs="Arial"/>
                <w:sz w:val="24"/>
                <w:szCs w:val="24"/>
              </w:rPr>
              <w:t>oleh</w:t>
            </w:r>
            <w:proofErr w:type="spellEnd"/>
            <w:r w:rsidRPr="000349F4">
              <w:rPr>
                <w:rFonts w:ascii="Arial" w:hAnsi="Arial" w:cs="Arial"/>
                <w:sz w:val="24"/>
                <w:szCs w:val="24"/>
              </w:rPr>
              <w:t xml:space="preserve"> </w:t>
            </w:r>
            <w:proofErr w:type="spellStart"/>
            <w:r w:rsidRPr="000349F4">
              <w:rPr>
                <w:rFonts w:ascii="Arial" w:hAnsi="Arial" w:cs="Arial"/>
                <w:sz w:val="24"/>
                <w:szCs w:val="24"/>
              </w:rPr>
              <w:t>Pemerintah</w:t>
            </w:r>
            <w:proofErr w:type="spellEnd"/>
            <w:r w:rsidRPr="000349F4">
              <w:rPr>
                <w:rFonts w:ascii="Arial" w:hAnsi="Arial" w:cs="Arial"/>
                <w:sz w:val="24"/>
                <w:szCs w:val="24"/>
              </w:rPr>
              <w:t xml:space="preserve"> </w:t>
            </w:r>
            <w:proofErr w:type="spellStart"/>
            <w:proofErr w:type="gramStart"/>
            <w:r w:rsidRPr="000349F4">
              <w:rPr>
                <w:rFonts w:ascii="Arial" w:hAnsi="Arial" w:cs="Arial"/>
                <w:sz w:val="24"/>
                <w:szCs w:val="24"/>
              </w:rPr>
              <w:t>Kabupaten</w:t>
            </w:r>
            <w:proofErr w:type="spellEnd"/>
            <w:r w:rsidRPr="000349F4">
              <w:rPr>
                <w:rFonts w:ascii="Arial" w:hAnsi="Arial" w:cs="Arial"/>
                <w:sz w:val="24"/>
                <w:szCs w:val="24"/>
              </w:rPr>
              <w:t xml:space="preserve">  </w:t>
            </w:r>
            <w:proofErr w:type="spellStart"/>
            <w:r w:rsidRPr="000349F4">
              <w:rPr>
                <w:rFonts w:ascii="Arial" w:hAnsi="Arial" w:cs="Arial"/>
                <w:sz w:val="24"/>
                <w:szCs w:val="24"/>
              </w:rPr>
              <w:t>Karanganyar</w:t>
            </w:r>
            <w:proofErr w:type="spellEnd"/>
            <w:proofErr w:type="gramEnd"/>
            <w:r w:rsidRPr="000349F4">
              <w:rPr>
                <w:rFonts w:ascii="Arial" w:hAnsi="Arial" w:cs="Arial"/>
                <w:sz w:val="24"/>
                <w:szCs w:val="24"/>
              </w:rPr>
              <w:t>.</w:t>
            </w:r>
          </w:p>
          <w:p w:rsidR="007D76A9" w:rsidRPr="000349F4" w:rsidRDefault="007D76A9" w:rsidP="007D76A9">
            <w:pPr>
              <w:pStyle w:val="ListParagraph"/>
              <w:numPr>
                <w:ilvl w:val="3"/>
                <w:numId w:val="7"/>
              </w:numPr>
              <w:ind w:leftChars="0" w:left="567" w:firstLineChars="0" w:hanging="426"/>
              <w:rPr>
                <w:rFonts w:ascii="Arial" w:hAnsi="Arial" w:cs="Arial"/>
                <w:sz w:val="24"/>
                <w:szCs w:val="24"/>
                <w:lang w:val="id-ID"/>
              </w:rPr>
            </w:pPr>
            <w:r w:rsidRPr="000349F4">
              <w:rPr>
                <w:rFonts w:ascii="Arial" w:hAnsi="Arial" w:cs="Arial"/>
                <w:sz w:val="24"/>
                <w:szCs w:val="24"/>
                <w:lang w:val="id-ID"/>
              </w:rPr>
              <w:t>Selain juga bisa dijadikan bahan evaluasi tentang kekurangan-kekurangan atau kecacatan maupun penyimpangan dalam melaksanakan pelayanan  yang berimbas pada kredibilitas instansi.</w:t>
            </w:r>
          </w:p>
          <w:p w:rsidR="007D76A9" w:rsidRPr="000349F4" w:rsidRDefault="007D76A9" w:rsidP="007D76A9">
            <w:pPr>
              <w:pStyle w:val="ListParagraph"/>
              <w:numPr>
                <w:ilvl w:val="3"/>
                <w:numId w:val="7"/>
              </w:numPr>
              <w:ind w:leftChars="0" w:left="567" w:firstLineChars="0" w:hanging="426"/>
              <w:rPr>
                <w:rFonts w:ascii="Arial" w:hAnsi="Arial" w:cs="Arial"/>
                <w:sz w:val="24"/>
                <w:szCs w:val="24"/>
                <w:lang w:val="id-ID"/>
              </w:rPr>
            </w:pPr>
            <w:r w:rsidRPr="000349F4">
              <w:rPr>
                <w:rFonts w:ascii="Arial" w:hAnsi="Arial" w:cs="Arial"/>
                <w:sz w:val="24"/>
                <w:szCs w:val="24"/>
                <w:lang w:val="id-ID"/>
              </w:rPr>
              <w:t>Sebagai bahan koordinasi dengan OPD/pihak-pihak terkait</w:t>
            </w:r>
          </w:p>
          <w:p w:rsidR="007D76A9" w:rsidRPr="000349F4" w:rsidRDefault="007D76A9" w:rsidP="007D76A9">
            <w:pPr>
              <w:ind w:left="0" w:hanging="2"/>
              <w:jc w:val="both"/>
              <w:rPr>
                <w:rFonts w:ascii="Arial" w:hAnsi="Arial" w:cs="Arial"/>
                <w:sz w:val="24"/>
                <w:szCs w:val="24"/>
                <w:lang w:val="id-ID"/>
              </w:rPr>
            </w:pPr>
          </w:p>
          <w:p w:rsidR="009A0FF0" w:rsidRPr="000349F4" w:rsidRDefault="009A0FF0">
            <w:pPr>
              <w:widowControl/>
              <w:pBdr>
                <w:top w:val="nil"/>
                <w:left w:val="nil"/>
                <w:bottom w:val="nil"/>
                <w:right w:val="nil"/>
                <w:between w:val="nil"/>
              </w:pBdr>
              <w:spacing w:line="360" w:lineRule="auto"/>
              <w:ind w:left="0" w:right="284" w:hanging="2"/>
              <w:jc w:val="both"/>
              <w:rPr>
                <w:rFonts w:ascii="Arial" w:eastAsia="Arial" w:hAnsi="Arial" w:cs="Arial"/>
                <w:color w:val="000000"/>
                <w:sz w:val="24"/>
                <w:szCs w:val="24"/>
              </w:rPr>
            </w:pPr>
          </w:p>
        </w:tc>
      </w:tr>
      <w:tr w:rsidR="009A0FF0" w:rsidTr="00727525">
        <w:trPr>
          <w:cantSplit/>
          <w:trHeight w:val="67"/>
        </w:trPr>
        <w:tc>
          <w:tcPr>
            <w:tcW w:w="568" w:type="dxa"/>
            <w:vMerge/>
          </w:tcPr>
          <w:p w:rsidR="009A0FF0" w:rsidRDefault="009A0FF0">
            <w:pPr>
              <w:pBdr>
                <w:top w:val="nil"/>
                <w:left w:val="nil"/>
                <w:bottom w:val="nil"/>
                <w:right w:val="nil"/>
                <w:between w:val="nil"/>
              </w:pBdr>
              <w:spacing w:line="276" w:lineRule="auto"/>
              <w:ind w:left="0" w:hanging="2"/>
              <w:rPr>
                <w:rFonts w:ascii="Arial" w:eastAsia="Arial" w:hAnsi="Arial" w:cs="Arial"/>
                <w:color w:val="000000"/>
                <w:sz w:val="24"/>
                <w:szCs w:val="24"/>
              </w:rPr>
            </w:pPr>
          </w:p>
        </w:tc>
        <w:tc>
          <w:tcPr>
            <w:tcW w:w="3827" w:type="dxa"/>
            <w:shd w:val="clear" w:color="auto" w:fill="FFFF00"/>
          </w:tcPr>
          <w:p w:rsidR="009A0FF0" w:rsidRPr="000349F4" w:rsidRDefault="000B3437">
            <w:pPr>
              <w:numPr>
                <w:ilvl w:val="0"/>
                <w:numId w:val="7"/>
              </w:numPr>
              <w:pBdr>
                <w:top w:val="nil"/>
                <w:left w:val="nil"/>
                <w:bottom w:val="nil"/>
                <w:right w:val="nil"/>
                <w:between w:val="nil"/>
              </w:pBdr>
              <w:spacing w:line="360" w:lineRule="auto"/>
              <w:ind w:left="0" w:right="237" w:hanging="2"/>
              <w:rPr>
                <w:rFonts w:ascii="Arial" w:eastAsia="Arial" w:hAnsi="Arial" w:cs="Arial"/>
                <w:color w:val="000000"/>
                <w:sz w:val="24"/>
                <w:szCs w:val="24"/>
              </w:rPr>
            </w:pPr>
            <w:r w:rsidRPr="000349F4">
              <w:rPr>
                <w:rFonts w:ascii="Arial" w:eastAsia="Arial" w:hAnsi="Arial" w:cs="Arial"/>
                <w:color w:val="000000"/>
                <w:sz w:val="24"/>
                <w:szCs w:val="24"/>
              </w:rPr>
              <w:t>Kesesuaian dengan Kategori</w:t>
            </w:r>
          </w:p>
        </w:tc>
        <w:tc>
          <w:tcPr>
            <w:tcW w:w="6520" w:type="dxa"/>
            <w:shd w:val="clear" w:color="auto" w:fill="FFFF00"/>
          </w:tcPr>
          <w:p w:rsidR="007D76A9" w:rsidRPr="000349F4" w:rsidRDefault="007D76A9" w:rsidP="003A72AB">
            <w:pPr>
              <w:spacing w:line="360" w:lineRule="auto"/>
              <w:ind w:left="0" w:hanging="2"/>
              <w:jc w:val="both"/>
              <w:rPr>
                <w:rFonts w:ascii="Arial" w:hAnsi="Arial" w:cs="Arial"/>
                <w:sz w:val="24"/>
                <w:szCs w:val="24"/>
                <w:lang w:val="id-ID"/>
              </w:rPr>
            </w:pPr>
            <w:proofErr w:type="spellStart"/>
            <w:r w:rsidRPr="000349F4">
              <w:rPr>
                <w:rFonts w:ascii="Arial" w:hAnsi="Arial" w:cs="Arial"/>
                <w:sz w:val="24"/>
                <w:szCs w:val="24"/>
              </w:rPr>
              <w:t>Sistem</w:t>
            </w:r>
            <w:proofErr w:type="spellEnd"/>
            <w:r w:rsidRPr="000349F4">
              <w:rPr>
                <w:rFonts w:ascii="Arial" w:hAnsi="Arial" w:cs="Arial"/>
                <w:sz w:val="24"/>
                <w:szCs w:val="24"/>
              </w:rPr>
              <w:t xml:space="preserve"> </w:t>
            </w:r>
            <w:proofErr w:type="spellStart"/>
            <w:r w:rsidRPr="000349F4">
              <w:rPr>
                <w:rFonts w:ascii="Arial" w:hAnsi="Arial" w:cs="Arial"/>
                <w:sz w:val="24"/>
                <w:szCs w:val="24"/>
              </w:rPr>
              <w:t>Informasi</w:t>
            </w:r>
            <w:proofErr w:type="spellEnd"/>
            <w:r w:rsidRPr="000349F4">
              <w:rPr>
                <w:rFonts w:ascii="Arial" w:hAnsi="Arial" w:cs="Arial"/>
                <w:sz w:val="24"/>
                <w:szCs w:val="24"/>
              </w:rPr>
              <w:t xml:space="preserve"> </w:t>
            </w:r>
            <w:proofErr w:type="spellStart"/>
            <w:r w:rsidRPr="000349F4">
              <w:rPr>
                <w:rFonts w:ascii="Arial" w:hAnsi="Arial" w:cs="Arial"/>
                <w:sz w:val="24"/>
                <w:szCs w:val="24"/>
              </w:rPr>
              <w:t>Pengaduan</w:t>
            </w:r>
            <w:proofErr w:type="spellEnd"/>
            <w:r w:rsidRPr="000349F4">
              <w:rPr>
                <w:rFonts w:ascii="Arial" w:hAnsi="Arial" w:cs="Arial"/>
                <w:sz w:val="24"/>
                <w:szCs w:val="24"/>
              </w:rPr>
              <w:t xml:space="preserve"> </w:t>
            </w:r>
            <w:proofErr w:type="spellStart"/>
            <w:r w:rsidRPr="000349F4">
              <w:rPr>
                <w:rFonts w:ascii="Arial" w:hAnsi="Arial" w:cs="Arial"/>
                <w:sz w:val="24"/>
                <w:szCs w:val="24"/>
              </w:rPr>
              <w:t>Pelayanan</w:t>
            </w:r>
            <w:proofErr w:type="spellEnd"/>
            <w:r w:rsidRPr="000349F4">
              <w:rPr>
                <w:rFonts w:ascii="Arial" w:hAnsi="Arial" w:cs="Arial"/>
                <w:sz w:val="24"/>
                <w:szCs w:val="24"/>
              </w:rPr>
              <w:t xml:space="preserve"> </w:t>
            </w:r>
            <w:proofErr w:type="spellStart"/>
            <w:r w:rsidRPr="000349F4">
              <w:rPr>
                <w:rFonts w:ascii="Arial" w:hAnsi="Arial" w:cs="Arial"/>
                <w:sz w:val="24"/>
                <w:szCs w:val="24"/>
              </w:rPr>
              <w:t>Publik</w:t>
            </w:r>
            <w:proofErr w:type="spellEnd"/>
            <w:r w:rsidRPr="000349F4">
              <w:rPr>
                <w:rFonts w:ascii="Arial" w:hAnsi="Arial" w:cs="Arial"/>
                <w:sz w:val="24"/>
                <w:szCs w:val="24"/>
              </w:rPr>
              <w:t xml:space="preserve"> </w:t>
            </w:r>
            <w:proofErr w:type="spellStart"/>
            <w:r w:rsidRPr="000349F4">
              <w:rPr>
                <w:rFonts w:ascii="Arial" w:hAnsi="Arial" w:cs="Arial"/>
                <w:sz w:val="24"/>
                <w:szCs w:val="24"/>
              </w:rPr>
              <w:t>melalui</w:t>
            </w:r>
            <w:proofErr w:type="spellEnd"/>
            <w:r w:rsidRPr="000349F4">
              <w:rPr>
                <w:rFonts w:ascii="Arial" w:hAnsi="Arial" w:cs="Arial"/>
                <w:sz w:val="24"/>
                <w:szCs w:val="24"/>
              </w:rPr>
              <w:t xml:space="preserve"> media </w:t>
            </w:r>
            <w:proofErr w:type="spellStart"/>
            <w:r w:rsidRPr="000349F4">
              <w:rPr>
                <w:rFonts w:ascii="Arial" w:hAnsi="Arial" w:cs="Arial"/>
                <w:sz w:val="24"/>
                <w:szCs w:val="24"/>
              </w:rPr>
              <w:t>informasi</w:t>
            </w:r>
            <w:proofErr w:type="spellEnd"/>
            <w:r w:rsidRPr="000349F4">
              <w:rPr>
                <w:rFonts w:ascii="Arial" w:hAnsi="Arial" w:cs="Arial"/>
                <w:sz w:val="24"/>
                <w:szCs w:val="24"/>
              </w:rPr>
              <w:t xml:space="preserve"> </w:t>
            </w:r>
            <w:proofErr w:type="spellStart"/>
            <w:r w:rsidRPr="000349F4">
              <w:rPr>
                <w:rFonts w:ascii="Arial" w:hAnsi="Arial" w:cs="Arial"/>
                <w:sz w:val="24"/>
                <w:szCs w:val="24"/>
              </w:rPr>
              <w:t>secara</w:t>
            </w:r>
            <w:proofErr w:type="spellEnd"/>
            <w:r w:rsidRPr="000349F4">
              <w:rPr>
                <w:rFonts w:ascii="Arial" w:hAnsi="Arial" w:cs="Arial"/>
                <w:sz w:val="24"/>
                <w:szCs w:val="24"/>
              </w:rPr>
              <w:t xml:space="preserve"> online</w:t>
            </w:r>
            <w:r w:rsidR="000349F4" w:rsidRPr="000349F4">
              <w:rPr>
                <w:rFonts w:ascii="Arial" w:hAnsi="Arial" w:cs="Arial"/>
                <w:sz w:val="24"/>
                <w:szCs w:val="24"/>
                <w:lang w:val="id-ID"/>
              </w:rPr>
              <w:t xml:space="preserve"> bersifat cepat, akurat, </w:t>
            </w:r>
            <w:r w:rsidRPr="000349F4">
              <w:rPr>
                <w:rFonts w:ascii="Arial" w:hAnsi="Arial" w:cs="Arial"/>
                <w:sz w:val="24"/>
                <w:szCs w:val="24"/>
                <w:lang w:val="id-ID"/>
              </w:rPr>
              <w:t>akuntabel</w:t>
            </w:r>
            <w:r w:rsidR="000349F4" w:rsidRPr="000349F4">
              <w:rPr>
                <w:rFonts w:ascii="Arial" w:hAnsi="Arial" w:cs="Arial"/>
                <w:sz w:val="24"/>
                <w:szCs w:val="24"/>
                <w:lang w:val="id-ID"/>
              </w:rPr>
              <w:t xml:space="preserve"> dan fleksibel, karena bisa dilakukan kapan saja dan dimana saja.</w:t>
            </w:r>
            <w:r w:rsidRPr="000349F4">
              <w:rPr>
                <w:rFonts w:ascii="Arial" w:hAnsi="Arial" w:cs="Arial"/>
                <w:sz w:val="24"/>
                <w:szCs w:val="24"/>
                <w:lang w:val="id-ID"/>
              </w:rPr>
              <w:t xml:space="preserve"> </w:t>
            </w:r>
            <w:proofErr w:type="spellStart"/>
            <w:r w:rsidRPr="000349F4">
              <w:rPr>
                <w:rFonts w:ascii="Arial" w:hAnsi="Arial" w:cs="Arial"/>
                <w:sz w:val="24"/>
                <w:szCs w:val="24"/>
              </w:rPr>
              <w:t>Adanya</w:t>
            </w:r>
            <w:proofErr w:type="spellEnd"/>
            <w:r w:rsidRPr="000349F4">
              <w:rPr>
                <w:rFonts w:ascii="Arial" w:hAnsi="Arial" w:cs="Arial"/>
                <w:sz w:val="24"/>
                <w:szCs w:val="24"/>
              </w:rPr>
              <w:t xml:space="preserve"> </w:t>
            </w:r>
            <w:proofErr w:type="spellStart"/>
            <w:r w:rsidRPr="000349F4">
              <w:rPr>
                <w:rFonts w:ascii="Arial" w:hAnsi="Arial" w:cs="Arial"/>
                <w:sz w:val="24"/>
                <w:szCs w:val="24"/>
              </w:rPr>
              <w:t>peningkatan</w:t>
            </w:r>
            <w:proofErr w:type="spellEnd"/>
            <w:r w:rsidRPr="000349F4">
              <w:rPr>
                <w:rFonts w:ascii="Arial" w:hAnsi="Arial" w:cs="Arial"/>
                <w:sz w:val="24"/>
                <w:szCs w:val="24"/>
              </w:rPr>
              <w:t xml:space="preserve"> </w:t>
            </w:r>
            <w:proofErr w:type="spellStart"/>
            <w:r w:rsidRPr="000349F4">
              <w:rPr>
                <w:rFonts w:ascii="Arial" w:hAnsi="Arial" w:cs="Arial"/>
                <w:sz w:val="24"/>
                <w:szCs w:val="24"/>
              </w:rPr>
              <w:t>digitalisasi</w:t>
            </w:r>
            <w:proofErr w:type="spellEnd"/>
            <w:r w:rsidRPr="000349F4">
              <w:rPr>
                <w:rFonts w:ascii="Arial" w:hAnsi="Arial" w:cs="Arial"/>
                <w:sz w:val="24"/>
                <w:szCs w:val="24"/>
              </w:rPr>
              <w:t xml:space="preserve"> yang </w:t>
            </w:r>
            <w:proofErr w:type="spellStart"/>
            <w:r w:rsidRPr="000349F4">
              <w:rPr>
                <w:rFonts w:ascii="Arial" w:hAnsi="Arial" w:cs="Arial"/>
                <w:sz w:val="24"/>
                <w:szCs w:val="24"/>
              </w:rPr>
              <w:t>sa</w:t>
            </w:r>
            <w:proofErr w:type="spellEnd"/>
            <w:r w:rsidRPr="000349F4">
              <w:rPr>
                <w:rFonts w:ascii="Arial" w:hAnsi="Arial" w:cs="Arial"/>
                <w:sz w:val="24"/>
                <w:szCs w:val="24"/>
                <w:lang w:val="id-ID"/>
              </w:rPr>
              <w:t>ng</w:t>
            </w:r>
            <w:r w:rsidRPr="000349F4">
              <w:rPr>
                <w:rFonts w:ascii="Arial" w:hAnsi="Arial" w:cs="Arial"/>
                <w:sz w:val="24"/>
                <w:szCs w:val="24"/>
              </w:rPr>
              <w:t xml:space="preserve">at </w:t>
            </w:r>
            <w:proofErr w:type="spellStart"/>
            <w:r w:rsidRPr="000349F4">
              <w:rPr>
                <w:rFonts w:ascii="Arial" w:hAnsi="Arial" w:cs="Arial"/>
                <w:sz w:val="24"/>
                <w:szCs w:val="24"/>
              </w:rPr>
              <w:t>cepat</w:t>
            </w:r>
            <w:proofErr w:type="spellEnd"/>
            <w:r w:rsidRPr="000349F4">
              <w:rPr>
                <w:rFonts w:ascii="Arial" w:hAnsi="Arial" w:cs="Arial"/>
                <w:sz w:val="24"/>
                <w:szCs w:val="24"/>
              </w:rPr>
              <w:t xml:space="preserve">, </w:t>
            </w:r>
            <w:proofErr w:type="spellStart"/>
            <w:r w:rsidRPr="000349F4">
              <w:rPr>
                <w:rFonts w:ascii="Arial" w:hAnsi="Arial" w:cs="Arial"/>
                <w:sz w:val="24"/>
                <w:szCs w:val="24"/>
              </w:rPr>
              <w:t>dan</w:t>
            </w:r>
            <w:proofErr w:type="spellEnd"/>
            <w:r w:rsidRPr="000349F4">
              <w:rPr>
                <w:rFonts w:ascii="Arial" w:hAnsi="Arial" w:cs="Arial"/>
                <w:sz w:val="24"/>
                <w:szCs w:val="24"/>
              </w:rPr>
              <w:t xml:space="preserve"> </w:t>
            </w:r>
            <w:proofErr w:type="spellStart"/>
            <w:r w:rsidRPr="000349F4">
              <w:rPr>
                <w:rFonts w:ascii="Arial" w:hAnsi="Arial" w:cs="Arial"/>
                <w:sz w:val="24"/>
                <w:szCs w:val="24"/>
              </w:rPr>
              <w:t>teknologi</w:t>
            </w:r>
            <w:proofErr w:type="spellEnd"/>
            <w:r w:rsidRPr="000349F4">
              <w:rPr>
                <w:rFonts w:ascii="Arial" w:hAnsi="Arial" w:cs="Arial"/>
                <w:sz w:val="24"/>
                <w:szCs w:val="24"/>
              </w:rPr>
              <w:t xml:space="preserve"> </w:t>
            </w:r>
            <w:proofErr w:type="spellStart"/>
            <w:r w:rsidRPr="000349F4">
              <w:rPr>
                <w:rFonts w:ascii="Arial" w:hAnsi="Arial" w:cs="Arial"/>
                <w:sz w:val="24"/>
                <w:szCs w:val="24"/>
              </w:rPr>
              <w:t>informasi</w:t>
            </w:r>
            <w:proofErr w:type="spellEnd"/>
            <w:r w:rsidRPr="000349F4">
              <w:rPr>
                <w:rFonts w:ascii="Arial" w:hAnsi="Arial" w:cs="Arial"/>
                <w:sz w:val="24"/>
                <w:szCs w:val="24"/>
              </w:rPr>
              <w:t xml:space="preserve"> yang </w:t>
            </w:r>
            <w:proofErr w:type="spellStart"/>
            <w:r w:rsidRPr="000349F4">
              <w:rPr>
                <w:rFonts w:ascii="Arial" w:hAnsi="Arial" w:cs="Arial"/>
                <w:sz w:val="24"/>
                <w:szCs w:val="24"/>
              </w:rPr>
              <w:t>berkembang</w:t>
            </w:r>
            <w:proofErr w:type="spellEnd"/>
            <w:r w:rsidRPr="000349F4">
              <w:rPr>
                <w:rFonts w:ascii="Arial" w:hAnsi="Arial" w:cs="Arial"/>
                <w:sz w:val="24"/>
                <w:szCs w:val="24"/>
              </w:rPr>
              <w:t xml:space="preserve"> </w:t>
            </w:r>
            <w:proofErr w:type="spellStart"/>
            <w:r w:rsidRPr="000349F4">
              <w:rPr>
                <w:rFonts w:ascii="Arial" w:hAnsi="Arial" w:cs="Arial"/>
                <w:sz w:val="24"/>
                <w:szCs w:val="24"/>
              </w:rPr>
              <w:t>pesat</w:t>
            </w:r>
            <w:proofErr w:type="spellEnd"/>
            <w:r w:rsidRPr="000349F4">
              <w:rPr>
                <w:rFonts w:ascii="Arial" w:hAnsi="Arial" w:cs="Arial"/>
                <w:sz w:val="24"/>
                <w:szCs w:val="24"/>
              </w:rPr>
              <w:t xml:space="preserve">, </w:t>
            </w:r>
            <w:proofErr w:type="spellStart"/>
            <w:r w:rsidRPr="000349F4">
              <w:rPr>
                <w:rFonts w:ascii="Arial" w:hAnsi="Arial" w:cs="Arial"/>
                <w:sz w:val="24"/>
                <w:szCs w:val="24"/>
              </w:rPr>
              <w:t>semua</w:t>
            </w:r>
            <w:proofErr w:type="spellEnd"/>
            <w:r w:rsidRPr="000349F4">
              <w:rPr>
                <w:rFonts w:ascii="Arial" w:hAnsi="Arial" w:cs="Arial"/>
                <w:sz w:val="24"/>
                <w:szCs w:val="24"/>
              </w:rPr>
              <w:t xml:space="preserve"> </w:t>
            </w:r>
            <w:proofErr w:type="spellStart"/>
            <w:r w:rsidRPr="000349F4">
              <w:rPr>
                <w:rFonts w:ascii="Arial" w:hAnsi="Arial" w:cs="Arial"/>
                <w:sz w:val="24"/>
                <w:szCs w:val="24"/>
              </w:rPr>
              <w:t>masyarakat</w:t>
            </w:r>
            <w:proofErr w:type="spellEnd"/>
            <w:r w:rsidRPr="000349F4">
              <w:rPr>
                <w:rFonts w:ascii="Arial" w:hAnsi="Arial" w:cs="Arial"/>
                <w:sz w:val="24"/>
                <w:szCs w:val="24"/>
              </w:rPr>
              <w:t xml:space="preserve"> rata-rata </w:t>
            </w:r>
            <w:proofErr w:type="spellStart"/>
            <w:r w:rsidRPr="000349F4">
              <w:rPr>
                <w:rFonts w:ascii="Arial" w:hAnsi="Arial" w:cs="Arial"/>
                <w:sz w:val="24"/>
                <w:szCs w:val="24"/>
              </w:rPr>
              <w:t>memiliki</w:t>
            </w:r>
            <w:proofErr w:type="spellEnd"/>
            <w:r w:rsidRPr="000349F4">
              <w:rPr>
                <w:rFonts w:ascii="Arial" w:hAnsi="Arial" w:cs="Arial"/>
                <w:sz w:val="24"/>
                <w:szCs w:val="24"/>
              </w:rPr>
              <w:t xml:space="preserve"> smartphone yang/</w:t>
            </w:r>
            <w:proofErr w:type="spellStart"/>
            <w:r w:rsidRPr="000349F4">
              <w:rPr>
                <w:rFonts w:ascii="Arial" w:hAnsi="Arial" w:cs="Arial"/>
                <w:sz w:val="24"/>
                <w:szCs w:val="24"/>
              </w:rPr>
              <w:t>dengan</w:t>
            </w:r>
            <w:proofErr w:type="spellEnd"/>
            <w:r w:rsidRPr="000349F4">
              <w:rPr>
                <w:rFonts w:ascii="Arial" w:hAnsi="Arial" w:cs="Arial"/>
                <w:sz w:val="24"/>
                <w:szCs w:val="24"/>
              </w:rPr>
              <w:t xml:space="preserve"> </w:t>
            </w:r>
            <w:proofErr w:type="spellStart"/>
            <w:r w:rsidRPr="000349F4">
              <w:rPr>
                <w:rFonts w:ascii="Arial" w:hAnsi="Arial" w:cs="Arial"/>
                <w:sz w:val="24"/>
                <w:szCs w:val="24"/>
              </w:rPr>
              <w:t>mudah</w:t>
            </w:r>
            <w:proofErr w:type="spellEnd"/>
            <w:r w:rsidRPr="000349F4">
              <w:rPr>
                <w:rFonts w:ascii="Arial" w:hAnsi="Arial" w:cs="Arial"/>
                <w:sz w:val="24"/>
                <w:szCs w:val="24"/>
              </w:rPr>
              <w:t xml:space="preserve"> </w:t>
            </w:r>
            <w:proofErr w:type="spellStart"/>
            <w:r w:rsidRPr="000349F4">
              <w:rPr>
                <w:rFonts w:ascii="Arial" w:hAnsi="Arial" w:cs="Arial"/>
                <w:sz w:val="24"/>
                <w:szCs w:val="24"/>
              </w:rPr>
              <w:t>mengakses</w:t>
            </w:r>
            <w:proofErr w:type="spellEnd"/>
            <w:r w:rsidRPr="000349F4">
              <w:rPr>
                <w:rFonts w:ascii="Arial" w:hAnsi="Arial" w:cs="Arial"/>
                <w:sz w:val="24"/>
                <w:szCs w:val="24"/>
              </w:rPr>
              <w:t xml:space="preserve"> </w:t>
            </w:r>
            <w:proofErr w:type="spellStart"/>
            <w:r w:rsidRPr="000349F4">
              <w:rPr>
                <w:rFonts w:ascii="Arial" w:hAnsi="Arial" w:cs="Arial"/>
                <w:sz w:val="24"/>
                <w:szCs w:val="24"/>
              </w:rPr>
              <w:t>berbagai</w:t>
            </w:r>
            <w:proofErr w:type="spellEnd"/>
            <w:r w:rsidRPr="000349F4">
              <w:rPr>
                <w:rFonts w:ascii="Arial" w:hAnsi="Arial" w:cs="Arial"/>
                <w:sz w:val="24"/>
                <w:szCs w:val="24"/>
              </w:rPr>
              <w:t xml:space="preserve"> </w:t>
            </w:r>
            <w:proofErr w:type="spellStart"/>
            <w:r w:rsidRPr="000349F4">
              <w:rPr>
                <w:rFonts w:ascii="Arial" w:hAnsi="Arial" w:cs="Arial"/>
                <w:sz w:val="24"/>
                <w:szCs w:val="24"/>
              </w:rPr>
              <w:t>informasi</w:t>
            </w:r>
            <w:proofErr w:type="spellEnd"/>
            <w:r w:rsidRPr="000349F4">
              <w:rPr>
                <w:rFonts w:ascii="Arial" w:hAnsi="Arial" w:cs="Arial"/>
                <w:sz w:val="24"/>
                <w:szCs w:val="24"/>
              </w:rPr>
              <w:t xml:space="preserve"> </w:t>
            </w:r>
            <w:proofErr w:type="spellStart"/>
            <w:r w:rsidRPr="000349F4">
              <w:rPr>
                <w:rFonts w:ascii="Arial" w:hAnsi="Arial" w:cs="Arial"/>
                <w:sz w:val="24"/>
                <w:szCs w:val="24"/>
              </w:rPr>
              <w:t>serta</w:t>
            </w:r>
            <w:proofErr w:type="spellEnd"/>
            <w:r w:rsidRPr="000349F4">
              <w:rPr>
                <w:rFonts w:ascii="Arial" w:hAnsi="Arial" w:cs="Arial"/>
                <w:sz w:val="24"/>
                <w:szCs w:val="24"/>
              </w:rPr>
              <w:t xml:space="preserve"> </w:t>
            </w:r>
            <w:proofErr w:type="spellStart"/>
            <w:r w:rsidRPr="000349F4">
              <w:rPr>
                <w:rFonts w:ascii="Arial" w:hAnsi="Arial" w:cs="Arial"/>
                <w:sz w:val="24"/>
                <w:szCs w:val="24"/>
              </w:rPr>
              <w:t>mudahnya</w:t>
            </w:r>
            <w:proofErr w:type="spellEnd"/>
            <w:r w:rsidRPr="000349F4">
              <w:rPr>
                <w:rFonts w:ascii="Arial" w:hAnsi="Arial" w:cs="Arial"/>
                <w:sz w:val="24"/>
                <w:szCs w:val="24"/>
              </w:rPr>
              <w:t xml:space="preserve"> </w:t>
            </w:r>
            <w:proofErr w:type="spellStart"/>
            <w:r w:rsidRPr="000349F4">
              <w:rPr>
                <w:rFonts w:ascii="Arial" w:hAnsi="Arial" w:cs="Arial"/>
                <w:sz w:val="24"/>
                <w:szCs w:val="24"/>
              </w:rPr>
              <w:t>penggunaan</w:t>
            </w:r>
            <w:proofErr w:type="spellEnd"/>
            <w:r w:rsidRPr="000349F4">
              <w:rPr>
                <w:rFonts w:ascii="Arial" w:hAnsi="Arial" w:cs="Arial"/>
                <w:sz w:val="24"/>
                <w:szCs w:val="24"/>
              </w:rPr>
              <w:t xml:space="preserve"> </w:t>
            </w:r>
            <w:proofErr w:type="spellStart"/>
            <w:r w:rsidRPr="000349F4">
              <w:rPr>
                <w:rFonts w:ascii="Arial" w:hAnsi="Arial" w:cs="Arial"/>
                <w:sz w:val="24"/>
                <w:szCs w:val="24"/>
              </w:rPr>
              <w:t>dalam</w:t>
            </w:r>
            <w:proofErr w:type="spellEnd"/>
            <w:r w:rsidRPr="000349F4">
              <w:rPr>
                <w:rFonts w:ascii="Arial" w:hAnsi="Arial" w:cs="Arial"/>
                <w:sz w:val="24"/>
                <w:szCs w:val="24"/>
              </w:rPr>
              <w:t xml:space="preserve"> system </w:t>
            </w:r>
            <w:proofErr w:type="spellStart"/>
            <w:r w:rsidRPr="000349F4">
              <w:rPr>
                <w:rFonts w:ascii="Arial" w:hAnsi="Arial" w:cs="Arial"/>
                <w:sz w:val="24"/>
                <w:szCs w:val="24"/>
              </w:rPr>
              <w:t>informas</w:t>
            </w:r>
            <w:proofErr w:type="spellEnd"/>
            <w:r w:rsidRPr="000349F4">
              <w:rPr>
                <w:rFonts w:ascii="Arial" w:hAnsi="Arial" w:cs="Arial"/>
                <w:sz w:val="24"/>
                <w:szCs w:val="24"/>
              </w:rPr>
              <w:t xml:space="preserve">, </w:t>
            </w:r>
            <w:proofErr w:type="spellStart"/>
            <w:r w:rsidRPr="000349F4">
              <w:rPr>
                <w:rFonts w:ascii="Arial" w:hAnsi="Arial" w:cs="Arial"/>
                <w:sz w:val="24"/>
                <w:szCs w:val="24"/>
              </w:rPr>
              <w:t>maka</w:t>
            </w:r>
            <w:proofErr w:type="spellEnd"/>
            <w:r w:rsidRPr="000349F4">
              <w:rPr>
                <w:rFonts w:ascii="Arial" w:hAnsi="Arial" w:cs="Arial"/>
                <w:sz w:val="24"/>
                <w:szCs w:val="24"/>
              </w:rPr>
              <w:t xml:space="preserve"> </w:t>
            </w:r>
            <w:proofErr w:type="spellStart"/>
            <w:r w:rsidRPr="000349F4">
              <w:rPr>
                <w:rFonts w:ascii="Arial" w:hAnsi="Arial" w:cs="Arial"/>
                <w:sz w:val="24"/>
                <w:szCs w:val="24"/>
              </w:rPr>
              <w:t>kecamatan</w:t>
            </w:r>
            <w:proofErr w:type="spellEnd"/>
            <w:r w:rsidRPr="000349F4">
              <w:rPr>
                <w:rFonts w:ascii="Arial" w:hAnsi="Arial" w:cs="Arial"/>
                <w:sz w:val="24"/>
                <w:szCs w:val="24"/>
              </w:rPr>
              <w:t xml:space="preserve"> </w:t>
            </w:r>
            <w:proofErr w:type="spellStart"/>
            <w:r w:rsidRPr="000349F4">
              <w:rPr>
                <w:rFonts w:ascii="Arial" w:hAnsi="Arial" w:cs="Arial"/>
                <w:sz w:val="24"/>
                <w:szCs w:val="24"/>
              </w:rPr>
              <w:t>Gondangrejo</w:t>
            </w:r>
            <w:proofErr w:type="spellEnd"/>
            <w:r w:rsidRPr="000349F4">
              <w:rPr>
                <w:rFonts w:ascii="Arial" w:hAnsi="Arial" w:cs="Arial"/>
                <w:sz w:val="24"/>
                <w:szCs w:val="24"/>
              </w:rPr>
              <w:t xml:space="preserve"> </w:t>
            </w:r>
            <w:proofErr w:type="spellStart"/>
            <w:r w:rsidRPr="000349F4">
              <w:rPr>
                <w:rFonts w:ascii="Arial" w:hAnsi="Arial" w:cs="Arial"/>
                <w:sz w:val="24"/>
                <w:szCs w:val="24"/>
              </w:rPr>
              <w:t>berinisiatif</w:t>
            </w:r>
            <w:proofErr w:type="spellEnd"/>
            <w:r w:rsidRPr="000349F4">
              <w:rPr>
                <w:rFonts w:ascii="Arial" w:hAnsi="Arial" w:cs="Arial"/>
                <w:sz w:val="24"/>
                <w:szCs w:val="24"/>
              </w:rPr>
              <w:t xml:space="preserve"> </w:t>
            </w:r>
            <w:proofErr w:type="spellStart"/>
            <w:r w:rsidRPr="000349F4">
              <w:rPr>
                <w:rFonts w:ascii="Arial" w:hAnsi="Arial" w:cs="Arial"/>
                <w:sz w:val="24"/>
                <w:szCs w:val="24"/>
              </w:rPr>
              <w:t>membuat</w:t>
            </w:r>
            <w:proofErr w:type="spellEnd"/>
            <w:r w:rsidRPr="000349F4">
              <w:rPr>
                <w:rFonts w:ascii="Arial" w:hAnsi="Arial" w:cs="Arial"/>
                <w:sz w:val="24"/>
                <w:szCs w:val="24"/>
              </w:rPr>
              <w:t xml:space="preserve"> </w:t>
            </w:r>
            <w:proofErr w:type="spellStart"/>
            <w:r w:rsidRPr="000349F4">
              <w:rPr>
                <w:rFonts w:ascii="Arial" w:hAnsi="Arial" w:cs="Arial"/>
                <w:sz w:val="24"/>
                <w:szCs w:val="24"/>
              </w:rPr>
              <w:t>aplikasi</w:t>
            </w:r>
            <w:proofErr w:type="spellEnd"/>
            <w:r w:rsidRPr="000349F4">
              <w:rPr>
                <w:rFonts w:ascii="Arial" w:hAnsi="Arial" w:cs="Arial"/>
                <w:sz w:val="24"/>
                <w:szCs w:val="24"/>
              </w:rPr>
              <w:t xml:space="preserve"> </w:t>
            </w:r>
            <w:proofErr w:type="spellStart"/>
            <w:r w:rsidRPr="000349F4">
              <w:rPr>
                <w:rFonts w:ascii="Arial" w:hAnsi="Arial" w:cs="Arial"/>
                <w:sz w:val="24"/>
                <w:szCs w:val="24"/>
              </w:rPr>
              <w:t>pengaduan</w:t>
            </w:r>
            <w:proofErr w:type="spellEnd"/>
            <w:r w:rsidRPr="000349F4">
              <w:rPr>
                <w:rFonts w:ascii="Arial" w:hAnsi="Arial" w:cs="Arial"/>
                <w:sz w:val="24"/>
                <w:szCs w:val="24"/>
              </w:rPr>
              <w:t xml:space="preserve"> </w:t>
            </w:r>
            <w:proofErr w:type="spellStart"/>
            <w:r w:rsidR="000349F4" w:rsidRPr="000349F4">
              <w:rPr>
                <w:rFonts w:ascii="Arial" w:hAnsi="Arial" w:cs="Arial"/>
                <w:sz w:val="24"/>
                <w:szCs w:val="24"/>
              </w:rPr>
              <w:t>secara</w:t>
            </w:r>
            <w:proofErr w:type="spellEnd"/>
            <w:r w:rsidR="000349F4" w:rsidRPr="000349F4">
              <w:rPr>
                <w:rFonts w:ascii="Arial" w:hAnsi="Arial" w:cs="Arial"/>
                <w:sz w:val="24"/>
                <w:szCs w:val="24"/>
              </w:rPr>
              <w:t xml:space="preserve"> online </w:t>
            </w:r>
            <w:proofErr w:type="spellStart"/>
            <w:r w:rsidR="000349F4" w:rsidRPr="000349F4">
              <w:rPr>
                <w:rFonts w:ascii="Arial" w:hAnsi="Arial" w:cs="Arial"/>
                <w:sz w:val="24"/>
                <w:szCs w:val="24"/>
              </w:rPr>
              <w:t>dan</w:t>
            </w:r>
            <w:proofErr w:type="spellEnd"/>
            <w:r w:rsidR="000349F4" w:rsidRPr="000349F4">
              <w:rPr>
                <w:rFonts w:ascii="Arial" w:hAnsi="Arial" w:cs="Arial"/>
                <w:sz w:val="24"/>
                <w:szCs w:val="24"/>
              </w:rPr>
              <w:t xml:space="preserve"> </w:t>
            </w:r>
            <w:proofErr w:type="spellStart"/>
            <w:r w:rsidR="000349F4" w:rsidRPr="000349F4">
              <w:rPr>
                <w:rFonts w:ascii="Arial" w:hAnsi="Arial" w:cs="Arial"/>
                <w:sz w:val="24"/>
                <w:szCs w:val="24"/>
              </w:rPr>
              <w:t>realtime</w:t>
            </w:r>
            <w:proofErr w:type="spellEnd"/>
            <w:r w:rsidR="000349F4" w:rsidRPr="000349F4">
              <w:rPr>
                <w:rFonts w:ascii="Arial" w:hAnsi="Arial" w:cs="Arial"/>
                <w:sz w:val="24"/>
                <w:szCs w:val="24"/>
                <w:lang w:val="id-ID"/>
              </w:rPr>
              <w:t>, sehingga sangat sesuai dengan perkembangan jaman saat ini.</w:t>
            </w:r>
          </w:p>
          <w:p w:rsidR="009A0FF0" w:rsidRPr="000349F4" w:rsidRDefault="009A0FF0">
            <w:pPr>
              <w:widowControl/>
              <w:pBdr>
                <w:top w:val="nil"/>
                <w:left w:val="nil"/>
                <w:bottom w:val="nil"/>
                <w:right w:val="nil"/>
                <w:between w:val="nil"/>
              </w:pBdr>
              <w:spacing w:line="360" w:lineRule="auto"/>
              <w:ind w:left="0" w:right="284" w:hanging="2"/>
              <w:jc w:val="both"/>
              <w:rPr>
                <w:rFonts w:ascii="Arial" w:eastAsia="Arial" w:hAnsi="Arial" w:cs="Arial"/>
                <w:color w:val="000000"/>
                <w:sz w:val="24"/>
                <w:szCs w:val="24"/>
                <w:lang w:val="id-ID"/>
              </w:rPr>
            </w:pPr>
          </w:p>
        </w:tc>
      </w:tr>
      <w:tr w:rsidR="009A0FF0" w:rsidTr="00727525">
        <w:trPr>
          <w:cantSplit/>
          <w:trHeight w:val="67"/>
        </w:trPr>
        <w:tc>
          <w:tcPr>
            <w:tcW w:w="568" w:type="dxa"/>
            <w:vMerge/>
          </w:tcPr>
          <w:p w:rsidR="009A0FF0" w:rsidRDefault="009A0FF0">
            <w:pPr>
              <w:pBdr>
                <w:top w:val="nil"/>
                <w:left w:val="nil"/>
                <w:bottom w:val="nil"/>
                <w:right w:val="nil"/>
                <w:between w:val="nil"/>
              </w:pBdr>
              <w:spacing w:line="276" w:lineRule="auto"/>
              <w:ind w:left="0" w:hanging="2"/>
              <w:rPr>
                <w:rFonts w:ascii="Arial" w:eastAsia="Arial" w:hAnsi="Arial" w:cs="Arial"/>
                <w:color w:val="000000"/>
                <w:sz w:val="24"/>
                <w:szCs w:val="24"/>
              </w:rPr>
            </w:pPr>
          </w:p>
        </w:tc>
        <w:tc>
          <w:tcPr>
            <w:tcW w:w="3827" w:type="dxa"/>
            <w:tcBorders>
              <w:bottom w:val="single" w:sz="4" w:space="0" w:color="000000"/>
            </w:tcBorders>
            <w:shd w:val="clear" w:color="auto" w:fill="FFFF00"/>
          </w:tcPr>
          <w:p w:rsidR="009A0FF0" w:rsidRPr="000349F4" w:rsidRDefault="000B3437">
            <w:pPr>
              <w:numPr>
                <w:ilvl w:val="0"/>
                <w:numId w:val="7"/>
              </w:numPr>
              <w:pBdr>
                <w:top w:val="nil"/>
                <w:left w:val="nil"/>
                <w:bottom w:val="nil"/>
                <w:right w:val="nil"/>
                <w:between w:val="nil"/>
              </w:pBdr>
              <w:spacing w:line="360" w:lineRule="auto"/>
              <w:ind w:left="0" w:right="237" w:hanging="2"/>
              <w:rPr>
                <w:rFonts w:ascii="Arial" w:eastAsia="Arial" w:hAnsi="Arial" w:cs="Arial"/>
                <w:color w:val="000000"/>
                <w:sz w:val="24"/>
                <w:szCs w:val="24"/>
              </w:rPr>
            </w:pPr>
            <w:r w:rsidRPr="000349F4">
              <w:rPr>
                <w:rFonts w:ascii="Arial" w:eastAsia="Arial" w:hAnsi="Arial" w:cs="Arial"/>
                <w:color w:val="000000"/>
                <w:sz w:val="24"/>
                <w:szCs w:val="24"/>
              </w:rPr>
              <w:t>Sisi Kebaruan atau Nilai Tambah Inovasi</w:t>
            </w:r>
          </w:p>
        </w:tc>
        <w:tc>
          <w:tcPr>
            <w:tcW w:w="6520" w:type="dxa"/>
            <w:shd w:val="clear" w:color="auto" w:fill="FFFF00"/>
          </w:tcPr>
          <w:p w:rsidR="009A0FF0" w:rsidRPr="000349F4" w:rsidRDefault="003A72AB">
            <w:pPr>
              <w:widowControl/>
              <w:pBdr>
                <w:top w:val="nil"/>
                <w:left w:val="nil"/>
                <w:bottom w:val="nil"/>
                <w:right w:val="nil"/>
                <w:between w:val="nil"/>
              </w:pBdr>
              <w:spacing w:line="360" w:lineRule="auto"/>
              <w:ind w:left="0" w:right="284" w:hanging="2"/>
              <w:jc w:val="both"/>
              <w:rPr>
                <w:rFonts w:ascii="Arial" w:eastAsia="Arial" w:hAnsi="Arial" w:cs="Arial"/>
                <w:color w:val="000000"/>
                <w:sz w:val="24"/>
                <w:szCs w:val="24"/>
                <w:lang w:val="id-ID"/>
              </w:rPr>
            </w:pPr>
            <w:r>
              <w:rPr>
                <w:rFonts w:ascii="Arial" w:eastAsia="Arial" w:hAnsi="Arial" w:cs="Arial"/>
                <w:color w:val="000000"/>
                <w:sz w:val="24"/>
                <w:szCs w:val="24"/>
                <w:lang w:val="id-ID"/>
              </w:rPr>
              <w:t>M</w:t>
            </w:r>
            <w:r w:rsidRPr="000349F4">
              <w:rPr>
                <w:rFonts w:ascii="Arial" w:eastAsia="Arial" w:hAnsi="Arial" w:cs="Arial"/>
                <w:color w:val="000000"/>
                <w:sz w:val="24"/>
                <w:szCs w:val="24"/>
                <w:lang w:val="id-ID"/>
              </w:rPr>
              <w:t xml:space="preserve">erupakan </w:t>
            </w:r>
            <w:r>
              <w:rPr>
                <w:rFonts w:ascii="Arial" w:eastAsia="Arial" w:hAnsi="Arial" w:cs="Arial"/>
                <w:color w:val="000000"/>
                <w:sz w:val="24"/>
                <w:szCs w:val="24"/>
                <w:lang w:val="id-ID"/>
              </w:rPr>
              <w:t>t</w:t>
            </w:r>
            <w:r w:rsidR="00381F61" w:rsidRPr="000349F4">
              <w:rPr>
                <w:rFonts w:ascii="Arial" w:eastAsia="Arial" w:hAnsi="Arial" w:cs="Arial"/>
                <w:color w:val="000000"/>
                <w:sz w:val="24"/>
                <w:szCs w:val="24"/>
                <w:lang w:val="id-ID"/>
              </w:rPr>
              <w:t xml:space="preserve">indaklanjut dan penyempurnaan dari aplikasi </w:t>
            </w:r>
            <w:r w:rsidR="009B2E27" w:rsidRPr="000349F4">
              <w:rPr>
                <w:rFonts w:ascii="Arial" w:eastAsia="Arial" w:hAnsi="Arial" w:cs="Arial"/>
                <w:color w:val="000000"/>
                <w:sz w:val="24"/>
                <w:szCs w:val="24"/>
                <w:lang w:val="id-ID"/>
              </w:rPr>
              <w:t xml:space="preserve"> yang ada </w:t>
            </w:r>
            <w:r w:rsidR="00381F61" w:rsidRPr="000349F4">
              <w:rPr>
                <w:rFonts w:ascii="Arial" w:eastAsia="Arial" w:hAnsi="Arial" w:cs="Arial"/>
                <w:color w:val="000000"/>
                <w:sz w:val="24"/>
                <w:szCs w:val="24"/>
                <w:lang w:val="id-ID"/>
              </w:rPr>
              <w:t>sebelumnya yaitu aplikasi GOSIP</w:t>
            </w:r>
            <w:r>
              <w:rPr>
                <w:rFonts w:ascii="Arial" w:eastAsia="Arial" w:hAnsi="Arial" w:cs="Arial"/>
                <w:color w:val="000000"/>
                <w:sz w:val="24"/>
                <w:szCs w:val="24"/>
                <w:lang w:val="id-ID"/>
              </w:rPr>
              <w:t>P</w:t>
            </w:r>
            <w:r w:rsidR="00381F61" w:rsidRPr="000349F4">
              <w:rPr>
                <w:rFonts w:ascii="Arial" w:eastAsia="Arial" w:hAnsi="Arial" w:cs="Arial"/>
                <w:color w:val="000000"/>
                <w:sz w:val="24"/>
                <w:szCs w:val="24"/>
                <w:lang w:val="id-ID"/>
              </w:rPr>
              <w:t>P</w:t>
            </w:r>
            <w:r w:rsidR="009B2E27" w:rsidRPr="000349F4">
              <w:rPr>
                <w:rFonts w:ascii="Arial" w:eastAsia="Arial" w:hAnsi="Arial" w:cs="Arial"/>
                <w:color w:val="000000"/>
                <w:sz w:val="24"/>
                <w:szCs w:val="24"/>
                <w:lang w:val="id-ID"/>
              </w:rPr>
              <w:t xml:space="preserve">, </w:t>
            </w:r>
            <w:r>
              <w:rPr>
                <w:rFonts w:ascii="Arial" w:eastAsia="Arial" w:hAnsi="Arial" w:cs="Arial"/>
                <w:color w:val="000000"/>
                <w:sz w:val="24"/>
                <w:szCs w:val="24"/>
                <w:lang w:val="id-ID"/>
              </w:rPr>
              <w:t xml:space="preserve">karena GOSIPPP </w:t>
            </w:r>
            <w:r w:rsidR="009B2E27" w:rsidRPr="000349F4">
              <w:rPr>
                <w:rFonts w:ascii="Arial" w:eastAsia="Arial" w:hAnsi="Arial" w:cs="Arial"/>
                <w:color w:val="000000"/>
                <w:sz w:val="24"/>
                <w:szCs w:val="24"/>
                <w:lang w:val="id-ID"/>
              </w:rPr>
              <w:t>hanya merupakan pengaduan masyarakat bersifat sepihak, tidak langsung mendapatkan jawaban, sedangkan aplikasi SIMASGON ini mempuyai karakteristik yaitu :</w:t>
            </w:r>
            <w:r w:rsidR="00381F61" w:rsidRPr="000349F4">
              <w:rPr>
                <w:rFonts w:ascii="Arial" w:eastAsia="Arial" w:hAnsi="Arial" w:cs="Arial"/>
                <w:color w:val="000000"/>
                <w:sz w:val="24"/>
                <w:szCs w:val="24"/>
                <w:lang w:val="id-ID"/>
              </w:rPr>
              <w:t xml:space="preserve"> </w:t>
            </w:r>
          </w:p>
          <w:p w:rsidR="006F3299" w:rsidRPr="000349F4" w:rsidRDefault="006F3299" w:rsidP="009B2E27">
            <w:pPr>
              <w:pStyle w:val="ListParagraph"/>
              <w:widowControl/>
              <w:numPr>
                <w:ilvl w:val="3"/>
                <w:numId w:val="7"/>
              </w:numPr>
              <w:pBdr>
                <w:top w:val="nil"/>
                <w:left w:val="nil"/>
                <w:bottom w:val="nil"/>
                <w:right w:val="nil"/>
                <w:between w:val="nil"/>
              </w:pBdr>
              <w:tabs>
                <w:tab w:val="left" w:pos="425"/>
              </w:tabs>
              <w:spacing w:line="360" w:lineRule="auto"/>
              <w:ind w:leftChars="0" w:left="425" w:right="284" w:firstLineChars="0" w:hanging="284"/>
              <w:rPr>
                <w:rFonts w:ascii="Arial" w:eastAsia="Arial" w:hAnsi="Arial" w:cs="Arial"/>
                <w:color w:val="000000"/>
                <w:sz w:val="24"/>
                <w:szCs w:val="24"/>
                <w:lang w:val="id-ID"/>
              </w:rPr>
            </w:pPr>
            <w:r w:rsidRPr="000349F4">
              <w:rPr>
                <w:rFonts w:ascii="Arial" w:eastAsia="Arial" w:hAnsi="Arial" w:cs="Arial"/>
                <w:color w:val="000000"/>
                <w:sz w:val="24"/>
                <w:szCs w:val="24"/>
                <w:lang w:val="id-ID"/>
              </w:rPr>
              <w:t>Pengaduan yang sifatnya m</w:t>
            </w:r>
            <w:r w:rsidR="00A22591" w:rsidRPr="000349F4">
              <w:rPr>
                <w:rFonts w:ascii="Arial" w:eastAsia="Arial" w:hAnsi="Arial" w:cs="Arial"/>
                <w:color w:val="000000"/>
                <w:sz w:val="24"/>
                <w:szCs w:val="24"/>
                <w:lang w:val="id-ID"/>
              </w:rPr>
              <w:t>e</w:t>
            </w:r>
            <w:r w:rsidRPr="000349F4">
              <w:rPr>
                <w:rFonts w:ascii="Arial" w:eastAsia="Arial" w:hAnsi="Arial" w:cs="Arial"/>
                <w:color w:val="000000"/>
                <w:sz w:val="24"/>
                <w:szCs w:val="24"/>
                <w:lang w:val="id-ID"/>
              </w:rPr>
              <w:t>nyeluruh, tidak hanya masalah Administrasi Kependudukan saja, akan tetapi juga permasalah</w:t>
            </w:r>
            <w:r w:rsidR="009B2E27" w:rsidRPr="000349F4">
              <w:rPr>
                <w:rFonts w:ascii="Arial" w:eastAsia="Arial" w:hAnsi="Arial" w:cs="Arial"/>
                <w:color w:val="000000"/>
                <w:sz w:val="24"/>
                <w:szCs w:val="24"/>
                <w:lang w:val="id-ID"/>
              </w:rPr>
              <w:t>a</w:t>
            </w:r>
            <w:r w:rsidRPr="000349F4">
              <w:rPr>
                <w:rFonts w:ascii="Arial" w:eastAsia="Arial" w:hAnsi="Arial" w:cs="Arial"/>
                <w:color w:val="000000"/>
                <w:sz w:val="24"/>
                <w:szCs w:val="24"/>
                <w:lang w:val="id-ID"/>
              </w:rPr>
              <w:t>n</w:t>
            </w:r>
            <w:r w:rsidR="009B2E27" w:rsidRPr="000349F4">
              <w:rPr>
                <w:rFonts w:ascii="Arial" w:eastAsia="Arial" w:hAnsi="Arial" w:cs="Arial"/>
                <w:color w:val="000000"/>
                <w:sz w:val="24"/>
                <w:szCs w:val="24"/>
                <w:lang w:val="id-ID"/>
              </w:rPr>
              <w:t>-permasalahan lain yang terjadi  di wilayah Kecamatan Gondangrejo baik yang menyangkut</w:t>
            </w:r>
            <w:r w:rsidRPr="000349F4">
              <w:rPr>
                <w:rFonts w:ascii="Arial" w:eastAsia="Arial" w:hAnsi="Arial" w:cs="Arial"/>
                <w:color w:val="000000"/>
                <w:sz w:val="24"/>
                <w:szCs w:val="24"/>
                <w:lang w:val="id-ID"/>
              </w:rPr>
              <w:t xml:space="preserve"> Ke</w:t>
            </w:r>
            <w:r w:rsidR="009B2E27" w:rsidRPr="000349F4">
              <w:rPr>
                <w:rFonts w:ascii="Arial" w:eastAsia="Arial" w:hAnsi="Arial" w:cs="Arial"/>
                <w:color w:val="000000"/>
                <w:sz w:val="24"/>
                <w:szCs w:val="24"/>
                <w:lang w:val="id-ID"/>
              </w:rPr>
              <w:t>sejahteraan S</w:t>
            </w:r>
            <w:r w:rsidRPr="000349F4">
              <w:rPr>
                <w:rFonts w:ascii="Arial" w:eastAsia="Arial" w:hAnsi="Arial" w:cs="Arial"/>
                <w:color w:val="000000"/>
                <w:sz w:val="24"/>
                <w:szCs w:val="24"/>
                <w:lang w:val="id-ID"/>
              </w:rPr>
              <w:t>os</w:t>
            </w:r>
            <w:r w:rsidR="009B2E27" w:rsidRPr="000349F4">
              <w:rPr>
                <w:rFonts w:ascii="Arial" w:eastAsia="Arial" w:hAnsi="Arial" w:cs="Arial"/>
                <w:color w:val="000000"/>
                <w:sz w:val="24"/>
                <w:szCs w:val="24"/>
                <w:lang w:val="id-ID"/>
              </w:rPr>
              <w:t>ial</w:t>
            </w:r>
            <w:r w:rsidRPr="000349F4">
              <w:rPr>
                <w:rFonts w:ascii="Arial" w:eastAsia="Arial" w:hAnsi="Arial" w:cs="Arial"/>
                <w:color w:val="000000"/>
                <w:sz w:val="24"/>
                <w:szCs w:val="24"/>
                <w:lang w:val="id-ID"/>
              </w:rPr>
              <w:t>, P</w:t>
            </w:r>
            <w:r w:rsidR="009B2E27" w:rsidRPr="000349F4">
              <w:rPr>
                <w:rFonts w:ascii="Arial" w:eastAsia="Arial" w:hAnsi="Arial" w:cs="Arial"/>
                <w:color w:val="000000"/>
                <w:sz w:val="24"/>
                <w:szCs w:val="24"/>
                <w:lang w:val="id-ID"/>
              </w:rPr>
              <w:t>emberdayaan Masyarakat, Tata Pemerintahan maupun</w:t>
            </w:r>
            <w:r w:rsidRPr="000349F4">
              <w:rPr>
                <w:rFonts w:ascii="Arial" w:eastAsia="Arial" w:hAnsi="Arial" w:cs="Arial"/>
                <w:color w:val="000000"/>
                <w:sz w:val="24"/>
                <w:szCs w:val="24"/>
                <w:lang w:val="id-ID"/>
              </w:rPr>
              <w:t xml:space="preserve"> Ketentraman</w:t>
            </w:r>
            <w:r w:rsidR="009B2E27" w:rsidRPr="000349F4">
              <w:rPr>
                <w:rFonts w:ascii="Arial" w:eastAsia="Arial" w:hAnsi="Arial" w:cs="Arial"/>
                <w:color w:val="000000"/>
                <w:sz w:val="24"/>
                <w:szCs w:val="24"/>
                <w:lang w:val="id-ID"/>
              </w:rPr>
              <w:t xml:space="preserve"> dan </w:t>
            </w:r>
            <w:r w:rsidRPr="000349F4">
              <w:rPr>
                <w:rFonts w:ascii="Arial" w:eastAsia="Arial" w:hAnsi="Arial" w:cs="Arial"/>
                <w:color w:val="000000"/>
                <w:sz w:val="24"/>
                <w:szCs w:val="24"/>
                <w:lang w:val="id-ID"/>
              </w:rPr>
              <w:t xml:space="preserve"> Ketertiban</w:t>
            </w:r>
          </w:p>
          <w:p w:rsidR="006F3299" w:rsidRPr="000349F4" w:rsidRDefault="00A22591" w:rsidP="009B2E27">
            <w:pPr>
              <w:pStyle w:val="ListParagraph"/>
              <w:widowControl/>
              <w:numPr>
                <w:ilvl w:val="3"/>
                <w:numId w:val="7"/>
              </w:numPr>
              <w:pBdr>
                <w:top w:val="nil"/>
                <w:left w:val="nil"/>
                <w:bottom w:val="nil"/>
                <w:right w:val="nil"/>
                <w:between w:val="nil"/>
              </w:pBdr>
              <w:tabs>
                <w:tab w:val="left" w:pos="425"/>
              </w:tabs>
              <w:spacing w:line="360" w:lineRule="auto"/>
              <w:ind w:leftChars="0" w:left="425" w:right="284" w:firstLineChars="0" w:hanging="284"/>
              <w:rPr>
                <w:rFonts w:ascii="Arial" w:eastAsia="Arial" w:hAnsi="Arial" w:cs="Arial"/>
                <w:color w:val="000000"/>
                <w:sz w:val="24"/>
                <w:szCs w:val="24"/>
                <w:lang w:val="id-ID"/>
              </w:rPr>
            </w:pPr>
            <w:r w:rsidRPr="000349F4">
              <w:rPr>
                <w:rFonts w:ascii="Arial" w:eastAsia="Arial" w:hAnsi="Arial" w:cs="Arial"/>
                <w:color w:val="000000"/>
                <w:sz w:val="24"/>
                <w:szCs w:val="24"/>
                <w:lang w:val="id-ID"/>
              </w:rPr>
              <w:t>Pengaduan masyarakat langsung mendapatkan feedback (jawaban) dari admin</w:t>
            </w:r>
            <w:r w:rsidR="009B2E27" w:rsidRPr="000349F4">
              <w:rPr>
                <w:rFonts w:ascii="Arial" w:eastAsia="Arial" w:hAnsi="Arial" w:cs="Arial"/>
                <w:color w:val="000000"/>
                <w:sz w:val="24"/>
                <w:szCs w:val="24"/>
                <w:lang w:val="id-ID"/>
              </w:rPr>
              <w:t xml:space="preserve"> dalam kurun waktu yang tidak begitu lama, sehingga menimbulkan kepuasaan kepada masyarakat</w:t>
            </w:r>
            <w:r w:rsidRPr="000349F4">
              <w:rPr>
                <w:rFonts w:ascii="Arial" w:eastAsia="Arial" w:hAnsi="Arial" w:cs="Arial"/>
                <w:color w:val="000000"/>
                <w:sz w:val="24"/>
                <w:szCs w:val="24"/>
                <w:lang w:val="id-ID"/>
              </w:rPr>
              <w:t>.</w:t>
            </w:r>
            <w:r w:rsidR="009B2E27" w:rsidRPr="000349F4">
              <w:rPr>
                <w:rFonts w:ascii="Arial" w:eastAsia="Arial" w:hAnsi="Arial" w:cs="Arial"/>
                <w:color w:val="000000"/>
                <w:sz w:val="24"/>
                <w:szCs w:val="24"/>
                <w:lang w:val="id-ID"/>
              </w:rPr>
              <w:t xml:space="preserve"> </w:t>
            </w:r>
          </w:p>
        </w:tc>
      </w:tr>
      <w:tr w:rsidR="009A0FF0" w:rsidTr="00727525">
        <w:trPr>
          <w:trHeight w:val="3126"/>
        </w:trPr>
        <w:tc>
          <w:tcPr>
            <w:tcW w:w="568" w:type="dxa"/>
            <w:tcBorders>
              <w:top w:val="single" w:sz="4" w:space="0" w:color="000000"/>
              <w:bottom w:val="nil"/>
            </w:tcBorders>
          </w:tcPr>
          <w:p w:rsidR="009A0FF0" w:rsidRDefault="000B3437">
            <w:pPr>
              <w:pBdr>
                <w:top w:val="nil"/>
                <w:left w:val="nil"/>
                <w:bottom w:val="nil"/>
                <w:right w:val="nil"/>
                <w:between w:val="nil"/>
              </w:pBdr>
              <w:spacing w:line="360" w:lineRule="auto"/>
              <w:ind w:left="0" w:right="237" w:hanging="2"/>
              <w:rPr>
                <w:rFonts w:ascii="Arial" w:eastAsia="Arial" w:hAnsi="Arial" w:cs="Arial"/>
                <w:color w:val="000000"/>
                <w:sz w:val="24"/>
                <w:szCs w:val="24"/>
              </w:rPr>
            </w:pPr>
            <w:r>
              <w:rPr>
                <w:rFonts w:ascii="Arial" w:eastAsia="Arial" w:hAnsi="Arial" w:cs="Arial"/>
                <w:color w:val="000000"/>
                <w:sz w:val="24"/>
                <w:szCs w:val="24"/>
              </w:rPr>
              <w:t>3</w:t>
            </w:r>
          </w:p>
        </w:tc>
        <w:tc>
          <w:tcPr>
            <w:tcW w:w="3827" w:type="dxa"/>
            <w:tcBorders>
              <w:top w:val="single" w:sz="4" w:space="0" w:color="000000"/>
            </w:tcBorders>
          </w:tcPr>
          <w:p w:rsidR="009A0FF0" w:rsidRPr="000349F4" w:rsidRDefault="000B3437">
            <w:pPr>
              <w:widowControl/>
              <w:pBdr>
                <w:top w:val="nil"/>
                <w:left w:val="nil"/>
                <w:bottom w:val="nil"/>
                <w:right w:val="nil"/>
                <w:between w:val="nil"/>
              </w:pBdr>
              <w:spacing w:line="360" w:lineRule="auto"/>
              <w:ind w:left="0" w:right="136" w:hanging="2"/>
              <w:rPr>
                <w:rFonts w:ascii="Arial" w:eastAsia="Arial" w:hAnsi="Arial" w:cs="Arial"/>
                <w:color w:val="000000"/>
                <w:sz w:val="24"/>
                <w:szCs w:val="24"/>
              </w:rPr>
            </w:pPr>
            <w:r w:rsidRPr="000349F4">
              <w:rPr>
                <w:rFonts w:ascii="Arial" w:eastAsia="Arial" w:hAnsi="Arial" w:cs="Arial"/>
                <w:color w:val="000000"/>
                <w:sz w:val="24"/>
                <w:szCs w:val="24"/>
              </w:rPr>
              <w:t>Signifikansi (25%)</w:t>
            </w:r>
          </w:p>
        </w:tc>
        <w:tc>
          <w:tcPr>
            <w:tcW w:w="6520" w:type="dxa"/>
          </w:tcPr>
          <w:p w:rsidR="009A0FF0" w:rsidRPr="000349F4" w:rsidRDefault="000B3437">
            <w:pPr>
              <w:pBdr>
                <w:top w:val="nil"/>
                <w:left w:val="nil"/>
                <w:bottom w:val="nil"/>
                <w:right w:val="nil"/>
                <w:between w:val="nil"/>
              </w:pBdr>
              <w:spacing w:line="360" w:lineRule="auto"/>
              <w:ind w:left="0" w:right="249" w:hanging="2"/>
              <w:jc w:val="both"/>
              <w:rPr>
                <w:rFonts w:ascii="Arial" w:eastAsia="Arial" w:hAnsi="Arial" w:cs="Arial"/>
                <w:color w:val="000000"/>
                <w:sz w:val="24"/>
                <w:szCs w:val="24"/>
              </w:rPr>
            </w:pPr>
            <w:r w:rsidRPr="000349F4">
              <w:rPr>
                <w:rFonts w:ascii="Arial" w:eastAsia="Arial" w:hAnsi="Arial" w:cs="Arial"/>
                <w:color w:val="000000"/>
                <w:sz w:val="24"/>
                <w:szCs w:val="24"/>
              </w:rPr>
              <w:t xml:space="preserve">Uraikan secara singkat bagaimana inovasi ini </w:t>
            </w:r>
            <w:r w:rsidRPr="000349F4">
              <w:rPr>
                <w:rFonts w:ascii="Arial" w:eastAsia="Arial" w:hAnsi="Arial" w:cs="Arial"/>
                <w:color w:val="FF0000"/>
                <w:sz w:val="24"/>
                <w:szCs w:val="24"/>
              </w:rPr>
              <w:t>diimplementasikan</w:t>
            </w:r>
            <w:r w:rsidRPr="000349F4">
              <w:rPr>
                <w:rFonts w:ascii="Arial" w:eastAsia="Arial" w:hAnsi="Arial" w:cs="Arial"/>
                <w:color w:val="000000"/>
                <w:sz w:val="24"/>
                <w:szCs w:val="24"/>
              </w:rPr>
              <w:t xml:space="preserve"> dalam mengatasi permasalahan yang dihadapi dan </w:t>
            </w:r>
            <w:r w:rsidRPr="000349F4">
              <w:rPr>
                <w:rFonts w:ascii="Arial" w:eastAsia="Arial" w:hAnsi="Arial" w:cs="Arial"/>
                <w:color w:val="FF0000"/>
                <w:sz w:val="24"/>
                <w:szCs w:val="24"/>
              </w:rPr>
              <w:t>penilaian/ asesmen</w:t>
            </w:r>
            <w:r w:rsidRPr="000349F4">
              <w:rPr>
                <w:rFonts w:ascii="Arial" w:eastAsia="Arial" w:hAnsi="Arial" w:cs="Arial"/>
                <w:color w:val="000000"/>
                <w:sz w:val="24"/>
                <w:szCs w:val="24"/>
              </w:rPr>
              <w:t xml:space="preserve"> yang dilakukan untuk </w:t>
            </w:r>
            <w:r w:rsidRPr="000349F4">
              <w:rPr>
                <w:rFonts w:ascii="Arial" w:eastAsia="Arial" w:hAnsi="Arial" w:cs="Arial"/>
                <w:color w:val="FF0000"/>
                <w:sz w:val="24"/>
                <w:szCs w:val="24"/>
              </w:rPr>
              <w:t>mengukur dampak/ keberhasilan</w:t>
            </w:r>
            <w:r w:rsidRPr="000349F4">
              <w:rPr>
                <w:rFonts w:ascii="Arial" w:eastAsia="Arial" w:hAnsi="Arial" w:cs="Arial"/>
                <w:color w:val="000000"/>
                <w:sz w:val="24"/>
                <w:szCs w:val="24"/>
              </w:rPr>
              <w:t xml:space="preserve"> </w:t>
            </w:r>
            <w:r w:rsidRPr="000349F4">
              <w:rPr>
                <w:rFonts w:ascii="Arial" w:eastAsia="Arial" w:hAnsi="Arial" w:cs="Arial"/>
                <w:color w:val="FF0000"/>
                <w:sz w:val="24"/>
                <w:szCs w:val="24"/>
              </w:rPr>
              <w:t xml:space="preserve">inovasi </w:t>
            </w:r>
            <w:r w:rsidRPr="000349F4">
              <w:rPr>
                <w:rFonts w:ascii="Arial" w:eastAsia="Arial" w:hAnsi="Arial" w:cs="Arial"/>
                <w:color w:val="000000"/>
                <w:sz w:val="24"/>
                <w:szCs w:val="24"/>
              </w:rPr>
              <w:t>(dengan mendeskripsikan kondisi sebelum dan sesudah inovasi diimplementasikan).</w:t>
            </w:r>
          </w:p>
          <w:p w:rsidR="009A0FF0" w:rsidRPr="000349F4" w:rsidRDefault="000B3437">
            <w:pPr>
              <w:pBdr>
                <w:top w:val="nil"/>
                <w:left w:val="nil"/>
                <w:bottom w:val="nil"/>
                <w:right w:val="nil"/>
                <w:between w:val="nil"/>
              </w:pBdr>
              <w:spacing w:line="360" w:lineRule="auto"/>
              <w:ind w:left="0" w:right="249" w:hanging="2"/>
              <w:jc w:val="both"/>
              <w:rPr>
                <w:rFonts w:ascii="Arial" w:eastAsia="Arial" w:hAnsi="Arial" w:cs="Arial"/>
                <w:color w:val="000000"/>
                <w:sz w:val="24"/>
                <w:szCs w:val="24"/>
              </w:rPr>
            </w:pPr>
            <w:r w:rsidRPr="000349F4">
              <w:rPr>
                <w:rFonts w:ascii="Arial" w:eastAsia="Arial" w:hAnsi="Arial" w:cs="Arial"/>
                <w:color w:val="000000"/>
                <w:sz w:val="24"/>
                <w:szCs w:val="24"/>
              </w:rPr>
              <w:t>Lengkapi uraian tersebut di atas dengan melampirkan data pendukung yang relevan.</w:t>
            </w:r>
          </w:p>
          <w:p w:rsidR="009A0FF0" w:rsidRPr="000349F4" w:rsidRDefault="000B3437">
            <w:pPr>
              <w:pBdr>
                <w:top w:val="nil"/>
                <w:left w:val="nil"/>
                <w:bottom w:val="nil"/>
                <w:right w:val="nil"/>
                <w:between w:val="nil"/>
              </w:pBdr>
              <w:spacing w:line="360" w:lineRule="auto"/>
              <w:ind w:left="0" w:right="249" w:hanging="2"/>
              <w:jc w:val="both"/>
              <w:rPr>
                <w:rFonts w:ascii="Arial" w:eastAsia="Arial" w:hAnsi="Arial" w:cs="Arial"/>
                <w:color w:val="000000"/>
                <w:sz w:val="24"/>
                <w:szCs w:val="24"/>
              </w:rPr>
            </w:pPr>
            <w:r w:rsidRPr="000349F4">
              <w:rPr>
                <w:rFonts w:ascii="Arial" w:eastAsia="Arial" w:hAnsi="Arial" w:cs="Arial"/>
                <w:b/>
                <w:color w:val="000000"/>
                <w:sz w:val="24"/>
                <w:szCs w:val="24"/>
              </w:rPr>
              <w:t>Maksimal 600 kata</w:t>
            </w:r>
            <w:r w:rsidRPr="000349F4">
              <w:rPr>
                <w:rFonts w:ascii="Arial" w:eastAsia="Arial" w:hAnsi="Arial" w:cs="Arial"/>
                <w:color w:val="000000"/>
                <w:sz w:val="24"/>
                <w:szCs w:val="24"/>
              </w:rPr>
              <w:t xml:space="preserve"> </w:t>
            </w:r>
            <w:r w:rsidRPr="000349F4">
              <w:rPr>
                <w:rFonts w:ascii="Arial" w:eastAsia="Arial" w:hAnsi="Arial" w:cs="Arial"/>
                <w:b/>
                <w:color w:val="000000"/>
                <w:sz w:val="24"/>
                <w:szCs w:val="24"/>
              </w:rPr>
              <w:t>untuk “seluruh” jawaban a, b, dan c (bukan maksimal jumlah kata untuk jawaban di masing-masing huruf)</w:t>
            </w:r>
          </w:p>
        </w:tc>
      </w:tr>
      <w:tr w:rsidR="009A0FF0" w:rsidTr="00727525">
        <w:trPr>
          <w:trHeight w:val="67"/>
        </w:trPr>
        <w:tc>
          <w:tcPr>
            <w:tcW w:w="568" w:type="dxa"/>
            <w:tcBorders>
              <w:top w:val="nil"/>
              <w:bottom w:val="nil"/>
            </w:tcBorders>
            <w:shd w:val="clear" w:color="auto" w:fill="auto"/>
          </w:tcPr>
          <w:p w:rsidR="009A0FF0" w:rsidRDefault="009A0FF0">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9A0FF0" w:rsidRPr="000349F4" w:rsidRDefault="000B3437">
            <w:pPr>
              <w:widowControl/>
              <w:numPr>
                <w:ilvl w:val="0"/>
                <w:numId w:val="8"/>
              </w:numPr>
              <w:pBdr>
                <w:top w:val="nil"/>
                <w:left w:val="nil"/>
                <w:bottom w:val="nil"/>
                <w:right w:val="nil"/>
                <w:between w:val="nil"/>
              </w:pBdr>
              <w:spacing w:line="360" w:lineRule="auto"/>
              <w:ind w:left="0" w:right="136" w:hanging="2"/>
              <w:rPr>
                <w:rFonts w:ascii="Arial" w:eastAsia="Arial" w:hAnsi="Arial" w:cs="Arial"/>
                <w:color w:val="000000"/>
                <w:sz w:val="24"/>
                <w:szCs w:val="24"/>
              </w:rPr>
            </w:pPr>
            <w:r w:rsidRPr="000349F4">
              <w:rPr>
                <w:rFonts w:ascii="Arial" w:eastAsia="Arial" w:hAnsi="Arial" w:cs="Arial"/>
                <w:color w:val="000000"/>
                <w:sz w:val="24"/>
                <w:szCs w:val="24"/>
              </w:rPr>
              <w:t>Deskripsi Implementasi Inovasi</w:t>
            </w:r>
          </w:p>
        </w:tc>
        <w:tc>
          <w:tcPr>
            <w:tcW w:w="6520" w:type="dxa"/>
            <w:shd w:val="clear" w:color="auto" w:fill="FFFF00"/>
          </w:tcPr>
          <w:p w:rsidR="009A0FF0" w:rsidRPr="000349F4" w:rsidRDefault="009A0FF0">
            <w:pPr>
              <w:pBdr>
                <w:top w:val="nil"/>
                <w:left w:val="nil"/>
                <w:bottom w:val="nil"/>
                <w:right w:val="nil"/>
                <w:between w:val="nil"/>
              </w:pBdr>
              <w:spacing w:line="360" w:lineRule="auto"/>
              <w:ind w:left="0" w:right="249" w:hanging="2"/>
              <w:jc w:val="both"/>
              <w:rPr>
                <w:rFonts w:ascii="Arial" w:eastAsia="Arial" w:hAnsi="Arial" w:cs="Arial"/>
                <w:color w:val="000000"/>
                <w:sz w:val="24"/>
                <w:szCs w:val="24"/>
              </w:rPr>
            </w:pPr>
          </w:p>
        </w:tc>
      </w:tr>
      <w:tr w:rsidR="009A0FF0" w:rsidTr="00727525">
        <w:trPr>
          <w:trHeight w:val="67"/>
        </w:trPr>
        <w:tc>
          <w:tcPr>
            <w:tcW w:w="568" w:type="dxa"/>
            <w:tcBorders>
              <w:top w:val="nil"/>
              <w:bottom w:val="nil"/>
            </w:tcBorders>
            <w:shd w:val="clear" w:color="auto" w:fill="auto"/>
          </w:tcPr>
          <w:p w:rsidR="009A0FF0" w:rsidRDefault="009A0FF0">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9A0FF0" w:rsidRPr="000349F4" w:rsidRDefault="000B3437">
            <w:pPr>
              <w:widowControl/>
              <w:numPr>
                <w:ilvl w:val="0"/>
                <w:numId w:val="8"/>
              </w:numPr>
              <w:pBdr>
                <w:top w:val="nil"/>
                <w:left w:val="nil"/>
                <w:bottom w:val="nil"/>
                <w:right w:val="nil"/>
                <w:between w:val="nil"/>
              </w:pBdr>
              <w:spacing w:line="360" w:lineRule="auto"/>
              <w:ind w:left="0" w:right="136" w:hanging="2"/>
              <w:rPr>
                <w:rFonts w:ascii="Arial" w:eastAsia="Arial" w:hAnsi="Arial" w:cs="Arial"/>
                <w:color w:val="000000"/>
                <w:sz w:val="24"/>
                <w:szCs w:val="24"/>
              </w:rPr>
            </w:pPr>
            <w:r w:rsidRPr="000349F4">
              <w:rPr>
                <w:rFonts w:ascii="Arial" w:eastAsia="Arial" w:hAnsi="Arial" w:cs="Arial"/>
                <w:color w:val="000000"/>
                <w:sz w:val="24"/>
                <w:szCs w:val="24"/>
              </w:rPr>
              <w:t>Penilaian/asesmen (evaluasi yang dilakukan)</w:t>
            </w:r>
          </w:p>
        </w:tc>
        <w:tc>
          <w:tcPr>
            <w:tcW w:w="6520" w:type="dxa"/>
            <w:shd w:val="clear" w:color="auto" w:fill="FFFF00"/>
          </w:tcPr>
          <w:p w:rsidR="009A0FF0" w:rsidRPr="000349F4" w:rsidRDefault="009A0FF0">
            <w:pPr>
              <w:pBdr>
                <w:top w:val="nil"/>
                <w:left w:val="nil"/>
                <w:bottom w:val="nil"/>
                <w:right w:val="nil"/>
                <w:between w:val="nil"/>
              </w:pBdr>
              <w:spacing w:line="360" w:lineRule="auto"/>
              <w:ind w:left="0" w:right="249" w:hanging="2"/>
              <w:jc w:val="both"/>
              <w:rPr>
                <w:rFonts w:ascii="Arial" w:eastAsia="Arial" w:hAnsi="Arial" w:cs="Arial"/>
                <w:color w:val="000000"/>
                <w:sz w:val="24"/>
                <w:szCs w:val="24"/>
              </w:rPr>
            </w:pPr>
          </w:p>
        </w:tc>
      </w:tr>
      <w:tr w:rsidR="002A271D" w:rsidTr="00727525">
        <w:trPr>
          <w:trHeight w:val="67"/>
        </w:trPr>
        <w:tc>
          <w:tcPr>
            <w:tcW w:w="568" w:type="dxa"/>
            <w:tcBorders>
              <w:top w:val="nil"/>
              <w:bottom w:val="nil"/>
            </w:tcBorders>
            <w:shd w:val="clear" w:color="auto" w:fill="auto"/>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2A271D" w:rsidRPr="000349F4" w:rsidRDefault="002A271D">
            <w:pPr>
              <w:widowControl/>
              <w:numPr>
                <w:ilvl w:val="0"/>
                <w:numId w:val="8"/>
              </w:numPr>
              <w:pBdr>
                <w:top w:val="nil"/>
                <w:left w:val="nil"/>
                <w:bottom w:val="nil"/>
                <w:right w:val="nil"/>
                <w:between w:val="nil"/>
              </w:pBdr>
              <w:spacing w:line="360" w:lineRule="auto"/>
              <w:ind w:left="0" w:right="136" w:hanging="2"/>
              <w:rPr>
                <w:rFonts w:ascii="Arial" w:eastAsia="Arial" w:hAnsi="Arial" w:cs="Arial"/>
                <w:color w:val="000000"/>
                <w:sz w:val="24"/>
                <w:szCs w:val="24"/>
              </w:rPr>
            </w:pPr>
            <w:r w:rsidRPr="000349F4">
              <w:rPr>
                <w:rFonts w:ascii="Arial" w:eastAsia="Arial" w:hAnsi="Arial" w:cs="Arial"/>
                <w:color w:val="000000"/>
                <w:sz w:val="24"/>
                <w:szCs w:val="24"/>
              </w:rPr>
              <w:t>Dampak</w:t>
            </w:r>
          </w:p>
        </w:tc>
        <w:tc>
          <w:tcPr>
            <w:tcW w:w="6520" w:type="dxa"/>
            <w:shd w:val="clear" w:color="auto" w:fill="FFFF00"/>
          </w:tcPr>
          <w:p w:rsidR="002A271D" w:rsidRPr="000349F4" w:rsidRDefault="002A271D" w:rsidP="00D17AA1">
            <w:pPr>
              <w:pStyle w:val="ListParagraph"/>
              <w:numPr>
                <w:ilvl w:val="3"/>
                <w:numId w:val="8"/>
              </w:numPr>
              <w:pBdr>
                <w:top w:val="nil"/>
                <w:left w:val="nil"/>
                <w:bottom w:val="nil"/>
                <w:right w:val="nil"/>
                <w:between w:val="nil"/>
              </w:pBdr>
              <w:spacing w:line="360" w:lineRule="auto"/>
              <w:ind w:leftChars="0" w:left="567" w:right="249" w:firstLineChars="0" w:hanging="284"/>
              <w:rPr>
                <w:rFonts w:ascii="Arial" w:eastAsia="Arial" w:hAnsi="Arial" w:cs="Arial"/>
                <w:color w:val="000000"/>
                <w:sz w:val="24"/>
                <w:szCs w:val="24"/>
                <w:lang w:val="id-ID"/>
              </w:rPr>
            </w:pPr>
            <w:r w:rsidRPr="000349F4">
              <w:rPr>
                <w:rFonts w:ascii="Arial" w:eastAsia="Arial" w:hAnsi="Arial" w:cs="Arial"/>
                <w:color w:val="000000"/>
                <w:sz w:val="24"/>
                <w:szCs w:val="24"/>
                <w:lang w:val="id-ID"/>
              </w:rPr>
              <w:t>Dapat dilihat pada antusiasme masyakat dalam menyampaikan aduan secara langsung maupun tidak langsung (melalui link aduan).</w:t>
            </w:r>
          </w:p>
          <w:p w:rsidR="002A271D" w:rsidRPr="000349F4" w:rsidRDefault="002A271D" w:rsidP="00D17AA1">
            <w:pPr>
              <w:pStyle w:val="ListParagraph"/>
              <w:numPr>
                <w:ilvl w:val="3"/>
                <w:numId w:val="8"/>
              </w:numPr>
              <w:pBdr>
                <w:top w:val="nil"/>
                <w:left w:val="nil"/>
                <w:bottom w:val="nil"/>
                <w:right w:val="nil"/>
                <w:between w:val="nil"/>
              </w:pBdr>
              <w:spacing w:line="360" w:lineRule="auto"/>
              <w:ind w:leftChars="0" w:left="567" w:right="249" w:firstLineChars="0" w:hanging="284"/>
              <w:rPr>
                <w:rFonts w:ascii="Arial" w:eastAsia="Arial" w:hAnsi="Arial" w:cs="Arial"/>
                <w:color w:val="000000"/>
                <w:sz w:val="24"/>
                <w:szCs w:val="24"/>
                <w:lang w:val="id-ID"/>
              </w:rPr>
            </w:pPr>
            <w:r w:rsidRPr="000349F4">
              <w:rPr>
                <w:rFonts w:ascii="Arial" w:eastAsia="Arial" w:hAnsi="Arial" w:cs="Arial"/>
                <w:color w:val="000000"/>
                <w:sz w:val="24"/>
                <w:szCs w:val="24"/>
                <w:lang w:val="id-ID"/>
              </w:rPr>
              <w:t>Meningkatnya indeks kepuasan masyarakat akan pelayanan di Kecamatan Gondangrejo, karena aduan mereka segera ditindaklanjuti</w:t>
            </w:r>
          </w:p>
          <w:p w:rsidR="002A271D" w:rsidRPr="000349F4" w:rsidRDefault="002A271D" w:rsidP="00D17AA1">
            <w:pPr>
              <w:pBdr>
                <w:top w:val="nil"/>
                <w:left w:val="nil"/>
                <w:bottom w:val="nil"/>
                <w:right w:val="nil"/>
                <w:between w:val="nil"/>
              </w:pBdr>
              <w:spacing w:line="360" w:lineRule="auto"/>
              <w:ind w:left="0" w:right="249" w:hanging="2"/>
              <w:jc w:val="both"/>
              <w:rPr>
                <w:rFonts w:ascii="Arial" w:eastAsia="Arial" w:hAnsi="Arial" w:cs="Arial"/>
                <w:color w:val="000000"/>
                <w:sz w:val="24"/>
                <w:szCs w:val="24"/>
                <w:lang w:val="id-ID"/>
              </w:rPr>
            </w:pPr>
          </w:p>
        </w:tc>
      </w:tr>
      <w:tr w:rsidR="002A271D" w:rsidTr="00727525">
        <w:trPr>
          <w:trHeight w:val="342"/>
        </w:trPr>
        <w:tc>
          <w:tcPr>
            <w:tcW w:w="568" w:type="dxa"/>
            <w:tcBorders>
              <w:top w:val="nil"/>
            </w:tcBorders>
            <w:shd w:val="clear" w:color="auto" w:fill="auto"/>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2A271D" w:rsidRPr="000349F4" w:rsidRDefault="002A271D">
            <w:pPr>
              <w:widowControl/>
              <w:numPr>
                <w:ilvl w:val="0"/>
                <w:numId w:val="4"/>
              </w:numPr>
              <w:pBdr>
                <w:top w:val="nil"/>
                <w:left w:val="nil"/>
                <w:bottom w:val="nil"/>
                <w:right w:val="nil"/>
                <w:between w:val="nil"/>
              </w:pBdr>
              <w:spacing w:line="360" w:lineRule="auto"/>
              <w:ind w:left="0" w:right="136" w:hanging="2"/>
              <w:rPr>
                <w:rFonts w:ascii="Arial" w:eastAsia="Arial" w:hAnsi="Arial" w:cs="Arial"/>
                <w:color w:val="000000"/>
                <w:sz w:val="24"/>
                <w:szCs w:val="24"/>
              </w:rPr>
            </w:pPr>
            <w:r w:rsidRPr="000349F4">
              <w:rPr>
                <w:rFonts w:ascii="Arial" w:eastAsia="Arial" w:hAnsi="Arial" w:cs="Arial"/>
                <w:color w:val="000000"/>
                <w:sz w:val="24"/>
                <w:szCs w:val="24"/>
              </w:rPr>
              <w:t xml:space="preserve">Melampirkan bukti dukung dari pihak eksternal </w:t>
            </w:r>
            <w:r w:rsidRPr="000349F4">
              <w:rPr>
                <w:rFonts w:ascii="Arial" w:eastAsia="Arial" w:hAnsi="Arial" w:cs="Arial"/>
                <w:b/>
                <w:color w:val="000000"/>
                <w:sz w:val="24"/>
                <w:szCs w:val="24"/>
              </w:rPr>
              <w:t>(Tidak boleh kosong)</w:t>
            </w:r>
          </w:p>
        </w:tc>
        <w:tc>
          <w:tcPr>
            <w:tcW w:w="6520" w:type="dxa"/>
            <w:shd w:val="clear" w:color="auto" w:fill="FFFF00"/>
          </w:tcPr>
          <w:p w:rsidR="002A271D" w:rsidRPr="000349F4" w:rsidRDefault="002A271D" w:rsidP="002A271D">
            <w:pPr>
              <w:pStyle w:val="ListParagraph"/>
              <w:pBdr>
                <w:top w:val="nil"/>
                <w:left w:val="nil"/>
                <w:bottom w:val="nil"/>
                <w:right w:val="nil"/>
                <w:between w:val="nil"/>
              </w:pBdr>
              <w:spacing w:line="360" w:lineRule="auto"/>
              <w:ind w:leftChars="0" w:left="567" w:right="249" w:firstLineChars="0" w:firstLine="0"/>
              <w:rPr>
                <w:rFonts w:ascii="Arial" w:eastAsia="Arial" w:hAnsi="Arial" w:cs="Arial"/>
                <w:color w:val="000000"/>
                <w:sz w:val="24"/>
                <w:szCs w:val="24"/>
                <w:lang w:val="id-ID"/>
              </w:rPr>
            </w:pPr>
          </w:p>
        </w:tc>
      </w:tr>
      <w:tr w:rsidR="002A271D" w:rsidTr="00727525">
        <w:trPr>
          <w:trHeight w:val="2729"/>
        </w:trPr>
        <w:tc>
          <w:tcPr>
            <w:tcW w:w="568" w:type="dxa"/>
            <w:tcBorders>
              <w:bottom w:val="nil"/>
            </w:tcBorders>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r>
              <w:rPr>
                <w:rFonts w:ascii="Arial" w:eastAsia="Arial" w:hAnsi="Arial" w:cs="Arial"/>
                <w:color w:val="000000"/>
                <w:sz w:val="24"/>
                <w:szCs w:val="24"/>
              </w:rPr>
              <w:t>4</w:t>
            </w:r>
          </w:p>
        </w:tc>
        <w:tc>
          <w:tcPr>
            <w:tcW w:w="3827" w:type="dxa"/>
          </w:tcPr>
          <w:p w:rsidR="002A271D" w:rsidRDefault="002A271D">
            <w:pPr>
              <w:widowControl/>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Kontribusi terhadap Capaian TPB (5%)</w:t>
            </w:r>
          </w:p>
        </w:tc>
        <w:tc>
          <w:tcPr>
            <w:tcW w:w="6520" w:type="dxa"/>
          </w:tcPr>
          <w:p w:rsidR="002A271D" w:rsidRDefault="002A271D">
            <w:pPr>
              <w:pBdr>
                <w:top w:val="nil"/>
                <w:left w:val="nil"/>
                <w:bottom w:val="nil"/>
                <w:right w:val="nil"/>
                <w:between w:val="nil"/>
              </w:pBdr>
              <w:spacing w:line="360" w:lineRule="auto"/>
              <w:ind w:left="0" w:right="272" w:hanging="2"/>
              <w:jc w:val="both"/>
              <w:rPr>
                <w:rFonts w:ascii="Arial" w:eastAsia="Arial" w:hAnsi="Arial" w:cs="Arial"/>
                <w:color w:val="000000"/>
                <w:sz w:val="24"/>
                <w:szCs w:val="24"/>
              </w:rPr>
            </w:pPr>
            <w:r>
              <w:rPr>
                <w:rFonts w:ascii="Arial" w:eastAsia="Arial" w:hAnsi="Arial" w:cs="Arial"/>
                <w:color w:val="000000"/>
                <w:sz w:val="24"/>
                <w:szCs w:val="24"/>
              </w:rPr>
              <w:t xml:space="preserve">Jelaskan </w:t>
            </w:r>
            <w:r>
              <w:rPr>
                <w:rFonts w:ascii="Arial" w:eastAsia="Arial" w:hAnsi="Arial" w:cs="Arial"/>
                <w:color w:val="FF0000"/>
                <w:sz w:val="24"/>
                <w:szCs w:val="24"/>
              </w:rPr>
              <w:t>kontribusi nyata yang dapat diukur</w:t>
            </w:r>
            <w:r>
              <w:rPr>
                <w:rFonts w:ascii="Arial" w:eastAsia="Arial" w:hAnsi="Arial" w:cs="Arial"/>
                <w:color w:val="000000"/>
                <w:sz w:val="24"/>
                <w:szCs w:val="24"/>
              </w:rPr>
              <w:t xml:space="preserve"> dari inovasi terhadap capaian TPB pada tingkat Kementerian/Lembaga/Pemerintah Provinsi/Pemerintah Kabupaten/Pemerintah Kota.</w:t>
            </w:r>
          </w:p>
          <w:p w:rsidR="002A271D" w:rsidRDefault="002A271D">
            <w:pPr>
              <w:pBdr>
                <w:top w:val="nil"/>
                <w:left w:val="nil"/>
                <w:bottom w:val="nil"/>
                <w:right w:val="nil"/>
                <w:between w:val="nil"/>
              </w:pBdr>
              <w:spacing w:line="360" w:lineRule="auto"/>
              <w:ind w:left="0" w:right="272" w:hanging="2"/>
              <w:jc w:val="both"/>
              <w:rPr>
                <w:rFonts w:ascii="Arial" w:eastAsia="Arial" w:hAnsi="Arial" w:cs="Arial"/>
                <w:color w:val="000000"/>
                <w:sz w:val="24"/>
                <w:szCs w:val="24"/>
              </w:rPr>
            </w:pPr>
            <w:r>
              <w:rPr>
                <w:rFonts w:ascii="Arial" w:eastAsia="Arial" w:hAnsi="Arial" w:cs="Arial"/>
                <w:color w:val="000000"/>
                <w:sz w:val="24"/>
                <w:szCs w:val="24"/>
              </w:rPr>
              <w:t xml:space="preserve">Lengkapi uraian tersebut di atas dengan melampirkan data pendukung yang relevan. </w:t>
            </w:r>
            <w:r>
              <w:rPr>
                <w:rFonts w:ascii="Arial" w:eastAsia="Arial" w:hAnsi="Arial" w:cs="Arial"/>
                <w:b/>
                <w:color w:val="000000"/>
                <w:sz w:val="24"/>
                <w:szCs w:val="24"/>
              </w:rPr>
              <w:t>Maksimal 200 kata</w:t>
            </w:r>
            <w:r>
              <w:rPr>
                <w:rFonts w:ascii="Arial" w:eastAsia="Arial" w:hAnsi="Arial" w:cs="Arial"/>
                <w:color w:val="000000"/>
                <w:sz w:val="24"/>
                <w:szCs w:val="24"/>
              </w:rPr>
              <w:t>.</w:t>
            </w:r>
          </w:p>
          <w:p w:rsidR="002A271D" w:rsidRDefault="002A271D">
            <w:pPr>
              <w:pBdr>
                <w:top w:val="nil"/>
                <w:left w:val="nil"/>
                <w:bottom w:val="nil"/>
                <w:right w:val="nil"/>
                <w:between w:val="nil"/>
              </w:pBdr>
              <w:spacing w:line="360" w:lineRule="auto"/>
              <w:ind w:left="0" w:right="272" w:hanging="2"/>
              <w:jc w:val="both"/>
              <w:rPr>
                <w:rFonts w:ascii="Arial" w:eastAsia="Arial" w:hAnsi="Arial" w:cs="Arial"/>
                <w:color w:val="000000"/>
                <w:sz w:val="24"/>
                <w:szCs w:val="24"/>
              </w:rPr>
            </w:pPr>
            <w:r>
              <w:rPr>
                <w:rFonts w:ascii="Arial" w:eastAsia="Arial" w:hAnsi="Arial" w:cs="Arial"/>
                <w:color w:val="000000"/>
                <w:sz w:val="24"/>
                <w:szCs w:val="24"/>
              </w:rPr>
              <w:t>*Untuk informasi TPB lebih lanjut dapat mengakses laman: (</w:t>
            </w:r>
            <w:hyperlink r:id="rId9">
              <w:r>
                <w:rPr>
                  <w:rFonts w:ascii="Arial" w:eastAsia="Arial" w:hAnsi="Arial" w:cs="Arial"/>
                  <w:color w:val="000000"/>
                  <w:sz w:val="24"/>
                  <w:szCs w:val="24"/>
                </w:rPr>
                <w:t>http://sdgs.bappenas.go.id/</w:t>
              </w:r>
            </w:hyperlink>
            <w:r>
              <w:rPr>
                <w:rFonts w:ascii="Arial" w:eastAsia="Arial" w:hAnsi="Arial" w:cs="Arial"/>
                <w:color w:val="000000"/>
                <w:sz w:val="24"/>
                <w:szCs w:val="24"/>
              </w:rPr>
              <w:t>)</w:t>
            </w:r>
          </w:p>
        </w:tc>
      </w:tr>
      <w:tr w:rsidR="002A271D" w:rsidTr="00727525">
        <w:trPr>
          <w:trHeight w:val="536"/>
        </w:trPr>
        <w:tc>
          <w:tcPr>
            <w:tcW w:w="568" w:type="dxa"/>
            <w:tcBorders>
              <w:top w:val="nil"/>
              <w:bottom w:val="nil"/>
            </w:tcBorders>
            <w:shd w:val="clear" w:color="auto" w:fill="auto"/>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2A271D" w:rsidRDefault="002A271D">
            <w:pPr>
              <w:widowControl/>
              <w:numPr>
                <w:ilvl w:val="0"/>
                <w:numId w:val="9"/>
              </w:numPr>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Kontribusi nyata yang dapat diukur terhadap capaian TPB</w:t>
            </w:r>
          </w:p>
        </w:tc>
        <w:tc>
          <w:tcPr>
            <w:tcW w:w="6520" w:type="dxa"/>
            <w:shd w:val="clear" w:color="auto" w:fill="FFFF00"/>
          </w:tcPr>
          <w:p w:rsidR="002A271D" w:rsidRDefault="003A72AB">
            <w:pPr>
              <w:pBdr>
                <w:top w:val="nil"/>
                <w:left w:val="nil"/>
                <w:bottom w:val="nil"/>
                <w:right w:val="nil"/>
                <w:between w:val="nil"/>
              </w:pBdr>
              <w:spacing w:line="360" w:lineRule="auto"/>
              <w:ind w:left="0" w:hanging="2"/>
              <w:jc w:val="both"/>
              <w:rPr>
                <w:rFonts w:ascii="Arial" w:eastAsia="Arial" w:hAnsi="Arial" w:cs="Arial"/>
                <w:color w:val="000000"/>
                <w:sz w:val="24"/>
                <w:szCs w:val="24"/>
                <w:lang w:val="id-ID"/>
              </w:rPr>
            </w:pPr>
            <w:r>
              <w:rPr>
                <w:rFonts w:ascii="Arial" w:eastAsia="Arial" w:hAnsi="Arial" w:cs="Arial"/>
                <w:color w:val="000000"/>
                <w:sz w:val="24"/>
                <w:szCs w:val="24"/>
                <w:lang w:val="id-ID"/>
              </w:rPr>
              <w:t xml:space="preserve">SIAPMASGON berpengaruh pada kontribusi  capaian Nasional Sustainable Develpment Goals SDGs)/ Tujuan Pembangunan Berkelanjutan (TPB) sesuai dengan Perpres Nomor 59 Tahun 2017 dan penjelasan dalan link </w:t>
            </w:r>
            <w:r>
              <w:rPr>
                <w:rFonts w:ascii="Arial" w:eastAsia="Arial" w:hAnsi="Arial" w:cs="Arial"/>
                <w:color w:val="000000"/>
                <w:sz w:val="24"/>
                <w:szCs w:val="24"/>
                <w:lang w:val="id-ID"/>
              </w:rPr>
              <w:fldChar w:fldCharType="begin"/>
            </w:r>
            <w:r>
              <w:rPr>
                <w:rFonts w:ascii="Arial" w:eastAsia="Arial" w:hAnsi="Arial" w:cs="Arial"/>
                <w:color w:val="000000"/>
                <w:sz w:val="24"/>
                <w:szCs w:val="24"/>
                <w:lang w:val="id-ID"/>
              </w:rPr>
              <w:instrText xml:space="preserve"> HYPERLINK "https://sdgs.bappenas.go.id" </w:instrText>
            </w:r>
            <w:r>
              <w:rPr>
                <w:rFonts w:ascii="Arial" w:eastAsia="Arial" w:hAnsi="Arial" w:cs="Arial"/>
                <w:color w:val="000000"/>
                <w:sz w:val="24"/>
                <w:szCs w:val="24"/>
                <w:lang w:val="id-ID"/>
              </w:rPr>
              <w:fldChar w:fldCharType="separate"/>
            </w:r>
            <w:r w:rsidRPr="00052F1F">
              <w:rPr>
                <w:rStyle w:val="Hyperlink"/>
                <w:rFonts w:ascii="Arial" w:eastAsia="Arial" w:hAnsi="Arial" w:cs="Arial"/>
                <w:sz w:val="24"/>
                <w:szCs w:val="24"/>
                <w:lang w:val="id-ID"/>
              </w:rPr>
              <w:t>https://sdgs.bappenas.go.id</w:t>
            </w:r>
            <w:r>
              <w:rPr>
                <w:rFonts w:ascii="Arial" w:eastAsia="Arial" w:hAnsi="Arial" w:cs="Arial"/>
                <w:color w:val="000000"/>
                <w:sz w:val="24"/>
                <w:szCs w:val="24"/>
                <w:lang w:val="id-ID"/>
              </w:rPr>
              <w:fldChar w:fldCharType="end"/>
            </w:r>
            <w:r>
              <w:rPr>
                <w:rFonts w:ascii="Arial" w:eastAsia="Arial" w:hAnsi="Arial" w:cs="Arial"/>
                <w:color w:val="000000"/>
                <w:sz w:val="24"/>
                <w:szCs w:val="24"/>
                <w:lang w:val="id-ID"/>
              </w:rPr>
              <w:t>, diantaranya :</w:t>
            </w:r>
          </w:p>
          <w:p w:rsidR="00727525" w:rsidRPr="00BA01FF" w:rsidRDefault="00727525" w:rsidP="00BA01FF">
            <w:pPr>
              <w:pStyle w:val="ListParagraph"/>
              <w:widowControl/>
              <w:numPr>
                <w:ilvl w:val="3"/>
                <w:numId w:val="9"/>
              </w:numPr>
              <w:suppressAutoHyphens w:val="0"/>
              <w:autoSpaceDE/>
              <w:autoSpaceDN/>
              <w:spacing w:line="360" w:lineRule="auto"/>
              <w:ind w:leftChars="0" w:left="567" w:firstLineChars="0" w:hanging="425"/>
              <w:contextualSpacing/>
              <w:textDirection w:val="lrTb"/>
              <w:textAlignment w:val="auto"/>
              <w:outlineLvl w:val="9"/>
              <w:rPr>
                <w:rFonts w:ascii="Arial" w:hAnsi="Arial" w:cs="Arial"/>
                <w:sz w:val="24"/>
                <w:szCs w:val="24"/>
              </w:rPr>
            </w:pPr>
            <w:r w:rsidRPr="00BA01FF">
              <w:rPr>
                <w:rFonts w:ascii="Arial" w:hAnsi="Arial" w:cs="Arial"/>
                <w:sz w:val="24"/>
                <w:szCs w:val="24"/>
                <w:lang w:val="id-ID"/>
              </w:rPr>
              <w:t xml:space="preserve"> </w:t>
            </w:r>
            <w:proofErr w:type="spellStart"/>
            <w:r w:rsidRPr="00BA01FF">
              <w:rPr>
                <w:rFonts w:ascii="Arial" w:hAnsi="Arial" w:cs="Arial"/>
                <w:sz w:val="24"/>
                <w:szCs w:val="24"/>
              </w:rPr>
              <w:t>Aspek</w:t>
            </w:r>
            <w:proofErr w:type="spellEnd"/>
            <w:r w:rsidRPr="00BA01FF">
              <w:rPr>
                <w:rFonts w:ascii="Arial" w:hAnsi="Arial" w:cs="Arial"/>
                <w:sz w:val="24"/>
                <w:szCs w:val="24"/>
              </w:rPr>
              <w:t xml:space="preserve"> </w:t>
            </w:r>
            <w:proofErr w:type="spellStart"/>
            <w:r w:rsidRPr="00BA01FF">
              <w:rPr>
                <w:rFonts w:ascii="Arial" w:hAnsi="Arial" w:cs="Arial"/>
                <w:sz w:val="24"/>
                <w:szCs w:val="24"/>
              </w:rPr>
              <w:t>perdamaian</w:t>
            </w:r>
            <w:proofErr w:type="spellEnd"/>
            <w:r w:rsidRPr="00BA01FF">
              <w:rPr>
                <w:rFonts w:ascii="Arial" w:hAnsi="Arial" w:cs="Arial"/>
                <w:sz w:val="24"/>
                <w:szCs w:val="24"/>
              </w:rPr>
              <w:t xml:space="preserve">, </w:t>
            </w:r>
            <w:proofErr w:type="spellStart"/>
            <w:r w:rsidRPr="00BA01FF">
              <w:rPr>
                <w:rFonts w:ascii="Arial" w:hAnsi="Arial" w:cs="Arial"/>
                <w:sz w:val="24"/>
                <w:szCs w:val="24"/>
              </w:rPr>
              <w:t>keadilan</w:t>
            </w:r>
            <w:proofErr w:type="spellEnd"/>
            <w:r w:rsidRPr="00BA01FF">
              <w:rPr>
                <w:rFonts w:ascii="Arial" w:hAnsi="Arial" w:cs="Arial"/>
                <w:sz w:val="24"/>
                <w:szCs w:val="24"/>
              </w:rPr>
              <w:t xml:space="preserve"> </w:t>
            </w:r>
            <w:proofErr w:type="spellStart"/>
            <w:r w:rsidRPr="00BA01FF">
              <w:rPr>
                <w:rFonts w:ascii="Arial" w:hAnsi="Arial" w:cs="Arial"/>
                <w:sz w:val="24"/>
                <w:szCs w:val="24"/>
              </w:rPr>
              <w:t>dan</w:t>
            </w:r>
            <w:proofErr w:type="spellEnd"/>
            <w:r w:rsidRPr="00BA01FF">
              <w:rPr>
                <w:rFonts w:ascii="Arial" w:hAnsi="Arial" w:cs="Arial"/>
                <w:sz w:val="24"/>
                <w:szCs w:val="24"/>
              </w:rPr>
              <w:t xml:space="preserve"> </w:t>
            </w:r>
            <w:proofErr w:type="spellStart"/>
            <w:r w:rsidRPr="00BA01FF">
              <w:rPr>
                <w:rFonts w:ascii="Arial" w:hAnsi="Arial" w:cs="Arial"/>
                <w:sz w:val="24"/>
                <w:szCs w:val="24"/>
              </w:rPr>
              <w:t>kelembagaan</w:t>
            </w:r>
            <w:proofErr w:type="spellEnd"/>
            <w:r w:rsidRPr="00BA01FF">
              <w:rPr>
                <w:rFonts w:ascii="Arial" w:hAnsi="Arial" w:cs="Arial"/>
                <w:sz w:val="24"/>
                <w:szCs w:val="24"/>
              </w:rPr>
              <w:t xml:space="preserve"> yang </w:t>
            </w:r>
            <w:proofErr w:type="spellStart"/>
            <w:r w:rsidRPr="00BA01FF">
              <w:rPr>
                <w:rFonts w:ascii="Arial" w:hAnsi="Arial" w:cs="Arial"/>
                <w:sz w:val="24"/>
                <w:szCs w:val="24"/>
              </w:rPr>
              <w:t>tangguh</w:t>
            </w:r>
            <w:proofErr w:type="spellEnd"/>
          </w:p>
          <w:p w:rsidR="00727525" w:rsidRPr="00727525" w:rsidRDefault="00727525" w:rsidP="00BA01FF">
            <w:pPr>
              <w:pStyle w:val="ListParagraph"/>
              <w:spacing w:line="360" w:lineRule="auto"/>
              <w:ind w:leftChars="257" w:left="566" w:firstLineChars="0" w:hanging="1"/>
              <w:rPr>
                <w:rFonts w:ascii="Arial" w:hAnsi="Arial" w:cs="Arial"/>
                <w:sz w:val="24"/>
                <w:szCs w:val="24"/>
              </w:rPr>
            </w:pPr>
            <w:proofErr w:type="spellStart"/>
            <w:r w:rsidRPr="00727525">
              <w:rPr>
                <w:rFonts w:ascii="Arial" w:hAnsi="Arial" w:cs="Arial"/>
                <w:sz w:val="24"/>
                <w:szCs w:val="24"/>
              </w:rPr>
              <w:t>Adanya</w:t>
            </w:r>
            <w:proofErr w:type="spellEnd"/>
            <w:r w:rsidRPr="00727525">
              <w:rPr>
                <w:rFonts w:ascii="Arial" w:hAnsi="Arial" w:cs="Arial"/>
                <w:sz w:val="24"/>
                <w:szCs w:val="24"/>
              </w:rPr>
              <w:t xml:space="preserve"> </w:t>
            </w:r>
            <w:proofErr w:type="spellStart"/>
            <w:r w:rsidRPr="00727525">
              <w:rPr>
                <w:rFonts w:ascii="Arial" w:hAnsi="Arial" w:cs="Arial"/>
                <w:sz w:val="24"/>
                <w:szCs w:val="24"/>
              </w:rPr>
              <w:t>sistem</w:t>
            </w:r>
            <w:proofErr w:type="spellEnd"/>
            <w:r w:rsidRPr="00727525">
              <w:rPr>
                <w:rFonts w:ascii="Arial" w:hAnsi="Arial" w:cs="Arial"/>
                <w:sz w:val="24"/>
                <w:szCs w:val="24"/>
              </w:rPr>
              <w:t xml:space="preserve"> </w:t>
            </w:r>
            <w:proofErr w:type="spellStart"/>
            <w:r w:rsidRPr="00727525">
              <w:rPr>
                <w:rFonts w:ascii="Arial" w:hAnsi="Arial" w:cs="Arial"/>
                <w:sz w:val="24"/>
                <w:szCs w:val="24"/>
              </w:rPr>
              <w:t>informasi</w:t>
            </w:r>
            <w:proofErr w:type="spellEnd"/>
            <w:r w:rsidRPr="00727525">
              <w:rPr>
                <w:rFonts w:ascii="Arial" w:hAnsi="Arial" w:cs="Arial"/>
                <w:sz w:val="24"/>
                <w:szCs w:val="24"/>
              </w:rPr>
              <w:t xml:space="preserve"> </w:t>
            </w:r>
            <w:proofErr w:type="spellStart"/>
            <w:r w:rsidRPr="00727525">
              <w:rPr>
                <w:rFonts w:ascii="Arial" w:hAnsi="Arial" w:cs="Arial"/>
                <w:sz w:val="24"/>
                <w:szCs w:val="24"/>
              </w:rPr>
              <w:t>pengaduan</w:t>
            </w:r>
            <w:proofErr w:type="spellEnd"/>
            <w:r w:rsidRPr="00727525">
              <w:rPr>
                <w:rFonts w:ascii="Arial" w:hAnsi="Arial" w:cs="Arial"/>
                <w:sz w:val="24"/>
                <w:szCs w:val="24"/>
              </w:rPr>
              <w:t xml:space="preserve"> </w:t>
            </w:r>
            <w:proofErr w:type="spellStart"/>
            <w:r w:rsidRPr="00727525">
              <w:rPr>
                <w:rFonts w:ascii="Arial" w:hAnsi="Arial" w:cs="Arial"/>
                <w:sz w:val="24"/>
                <w:szCs w:val="24"/>
              </w:rPr>
              <w:t>pelayanan</w:t>
            </w:r>
            <w:proofErr w:type="spellEnd"/>
            <w:r w:rsidRPr="00727525">
              <w:rPr>
                <w:rFonts w:ascii="Arial" w:hAnsi="Arial" w:cs="Arial"/>
                <w:sz w:val="24"/>
                <w:szCs w:val="24"/>
              </w:rPr>
              <w:t xml:space="preserve"> </w:t>
            </w:r>
            <w:proofErr w:type="spellStart"/>
            <w:r w:rsidRPr="00727525">
              <w:rPr>
                <w:rFonts w:ascii="Arial" w:hAnsi="Arial" w:cs="Arial"/>
                <w:sz w:val="24"/>
                <w:szCs w:val="24"/>
              </w:rPr>
              <w:t>publik</w:t>
            </w:r>
            <w:proofErr w:type="spellEnd"/>
            <w:r w:rsidRPr="00727525">
              <w:rPr>
                <w:rFonts w:ascii="Arial" w:hAnsi="Arial" w:cs="Arial"/>
                <w:sz w:val="24"/>
                <w:szCs w:val="24"/>
              </w:rPr>
              <w:t xml:space="preserve"> </w:t>
            </w:r>
            <w:proofErr w:type="gramStart"/>
            <w:r w:rsidRPr="00727525">
              <w:rPr>
                <w:rFonts w:ascii="Arial" w:hAnsi="Arial" w:cs="Arial"/>
                <w:sz w:val="24"/>
                <w:szCs w:val="24"/>
              </w:rPr>
              <w:t xml:space="preserve">online  </w:t>
            </w:r>
            <w:proofErr w:type="spellStart"/>
            <w:r w:rsidRPr="00727525">
              <w:rPr>
                <w:rFonts w:ascii="Arial" w:hAnsi="Arial" w:cs="Arial"/>
                <w:sz w:val="24"/>
                <w:szCs w:val="24"/>
              </w:rPr>
              <w:t>diharapkan</w:t>
            </w:r>
            <w:proofErr w:type="spellEnd"/>
            <w:proofErr w:type="gramEnd"/>
            <w:r w:rsidRPr="00727525">
              <w:rPr>
                <w:rFonts w:ascii="Arial" w:hAnsi="Arial" w:cs="Arial"/>
                <w:sz w:val="24"/>
                <w:szCs w:val="24"/>
              </w:rPr>
              <w:t xml:space="preserve"> </w:t>
            </w:r>
            <w:proofErr w:type="spellStart"/>
            <w:r w:rsidRPr="00727525">
              <w:rPr>
                <w:rFonts w:ascii="Arial" w:hAnsi="Arial" w:cs="Arial"/>
                <w:sz w:val="24"/>
                <w:szCs w:val="24"/>
              </w:rPr>
              <w:t>masyarakat</w:t>
            </w:r>
            <w:proofErr w:type="spellEnd"/>
            <w:r w:rsidRPr="00727525">
              <w:rPr>
                <w:rFonts w:ascii="Arial" w:hAnsi="Arial" w:cs="Arial"/>
                <w:sz w:val="24"/>
                <w:szCs w:val="24"/>
              </w:rPr>
              <w:t xml:space="preserve"> </w:t>
            </w:r>
            <w:proofErr w:type="spellStart"/>
            <w:r w:rsidRPr="00727525">
              <w:rPr>
                <w:rFonts w:ascii="Arial" w:hAnsi="Arial" w:cs="Arial"/>
                <w:sz w:val="24"/>
                <w:szCs w:val="24"/>
              </w:rPr>
              <w:t>merasa</w:t>
            </w:r>
            <w:proofErr w:type="spellEnd"/>
            <w:r w:rsidRPr="00727525">
              <w:rPr>
                <w:rFonts w:ascii="Arial" w:hAnsi="Arial" w:cs="Arial"/>
                <w:sz w:val="24"/>
                <w:szCs w:val="24"/>
              </w:rPr>
              <w:t xml:space="preserve"> </w:t>
            </w:r>
            <w:proofErr w:type="spellStart"/>
            <w:r w:rsidRPr="00727525">
              <w:rPr>
                <w:rFonts w:ascii="Arial" w:hAnsi="Arial" w:cs="Arial"/>
                <w:sz w:val="24"/>
                <w:szCs w:val="24"/>
              </w:rPr>
              <w:t>tidak</w:t>
            </w:r>
            <w:proofErr w:type="spellEnd"/>
            <w:r w:rsidRPr="00727525">
              <w:rPr>
                <w:rFonts w:ascii="Arial" w:hAnsi="Arial" w:cs="Arial"/>
                <w:sz w:val="24"/>
                <w:szCs w:val="24"/>
              </w:rPr>
              <w:t xml:space="preserve"> </w:t>
            </w:r>
            <w:proofErr w:type="spellStart"/>
            <w:r w:rsidRPr="00727525">
              <w:rPr>
                <w:rFonts w:ascii="Arial" w:hAnsi="Arial" w:cs="Arial"/>
                <w:sz w:val="24"/>
                <w:szCs w:val="24"/>
              </w:rPr>
              <w:t>ada</w:t>
            </w:r>
            <w:proofErr w:type="spellEnd"/>
            <w:r w:rsidRPr="00727525">
              <w:rPr>
                <w:rFonts w:ascii="Arial" w:hAnsi="Arial" w:cs="Arial"/>
                <w:sz w:val="24"/>
                <w:szCs w:val="24"/>
              </w:rPr>
              <w:t xml:space="preserve"> </w:t>
            </w:r>
            <w:proofErr w:type="spellStart"/>
            <w:r w:rsidRPr="00727525">
              <w:rPr>
                <w:rFonts w:ascii="Arial" w:hAnsi="Arial" w:cs="Arial"/>
                <w:sz w:val="24"/>
                <w:szCs w:val="24"/>
              </w:rPr>
              <w:t>diskriminasi</w:t>
            </w:r>
            <w:proofErr w:type="spellEnd"/>
            <w:r w:rsidRPr="00727525">
              <w:rPr>
                <w:rFonts w:ascii="Arial" w:hAnsi="Arial" w:cs="Arial"/>
                <w:sz w:val="24"/>
                <w:szCs w:val="24"/>
              </w:rPr>
              <w:t xml:space="preserve">, </w:t>
            </w:r>
            <w:proofErr w:type="spellStart"/>
            <w:r w:rsidRPr="00727525">
              <w:rPr>
                <w:rFonts w:ascii="Arial" w:hAnsi="Arial" w:cs="Arial"/>
                <w:sz w:val="24"/>
                <w:szCs w:val="24"/>
              </w:rPr>
              <w:t>semua</w:t>
            </w:r>
            <w:proofErr w:type="spellEnd"/>
            <w:r w:rsidRPr="00727525">
              <w:rPr>
                <w:rFonts w:ascii="Arial" w:hAnsi="Arial" w:cs="Arial"/>
                <w:sz w:val="24"/>
                <w:szCs w:val="24"/>
              </w:rPr>
              <w:t xml:space="preserve"> </w:t>
            </w:r>
            <w:proofErr w:type="spellStart"/>
            <w:r w:rsidRPr="00727525">
              <w:rPr>
                <w:rFonts w:ascii="Arial" w:hAnsi="Arial" w:cs="Arial"/>
                <w:sz w:val="24"/>
                <w:szCs w:val="24"/>
              </w:rPr>
              <w:t>dilayani</w:t>
            </w:r>
            <w:proofErr w:type="spellEnd"/>
            <w:r w:rsidRPr="00727525">
              <w:rPr>
                <w:rFonts w:ascii="Arial" w:hAnsi="Arial" w:cs="Arial"/>
                <w:sz w:val="24"/>
                <w:szCs w:val="24"/>
              </w:rPr>
              <w:t xml:space="preserve"> </w:t>
            </w:r>
            <w:proofErr w:type="spellStart"/>
            <w:r w:rsidRPr="00727525">
              <w:rPr>
                <w:rFonts w:ascii="Arial" w:hAnsi="Arial" w:cs="Arial"/>
                <w:sz w:val="24"/>
                <w:szCs w:val="24"/>
              </w:rPr>
              <w:t>dengan</w:t>
            </w:r>
            <w:proofErr w:type="spellEnd"/>
            <w:r w:rsidRPr="00727525">
              <w:rPr>
                <w:rFonts w:ascii="Arial" w:hAnsi="Arial" w:cs="Arial"/>
                <w:sz w:val="24"/>
                <w:szCs w:val="24"/>
              </w:rPr>
              <w:t xml:space="preserve"> </w:t>
            </w:r>
            <w:proofErr w:type="spellStart"/>
            <w:r w:rsidRPr="00727525">
              <w:rPr>
                <w:rFonts w:ascii="Arial" w:hAnsi="Arial" w:cs="Arial"/>
                <w:sz w:val="24"/>
                <w:szCs w:val="24"/>
              </w:rPr>
              <w:t>baik</w:t>
            </w:r>
            <w:proofErr w:type="spellEnd"/>
            <w:r w:rsidRPr="00727525">
              <w:rPr>
                <w:rFonts w:ascii="Arial" w:hAnsi="Arial" w:cs="Arial"/>
                <w:sz w:val="24"/>
                <w:szCs w:val="24"/>
              </w:rPr>
              <w:t xml:space="preserve"> </w:t>
            </w:r>
            <w:proofErr w:type="spellStart"/>
            <w:r w:rsidRPr="00727525">
              <w:rPr>
                <w:rFonts w:ascii="Arial" w:hAnsi="Arial" w:cs="Arial"/>
                <w:sz w:val="24"/>
                <w:szCs w:val="24"/>
              </w:rPr>
              <w:t>dan</w:t>
            </w:r>
            <w:proofErr w:type="spellEnd"/>
            <w:r w:rsidRPr="00727525">
              <w:rPr>
                <w:rFonts w:ascii="Arial" w:hAnsi="Arial" w:cs="Arial"/>
                <w:sz w:val="24"/>
                <w:szCs w:val="24"/>
              </w:rPr>
              <w:t xml:space="preserve"> </w:t>
            </w:r>
            <w:proofErr w:type="spellStart"/>
            <w:r w:rsidRPr="00727525">
              <w:rPr>
                <w:rFonts w:ascii="Arial" w:hAnsi="Arial" w:cs="Arial"/>
                <w:sz w:val="24"/>
                <w:szCs w:val="24"/>
              </w:rPr>
              <w:t>adil</w:t>
            </w:r>
            <w:proofErr w:type="spellEnd"/>
            <w:r w:rsidRPr="00727525">
              <w:rPr>
                <w:rFonts w:ascii="Arial" w:hAnsi="Arial" w:cs="Arial"/>
                <w:sz w:val="24"/>
                <w:szCs w:val="24"/>
              </w:rPr>
              <w:t xml:space="preserve"> </w:t>
            </w:r>
            <w:proofErr w:type="spellStart"/>
            <w:r w:rsidRPr="00727525">
              <w:rPr>
                <w:rFonts w:ascii="Arial" w:hAnsi="Arial" w:cs="Arial"/>
                <w:sz w:val="24"/>
                <w:szCs w:val="24"/>
              </w:rPr>
              <w:t>tanpa</w:t>
            </w:r>
            <w:proofErr w:type="spellEnd"/>
            <w:r w:rsidRPr="00727525">
              <w:rPr>
                <w:rFonts w:ascii="Arial" w:hAnsi="Arial" w:cs="Arial"/>
                <w:sz w:val="24"/>
                <w:szCs w:val="24"/>
              </w:rPr>
              <w:t xml:space="preserve"> </w:t>
            </w:r>
            <w:proofErr w:type="spellStart"/>
            <w:r w:rsidRPr="00727525">
              <w:rPr>
                <w:rFonts w:ascii="Arial" w:hAnsi="Arial" w:cs="Arial"/>
                <w:sz w:val="24"/>
                <w:szCs w:val="24"/>
              </w:rPr>
              <w:t>pandang</w:t>
            </w:r>
            <w:proofErr w:type="spellEnd"/>
            <w:r w:rsidRPr="00727525">
              <w:rPr>
                <w:rFonts w:ascii="Arial" w:hAnsi="Arial" w:cs="Arial"/>
                <w:sz w:val="24"/>
                <w:szCs w:val="24"/>
              </w:rPr>
              <w:t xml:space="preserve"> </w:t>
            </w:r>
            <w:proofErr w:type="spellStart"/>
            <w:r w:rsidRPr="00727525">
              <w:rPr>
                <w:rFonts w:ascii="Arial" w:hAnsi="Arial" w:cs="Arial"/>
                <w:sz w:val="24"/>
                <w:szCs w:val="24"/>
              </w:rPr>
              <w:t>bulu</w:t>
            </w:r>
            <w:proofErr w:type="spellEnd"/>
            <w:r w:rsidRPr="00727525">
              <w:rPr>
                <w:rFonts w:ascii="Arial" w:hAnsi="Arial" w:cs="Arial"/>
                <w:sz w:val="24"/>
                <w:szCs w:val="24"/>
              </w:rPr>
              <w:t xml:space="preserve">, </w:t>
            </w:r>
            <w:proofErr w:type="spellStart"/>
            <w:r w:rsidRPr="00727525">
              <w:rPr>
                <w:rFonts w:ascii="Arial" w:hAnsi="Arial" w:cs="Arial"/>
                <w:sz w:val="24"/>
                <w:szCs w:val="24"/>
              </w:rPr>
              <w:t>sehingga</w:t>
            </w:r>
            <w:proofErr w:type="spellEnd"/>
            <w:r w:rsidRPr="00727525">
              <w:rPr>
                <w:rFonts w:ascii="Arial" w:hAnsi="Arial" w:cs="Arial"/>
                <w:sz w:val="24"/>
                <w:szCs w:val="24"/>
              </w:rPr>
              <w:t xml:space="preserve"> </w:t>
            </w:r>
            <w:proofErr w:type="spellStart"/>
            <w:r w:rsidRPr="00727525">
              <w:rPr>
                <w:rFonts w:ascii="Arial" w:hAnsi="Arial" w:cs="Arial"/>
                <w:sz w:val="24"/>
                <w:szCs w:val="24"/>
              </w:rPr>
              <w:t>akan</w:t>
            </w:r>
            <w:proofErr w:type="spellEnd"/>
            <w:r w:rsidRPr="00727525">
              <w:rPr>
                <w:rFonts w:ascii="Arial" w:hAnsi="Arial" w:cs="Arial"/>
                <w:sz w:val="24"/>
                <w:szCs w:val="24"/>
              </w:rPr>
              <w:t xml:space="preserve"> </w:t>
            </w:r>
            <w:proofErr w:type="spellStart"/>
            <w:r w:rsidRPr="00727525">
              <w:rPr>
                <w:rFonts w:ascii="Arial" w:hAnsi="Arial" w:cs="Arial"/>
                <w:sz w:val="24"/>
                <w:szCs w:val="24"/>
              </w:rPr>
              <w:t>timbul</w:t>
            </w:r>
            <w:proofErr w:type="spellEnd"/>
            <w:r w:rsidRPr="00727525">
              <w:rPr>
                <w:rFonts w:ascii="Arial" w:hAnsi="Arial" w:cs="Arial"/>
                <w:sz w:val="24"/>
                <w:szCs w:val="24"/>
              </w:rPr>
              <w:t xml:space="preserve"> rasa </w:t>
            </w:r>
            <w:proofErr w:type="spellStart"/>
            <w:r w:rsidRPr="00727525">
              <w:rPr>
                <w:rFonts w:ascii="Arial" w:hAnsi="Arial" w:cs="Arial"/>
                <w:sz w:val="24"/>
                <w:szCs w:val="24"/>
              </w:rPr>
              <w:t>damai</w:t>
            </w:r>
            <w:proofErr w:type="spellEnd"/>
            <w:r w:rsidRPr="00727525">
              <w:rPr>
                <w:rFonts w:ascii="Arial" w:hAnsi="Arial" w:cs="Arial"/>
                <w:sz w:val="24"/>
                <w:szCs w:val="24"/>
              </w:rPr>
              <w:t xml:space="preserve"> </w:t>
            </w:r>
            <w:proofErr w:type="spellStart"/>
            <w:r w:rsidRPr="00727525">
              <w:rPr>
                <w:rFonts w:ascii="Arial" w:hAnsi="Arial" w:cs="Arial"/>
                <w:sz w:val="24"/>
                <w:szCs w:val="24"/>
              </w:rPr>
              <w:t>dan</w:t>
            </w:r>
            <w:proofErr w:type="spellEnd"/>
            <w:r w:rsidRPr="00727525">
              <w:rPr>
                <w:rFonts w:ascii="Arial" w:hAnsi="Arial" w:cs="Arial"/>
                <w:sz w:val="24"/>
                <w:szCs w:val="24"/>
              </w:rPr>
              <w:t xml:space="preserve"> </w:t>
            </w:r>
            <w:proofErr w:type="spellStart"/>
            <w:r w:rsidRPr="00727525">
              <w:rPr>
                <w:rFonts w:ascii="Arial" w:hAnsi="Arial" w:cs="Arial"/>
                <w:sz w:val="24"/>
                <w:szCs w:val="24"/>
              </w:rPr>
              <w:t>tidak</w:t>
            </w:r>
            <w:proofErr w:type="spellEnd"/>
            <w:r w:rsidRPr="00727525">
              <w:rPr>
                <w:rFonts w:ascii="Arial" w:hAnsi="Arial" w:cs="Arial"/>
                <w:sz w:val="24"/>
                <w:szCs w:val="24"/>
              </w:rPr>
              <w:t xml:space="preserve"> </w:t>
            </w:r>
            <w:proofErr w:type="spellStart"/>
            <w:r w:rsidRPr="00727525">
              <w:rPr>
                <w:rFonts w:ascii="Arial" w:hAnsi="Arial" w:cs="Arial"/>
                <w:sz w:val="24"/>
                <w:szCs w:val="24"/>
              </w:rPr>
              <w:t>ada</w:t>
            </w:r>
            <w:proofErr w:type="spellEnd"/>
            <w:r w:rsidRPr="00727525">
              <w:rPr>
                <w:rFonts w:ascii="Arial" w:hAnsi="Arial" w:cs="Arial"/>
                <w:sz w:val="24"/>
                <w:szCs w:val="24"/>
              </w:rPr>
              <w:t xml:space="preserve"> </w:t>
            </w:r>
            <w:proofErr w:type="spellStart"/>
            <w:r w:rsidRPr="00727525">
              <w:rPr>
                <w:rFonts w:ascii="Arial" w:hAnsi="Arial" w:cs="Arial"/>
                <w:sz w:val="24"/>
                <w:szCs w:val="24"/>
              </w:rPr>
              <w:t>pergolakan</w:t>
            </w:r>
            <w:proofErr w:type="spellEnd"/>
            <w:r w:rsidRPr="00727525">
              <w:rPr>
                <w:rFonts w:ascii="Arial" w:hAnsi="Arial" w:cs="Arial"/>
                <w:sz w:val="24"/>
                <w:szCs w:val="24"/>
              </w:rPr>
              <w:t>.</w:t>
            </w:r>
          </w:p>
          <w:p w:rsidR="00727525" w:rsidRDefault="00727525" w:rsidP="00BA01FF">
            <w:pPr>
              <w:pStyle w:val="ListParagraph"/>
              <w:spacing w:line="360" w:lineRule="auto"/>
              <w:ind w:leftChars="257" w:left="566" w:firstLineChars="0" w:hanging="1"/>
              <w:rPr>
                <w:rFonts w:ascii="Arial" w:hAnsi="Arial" w:cs="Arial"/>
                <w:sz w:val="24"/>
                <w:szCs w:val="24"/>
                <w:lang w:val="id-ID"/>
              </w:rPr>
            </w:pPr>
            <w:r w:rsidRPr="00727525">
              <w:rPr>
                <w:rFonts w:ascii="Arial" w:hAnsi="Arial" w:cs="Arial"/>
                <w:sz w:val="24"/>
                <w:szCs w:val="24"/>
              </w:rPr>
              <w:t xml:space="preserve">Dan </w:t>
            </w:r>
            <w:proofErr w:type="spellStart"/>
            <w:r w:rsidRPr="00727525">
              <w:rPr>
                <w:rFonts w:ascii="Arial" w:hAnsi="Arial" w:cs="Arial"/>
                <w:sz w:val="24"/>
                <w:szCs w:val="24"/>
              </w:rPr>
              <w:t>diharapkan</w:t>
            </w:r>
            <w:proofErr w:type="spellEnd"/>
            <w:r w:rsidRPr="00727525">
              <w:rPr>
                <w:rFonts w:ascii="Arial" w:hAnsi="Arial" w:cs="Arial"/>
                <w:sz w:val="24"/>
                <w:szCs w:val="24"/>
              </w:rPr>
              <w:t xml:space="preserve"> </w:t>
            </w:r>
            <w:proofErr w:type="spellStart"/>
            <w:r w:rsidRPr="00727525">
              <w:rPr>
                <w:rFonts w:ascii="Arial" w:hAnsi="Arial" w:cs="Arial"/>
                <w:sz w:val="24"/>
                <w:szCs w:val="24"/>
              </w:rPr>
              <w:t>Kecamatan</w:t>
            </w:r>
            <w:proofErr w:type="spellEnd"/>
            <w:r w:rsidRPr="00727525">
              <w:rPr>
                <w:rFonts w:ascii="Arial" w:hAnsi="Arial" w:cs="Arial"/>
                <w:sz w:val="24"/>
                <w:szCs w:val="24"/>
              </w:rPr>
              <w:t xml:space="preserve"> </w:t>
            </w:r>
            <w:proofErr w:type="spellStart"/>
            <w:r w:rsidRPr="00727525">
              <w:rPr>
                <w:rFonts w:ascii="Arial" w:hAnsi="Arial" w:cs="Arial"/>
                <w:sz w:val="24"/>
                <w:szCs w:val="24"/>
              </w:rPr>
              <w:t>menjadi</w:t>
            </w:r>
            <w:proofErr w:type="spellEnd"/>
            <w:r w:rsidRPr="00727525">
              <w:rPr>
                <w:rFonts w:ascii="Arial" w:hAnsi="Arial" w:cs="Arial"/>
                <w:sz w:val="24"/>
                <w:szCs w:val="24"/>
              </w:rPr>
              <w:t xml:space="preserve"> </w:t>
            </w:r>
            <w:proofErr w:type="spellStart"/>
            <w:r w:rsidRPr="00727525">
              <w:rPr>
                <w:rFonts w:ascii="Arial" w:hAnsi="Arial" w:cs="Arial"/>
                <w:sz w:val="24"/>
                <w:szCs w:val="24"/>
              </w:rPr>
              <w:t>lembaga</w:t>
            </w:r>
            <w:proofErr w:type="spellEnd"/>
            <w:r w:rsidRPr="00727525">
              <w:rPr>
                <w:rFonts w:ascii="Arial" w:hAnsi="Arial" w:cs="Arial"/>
                <w:sz w:val="24"/>
                <w:szCs w:val="24"/>
              </w:rPr>
              <w:t xml:space="preserve"> yang </w:t>
            </w:r>
            <w:proofErr w:type="spellStart"/>
            <w:r w:rsidRPr="00727525">
              <w:rPr>
                <w:rFonts w:ascii="Arial" w:hAnsi="Arial" w:cs="Arial"/>
                <w:sz w:val="24"/>
                <w:szCs w:val="24"/>
              </w:rPr>
              <w:t>tangguh</w:t>
            </w:r>
            <w:proofErr w:type="spellEnd"/>
            <w:r w:rsidRPr="00727525">
              <w:rPr>
                <w:rFonts w:ascii="Arial" w:hAnsi="Arial" w:cs="Arial"/>
                <w:sz w:val="24"/>
                <w:szCs w:val="24"/>
              </w:rPr>
              <w:t xml:space="preserve"> </w:t>
            </w:r>
            <w:proofErr w:type="spellStart"/>
            <w:r w:rsidRPr="00727525">
              <w:rPr>
                <w:rFonts w:ascii="Arial" w:hAnsi="Arial" w:cs="Arial"/>
                <w:sz w:val="24"/>
                <w:szCs w:val="24"/>
              </w:rPr>
              <w:t>dalam</w:t>
            </w:r>
            <w:proofErr w:type="spellEnd"/>
            <w:r w:rsidRPr="00727525">
              <w:rPr>
                <w:rFonts w:ascii="Arial" w:hAnsi="Arial" w:cs="Arial"/>
                <w:sz w:val="24"/>
                <w:szCs w:val="24"/>
              </w:rPr>
              <w:t xml:space="preserve"> </w:t>
            </w:r>
            <w:proofErr w:type="spellStart"/>
            <w:r w:rsidRPr="00727525">
              <w:rPr>
                <w:rFonts w:ascii="Arial" w:hAnsi="Arial" w:cs="Arial"/>
                <w:sz w:val="24"/>
                <w:szCs w:val="24"/>
              </w:rPr>
              <w:t>menyelesaikan</w:t>
            </w:r>
            <w:proofErr w:type="spellEnd"/>
            <w:r w:rsidRPr="00727525">
              <w:rPr>
                <w:rFonts w:ascii="Arial" w:hAnsi="Arial" w:cs="Arial"/>
                <w:sz w:val="24"/>
                <w:szCs w:val="24"/>
              </w:rPr>
              <w:t xml:space="preserve"> </w:t>
            </w:r>
            <w:proofErr w:type="spellStart"/>
            <w:r w:rsidRPr="00727525">
              <w:rPr>
                <w:rFonts w:ascii="Arial" w:hAnsi="Arial" w:cs="Arial"/>
                <w:sz w:val="24"/>
                <w:szCs w:val="24"/>
              </w:rPr>
              <w:t>aduan-aduan</w:t>
            </w:r>
            <w:proofErr w:type="spellEnd"/>
            <w:r w:rsidRPr="00727525">
              <w:rPr>
                <w:rFonts w:ascii="Arial" w:hAnsi="Arial" w:cs="Arial"/>
                <w:sz w:val="24"/>
                <w:szCs w:val="24"/>
              </w:rPr>
              <w:t xml:space="preserve"> </w:t>
            </w:r>
            <w:proofErr w:type="spellStart"/>
            <w:r w:rsidRPr="00727525">
              <w:rPr>
                <w:rFonts w:ascii="Arial" w:hAnsi="Arial" w:cs="Arial"/>
                <w:sz w:val="24"/>
                <w:szCs w:val="24"/>
              </w:rPr>
              <w:t>dari</w:t>
            </w:r>
            <w:proofErr w:type="spellEnd"/>
            <w:r w:rsidRPr="00727525">
              <w:rPr>
                <w:rFonts w:ascii="Arial" w:hAnsi="Arial" w:cs="Arial"/>
                <w:sz w:val="24"/>
                <w:szCs w:val="24"/>
              </w:rPr>
              <w:t xml:space="preserve"> </w:t>
            </w:r>
            <w:proofErr w:type="spellStart"/>
            <w:r w:rsidRPr="00727525">
              <w:rPr>
                <w:rFonts w:ascii="Arial" w:hAnsi="Arial" w:cs="Arial"/>
                <w:sz w:val="24"/>
                <w:szCs w:val="24"/>
              </w:rPr>
              <w:t>masyarakat</w:t>
            </w:r>
            <w:proofErr w:type="spellEnd"/>
          </w:p>
          <w:p w:rsidR="00727525" w:rsidRPr="00BA01FF" w:rsidRDefault="00727525" w:rsidP="00BA01FF">
            <w:pPr>
              <w:pStyle w:val="ListParagraph"/>
              <w:numPr>
                <w:ilvl w:val="3"/>
                <w:numId w:val="9"/>
              </w:numPr>
              <w:spacing w:line="360" w:lineRule="auto"/>
              <w:ind w:leftChars="0" w:left="567" w:firstLineChars="0" w:hanging="425"/>
              <w:rPr>
                <w:rFonts w:ascii="Arial" w:hAnsi="Arial" w:cs="Arial"/>
                <w:sz w:val="24"/>
                <w:szCs w:val="24"/>
              </w:rPr>
            </w:pPr>
            <w:proofErr w:type="spellStart"/>
            <w:r w:rsidRPr="00BA01FF">
              <w:rPr>
                <w:rFonts w:ascii="Arial" w:hAnsi="Arial" w:cs="Arial"/>
                <w:sz w:val="24"/>
                <w:szCs w:val="24"/>
              </w:rPr>
              <w:t>Aspek</w:t>
            </w:r>
            <w:proofErr w:type="spellEnd"/>
            <w:r w:rsidRPr="00BA01FF">
              <w:rPr>
                <w:rFonts w:ascii="Arial" w:hAnsi="Arial" w:cs="Arial"/>
                <w:sz w:val="24"/>
                <w:szCs w:val="24"/>
              </w:rPr>
              <w:t xml:space="preserve"> </w:t>
            </w:r>
            <w:proofErr w:type="spellStart"/>
            <w:r w:rsidRPr="00BA01FF">
              <w:rPr>
                <w:rFonts w:ascii="Arial" w:hAnsi="Arial" w:cs="Arial"/>
                <w:sz w:val="24"/>
                <w:szCs w:val="24"/>
              </w:rPr>
              <w:t>kesetaraan</w:t>
            </w:r>
            <w:proofErr w:type="spellEnd"/>
            <w:r w:rsidRPr="00BA01FF">
              <w:rPr>
                <w:rFonts w:ascii="Arial" w:hAnsi="Arial" w:cs="Arial"/>
                <w:sz w:val="24"/>
                <w:szCs w:val="24"/>
              </w:rPr>
              <w:t xml:space="preserve"> gender. </w:t>
            </w:r>
            <w:r w:rsidR="00BA01FF" w:rsidRPr="00BA01FF">
              <w:rPr>
                <w:rFonts w:ascii="Arial" w:hAnsi="Arial" w:cs="Arial"/>
                <w:sz w:val="24"/>
                <w:szCs w:val="24"/>
                <w:lang w:val="id-ID"/>
              </w:rPr>
              <w:t>SIAPMASGON</w:t>
            </w:r>
            <w:r w:rsidRPr="00BA01FF">
              <w:rPr>
                <w:rFonts w:ascii="Arial" w:hAnsi="Arial" w:cs="Arial"/>
                <w:sz w:val="24"/>
                <w:szCs w:val="24"/>
              </w:rPr>
              <w:t xml:space="preserve"> </w:t>
            </w:r>
            <w:proofErr w:type="spellStart"/>
            <w:r w:rsidRPr="00BA01FF">
              <w:rPr>
                <w:rFonts w:ascii="Arial" w:hAnsi="Arial" w:cs="Arial"/>
                <w:sz w:val="24"/>
                <w:szCs w:val="24"/>
              </w:rPr>
              <w:t>berupaya</w:t>
            </w:r>
            <w:proofErr w:type="spellEnd"/>
            <w:r w:rsidRPr="00BA01FF">
              <w:rPr>
                <w:rFonts w:ascii="Arial" w:hAnsi="Arial" w:cs="Arial"/>
                <w:sz w:val="24"/>
                <w:szCs w:val="24"/>
              </w:rPr>
              <w:t xml:space="preserve"> </w:t>
            </w:r>
            <w:proofErr w:type="spellStart"/>
            <w:r w:rsidRPr="00BA01FF">
              <w:rPr>
                <w:rFonts w:ascii="Arial" w:hAnsi="Arial" w:cs="Arial"/>
                <w:sz w:val="24"/>
                <w:szCs w:val="24"/>
              </w:rPr>
              <w:t>tidak</w:t>
            </w:r>
            <w:proofErr w:type="spellEnd"/>
            <w:r w:rsidRPr="00BA01FF">
              <w:rPr>
                <w:rFonts w:ascii="Arial" w:hAnsi="Arial" w:cs="Arial"/>
                <w:sz w:val="24"/>
                <w:szCs w:val="24"/>
              </w:rPr>
              <w:t xml:space="preserve"> </w:t>
            </w:r>
            <w:proofErr w:type="spellStart"/>
            <w:r w:rsidRPr="00BA01FF">
              <w:rPr>
                <w:rFonts w:ascii="Arial" w:hAnsi="Arial" w:cs="Arial"/>
                <w:sz w:val="24"/>
                <w:szCs w:val="24"/>
              </w:rPr>
              <w:t>membedakan</w:t>
            </w:r>
            <w:proofErr w:type="spellEnd"/>
            <w:r w:rsidRPr="00BA01FF">
              <w:rPr>
                <w:rFonts w:ascii="Arial" w:hAnsi="Arial" w:cs="Arial"/>
                <w:sz w:val="24"/>
                <w:szCs w:val="24"/>
              </w:rPr>
              <w:t xml:space="preserve"> </w:t>
            </w:r>
            <w:proofErr w:type="spellStart"/>
            <w:r w:rsidRPr="00BA01FF">
              <w:rPr>
                <w:rFonts w:ascii="Arial" w:hAnsi="Arial" w:cs="Arial"/>
                <w:sz w:val="24"/>
                <w:szCs w:val="24"/>
              </w:rPr>
              <w:t>antara</w:t>
            </w:r>
            <w:proofErr w:type="spellEnd"/>
            <w:r w:rsidRPr="00BA01FF">
              <w:rPr>
                <w:rFonts w:ascii="Arial" w:hAnsi="Arial" w:cs="Arial"/>
                <w:sz w:val="24"/>
                <w:szCs w:val="24"/>
              </w:rPr>
              <w:t xml:space="preserve"> </w:t>
            </w:r>
            <w:proofErr w:type="spellStart"/>
            <w:r w:rsidRPr="00BA01FF">
              <w:rPr>
                <w:rFonts w:ascii="Arial" w:hAnsi="Arial" w:cs="Arial"/>
                <w:sz w:val="24"/>
                <w:szCs w:val="24"/>
              </w:rPr>
              <w:t>pria</w:t>
            </w:r>
            <w:proofErr w:type="spellEnd"/>
            <w:r w:rsidRPr="00BA01FF">
              <w:rPr>
                <w:rFonts w:ascii="Arial" w:hAnsi="Arial" w:cs="Arial"/>
                <w:sz w:val="24"/>
                <w:szCs w:val="24"/>
              </w:rPr>
              <w:t xml:space="preserve"> </w:t>
            </w:r>
            <w:proofErr w:type="spellStart"/>
            <w:r w:rsidRPr="00BA01FF">
              <w:rPr>
                <w:rFonts w:ascii="Arial" w:hAnsi="Arial" w:cs="Arial"/>
                <w:sz w:val="24"/>
                <w:szCs w:val="24"/>
              </w:rPr>
              <w:t>wanita</w:t>
            </w:r>
            <w:proofErr w:type="spellEnd"/>
            <w:r w:rsidRPr="00BA01FF">
              <w:rPr>
                <w:rFonts w:ascii="Arial" w:hAnsi="Arial" w:cs="Arial"/>
                <w:sz w:val="24"/>
                <w:szCs w:val="24"/>
              </w:rPr>
              <w:t xml:space="preserve">, </w:t>
            </w:r>
            <w:proofErr w:type="spellStart"/>
            <w:r w:rsidRPr="00BA01FF">
              <w:rPr>
                <w:rFonts w:ascii="Arial" w:hAnsi="Arial" w:cs="Arial"/>
                <w:sz w:val="24"/>
                <w:szCs w:val="24"/>
              </w:rPr>
              <w:t>tua</w:t>
            </w:r>
            <w:proofErr w:type="spellEnd"/>
            <w:r w:rsidRPr="00BA01FF">
              <w:rPr>
                <w:rFonts w:ascii="Arial" w:hAnsi="Arial" w:cs="Arial"/>
                <w:sz w:val="24"/>
                <w:szCs w:val="24"/>
              </w:rPr>
              <w:t xml:space="preserve"> </w:t>
            </w:r>
            <w:proofErr w:type="spellStart"/>
            <w:r w:rsidRPr="00BA01FF">
              <w:rPr>
                <w:rFonts w:ascii="Arial" w:hAnsi="Arial" w:cs="Arial"/>
                <w:sz w:val="24"/>
                <w:szCs w:val="24"/>
              </w:rPr>
              <w:t>muda</w:t>
            </w:r>
            <w:proofErr w:type="spellEnd"/>
            <w:r w:rsidRPr="00BA01FF">
              <w:rPr>
                <w:rFonts w:ascii="Arial" w:hAnsi="Arial" w:cs="Arial"/>
                <w:sz w:val="24"/>
                <w:szCs w:val="24"/>
              </w:rPr>
              <w:t xml:space="preserve">, </w:t>
            </w:r>
            <w:proofErr w:type="spellStart"/>
            <w:r w:rsidRPr="00BA01FF">
              <w:rPr>
                <w:rFonts w:ascii="Arial" w:hAnsi="Arial" w:cs="Arial"/>
                <w:sz w:val="24"/>
                <w:szCs w:val="24"/>
              </w:rPr>
              <w:t>ataupun</w:t>
            </w:r>
            <w:proofErr w:type="spellEnd"/>
            <w:r w:rsidRPr="00BA01FF">
              <w:rPr>
                <w:rFonts w:ascii="Arial" w:hAnsi="Arial" w:cs="Arial"/>
                <w:sz w:val="24"/>
                <w:szCs w:val="24"/>
              </w:rPr>
              <w:t xml:space="preserve"> </w:t>
            </w:r>
            <w:proofErr w:type="spellStart"/>
            <w:r w:rsidRPr="00BA01FF">
              <w:rPr>
                <w:rFonts w:ascii="Arial" w:hAnsi="Arial" w:cs="Arial"/>
                <w:sz w:val="24"/>
                <w:szCs w:val="24"/>
              </w:rPr>
              <w:t>tingkat</w:t>
            </w:r>
            <w:proofErr w:type="spellEnd"/>
            <w:r w:rsidRPr="00BA01FF">
              <w:rPr>
                <w:rFonts w:ascii="Arial" w:hAnsi="Arial" w:cs="Arial"/>
                <w:sz w:val="24"/>
                <w:szCs w:val="24"/>
              </w:rPr>
              <w:t xml:space="preserve"> </w:t>
            </w:r>
            <w:proofErr w:type="spellStart"/>
            <w:r w:rsidRPr="00BA01FF">
              <w:rPr>
                <w:rFonts w:ascii="Arial" w:hAnsi="Arial" w:cs="Arial"/>
                <w:sz w:val="24"/>
                <w:szCs w:val="24"/>
              </w:rPr>
              <w:t>sosial</w:t>
            </w:r>
            <w:proofErr w:type="spellEnd"/>
            <w:r w:rsidRPr="00BA01FF">
              <w:rPr>
                <w:rFonts w:ascii="Arial" w:hAnsi="Arial" w:cs="Arial"/>
                <w:sz w:val="24"/>
                <w:szCs w:val="24"/>
              </w:rPr>
              <w:t xml:space="preserve"> </w:t>
            </w:r>
            <w:proofErr w:type="spellStart"/>
            <w:r w:rsidRPr="00BA01FF">
              <w:rPr>
                <w:rFonts w:ascii="Arial" w:hAnsi="Arial" w:cs="Arial"/>
                <w:sz w:val="24"/>
                <w:szCs w:val="24"/>
              </w:rPr>
              <w:t>masyarakat</w:t>
            </w:r>
            <w:proofErr w:type="spellEnd"/>
            <w:r w:rsidRPr="00BA01FF">
              <w:rPr>
                <w:rFonts w:ascii="Arial" w:hAnsi="Arial" w:cs="Arial"/>
                <w:sz w:val="24"/>
                <w:szCs w:val="24"/>
              </w:rPr>
              <w:t>.</w:t>
            </w:r>
          </w:p>
          <w:p w:rsidR="006E2ABE" w:rsidRPr="00BA01FF" w:rsidRDefault="00727525" w:rsidP="00BA01FF">
            <w:pPr>
              <w:pStyle w:val="ListParagraph"/>
              <w:widowControl/>
              <w:numPr>
                <w:ilvl w:val="3"/>
                <w:numId w:val="9"/>
              </w:numPr>
              <w:pBdr>
                <w:top w:val="nil"/>
                <w:left w:val="nil"/>
                <w:bottom w:val="nil"/>
                <w:right w:val="nil"/>
                <w:between w:val="nil"/>
              </w:pBdr>
              <w:suppressAutoHyphens w:val="0"/>
              <w:autoSpaceDE/>
              <w:autoSpaceDN/>
              <w:spacing w:line="360" w:lineRule="auto"/>
              <w:ind w:leftChars="0" w:left="567" w:firstLineChars="0" w:hanging="425"/>
              <w:contextualSpacing/>
              <w:jc w:val="left"/>
              <w:textDirection w:val="lrTb"/>
              <w:textAlignment w:val="auto"/>
              <w:outlineLvl w:val="9"/>
              <w:rPr>
                <w:rFonts w:ascii="Arial" w:eastAsia="Arial" w:hAnsi="Arial" w:cs="Arial"/>
                <w:color w:val="000000"/>
                <w:sz w:val="24"/>
                <w:szCs w:val="24"/>
                <w:lang w:val="id-ID"/>
              </w:rPr>
            </w:pPr>
            <w:proofErr w:type="spellStart"/>
            <w:r w:rsidRPr="00BA01FF">
              <w:rPr>
                <w:rFonts w:ascii="Arial" w:hAnsi="Arial" w:cs="Arial"/>
                <w:sz w:val="24"/>
                <w:szCs w:val="24"/>
              </w:rPr>
              <w:lastRenderedPageBreak/>
              <w:t>Infrastruktur</w:t>
            </w:r>
            <w:proofErr w:type="spellEnd"/>
            <w:r w:rsidRPr="00BA01FF">
              <w:rPr>
                <w:rFonts w:ascii="Arial" w:hAnsi="Arial" w:cs="Arial"/>
                <w:sz w:val="24"/>
                <w:szCs w:val="24"/>
              </w:rPr>
              <w:t xml:space="preserve">, </w:t>
            </w:r>
            <w:proofErr w:type="spellStart"/>
            <w:r w:rsidRPr="00BA01FF">
              <w:rPr>
                <w:rFonts w:ascii="Arial" w:hAnsi="Arial" w:cs="Arial"/>
                <w:sz w:val="24"/>
                <w:szCs w:val="24"/>
              </w:rPr>
              <w:t>industri</w:t>
            </w:r>
            <w:proofErr w:type="spellEnd"/>
            <w:r w:rsidRPr="00BA01FF">
              <w:rPr>
                <w:rFonts w:ascii="Arial" w:hAnsi="Arial" w:cs="Arial"/>
                <w:sz w:val="24"/>
                <w:szCs w:val="24"/>
              </w:rPr>
              <w:t xml:space="preserve"> </w:t>
            </w:r>
            <w:proofErr w:type="spellStart"/>
            <w:r w:rsidRPr="00BA01FF">
              <w:rPr>
                <w:rFonts w:ascii="Arial" w:hAnsi="Arial" w:cs="Arial"/>
                <w:sz w:val="24"/>
                <w:szCs w:val="24"/>
              </w:rPr>
              <w:t>dan</w:t>
            </w:r>
            <w:proofErr w:type="spellEnd"/>
            <w:r w:rsidRPr="00BA01FF">
              <w:rPr>
                <w:rFonts w:ascii="Arial" w:hAnsi="Arial" w:cs="Arial"/>
                <w:sz w:val="24"/>
                <w:szCs w:val="24"/>
              </w:rPr>
              <w:t xml:space="preserve"> </w:t>
            </w:r>
            <w:proofErr w:type="spellStart"/>
            <w:r w:rsidRPr="00BA01FF">
              <w:rPr>
                <w:rFonts w:ascii="Arial" w:hAnsi="Arial" w:cs="Arial"/>
                <w:sz w:val="24"/>
                <w:szCs w:val="24"/>
              </w:rPr>
              <w:t>inovasi</w:t>
            </w:r>
            <w:proofErr w:type="spellEnd"/>
            <w:r w:rsidRPr="00BA01FF">
              <w:rPr>
                <w:rFonts w:ascii="Arial" w:hAnsi="Arial" w:cs="Arial"/>
                <w:sz w:val="24"/>
                <w:szCs w:val="24"/>
              </w:rPr>
              <w:t xml:space="preserve">. </w:t>
            </w:r>
            <w:r w:rsidR="00BA01FF" w:rsidRPr="00BA01FF">
              <w:rPr>
                <w:rFonts w:ascii="Arial" w:hAnsi="Arial" w:cs="Arial"/>
                <w:sz w:val="24"/>
                <w:szCs w:val="24"/>
                <w:lang w:val="id-ID"/>
              </w:rPr>
              <w:t>SIAPMASGON</w:t>
            </w:r>
            <w:r w:rsidRPr="00BA01FF">
              <w:rPr>
                <w:rFonts w:ascii="Arial" w:hAnsi="Arial" w:cs="Arial"/>
                <w:sz w:val="24"/>
                <w:szCs w:val="24"/>
              </w:rPr>
              <w:t xml:space="preserve"> </w:t>
            </w:r>
            <w:proofErr w:type="spellStart"/>
            <w:r w:rsidRPr="00BA01FF">
              <w:rPr>
                <w:rFonts w:ascii="Arial" w:hAnsi="Arial" w:cs="Arial"/>
                <w:sz w:val="24"/>
                <w:szCs w:val="24"/>
              </w:rPr>
              <w:t>merupakan</w:t>
            </w:r>
            <w:proofErr w:type="spellEnd"/>
            <w:r w:rsidRPr="00BA01FF">
              <w:rPr>
                <w:rFonts w:ascii="Arial" w:hAnsi="Arial" w:cs="Arial"/>
                <w:sz w:val="24"/>
                <w:szCs w:val="24"/>
              </w:rPr>
              <w:t xml:space="preserve"> </w:t>
            </w:r>
            <w:proofErr w:type="spellStart"/>
            <w:r w:rsidRPr="00BA01FF">
              <w:rPr>
                <w:rFonts w:ascii="Arial" w:hAnsi="Arial" w:cs="Arial"/>
                <w:sz w:val="24"/>
                <w:szCs w:val="24"/>
              </w:rPr>
              <w:t>sebuah</w:t>
            </w:r>
            <w:proofErr w:type="spellEnd"/>
            <w:r w:rsidRPr="00BA01FF">
              <w:rPr>
                <w:rFonts w:ascii="Arial" w:hAnsi="Arial" w:cs="Arial"/>
                <w:sz w:val="24"/>
                <w:szCs w:val="24"/>
              </w:rPr>
              <w:t xml:space="preserve"> </w:t>
            </w:r>
            <w:proofErr w:type="spellStart"/>
            <w:r w:rsidRPr="00BA01FF">
              <w:rPr>
                <w:rFonts w:ascii="Arial" w:hAnsi="Arial" w:cs="Arial"/>
                <w:sz w:val="24"/>
                <w:szCs w:val="24"/>
              </w:rPr>
              <w:t>inovasi</w:t>
            </w:r>
            <w:proofErr w:type="spellEnd"/>
            <w:r w:rsidRPr="00BA01FF">
              <w:rPr>
                <w:rFonts w:ascii="Arial" w:hAnsi="Arial" w:cs="Arial"/>
                <w:sz w:val="24"/>
                <w:szCs w:val="24"/>
              </w:rPr>
              <w:t xml:space="preserve"> </w:t>
            </w:r>
            <w:proofErr w:type="spellStart"/>
            <w:r w:rsidRPr="00BA01FF">
              <w:rPr>
                <w:rFonts w:ascii="Arial" w:hAnsi="Arial" w:cs="Arial"/>
                <w:sz w:val="24"/>
                <w:szCs w:val="24"/>
              </w:rPr>
              <w:t>dalam</w:t>
            </w:r>
            <w:proofErr w:type="spellEnd"/>
            <w:r w:rsidRPr="00BA01FF">
              <w:rPr>
                <w:rFonts w:ascii="Arial" w:hAnsi="Arial" w:cs="Arial"/>
                <w:sz w:val="24"/>
                <w:szCs w:val="24"/>
              </w:rPr>
              <w:t xml:space="preserve"> </w:t>
            </w:r>
            <w:proofErr w:type="spellStart"/>
            <w:r w:rsidRPr="00BA01FF">
              <w:rPr>
                <w:rFonts w:ascii="Arial" w:hAnsi="Arial" w:cs="Arial"/>
                <w:sz w:val="24"/>
                <w:szCs w:val="24"/>
              </w:rPr>
              <w:t>pengaduan</w:t>
            </w:r>
            <w:proofErr w:type="spellEnd"/>
            <w:r w:rsidRPr="00BA01FF">
              <w:rPr>
                <w:rFonts w:ascii="Arial" w:hAnsi="Arial" w:cs="Arial"/>
                <w:sz w:val="24"/>
                <w:szCs w:val="24"/>
              </w:rPr>
              <w:t xml:space="preserve"> </w:t>
            </w:r>
            <w:proofErr w:type="spellStart"/>
            <w:r w:rsidRPr="00BA01FF">
              <w:rPr>
                <w:rFonts w:ascii="Arial" w:hAnsi="Arial" w:cs="Arial"/>
                <w:sz w:val="24"/>
                <w:szCs w:val="24"/>
              </w:rPr>
              <w:t>pelayanan</w:t>
            </w:r>
            <w:proofErr w:type="spellEnd"/>
            <w:r w:rsidRPr="00BA01FF">
              <w:rPr>
                <w:rFonts w:ascii="Arial" w:hAnsi="Arial" w:cs="Arial"/>
                <w:sz w:val="24"/>
                <w:szCs w:val="24"/>
              </w:rPr>
              <w:t xml:space="preserve"> </w:t>
            </w:r>
            <w:proofErr w:type="spellStart"/>
            <w:r w:rsidRPr="00BA01FF">
              <w:rPr>
                <w:rFonts w:ascii="Arial" w:hAnsi="Arial" w:cs="Arial"/>
                <w:sz w:val="24"/>
                <w:szCs w:val="24"/>
              </w:rPr>
              <w:t>publik</w:t>
            </w:r>
            <w:proofErr w:type="spellEnd"/>
            <w:r w:rsidRPr="00BA01FF">
              <w:rPr>
                <w:rFonts w:ascii="Arial" w:hAnsi="Arial" w:cs="Arial"/>
                <w:sz w:val="24"/>
                <w:szCs w:val="24"/>
              </w:rPr>
              <w:t xml:space="preserve"> </w:t>
            </w:r>
            <w:proofErr w:type="spellStart"/>
            <w:r w:rsidRPr="00BA01FF">
              <w:rPr>
                <w:rFonts w:ascii="Arial" w:hAnsi="Arial" w:cs="Arial"/>
                <w:sz w:val="24"/>
                <w:szCs w:val="24"/>
              </w:rPr>
              <w:t>sebagai</w:t>
            </w:r>
            <w:proofErr w:type="spellEnd"/>
            <w:r w:rsidRPr="00BA01FF">
              <w:rPr>
                <w:rFonts w:ascii="Arial" w:hAnsi="Arial" w:cs="Arial"/>
                <w:sz w:val="24"/>
                <w:szCs w:val="24"/>
              </w:rPr>
              <w:t xml:space="preserve"> </w:t>
            </w:r>
            <w:r w:rsidR="00BA01FF" w:rsidRPr="00BA01FF">
              <w:rPr>
                <w:rFonts w:ascii="Arial" w:hAnsi="Arial" w:cs="Arial"/>
                <w:sz w:val="24"/>
                <w:szCs w:val="24"/>
              </w:rPr>
              <w:t xml:space="preserve"> </w:t>
            </w:r>
            <w:proofErr w:type="spellStart"/>
            <w:r w:rsidR="00BA01FF" w:rsidRPr="00BA01FF">
              <w:rPr>
                <w:rFonts w:ascii="Arial" w:hAnsi="Arial" w:cs="Arial"/>
                <w:sz w:val="24"/>
                <w:szCs w:val="24"/>
              </w:rPr>
              <w:t>penyempurna</w:t>
            </w:r>
            <w:proofErr w:type="spellEnd"/>
            <w:r w:rsidR="00BA01FF" w:rsidRPr="00BA01FF">
              <w:rPr>
                <w:rFonts w:ascii="Arial" w:hAnsi="Arial" w:cs="Arial"/>
                <w:sz w:val="24"/>
                <w:szCs w:val="24"/>
              </w:rPr>
              <w:t xml:space="preserve"> </w:t>
            </w:r>
            <w:proofErr w:type="spellStart"/>
            <w:r w:rsidR="00BA01FF" w:rsidRPr="00BA01FF">
              <w:rPr>
                <w:rFonts w:ascii="Arial" w:hAnsi="Arial" w:cs="Arial"/>
                <w:sz w:val="24"/>
                <w:szCs w:val="24"/>
              </w:rPr>
              <w:t>dari</w:t>
            </w:r>
            <w:proofErr w:type="spellEnd"/>
            <w:r w:rsidR="00BA01FF" w:rsidRPr="00BA01FF">
              <w:rPr>
                <w:rFonts w:ascii="Arial" w:hAnsi="Arial" w:cs="Arial"/>
                <w:sz w:val="24"/>
                <w:szCs w:val="24"/>
              </w:rPr>
              <w:t xml:space="preserve"> </w:t>
            </w:r>
            <w:proofErr w:type="spellStart"/>
            <w:r w:rsidR="00BA01FF" w:rsidRPr="00BA01FF">
              <w:rPr>
                <w:rFonts w:ascii="Arial" w:hAnsi="Arial" w:cs="Arial"/>
                <w:sz w:val="24"/>
                <w:szCs w:val="24"/>
              </w:rPr>
              <w:t>aplikasi</w:t>
            </w:r>
            <w:proofErr w:type="spellEnd"/>
            <w:r w:rsidR="00BA01FF" w:rsidRPr="00BA01FF">
              <w:rPr>
                <w:rFonts w:ascii="Arial" w:hAnsi="Arial" w:cs="Arial"/>
                <w:sz w:val="24"/>
                <w:szCs w:val="24"/>
              </w:rPr>
              <w:t xml:space="preserve"> GOSIPPP yang </w:t>
            </w:r>
            <w:proofErr w:type="spellStart"/>
            <w:r w:rsidR="00BA01FF" w:rsidRPr="00BA01FF">
              <w:rPr>
                <w:rFonts w:ascii="Arial" w:hAnsi="Arial" w:cs="Arial"/>
                <w:sz w:val="24"/>
                <w:szCs w:val="24"/>
              </w:rPr>
              <w:t>sudah</w:t>
            </w:r>
            <w:proofErr w:type="spellEnd"/>
            <w:r w:rsidR="00BA01FF" w:rsidRPr="00BA01FF">
              <w:rPr>
                <w:rFonts w:ascii="Arial" w:hAnsi="Arial" w:cs="Arial"/>
                <w:sz w:val="24"/>
                <w:szCs w:val="24"/>
              </w:rPr>
              <w:t xml:space="preserve"> </w:t>
            </w:r>
            <w:proofErr w:type="spellStart"/>
            <w:r w:rsidR="00BA01FF" w:rsidRPr="00BA01FF">
              <w:rPr>
                <w:rFonts w:ascii="Arial" w:hAnsi="Arial" w:cs="Arial"/>
                <w:sz w:val="24"/>
                <w:szCs w:val="24"/>
              </w:rPr>
              <w:t>ada</w:t>
            </w:r>
            <w:proofErr w:type="spellEnd"/>
            <w:r w:rsidR="00BA01FF">
              <w:rPr>
                <w:rFonts w:ascii="Arial" w:hAnsi="Arial" w:cs="Arial"/>
                <w:sz w:val="24"/>
                <w:szCs w:val="24"/>
                <w:lang w:val="id-ID"/>
              </w:rPr>
              <w:t>, karena ada feedback secara langsung.</w:t>
            </w:r>
          </w:p>
          <w:p w:rsidR="003A72AB" w:rsidRPr="003A72AB" w:rsidRDefault="003A72AB">
            <w:pPr>
              <w:pBdr>
                <w:top w:val="nil"/>
                <w:left w:val="nil"/>
                <w:bottom w:val="nil"/>
                <w:right w:val="nil"/>
                <w:between w:val="nil"/>
              </w:pBdr>
              <w:spacing w:line="360" w:lineRule="auto"/>
              <w:ind w:left="0" w:hanging="2"/>
              <w:jc w:val="both"/>
              <w:rPr>
                <w:rFonts w:ascii="Arial" w:eastAsia="Arial" w:hAnsi="Arial" w:cs="Arial"/>
                <w:color w:val="000000"/>
                <w:sz w:val="24"/>
                <w:szCs w:val="24"/>
                <w:lang w:val="id-ID"/>
              </w:rPr>
            </w:pPr>
          </w:p>
        </w:tc>
      </w:tr>
      <w:tr w:rsidR="002A271D" w:rsidTr="00727525">
        <w:trPr>
          <w:trHeight w:val="143"/>
        </w:trPr>
        <w:tc>
          <w:tcPr>
            <w:tcW w:w="568" w:type="dxa"/>
            <w:tcBorders>
              <w:top w:val="nil"/>
              <w:bottom w:val="single" w:sz="4" w:space="0" w:color="000000"/>
            </w:tcBorders>
            <w:shd w:val="clear" w:color="auto" w:fill="auto"/>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2A271D" w:rsidRDefault="002A271D">
            <w:pPr>
              <w:widowControl/>
              <w:numPr>
                <w:ilvl w:val="0"/>
                <w:numId w:val="4"/>
              </w:numPr>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 xml:space="preserve">Melampirkan buti dukung berupa target dan capaian misalnya pada inovasi yaitu angka penurunan morbiditas </w:t>
            </w:r>
            <w:r>
              <w:rPr>
                <w:rFonts w:ascii="Arial" w:eastAsia="Arial" w:hAnsi="Arial" w:cs="Arial"/>
                <w:b/>
                <w:color w:val="000000"/>
                <w:sz w:val="24"/>
                <w:szCs w:val="24"/>
              </w:rPr>
              <w:t>(Tidak boleh kosong)</w:t>
            </w:r>
          </w:p>
        </w:tc>
        <w:tc>
          <w:tcPr>
            <w:tcW w:w="6520" w:type="dxa"/>
            <w:shd w:val="clear" w:color="auto" w:fill="FFFF00"/>
          </w:tcPr>
          <w:p w:rsidR="002A271D" w:rsidRDefault="002A271D">
            <w:pPr>
              <w:pBdr>
                <w:top w:val="nil"/>
                <w:left w:val="nil"/>
                <w:bottom w:val="nil"/>
                <w:right w:val="nil"/>
                <w:between w:val="nil"/>
              </w:pBdr>
              <w:spacing w:line="360" w:lineRule="auto"/>
              <w:ind w:left="0" w:hanging="2"/>
              <w:jc w:val="both"/>
              <w:rPr>
                <w:rFonts w:ascii="Arial" w:eastAsia="Arial" w:hAnsi="Arial" w:cs="Arial"/>
                <w:color w:val="000000"/>
                <w:sz w:val="24"/>
                <w:szCs w:val="24"/>
              </w:rPr>
            </w:pPr>
          </w:p>
        </w:tc>
      </w:tr>
      <w:tr w:rsidR="002A271D" w:rsidTr="00727525">
        <w:trPr>
          <w:trHeight w:val="143"/>
        </w:trPr>
        <w:tc>
          <w:tcPr>
            <w:tcW w:w="568" w:type="dxa"/>
            <w:tcBorders>
              <w:bottom w:val="nil"/>
            </w:tcBorders>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r>
              <w:rPr>
                <w:rFonts w:ascii="Arial" w:eastAsia="Arial" w:hAnsi="Arial" w:cs="Arial"/>
                <w:color w:val="000000"/>
                <w:sz w:val="24"/>
                <w:szCs w:val="24"/>
              </w:rPr>
              <w:t>5</w:t>
            </w:r>
          </w:p>
        </w:tc>
        <w:tc>
          <w:tcPr>
            <w:tcW w:w="3827" w:type="dxa"/>
          </w:tcPr>
          <w:p w:rsidR="002A271D" w:rsidRDefault="002A271D">
            <w:pPr>
              <w:widowControl/>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Adaptabilitas (20%)</w:t>
            </w:r>
          </w:p>
        </w:tc>
        <w:tc>
          <w:tcPr>
            <w:tcW w:w="6520" w:type="dxa"/>
          </w:tcPr>
          <w:p w:rsidR="002A271D" w:rsidRDefault="002A271D">
            <w:pPr>
              <w:pBdr>
                <w:top w:val="nil"/>
                <w:left w:val="nil"/>
                <w:bottom w:val="nil"/>
                <w:right w:val="nil"/>
                <w:between w:val="nil"/>
              </w:pBdr>
              <w:spacing w:line="360" w:lineRule="auto"/>
              <w:ind w:left="0" w:right="272" w:hanging="2"/>
              <w:jc w:val="both"/>
              <w:rPr>
                <w:rFonts w:ascii="Arial" w:eastAsia="Arial" w:hAnsi="Arial" w:cs="Arial"/>
                <w:color w:val="000000"/>
                <w:sz w:val="24"/>
                <w:szCs w:val="24"/>
              </w:rPr>
            </w:pPr>
            <w:r>
              <w:rPr>
                <w:rFonts w:ascii="Arial" w:eastAsia="Arial" w:hAnsi="Arial" w:cs="Arial"/>
                <w:color w:val="000000"/>
                <w:sz w:val="24"/>
                <w:szCs w:val="24"/>
              </w:rPr>
              <w:t xml:space="preserve">Jelaskan bahwa inovasi telah </w:t>
            </w:r>
            <w:r>
              <w:rPr>
                <w:rFonts w:ascii="Arial" w:eastAsia="Arial" w:hAnsi="Arial" w:cs="Arial"/>
                <w:color w:val="FF0000"/>
                <w:sz w:val="24"/>
                <w:szCs w:val="24"/>
              </w:rPr>
              <w:t>diadaptasi/direplikasi/ disesuaikan</w:t>
            </w:r>
            <w:r>
              <w:rPr>
                <w:rFonts w:ascii="Arial" w:eastAsia="Arial" w:hAnsi="Arial" w:cs="Arial"/>
                <w:color w:val="000000"/>
                <w:sz w:val="24"/>
                <w:szCs w:val="24"/>
              </w:rPr>
              <w:t xml:space="preserve"> dan diterapkan oleh unit/instansi lain atau memiliki potensi untuk direplikasi dengan menggambarkan luasan populasi dan kesamaan karakter masalah yang dialami atau ada pada daerah lain.</w:t>
            </w:r>
          </w:p>
          <w:p w:rsidR="002A271D" w:rsidRDefault="002A271D">
            <w:pPr>
              <w:pBdr>
                <w:top w:val="nil"/>
                <w:left w:val="nil"/>
                <w:bottom w:val="nil"/>
                <w:right w:val="nil"/>
                <w:between w:val="nil"/>
              </w:pBdr>
              <w:spacing w:line="360" w:lineRule="auto"/>
              <w:ind w:left="0" w:right="272" w:hanging="2"/>
              <w:jc w:val="both"/>
              <w:rPr>
                <w:rFonts w:ascii="Arial" w:eastAsia="Arial" w:hAnsi="Arial" w:cs="Arial"/>
                <w:color w:val="000000"/>
                <w:sz w:val="24"/>
                <w:szCs w:val="24"/>
              </w:rPr>
            </w:pPr>
            <w:r>
              <w:rPr>
                <w:rFonts w:ascii="Arial" w:eastAsia="Arial" w:hAnsi="Arial" w:cs="Arial"/>
                <w:color w:val="000000"/>
                <w:sz w:val="24"/>
                <w:szCs w:val="24"/>
              </w:rPr>
              <w:t xml:space="preserve">Lengkapi uraian tersebut di atas dengan melampirkan data pendukung yang relevan. </w:t>
            </w:r>
            <w:r>
              <w:rPr>
                <w:rFonts w:ascii="Arial" w:eastAsia="Arial" w:hAnsi="Arial" w:cs="Arial"/>
                <w:b/>
                <w:color w:val="000000"/>
                <w:sz w:val="24"/>
                <w:szCs w:val="24"/>
              </w:rPr>
              <w:t>Maksimal 400 kata</w:t>
            </w:r>
          </w:p>
        </w:tc>
      </w:tr>
      <w:tr w:rsidR="002A271D" w:rsidTr="00727525">
        <w:trPr>
          <w:trHeight w:val="1207"/>
        </w:trPr>
        <w:tc>
          <w:tcPr>
            <w:tcW w:w="568" w:type="dxa"/>
            <w:tcBorders>
              <w:top w:val="nil"/>
              <w:bottom w:val="nil"/>
            </w:tcBorders>
            <w:shd w:val="clear" w:color="auto" w:fill="auto"/>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2A271D" w:rsidRDefault="002A271D">
            <w:pPr>
              <w:widowControl/>
              <w:numPr>
                <w:ilvl w:val="0"/>
                <w:numId w:val="1"/>
              </w:numPr>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Inovasi diadaptasi/direplikasi/ disesuaikan dan diterapkan oleh unit/instansi lain atau memiliki potensi direplikasi</w:t>
            </w:r>
          </w:p>
        </w:tc>
        <w:tc>
          <w:tcPr>
            <w:tcW w:w="6520" w:type="dxa"/>
            <w:shd w:val="clear" w:color="auto" w:fill="FFFF00"/>
          </w:tcPr>
          <w:p w:rsidR="002A271D" w:rsidRPr="00BA01FF" w:rsidRDefault="00BA01FF" w:rsidP="00BA01FF">
            <w:pPr>
              <w:pBdr>
                <w:top w:val="nil"/>
                <w:left w:val="nil"/>
                <w:bottom w:val="nil"/>
                <w:right w:val="nil"/>
                <w:between w:val="nil"/>
              </w:pBdr>
              <w:spacing w:line="360" w:lineRule="auto"/>
              <w:ind w:left="0" w:right="272" w:hanging="2"/>
              <w:jc w:val="both"/>
              <w:rPr>
                <w:rFonts w:ascii="Arial" w:eastAsia="Arial" w:hAnsi="Arial" w:cs="Arial"/>
                <w:color w:val="000000"/>
                <w:sz w:val="24"/>
                <w:szCs w:val="24"/>
                <w:lang w:val="id-ID"/>
              </w:rPr>
            </w:pPr>
            <w:r>
              <w:rPr>
                <w:rFonts w:ascii="Arial" w:eastAsia="Arial" w:hAnsi="Arial" w:cs="Arial"/>
                <w:color w:val="000000"/>
                <w:sz w:val="24"/>
                <w:szCs w:val="24"/>
                <w:lang w:val="id-ID"/>
              </w:rPr>
              <w:t>Program ini hendaknya dilaksanakan secara berkelanjutan dan diharapkan bisa diikuti/direplikasi oleh instansi lain yang mengelola pelayanan publik karena dampaknya sangat nyata dan banyak manfaat yang bosa dirasakan oleh masyarakat, karena berbagai aduan segera ada tindaklanjutnya</w:t>
            </w:r>
          </w:p>
        </w:tc>
      </w:tr>
      <w:tr w:rsidR="002A271D" w:rsidTr="00727525">
        <w:trPr>
          <w:trHeight w:val="143"/>
        </w:trPr>
        <w:tc>
          <w:tcPr>
            <w:tcW w:w="568" w:type="dxa"/>
            <w:tcBorders>
              <w:top w:val="nil"/>
              <w:bottom w:val="nil"/>
            </w:tcBorders>
            <w:shd w:val="clear" w:color="auto" w:fill="auto"/>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2A271D" w:rsidRDefault="002A271D">
            <w:pPr>
              <w:widowControl/>
              <w:numPr>
                <w:ilvl w:val="0"/>
                <w:numId w:val="4"/>
              </w:numPr>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 xml:space="preserve">Melampirkan bukti dukung, misalnya : Surat Pernyataan/MoU Mereplikasi Inovasi dari Unit yang Melaksanakan Replikasi </w:t>
            </w:r>
            <w:r>
              <w:rPr>
                <w:rFonts w:ascii="Arial" w:eastAsia="Arial" w:hAnsi="Arial" w:cs="Arial"/>
                <w:b/>
                <w:color w:val="000000"/>
                <w:sz w:val="24"/>
                <w:szCs w:val="24"/>
              </w:rPr>
              <w:t>(Tidak boleh kosong)</w:t>
            </w:r>
          </w:p>
        </w:tc>
        <w:tc>
          <w:tcPr>
            <w:tcW w:w="6520" w:type="dxa"/>
            <w:shd w:val="clear" w:color="auto" w:fill="FFFF00"/>
          </w:tcPr>
          <w:p w:rsidR="002A271D" w:rsidRDefault="002A271D">
            <w:pPr>
              <w:pBdr>
                <w:top w:val="nil"/>
                <w:left w:val="nil"/>
                <w:bottom w:val="nil"/>
                <w:right w:val="nil"/>
                <w:between w:val="nil"/>
              </w:pBdr>
              <w:spacing w:line="360" w:lineRule="auto"/>
              <w:ind w:left="0" w:right="272" w:hanging="2"/>
              <w:jc w:val="both"/>
              <w:rPr>
                <w:rFonts w:ascii="Arial" w:eastAsia="Arial" w:hAnsi="Arial" w:cs="Arial"/>
                <w:color w:val="000000"/>
                <w:sz w:val="24"/>
                <w:szCs w:val="24"/>
              </w:rPr>
            </w:pPr>
          </w:p>
        </w:tc>
      </w:tr>
      <w:tr w:rsidR="002A271D" w:rsidTr="00727525">
        <w:trPr>
          <w:trHeight w:val="147"/>
        </w:trPr>
        <w:tc>
          <w:tcPr>
            <w:tcW w:w="568" w:type="dxa"/>
            <w:tcBorders>
              <w:top w:val="nil"/>
              <w:bottom w:val="nil"/>
            </w:tcBorders>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r>
              <w:rPr>
                <w:rFonts w:ascii="Arial" w:eastAsia="Arial" w:hAnsi="Arial" w:cs="Arial"/>
                <w:color w:val="000000"/>
                <w:sz w:val="24"/>
                <w:szCs w:val="24"/>
              </w:rPr>
              <w:t>6</w:t>
            </w:r>
          </w:p>
        </w:tc>
        <w:tc>
          <w:tcPr>
            <w:tcW w:w="3827" w:type="dxa"/>
          </w:tcPr>
          <w:p w:rsidR="002A271D" w:rsidRDefault="002A271D">
            <w:pPr>
              <w:widowControl/>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Keberlanjutan (20%)</w:t>
            </w:r>
          </w:p>
        </w:tc>
        <w:tc>
          <w:tcPr>
            <w:tcW w:w="6520" w:type="dxa"/>
          </w:tcPr>
          <w:p w:rsidR="002A271D" w:rsidRDefault="002A271D">
            <w:pPr>
              <w:pBdr>
                <w:top w:val="nil"/>
                <w:left w:val="nil"/>
                <w:bottom w:val="nil"/>
                <w:right w:val="nil"/>
                <w:between w:val="nil"/>
              </w:pBdr>
              <w:spacing w:line="360" w:lineRule="auto"/>
              <w:ind w:left="0" w:right="131" w:hanging="2"/>
              <w:jc w:val="both"/>
              <w:rPr>
                <w:rFonts w:ascii="Arial" w:eastAsia="Arial" w:hAnsi="Arial" w:cs="Arial"/>
                <w:color w:val="000000"/>
                <w:sz w:val="24"/>
                <w:szCs w:val="24"/>
              </w:rPr>
            </w:pPr>
            <w:r>
              <w:rPr>
                <w:rFonts w:ascii="Arial" w:eastAsia="Arial" w:hAnsi="Arial" w:cs="Arial"/>
                <w:color w:val="000000"/>
                <w:sz w:val="24"/>
                <w:szCs w:val="24"/>
              </w:rPr>
              <w:t xml:space="preserve">Jelaskan </w:t>
            </w:r>
            <w:r>
              <w:rPr>
                <w:rFonts w:ascii="Arial" w:eastAsia="Arial" w:hAnsi="Arial" w:cs="Arial"/>
                <w:color w:val="FF0000"/>
                <w:sz w:val="24"/>
                <w:szCs w:val="24"/>
              </w:rPr>
              <w:t>sumber daya yang digunakan</w:t>
            </w:r>
            <w:r>
              <w:rPr>
                <w:rFonts w:ascii="Arial" w:eastAsia="Arial" w:hAnsi="Arial" w:cs="Arial"/>
                <w:color w:val="000000"/>
                <w:sz w:val="24"/>
                <w:szCs w:val="24"/>
              </w:rPr>
              <w:t xml:space="preserve"> (berupa sumber daya keuangan, manusia, metode, peralatan atau material), </w:t>
            </w:r>
            <w:r>
              <w:rPr>
                <w:rFonts w:ascii="Arial" w:eastAsia="Arial" w:hAnsi="Arial" w:cs="Arial"/>
                <w:color w:val="FF0000"/>
                <w:sz w:val="24"/>
                <w:szCs w:val="24"/>
              </w:rPr>
              <w:t>strategi yang dilakukan agar inovasi tetap berlanjut</w:t>
            </w:r>
            <w:r>
              <w:rPr>
                <w:rFonts w:ascii="Arial" w:eastAsia="Arial" w:hAnsi="Arial" w:cs="Arial"/>
                <w:color w:val="000000"/>
                <w:sz w:val="24"/>
                <w:szCs w:val="24"/>
              </w:rPr>
              <w:t xml:space="preserve"> (berupa strategi institusional, strategi sosial, dan strategi manajerial), serta </w:t>
            </w:r>
            <w:r>
              <w:rPr>
                <w:rFonts w:ascii="Arial" w:eastAsia="Arial" w:hAnsi="Arial" w:cs="Arial"/>
                <w:color w:val="FF0000"/>
                <w:sz w:val="24"/>
                <w:szCs w:val="24"/>
              </w:rPr>
              <w:t>faktor kekuatan</w:t>
            </w:r>
            <w:r>
              <w:rPr>
                <w:rFonts w:ascii="Arial" w:eastAsia="Arial" w:hAnsi="Arial" w:cs="Arial"/>
                <w:color w:val="000000"/>
                <w:sz w:val="24"/>
                <w:szCs w:val="24"/>
              </w:rPr>
              <w:t xml:space="preserve"> (internal) dan peluang (eksternal) dalam mendukung keberhasilan inovasi.</w:t>
            </w:r>
          </w:p>
          <w:p w:rsidR="002A271D" w:rsidRDefault="002A271D">
            <w:pPr>
              <w:pBdr>
                <w:top w:val="nil"/>
                <w:left w:val="nil"/>
                <w:bottom w:val="nil"/>
                <w:right w:val="nil"/>
                <w:between w:val="nil"/>
              </w:pBdr>
              <w:spacing w:line="360" w:lineRule="auto"/>
              <w:ind w:left="0" w:right="131" w:hanging="2"/>
              <w:jc w:val="both"/>
              <w:rPr>
                <w:rFonts w:ascii="Arial" w:eastAsia="Arial" w:hAnsi="Arial" w:cs="Arial"/>
                <w:color w:val="000000"/>
                <w:sz w:val="24"/>
                <w:szCs w:val="24"/>
              </w:rPr>
            </w:pPr>
            <w:r>
              <w:rPr>
                <w:rFonts w:ascii="Arial" w:eastAsia="Arial" w:hAnsi="Arial" w:cs="Arial"/>
                <w:color w:val="000000"/>
                <w:sz w:val="24"/>
                <w:szCs w:val="24"/>
              </w:rPr>
              <w:t xml:space="preserve">Lengkapi uraian tersebut di atas dengan melampirkan data pendukung yang relevan. </w:t>
            </w:r>
          </w:p>
          <w:p w:rsidR="002A271D" w:rsidRDefault="002A271D">
            <w:pPr>
              <w:pBdr>
                <w:top w:val="nil"/>
                <w:left w:val="nil"/>
                <w:bottom w:val="nil"/>
                <w:right w:val="nil"/>
                <w:between w:val="nil"/>
              </w:pBdr>
              <w:spacing w:line="360" w:lineRule="auto"/>
              <w:ind w:left="0" w:right="131" w:hanging="2"/>
              <w:jc w:val="both"/>
              <w:rPr>
                <w:rFonts w:ascii="Arial" w:eastAsia="Arial" w:hAnsi="Arial" w:cs="Arial"/>
                <w:color w:val="000000"/>
                <w:sz w:val="24"/>
                <w:szCs w:val="24"/>
              </w:rPr>
            </w:pPr>
            <w:r>
              <w:rPr>
                <w:rFonts w:ascii="Arial" w:eastAsia="Arial" w:hAnsi="Arial" w:cs="Arial"/>
                <w:b/>
                <w:color w:val="000000"/>
                <w:sz w:val="24"/>
                <w:szCs w:val="24"/>
              </w:rPr>
              <w:t>Maksimal 600 kata</w:t>
            </w:r>
            <w:r>
              <w:rPr>
                <w:rFonts w:ascii="Arial" w:eastAsia="Arial" w:hAnsi="Arial" w:cs="Arial"/>
                <w:color w:val="000000"/>
                <w:sz w:val="24"/>
                <w:szCs w:val="24"/>
              </w:rPr>
              <w:t xml:space="preserve"> </w:t>
            </w:r>
            <w:r>
              <w:rPr>
                <w:rFonts w:ascii="Arial" w:eastAsia="Arial" w:hAnsi="Arial" w:cs="Arial"/>
                <w:b/>
                <w:color w:val="000000"/>
                <w:sz w:val="24"/>
                <w:szCs w:val="24"/>
              </w:rPr>
              <w:t>untuk “seluruh” jawaban a, b, dan c (bukan maksimal jumlah kata untuk jawaban di masing-masing huruf)</w:t>
            </w:r>
          </w:p>
        </w:tc>
      </w:tr>
      <w:tr w:rsidR="002A271D" w:rsidTr="00727525">
        <w:trPr>
          <w:trHeight w:val="147"/>
        </w:trPr>
        <w:tc>
          <w:tcPr>
            <w:tcW w:w="568" w:type="dxa"/>
            <w:tcBorders>
              <w:top w:val="nil"/>
              <w:bottom w:val="nil"/>
            </w:tcBorders>
            <w:shd w:val="clear" w:color="auto" w:fill="auto"/>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2A271D" w:rsidRDefault="002A271D">
            <w:pPr>
              <w:widowControl/>
              <w:numPr>
                <w:ilvl w:val="0"/>
                <w:numId w:val="2"/>
              </w:numPr>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Sumber daya yang digunakan</w:t>
            </w:r>
          </w:p>
        </w:tc>
        <w:tc>
          <w:tcPr>
            <w:tcW w:w="6520" w:type="dxa"/>
            <w:shd w:val="clear" w:color="auto" w:fill="FFFF00"/>
          </w:tcPr>
          <w:p w:rsidR="00EE2623" w:rsidRPr="00EE2623" w:rsidRDefault="00EE2623" w:rsidP="00EE2623">
            <w:pPr>
              <w:pStyle w:val="ListParagraph"/>
              <w:widowControl/>
              <w:numPr>
                <w:ilvl w:val="3"/>
                <w:numId w:val="2"/>
              </w:numPr>
              <w:suppressAutoHyphens w:val="0"/>
              <w:autoSpaceDE/>
              <w:autoSpaceDN/>
              <w:spacing w:after="200" w:line="360" w:lineRule="auto"/>
              <w:ind w:leftChars="0" w:left="709" w:firstLineChars="0" w:hanging="567"/>
              <w:contextualSpacing/>
              <w:textDirection w:val="lrTb"/>
              <w:textAlignment w:val="auto"/>
              <w:outlineLvl w:val="9"/>
              <w:rPr>
                <w:rFonts w:ascii="Arial" w:hAnsi="Arial" w:cs="Arial"/>
                <w:sz w:val="24"/>
                <w:szCs w:val="24"/>
              </w:rPr>
            </w:pPr>
            <w:proofErr w:type="spellStart"/>
            <w:r w:rsidRPr="00EE2623">
              <w:rPr>
                <w:rFonts w:ascii="Arial" w:hAnsi="Arial" w:cs="Arial"/>
                <w:sz w:val="24"/>
                <w:szCs w:val="24"/>
              </w:rPr>
              <w:t>Sumber</w:t>
            </w:r>
            <w:proofErr w:type="spellEnd"/>
            <w:r w:rsidRPr="00EE2623">
              <w:rPr>
                <w:rFonts w:ascii="Arial" w:hAnsi="Arial" w:cs="Arial"/>
                <w:sz w:val="24"/>
                <w:szCs w:val="24"/>
              </w:rPr>
              <w:t xml:space="preserve"> </w:t>
            </w:r>
            <w:proofErr w:type="spellStart"/>
            <w:r w:rsidRPr="00EE2623">
              <w:rPr>
                <w:rFonts w:ascii="Arial" w:hAnsi="Arial" w:cs="Arial"/>
                <w:sz w:val="24"/>
                <w:szCs w:val="24"/>
              </w:rPr>
              <w:t>Daya</w:t>
            </w:r>
            <w:proofErr w:type="spellEnd"/>
            <w:r w:rsidRPr="00EE2623">
              <w:rPr>
                <w:rFonts w:ascii="Arial" w:hAnsi="Arial" w:cs="Arial"/>
                <w:sz w:val="24"/>
                <w:szCs w:val="24"/>
              </w:rPr>
              <w:t xml:space="preserve"> </w:t>
            </w:r>
            <w:proofErr w:type="spellStart"/>
            <w:r w:rsidRPr="00EE2623">
              <w:rPr>
                <w:rFonts w:ascii="Arial" w:hAnsi="Arial" w:cs="Arial"/>
                <w:sz w:val="24"/>
                <w:szCs w:val="24"/>
              </w:rPr>
              <w:t>Keuangan</w:t>
            </w:r>
            <w:proofErr w:type="spellEnd"/>
          </w:p>
          <w:p w:rsidR="00EE2623" w:rsidRPr="00EE2623" w:rsidRDefault="00EE2623" w:rsidP="00EE2623">
            <w:pPr>
              <w:pStyle w:val="ListParagraph"/>
              <w:spacing w:line="360" w:lineRule="auto"/>
              <w:ind w:leftChars="256" w:left="565" w:hanging="2"/>
              <w:rPr>
                <w:rFonts w:ascii="Arial" w:hAnsi="Arial" w:cs="Arial"/>
                <w:sz w:val="24"/>
                <w:szCs w:val="24"/>
              </w:rPr>
            </w:pPr>
            <w:proofErr w:type="spellStart"/>
            <w:r w:rsidRPr="00EE2623">
              <w:rPr>
                <w:rFonts w:ascii="Arial" w:hAnsi="Arial" w:cs="Arial"/>
                <w:sz w:val="24"/>
                <w:szCs w:val="24"/>
              </w:rPr>
              <w:t>Sumber</w:t>
            </w:r>
            <w:proofErr w:type="spellEnd"/>
            <w:r w:rsidRPr="00EE2623">
              <w:rPr>
                <w:rFonts w:ascii="Arial" w:hAnsi="Arial" w:cs="Arial"/>
                <w:sz w:val="24"/>
                <w:szCs w:val="24"/>
              </w:rPr>
              <w:t xml:space="preserve"> </w:t>
            </w:r>
            <w:proofErr w:type="spellStart"/>
            <w:r w:rsidRPr="00EE2623">
              <w:rPr>
                <w:rFonts w:ascii="Arial" w:hAnsi="Arial" w:cs="Arial"/>
                <w:sz w:val="24"/>
                <w:szCs w:val="24"/>
              </w:rPr>
              <w:t>Daya</w:t>
            </w:r>
            <w:proofErr w:type="spellEnd"/>
            <w:r w:rsidRPr="00EE2623">
              <w:rPr>
                <w:rFonts w:ascii="Arial" w:hAnsi="Arial" w:cs="Arial"/>
                <w:sz w:val="24"/>
                <w:szCs w:val="24"/>
              </w:rPr>
              <w:t xml:space="preserve"> </w:t>
            </w:r>
            <w:proofErr w:type="spellStart"/>
            <w:r w:rsidRPr="00EE2623">
              <w:rPr>
                <w:rFonts w:ascii="Arial" w:hAnsi="Arial" w:cs="Arial"/>
                <w:sz w:val="24"/>
                <w:szCs w:val="24"/>
              </w:rPr>
              <w:t>Keuangan</w:t>
            </w:r>
            <w:proofErr w:type="spellEnd"/>
            <w:r w:rsidRPr="00EE2623">
              <w:rPr>
                <w:rFonts w:ascii="Arial" w:hAnsi="Arial" w:cs="Arial"/>
                <w:sz w:val="24"/>
                <w:szCs w:val="24"/>
              </w:rPr>
              <w:t xml:space="preserve"> </w:t>
            </w:r>
            <w:proofErr w:type="spellStart"/>
            <w:r w:rsidRPr="00EE2623">
              <w:rPr>
                <w:rFonts w:ascii="Arial" w:hAnsi="Arial" w:cs="Arial"/>
                <w:sz w:val="24"/>
                <w:szCs w:val="24"/>
              </w:rPr>
              <w:t>berasal</w:t>
            </w:r>
            <w:proofErr w:type="spellEnd"/>
            <w:r w:rsidRPr="00EE2623">
              <w:rPr>
                <w:rFonts w:ascii="Arial" w:hAnsi="Arial" w:cs="Arial"/>
                <w:sz w:val="24"/>
                <w:szCs w:val="24"/>
              </w:rPr>
              <w:t xml:space="preserve"> </w:t>
            </w:r>
            <w:proofErr w:type="spellStart"/>
            <w:r w:rsidRPr="00EE2623">
              <w:rPr>
                <w:rFonts w:ascii="Arial" w:hAnsi="Arial" w:cs="Arial"/>
                <w:sz w:val="24"/>
                <w:szCs w:val="24"/>
              </w:rPr>
              <w:t>dari</w:t>
            </w:r>
            <w:proofErr w:type="spellEnd"/>
            <w:r w:rsidRPr="00EE2623">
              <w:rPr>
                <w:rFonts w:ascii="Arial" w:hAnsi="Arial" w:cs="Arial"/>
                <w:sz w:val="24"/>
                <w:szCs w:val="24"/>
              </w:rPr>
              <w:t xml:space="preserve"> APBD II yang </w:t>
            </w:r>
            <w:proofErr w:type="spellStart"/>
            <w:r w:rsidRPr="00EE2623">
              <w:rPr>
                <w:rFonts w:ascii="Arial" w:hAnsi="Arial" w:cs="Arial"/>
                <w:sz w:val="24"/>
                <w:szCs w:val="24"/>
              </w:rPr>
              <w:t>sudah</w:t>
            </w:r>
            <w:proofErr w:type="spellEnd"/>
            <w:r w:rsidRPr="00EE2623">
              <w:rPr>
                <w:rFonts w:ascii="Arial" w:hAnsi="Arial" w:cs="Arial"/>
                <w:sz w:val="24"/>
                <w:szCs w:val="24"/>
              </w:rPr>
              <w:t xml:space="preserve"> </w:t>
            </w:r>
            <w:proofErr w:type="spellStart"/>
            <w:r w:rsidRPr="00EE2623">
              <w:rPr>
                <w:rFonts w:ascii="Arial" w:hAnsi="Arial" w:cs="Arial"/>
                <w:sz w:val="24"/>
                <w:szCs w:val="24"/>
              </w:rPr>
              <w:t>tercantum</w:t>
            </w:r>
            <w:proofErr w:type="spellEnd"/>
            <w:r w:rsidRPr="00EE2623">
              <w:rPr>
                <w:rFonts w:ascii="Arial" w:hAnsi="Arial" w:cs="Arial"/>
                <w:sz w:val="24"/>
                <w:szCs w:val="24"/>
              </w:rPr>
              <w:t xml:space="preserve"> di DPA </w:t>
            </w:r>
            <w:proofErr w:type="spellStart"/>
            <w:r w:rsidRPr="00EE2623">
              <w:rPr>
                <w:rFonts w:ascii="Arial" w:hAnsi="Arial" w:cs="Arial"/>
                <w:sz w:val="24"/>
                <w:szCs w:val="24"/>
              </w:rPr>
              <w:t>Tahun</w:t>
            </w:r>
            <w:proofErr w:type="spellEnd"/>
            <w:r w:rsidRPr="00EE2623">
              <w:rPr>
                <w:rFonts w:ascii="Arial" w:hAnsi="Arial" w:cs="Arial"/>
                <w:sz w:val="24"/>
                <w:szCs w:val="24"/>
              </w:rPr>
              <w:t xml:space="preserve"> 2021 </w:t>
            </w:r>
            <w:proofErr w:type="spellStart"/>
            <w:r w:rsidRPr="00EE2623">
              <w:rPr>
                <w:rFonts w:ascii="Arial" w:hAnsi="Arial" w:cs="Arial"/>
                <w:sz w:val="24"/>
                <w:szCs w:val="24"/>
              </w:rPr>
              <w:t>pada</w:t>
            </w:r>
            <w:proofErr w:type="spellEnd"/>
            <w:r w:rsidRPr="00EE2623">
              <w:rPr>
                <w:rFonts w:ascii="Arial" w:hAnsi="Arial" w:cs="Arial"/>
                <w:sz w:val="24"/>
                <w:szCs w:val="24"/>
              </w:rPr>
              <w:t xml:space="preserve"> </w:t>
            </w:r>
            <w:proofErr w:type="spellStart"/>
            <w:r w:rsidRPr="00EE2623">
              <w:rPr>
                <w:rFonts w:ascii="Arial" w:hAnsi="Arial" w:cs="Arial"/>
                <w:sz w:val="24"/>
                <w:szCs w:val="24"/>
              </w:rPr>
              <w:t>Kegiatan</w:t>
            </w:r>
            <w:proofErr w:type="spellEnd"/>
            <w:r w:rsidRPr="00EE2623">
              <w:rPr>
                <w:rFonts w:ascii="Arial" w:hAnsi="Arial" w:cs="Arial"/>
                <w:sz w:val="24"/>
                <w:szCs w:val="24"/>
              </w:rPr>
              <w:t xml:space="preserve"> </w:t>
            </w:r>
            <w:proofErr w:type="spellStart"/>
            <w:r w:rsidRPr="00EE2623">
              <w:rPr>
                <w:rFonts w:ascii="Arial" w:hAnsi="Arial" w:cs="Arial"/>
                <w:sz w:val="24"/>
                <w:szCs w:val="24"/>
              </w:rPr>
              <w:t>Fasilitasi</w:t>
            </w:r>
            <w:proofErr w:type="spellEnd"/>
            <w:r w:rsidRPr="00EE2623">
              <w:rPr>
                <w:rFonts w:ascii="Arial" w:hAnsi="Arial" w:cs="Arial"/>
                <w:sz w:val="24"/>
                <w:szCs w:val="24"/>
              </w:rPr>
              <w:t xml:space="preserve"> </w:t>
            </w:r>
            <w:proofErr w:type="spellStart"/>
            <w:r w:rsidRPr="00EE2623">
              <w:rPr>
                <w:rFonts w:ascii="Arial" w:hAnsi="Arial" w:cs="Arial"/>
                <w:sz w:val="24"/>
                <w:szCs w:val="24"/>
              </w:rPr>
              <w:t>Percepatan</w:t>
            </w:r>
            <w:proofErr w:type="spellEnd"/>
            <w:r w:rsidRPr="00EE2623">
              <w:rPr>
                <w:rFonts w:ascii="Arial" w:hAnsi="Arial" w:cs="Arial"/>
                <w:sz w:val="24"/>
                <w:szCs w:val="24"/>
              </w:rPr>
              <w:t xml:space="preserve"> </w:t>
            </w:r>
            <w:proofErr w:type="spellStart"/>
            <w:r w:rsidRPr="00EE2623">
              <w:rPr>
                <w:rFonts w:ascii="Arial" w:hAnsi="Arial" w:cs="Arial"/>
                <w:sz w:val="24"/>
                <w:szCs w:val="24"/>
              </w:rPr>
              <w:t>Pencapaian</w:t>
            </w:r>
            <w:proofErr w:type="spellEnd"/>
            <w:r w:rsidRPr="00EE2623">
              <w:rPr>
                <w:rFonts w:ascii="Arial" w:hAnsi="Arial" w:cs="Arial"/>
                <w:sz w:val="24"/>
                <w:szCs w:val="24"/>
              </w:rPr>
              <w:t xml:space="preserve"> </w:t>
            </w:r>
            <w:proofErr w:type="spellStart"/>
            <w:r w:rsidRPr="00EE2623">
              <w:rPr>
                <w:rFonts w:ascii="Arial" w:hAnsi="Arial" w:cs="Arial"/>
                <w:sz w:val="24"/>
                <w:szCs w:val="24"/>
              </w:rPr>
              <w:t>Standar</w:t>
            </w:r>
            <w:proofErr w:type="spellEnd"/>
            <w:r w:rsidRPr="00EE2623">
              <w:rPr>
                <w:rFonts w:ascii="Arial" w:hAnsi="Arial" w:cs="Arial"/>
                <w:sz w:val="24"/>
                <w:szCs w:val="24"/>
              </w:rPr>
              <w:t xml:space="preserve"> </w:t>
            </w:r>
            <w:proofErr w:type="spellStart"/>
            <w:r w:rsidRPr="00EE2623">
              <w:rPr>
                <w:rFonts w:ascii="Arial" w:hAnsi="Arial" w:cs="Arial"/>
                <w:sz w:val="24"/>
                <w:szCs w:val="24"/>
              </w:rPr>
              <w:t>Pelayanan</w:t>
            </w:r>
            <w:proofErr w:type="spellEnd"/>
            <w:r w:rsidRPr="00EE2623">
              <w:rPr>
                <w:rFonts w:ascii="Arial" w:hAnsi="Arial" w:cs="Arial"/>
                <w:sz w:val="24"/>
                <w:szCs w:val="24"/>
              </w:rPr>
              <w:t xml:space="preserve"> Minimal di Wilayah </w:t>
            </w:r>
            <w:proofErr w:type="spellStart"/>
            <w:r w:rsidRPr="00EE2623">
              <w:rPr>
                <w:rFonts w:ascii="Arial" w:hAnsi="Arial" w:cs="Arial"/>
                <w:sz w:val="24"/>
                <w:szCs w:val="24"/>
              </w:rPr>
              <w:t>Kecamatan</w:t>
            </w:r>
            <w:proofErr w:type="spellEnd"/>
            <w:r w:rsidRPr="00EE2623">
              <w:rPr>
                <w:rFonts w:ascii="Arial" w:hAnsi="Arial" w:cs="Arial"/>
                <w:sz w:val="24"/>
                <w:szCs w:val="24"/>
              </w:rPr>
              <w:t xml:space="preserve"> </w:t>
            </w:r>
            <w:proofErr w:type="spellStart"/>
            <w:r w:rsidRPr="00EE2623">
              <w:rPr>
                <w:rFonts w:ascii="Arial" w:hAnsi="Arial" w:cs="Arial"/>
                <w:sz w:val="24"/>
                <w:szCs w:val="24"/>
              </w:rPr>
              <w:t>Gondangrejo</w:t>
            </w:r>
            <w:proofErr w:type="spellEnd"/>
            <w:r w:rsidRPr="00EE2623">
              <w:rPr>
                <w:rFonts w:ascii="Arial" w:hAnsi="Arial" w:cs="Arial"/>
                <w:sz w:val="24"/>
                <w:szCs w:val="24"/>
              </w:rPr>
              <w:t xml:space="preserve"> </w:t>
            </w:r>
            <w:proofErr w:type="spellStart"/>
            <w:r w:rsidRPr="00EE2623">
              <w:rPr>
                <w:rFonts w:ascii="Arial" w:hAnsi="Arial" w:cs="Arial"/>
                <w:sz w:val="24"/>
                <w:szCs w:val="24"/>
              </w:rPr>
              <w:t>sebesar</w:t>
            </w:r>
            <w:proofErr w:type="spellEnd"/>
            <w:r w:rsidRPr="00EE2623">
              <w:rPr>
                <w:rFonts w:ascii="Arial" w:hAnsi="Arial" w:cs="Arial"/>
                <w:sz w:val="24"/>
                <w:szCs w:val="24"/>
              </w:rPr>
              <w:t xml:space="preserve"> </w:t>
            </w:r>
            <w:proofErr w:type="spellStart"/>
            <w:r w:rsidRPr="00EE2623">
              <w:rPr>
                <w:rFonts w:ascii="Arial" w:hAnsi="Arial" w:cs="Arial"/>
                <w:sz w:val="24"/>
                <w:szCs w:val="24"/>
              </w:rPr>
              <w:t>Rp</w:t>
            </w:r>
            <w:proofErr w:type="spellEnd"/>
            <w:r w:rsidRPr="00EE2623">
              <w:rPr>
                <w:rFonts w:ascii="Arial" w:hAnsi="Arial" w:cs="Arial"/>
                <w:sz w:val="24"/>
                <w:szCs w:val="24"/>
              </w:rPr>
              <w:t xml:space="preserve">. 5.105.436. </w:t>
            </w:r>
          </w:p>
          <w:p w:rsidR="00EE2623" w:rsidRPr="00EE2623" w:rsidRDefault="00EE2623" w:rsidP="00EE2623">
            <w:pPr>
              <w:pStyle w:val="ListParagraph"/>
              <w:widowControl/>
              <w:numPr>
                <w:ilvl w:val="3"/>
                <w:numId w:val="2"/>
              </w:numPr>
              <w:suppressAutoHyphens w:val="0"/>
              <w:autoSpaceDE/>
              <w:autoSpaceDN/>
              <w:spacing w:after="200" w:line="360" w:lineRule="auto"/>
              <w:ind w:leftChars="0" w:left="567" w:firstLineChars="0" w:hanging="425"/>
              <w:contextualSpacing/>
              <w:textDirection w:val="lrTb"/>
              <w:textAlignment w:val="auto"/>
              <w:outlineLvl w:val="9"/>
              <w:rPr>
                <w:rFonts w:ascii="Arial" w:hAnsi="Arial" w:cs="Arial"/>
                <w:sz w:val="24"/>
                <w:szCs w:val="24"/>
              </w:rPr>
            </w:pPr>
            <w:proofErr w:type="spellStart"/>
            <w:r w:rsidRPr="00EE2623">
              <w:rPr>
                <w:rFonts w:ascii="Arial" w:hAnsi="Arial" w:cs="Arial"/>
                <w:sz w:val="24"/>
                <w:szCs w:val="24"/>
              </w:rPr>
              <w:t>Sumber</w:t>
            </w:r>
            <w:proofErr w:type="spellEnd"/>
            <w:r w:rsidRPr="00EE2623">
              <w:rPr>
                <w:rFonts w:ascii="Arial" w:hAnsi="Arial" w:cs="Arial"/>
                <w:sz w:val="24"/>
                <w:szCs w:val="24"/>
              </w:rPr>
              <w:t xml:space="preserve"> </w:t>
            </w:r>
            <w:proofErr w:type="spellStart"/>
            <w:r w:rsidRPr="00EE2623">
              <w:rPr>
                <w:rFonts w:ascii="Arial" w:hAnsi="Arial" w:cs="Arial"/>
                <w:sz w:val="24"/>
                <w:szCs w:val="24"/>
              </w:rPr>
              <w:t>Daya</w:t>
            </w:r>
            <w:proofErr w:type="spellEnd"/>
            <w:r w:rsidRPr="00EE2623">
              <w:rPr>
                <w:rFonts w:ascii="Arial" w:hAnsi="Arial" w:cs="Arial"/>
                <w:sz w:val="24"/>
                <w:szCs w:val="24"/>
              </w:rPr>
              <w:t xml:space="preserve"> </w:t>
            </w:r>
            <w:proofErr w:type="spellStart"/>
            <w:r w:rsidRPr="00EE2623">
              <w:rPr>
                <w:rFonts w:ascii="Arial" w:hAnsi="Arial" w:cs="Arial"/>
                <w:sz w:val="24"/>
                <w:szCs w:val="24"/>
              </w:rPr>
              <w:t>Manusia</w:t>
            </w:r>
            <w:proofErr w:type="spellEnd"/>
          </w:p>
          <w:p w:rsidR="00EE2623" w:rsidRPr="00EE2623" w:rsidRDefault="00EE2623" w:rsidP="00EE2623">
            <w:pPr>
              <w:pStyle w:val="ListParagraph"/>
              <w:spacing w:line="360" w:lineRule="auto"/>
              <w:ind w:leftChars="256" w:left="565" w:hanging="2"/>
              <w:rPr>
                <w:rFonts w:ascii="Arial" w:hAnsi="Arial" w:cs="Arial"/>
                <w:sz w:val="24"/>
                <w:szCs w:val="24"/>
              </w:rPr>
            </w:pPr>
            <w:proofErr w:type="spellStart"/>
            <w:r w:rsidRPr="00EE2623">
              <w:rPr>
                <w:rFonts w:ascii="Arial" w:hAnsi="Arial" w:cs="Arial"/>
                <w:sz w:val="24"/>
                <w:szCs w:val="24"/>
              </w:rPr>
              <w:t>Sumber</w:t>
            </w:r>
            <w:proofErr w:type="spellEnd"/>
            <w:r w:rsidRPr="00EE2623">
              <w:rPr>
                <w:rFonts w:ascii="Arial" w:hAnsi="Arial" w:cs="Arial"/>
                <w:sz w:val="24"/>
                <w:szCs w:val="24"/>
              </w:rPr>
              <w:t xml:space="preserve"> </w:t>
            </w:r>
            <w:proofErr w:type="spellStart"/>
            <w:r w:rsidRPr="00EE2623">
              <w:rPr>
                <w:rFonts w:ascii="Arial" w:hAnsi="Arial" w:cs="Arial"/>
                <w:sz w:val="24"/>
                <w:szCs w:val="24"/>
              </w:rPr>
              <w:t>Daya</w:t>
            </w:r>
            <w:proofErr w:type="spellEnd"/>
            <w:r w:rsidRPr="00EE2623">
              <w:rPr>
                <w:rFonts w:ascii="Arial" w:hAnsi="Arial" w:cs="Arial"/>
                <w:sz w:val="24"/>
                <w:szCs w:val="24"/>
              </w:rPr>
              <w:t xml:space="preserve"> </w:t>
            </w:r>
            <w:proofErr w:type="spellStart"/>
            <w:r w:rsidRPr="00EE2623">
              <w:rPr>
                <w:rFonts w:ascii="Arial" w:hAnsi="Arial" w:cs="Arial"/>
                <w:sz w:val="24"/>
                <w:szCs w:val="24"/>
              </w:rPr>
              <w:t>Manusia</w:t>
            </w:r>
            <w:proofErr w:type="spellEnd"/>
            <w:r w:rsidRPr="00EE2623">
              <w:rPr>
                <w:rFonts w:ascii="Arial" w:hAnsi="Arial" w:cs="Arial"/>
                <w:sz w:val="24"/>
                <w:szCs w:val="24"/>
              </w:rPr>
              <w:t xml:space="preserve"> yang </w:t>
            </w:r>
            <w:proofErr w:type="spellStart"/>
            <w:r w:rsidRPr="00EE2623">
              <w:rPr>
                <w:rFonts w:ascii="Arial" w:hAnsi="Arial" w:cs="Arial"/>
                <w:sz w:val="24"/>
                <w:szCs w:val="24"/>
              </w:rPr>
              <w:t>terdapat</w:t>
            </w:r>
            <w:proofErr w:type="spellEnd"/>
            <w:r w:rsidRPr="00EE2623">
              <w:rPr>
                <w:rFonts w:ascii="Arial" w:hAnsi="Arial" w:cs="Arial"/>
                <w:sz w:val="24"/>
                <w:szCs w:val="24"/>
              </w:rPr>
              <w:t xml:space="preserve"> </w:t>
            </w:r>
            <w:proofErr w:type="spellStart"/>
            <w:r w:rsidRPr="00EE2623">
              <w:rPr>
                <w:rFonts w:ascii="Arial" w:hAnsi="Arial" w:cs="Arial"/>
                <w:sz w:val="24"/>
                <w:szCs w:val="24"/>
              </w:rPr>
              <w:t>pada</w:t>
            </w:r>
            <w:proofErr w:type="spellEnd"/>
            <w:r w:rsidRPr="00EE2623">
              <w:rPr>
                <w:rFonts w:ascii="Arial" w:hAnsi="Arial" w:cs="Arial"/>
                <w:sz w:val="24"/>
                <w:szCs w:val="24"/>
              </w:rPr>
              <w:t xml:space="preserve"> </w:t>
            </w:r>
            <w:proofErr w:type="spellStart"/>
            <w:r w:rsidRPr="00EE2623">
              <w:rPr>
                <w:rFonts w:ascii="Arial" w:hAnsi="Arial" w:cs="Arial"/>
                <w:sz w:val="24"/>
                <w:szCs w:val="24"/>
              </w:rPr>
              <w:t>pelayanan</w:t>
            </w:r>
            <w:proofErr w:type="spellEnd"/>
            <w:r w:rsidRPr="00EE2623">
              <w:rPr>
                <w:rFonts w:ascii="Arial" w:hAnsi="Arial" w:cs="Arial"/>
                <w:sz w:val="24"/>
                <w:szCs w:val="24"/>
              </w:rPr>
              <w:t xml:space="preserve"> </w:t>
            </w:r>
            <w:proofErr w:type="spellStart"/>
            <w:r w:rsidRPr="00EE2623">
              <w:rPr>
                <w:rFonts w:ascii="Arial" w:hAnsi="Arial" w:cs="Arial"/>
                <w:sz w:val="24"/>
                <w:szCs w:val="24"/>
              </w:rPr>
              <w:t>Keca</w:t>
            </w:r>
            <w:r>
              <w:rPr>
                <w:rFonts w:ascii="Arial" w:hAnsi="Arial" w:cs="Arial"/>
                <w:sz w:val="24"/>
                <w:szCs w:val="24"/>
              </w:rPr>
              <w:t>matan</w:t>
            </w:r>
            <w:proofErr w:type="spellEnd"/>
            <w:r>
              <w:rPr>
                <w:rFonts w:ascii="Arial" w:hAnsi="Arial" w:cs="Arial"/>
                <w:sz w:val="24"/>
                <w:szCs w:val="24"/>
              </w:rPr>
              <w:t xml:space="preserve"> </w:t>
            </w:r>
            <w:proofErr w:type="spellStart"/>
            <w:r>
              <w:rPr>
                <w:rFonts w:ascii="Arial" w:hAnsi="Arial" w:cs="Arial"/>
                <w:sz w:val="24"/>
                <w:szCs w:val="24"/>
              </w:rPr>
              <w:t>Gondangrejo</w:t>
            </w:r>
            <w:proofErr w:type="spellEnd"/>
            <w:r>
              <w:rPr>
                <w:rFonts w:ascii="Arial" w:hAnsi="Arial" w:cs="Arial"/>
                <w:sz w:val="24"/>
                <w:szCs w:val="24"/>
              </w:rPr>
              <w:t xml:space="preserve"> </w:t>
            </w:r>
            <w:proofErr w:type="spellStart"/>
            <w:r>
              <w:rPr>
                <w:rFonts w:ascii="Arial" w:hAnsi="Arial" w:cs="Arial"/>
                <w:sz w:val="24"/>
                <w:szCs w:val="24"/>
              </w:rPr>
              <w:t>terdiri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r>
              <w:rPr>
                <w:rFonts w:ascii="Arial" w:hAnsi="Arial" w:cs="Arial"/>
                <w:sz w:val="24"/>
                <w:szCs w:val="24"/>
                <w:lang w:val="id-ID"/>
              </w:rPr>
              <w:t>5</w:t>
            </w:r>
            <w:r w:rsidRPr="00EE2623">
              <w:rPr>
                <w:rFonts w:ascii="Arial" w:hAnsi="Arial" w:cs="Arial"/>
                <w:sz w:val="24"/>
                <w:szCs w:val="24"/>
              </w:rPr>
              <w:t xml:space="preserve"> (</w:t>
            </w:r>
            <w:r>
              <w:rPr>
                <w:rFonts w:ascii="Arial" w:hAnsi="Arial" w:cs="Arial"/>
                <w:sz w:val="24"/>
                <w:szCs w:val="24"/>
                <w:lang w:val="id-ID"/>
              </w:rPr>
              <w:t>lima</w:t>
            </w:r>
            <w:r w:rsidRPr="00EE2623">
              <w:rPr>
                <w:rFonts w:ascii="Arial" w:hAnsi="Arial" w:cs="Arial"/>
                <w:sz w:val="24"/>
                <w:szCs w:val="24"/>
              </w:rPr>
              <w:t xml:space="preserve">) </w:t>
            </w:r>
            <w:proofErr w:type="spellStart"/>
            <w:r w:rsidRPr="00EE2623">
              <w:rPr>
                <w:rFonts w:ascii="Arial" w:hAnsi="Arial" w:cs="Arial"/>
                <w:sz w:val="24"/>
                <w:szCs w:val="24"/>
              </w:rPr>
              <w:t>seksi</w:t>
            </w:r>
            <w:proofErr w:type="spellEnd"/>
            <w:r w:rsidRPr="00EE2623">
              <w:rPr>
                <w:rFonts w:ascii="Arial" w:hAnsi="Arial" w:cs="Arial"/>
                <w:sz w:val="24"/>
                <w:szCs w:val="24"/>
              </w:rPr>
              <w:t xml:space="preserve"> yang </w:t>
            </w:r>
            <w:proofErr w:type="spellStart"/>
            <w:r w:rsidRPr="00EE2623">
              <w:rPr>
                <w:rFonts w:ascii="Arial" w:hAnsi="Arial" w:cs="Arial"/>
                <w:sz w:val="24"/>
                <w:szCs w:val="24"/>
              </w:rPr>
              <w:t>terintegrasi</w:t>
            </w:r>
            <w:proofErr w:type="spellEnd"/>
            <w:r w:rsidRPr="00EE2623">
              <w:rPr>
                <w:rFonts w:ascii="Arial" w:hAnsi="Arial" w:cs="Arial"/>
                <w:sz w:val="24"/>
                <w:szCs w:val="24"/>
              </w:rPr>
              <w:t xml:space="preserve"> </w:t>
            </w:r>
            <w:proofErr w:type="spellStart"/>
            <w:r w:rsidRPr="00EE2623">
              <w:rPr>
                <w:rFonts w:ascii="Arial" w:hAnsi="Arial" w:cs="Arial"/>
                <w:sz w:val="24"/>
                <w:szCs w:val="24"/>
              </w:rPr>
              <w:t>ke</w:t>
            </w:r>
            <w:proofErr w:type="spellEnd"/>
            <w:r w:rsidRPr="00EE2623">
              <w:rPr>
                <w:rFonts w:ascii="Arial" w:hAnsi="Arial" w:cs="Arial"/>
                <w:sz w:val="24"/>
                <w:szCs w:val="24"/>
              </w:rPr>
              <w:t xml:space="preserve"> </w:t>
            </w:r>
            <w:proofErr w:type="spellStart"/>
            <w:r w:rsidRPr="00EE2623">
              <w:rPr>
                <w:rFonts w:ascii="Arial" w:hAnsi="Arial" w:cs="Arial"/>
                <w:sz w:val="24"/>
                <w:szCs w:val="24"/>
              </w:rPr>
              <w:t>dalam</w:t>
            </w:r>
            <w:proofErr w:type="spellEnd"/>
            <w:r w:rsidRPr="00EE2623">
              <w:rPr>
                <w:rFonts w:ascii="Arial" w:hAnsi="Arial" w:cs="Arial"/>
                <w:sz w:val="24"/>
                <w:szCs w:val="24"/>
              </w:rPr>
              <w:t xml:space="preserve"> Paten, </w:t>
            </w:r>
            <w:proofErr w:type="spellStart"/>
            <w:r w:rsidRPr="00EE2623">
              <w:rPr>
                <w:rFonts w:ascii="Arial" w:hAnsi="Arial" w:cs="Arial"/>
                <w:sz w:val="24"/>
                <w:szCs w:val="24"/>
              </w:rPr>
              <w:t>yaitu</w:t>
            </w:r>
            <w:proofErr w:type="spellEnd"/>
            <w:r w:rsidRPr="00EE2623">
              <w:rPr>
                <w:rFonts w:ascii="Arial" w:hAnsi="Arial" w:cs="Arial"/>
                <w:sz w:val="24"/>
                <w:szCs w:val="24"/>
              </w:rPr>
              <w:t xml:space="preserve"> </w:t>
            </w:r>
            <w:proofErr w:type="spellStart"/>
            <w:r w:rsidRPr="00EE2623">
              <w:rPr>
                <w:rFonts w:ascii="Arial" w:hAnsi="Arial" w:cs="Arial"/>
                <w:sz w:val="24"/>
                <w:szCs w:val="24"/>
              </w:rPr>
              <w:t>Seksi</w:t>
            </w:r>
            <w:proofErr w:type="spellEnd"/>
            <w:r w:rsidRPr="00EE2623">
              <w:rPr>
                <w:rFonts w:ascii="Arial" w:hAnsi="Arial" w:cs="Arial"/>
                <w:sz w:val="24"/>
                <w:szCs w:val="24"/>
              </w:rPr>
              <w:t xml:space="preserve"> </w:t>
            </w:r>
            <w:proofErr w:type="spellStart"/>
            <w:r w:rsidRPr="00EE2623">
              <w:rPr>
                <w:rFonts w:ascii="Arial" w:hAnsi="Arial" w:cs="Arial"/>
                <w:sz w:val="24"/>
                <w:szCs w:val="24"/>
              </w:rPr>
              <w:t>Pelayanan</w:t>
            </w:r>
            <w:proofErr w:type="spellEnd"/>
            <w:r w:rsidRPr="00EE2623">
              <w:rPr>
                <w:rFonts w:ascii="Arial" w:hAnsi="Arial" w:cs="Arial"/>
                <w:sz w:val="24"/>
                <w:szCs w:val="24"/>
              </w:rPr>
              <w:t xml:space="preserve"> </w:t>
            </w:r>
            <w:proofErr w:type="spellStart"/>
            <w:r w:rsidRPr="00EE2623">
              <w:rPr>
                <w:rFonts w:ascii="Arial" w:hAnsi="Arial" w:cs="Arial"/>
                <w:sz w:val="24"/>
                <w:szCs w:val="24"/>
              </w:rPr>
              <w:t>Umum</w:t>
            </w:r>
            <w:proofErr w:type="spellEnd"/>
            <w:r w:rsidRPr="00EE2623">
              <w:rPr>
                <w:rFonts w:ascii="Arial" w:hAnsi="Arial" w:cs="Arial"/>
                <w:sz w:val="24"/>
                <w:szCs w:val="24"/>
              </w:rPr>
              <w:t xml:space="preserve">, </w:t>
            </w:r>
            <w:proofErr w:type="spellStart"/>
            <w:r w:rsidRPr="00EE2623">
              <w:rPr>
                <w:rFonts w:ascii="Arial" w:hAnsi="Arial" w:cs="Arial"/>
                <w:sz w:val="24"/>
                <w:szCs w:val="24"/>
              </w:rPr>
              <w:t>Seksi</w:t>
            </w:r>
            <w:proofErr w:type="spellEnd"/>
            <w:r w:rsidRPr="00EE2623">
              <w:rPr>
                <w:rFonts w:ascii="Arial" w:hAnsi="Arial" w:cs="Arial"/>
                <w:sz w:val="24"/>
                <w:szCs w:val="24"/>
              </w:rPr>
              <w:t xml:space="preserve"> Tata </w:t>
            </w:r>
            <w:proofErr w:type="spellStart"/>
            <w:r w:rsidRPr="00EE2623">
              <w:rPr>
                <w:rFonts w:ascii="Arial" w:hAnsi="Arial" w:cs="Arial"/>
                <w:sz w:val="24"/>
                <w:szCs w:val="24"/>
              </w:rPr>
              <w:t>Pemerintahan</w:t>
            </w:r>
            <w:proofErr w:type="spellEnd"/>
            <w:r w:rsidRPr="00EE2623">
              <w:rPr>
                <w:rFonts w:ascii="Arial" w:hAnsi="Arial" w:cs="Arial"/>
                <w:sz w:val="24"/>
                <w:szCs w:val="24"/>
              </w:rPr>
              <w:t xml:space="preserve">, </w:t>
            </w:r>
            <w:proofErr w:type="spellStart"/>
            <w:r w:rsidRPr="00EE2623">
              <w:rPr>
                <w:rFonts w:ascii="Arial" w:hAnsi="Arial" w:cs="Arial"/>
                <w:sz w:val="24"/>
                <w:szCs w:val="24"/>
              </w:rPr>
              <w:t>Seksi</w:t>
            </w:r>
            <w:proofErr w:type="spellEnd"/>
            <w:r w:rsidRPr="00EE2623">
              <w:rPr>
                <w:rFonts w:ascii="Arial" w:hAnsi="Arial" w:cs="Arial"/>
                <w:sz w:val="24"/>
                <w:szCs w:val="24"/>
              </w:rPr>
              <w:t xml:space="preserve"> </w:t>
            </w:r>
            <w:proofErr w:type="spellStart"/>
            <w:r w:rsidRPr="00EE2623">
              <w:rPr>
                <w:rFonts w:ascii="Arial" w:hAnsi="Arial" w:cs="Arial"/>
                <w:sz w:val="24"/>
                <w:szCs w:val="24"/>
              </w:rPr>
              <w:t>Ketentraman</w:t>
            </w:r>
            <w:proofErr w:type="spellEnd"/>
            <w:r w:rsidRPr="00EE2623">
              <w:rPr>
                <w:rFonts w:ascii="Arial" w:hAnsi="Arial" w:cs="Arial"/>
                <w:sz w:val="24"/>
                <w:szCs w:val="24"/>
              </w:rPr>
              <w:t xml:space="preserve"> </w:t>
            </w:r>
            <w:proofErr w:type="spellStart"/>
            <w:r w:rsidRPr="00EE2623">
              <w:rPr>
                <w:rFonts w:ascii="Arial" w:hAnsi="Arial" w:cs="Arial"/>
                <w:sz w:val="24"/>
                <w:szCs w:val="24"/>
              </w:rPr>
              <w:t>dan</w:t>
            </w:r>
            <w:proofErr w:type="spellEnd"/>
            <w:r w:rsidRPr="00EE2623">
              <w:rPr>
                <w:rFonts w:ascii="Arial" w:hAnsi="Arial" w:cs="Arial"/>
                <w:sz w:val="24"/>
                <w:szCs w:val="24"/>
              </w:rPr>
              <w:t xml:space="preserve"> </w:t>
            </w:r>
            <w:proofErr w:type="spellStart"/>
            <w:r w:rsidRPr="00EE2623">
              <w:rPr>
                <w:rFonts w:ascii="Arial" w:hAnsi="Arial" w:cs="Arial"/>
                <w:sz w:val="24"/>
                <w:szCs w:val="24"/>
              </w:rPr>
              <w:t>Ketertiban</w:t>
            </w:r>
            <w:proofErr w:type="spellEnd"/>
            <w:r>
              <w:rPr>
                <w:rFonts w:ascii="Arial" w:hAnsi="Arial" w:cs="Arial"/>
                <w:sz w:val="24"/>
                <w:szCs w:val="24"/>
                <w:lang w:val="id-ID"/>
              </w:rPr>
              <w:t>,</w:t>
            </w:r>
            <w:r w:rsidRPr="00EE2623">
              <w:rPr>
                <w:rFonts w:ascii="Arial" w:hAnsi="Arial" w:cs="Arial"/>
                <w:sz w:val="24"/>
                <w:szCs w:val="24"/>
              </w:rPr>
              <w:t xml:space="preserve"> </w:t>
            </w:r>
            <w:proofErr w:type="spellStart"/>
            <w:r w:rsidRPr="00EE2623">
              <w:rPr>
                <w:rFonts w:ascii="Arial" w:hAnsi="Arial" w:cs="Arial"/>
                <w:sz w:val="24"/>
                <w:szCs w:val="24"/>
              </w:rPr>
              <w:t>Seksi</w:t>
            </w:r>
            <w:proofErr w:type="spellEnd"/>
            <w:r w:rsidRPr="00EE2623">
              <w:rPr>
                <w:rFonts w:ascii="Arial" w:hAnsi="Arial" w:cs="Arial"/>
                <w:sz w:val="24"/>
                <w:szCs w:val="24"/>
              </w:rPr>
              <w:t xml:space="preserve"> </w:t>
            </w:r>
            <w:proofErr w:type="spellStart"/>
            <w:r w:rsidRPr="00EE2623">
              <w:rPr>
                <w:rFonts w:ascii="Arial" w:hAnsi="Arial" w:cs="Arial"/>
                <w:sz w:val="24"/>
                <w:szCs w:val="24"/>
              </w:rPr>
              <w:t>Kesejahteraan</w:t>
            </w:r>
            <w:proofErr w:type="spellEnd"/>
            <w:r w:rsidRPr="00EE2623">
              <w:rPr>
                <w:rFonts w:ascii="Arial" w:hAnsi="Arial" w:cs="Arial"/>
                <w:sz w:val="24"/>
                <w:szCs w:val="24"/>
              </w:rPr>
              <w:t xml:space="preserve"> </w:t>
            </w:r>
            <w:proofErr w:type="spellStart"/>
            <w:r w:rsidRPr="00EE2623">
              <w:rPr>
                <w:rFonts w:ascii="Arial" w:hAnsi="Arial" w:cs="Arial"/>
                <w:sz w:val="24"/>
                <w:szCs w:val="24"/>
              </w:rPr>
              <w:t>Sosial</w:t>
            </w:r>
            <w:proofErr w:type="spellEnd"/>
            <w:r>
              <w:rPr>
                <w:rFonts w:ascii="Arial" w:hAnsi="Arial" w:cs="Arial"/>
                <w:sz w:val="24"/>
                <w:szCs w:val="24"/>
                <w:lang w:val="id-ID"/>
              </w:rPr>
              <w:t xml:space="preserve"> dan Seksi PMD</w:t>
            </w:r>
            <w:r w:rsidRPr="00EE2623">
              <w:rPr>
                <w:rFonts w:ascii="Arial" w:hAnsi="Arial" w:cs="Arial"/>
                <w:sz w:val="24"/>
                <w:szCs w:val="24"/>
              </w:rPr>
              <w:t xml:space="preserve">. </w:t>
            </w:r>
            <w:proofErr w:type="spellStart"/>
            <w:r w:rsidRPr="00EE2623">
              <w:rPr>
                <w:rFonts w:ascii="Arial" w:hAnsi="Arial" w:cs="Arial"/>
                <w:sz w:val="24"/>
                <w:szCs w:val="24"/>
              </w:rPr>
              <w:t>Inovasi</w:t>
            </w:r>
            <w:proofErr w:type="spellEnd"/>
            <w:r w:rsidRPr="00EE2623">
              <w:rPr>
                <w:rFonts w:ascii="Arial" w:hAnsi="Arial" w:cs="Arial"/>
                <w:sz w:val="24"/>
                <w:szCs w:val="24"/>
              </w:rPr>
              <w:t xml:space="preserve"> </w:t>
            </w:r>
            <w:proofErr w:type="spellStart"/>
            <w:r w:rsidRPr="00EE2623">
              <w:rPr>
                <w:rFonts w:ascii="Arial" w:hAnsi="Arial" w:cs="Arial"/>
                <w:sz w:val="24"/>
                <w:szCs w:val="24"/>
              </w:rPr>
              <w:t>tersebut</w:t>
            </w:r>
            <w:proofErr w:type="spellEnd"/>
            <w:r w:rsidRPr="00EE2623">
              <w:rPr>
                <w:rFonts w:ascii="Arial" w:hAnsi="Arial" w:cs="Arial"/>
                <w:sz w:val="24"/>
                <w:szCs w:val="24"/>
              </w:rPr>
              <w:t xml:space="preserve"> </w:t>
            </w:r>
            <w:proofErr w:type="spellStart"/>
            <w:r w:rsidRPr="00EE2623">
              <w:rPr>
                <w:rFonts w:ascii="Arial" w:hAnsi="Arial" w:cs="Arial"/>
                <w:sz w:val="24"/>
                <w:szCs w:val="24"/>
              </w:rPr>
              <w:t>dijalankan</w:t>
            </w:r>
            <w:proofErr w:type="spellEnd"/>
            <w:r w:rsidRPr="00EE2623">
              <w:rPr>
                <w:rFonts w:ascii="Arial" w:hAnsi="Arial" w:cs="Arial"/>
                <w:sz w:val="24"/>
                <w:szCs w:val="24"/>
              </w:rPr>
              <w:t xml:space="preserve"> </w:t>
            </w:r>
            <w:proofErr w:type="spellStart"/>
            <w:r w:rsidRPr="00EE2623">
              <w:rPr>
                <w:rFonts w:ascii="Arial" w:hAnsi="Arial" w:cs="Arial"/>
                <w:sz w:val="24"/>
                <w:szCs w:val="24"/>
              </w:rPr>
              <w:t>dengan</w:t>
            </w:r>
            <w:proofErr w:type="spellEnd"/>
            <w:r w:rsidRPr="00EE2623">
              <w:rPr>
                <w:rFonts w:ascii="Arial" w:hAnsi="Arial" w:cs="Arial"/>
                <w:sz w:val="24"/>
                <w:szCs w:val="24"/>
              </w:rPr>
              <w:t xml:space="preserve"> </w:t>
            </w:r>
            <w:proofErr w:type="spellStart"/>
            <w:r w:rsidRPr="00EE2623">
              <w:rPr>
                <w:rFonts w:ascii="Arial" w:hAnsi="Arial" w:cs="Arial"/>
                <w:sz w:val="24"/>
                <w:szCs w:val="24"/>
              </w:rPr>
              <w:t>cara</w:t>
            </w:r>
            <w:proofErr w:type="spellEnd"/>
            <w:r w:rsidRPr="00EE2623">
              <w:rPr>
                <w:rFonts w:ascii="Arial" w:hAnsi="Arial" w:cs="Arial"/>
                <w:sz w:val="24"/>
                <w:szCs w:val="24"/>
              </w:rPr>
              <w:t xml:space="preserve"> </w:t>
            </w:r>
            <w:proofErr w:type="spellStart"/>
            <w:r w:rsidRPr="00EE2623">
              <w:rPr>
                <w:rFonts w:ascii="Arial" w:hAnsi="Arial" w:cs="Arial"/>
                <w:sz w:val="24"/>
                <w:szCs w:val="24"/>
              </w:rPr>
              <w:t>menggerakkan</w:t>
            </w:r>
            <w:proofErr w:type="spellEnd"/>
            <w:r w:rsidRPr="00EE2623">
              <w:rPr>
                <w:rFonts w:ascii="Arial" w:hAnsi="Arial" w:cs="Arial"/>
                <w:sz w:val="24"/>
                <w:szCs w:val="24"/>
              </w:rPr>
              <w:t xml:space="preserve"> </w:t>
            </w:r>
            <w:proofErr w:type="spellStart"/>
            <w:r w:rsidRPr="00EE2623">
              <w:rPr>
                <w:rFonts w:ascii="Arial" w:hAnsi="Arial" w:cs="Arial"/>
                <w:sz w:val="24"/>
                <w:szCs w:val="24"/>
              </w:rPr>
              <w:t>seluruh</w:t>
            </w:r>
            <w:proofErr w:type="spellEnd"/>
            <w:r w:rsidRPr="00EE2623">
              <w:rPr>
                <w:rFonts w:ascii="Arial" w:hAnsi="Arial" w:cs="Arial"/>
                <w:sz w:val="24"/>
                <w:szCs w:val="24"/>
              </w:rPr>
              <w:t xml:space="preserve"> </w:t>
            </w:r>
            <w:proofErr w:type="spellStart"/>
            <w:r w:rsidRPr="00EE2623">
              <w:rPr>
                <w:rFonts w:ascii="Arial" w:hAnsi="Arial" w:cs="Arial"/>
                <w:sz w:val="24"/>
                <w:szCs w:val="24"/>
              </w:rPr>
              <w:t>sumber</w:t>
            </w:r>
            <w:proofErr w:type="spellEnd"/>
            <w:r w:rsidRPr="00EE2623">
              <w:rPr>
                <w:rFonts w:ascii="Arial" w:hAnsi="Arial" w:cs="Arial"/>
                <w:sz w:val="24"/>
                <w:szCs w:val="24"/>
              </w:rPr>
              <w:t xml:space="preserve"> </w:t>
            </w:r>
            <w:proofErr w:type="spellStart"/>
            <w:r w:rsidRPr="00EE2623">
              <w:rPr>
                <w:rFonts w:ascii="Arial" w:hAnsi="Arial" w:cs="Arial"/>
                <w:sz w:val="24"/>
                <w:szCs w:val="24"/>
              </w:rPr>
              <w:t>daya</w:t>
            </w:r>
            <w:proofErr w:type="spellEnd"/>
            <w:r w:rsidRPr="00EE2623">
              <w:rPr>
                <w:rFonts w:ascii="Arial" w:hAnsi="Arial" w:cs="Arial"/>
                <w:sz w:val="24"/>
                <w:szCs w:val="24"/>
              </w:rPr>
              <w:t xml:space="preserve"> yang </w:t>
            </w:r>
            <w:proofErr w:type="spellStart"/>
            <w:r w:rsidRPr="00EE2623">
              <w:rPr>
                <w:rFonts w:ascii="Arial" w:hAnsi="Arial" w:cs="Arial"/>
                <w:sz w:val="24"/>
                <w:szCs w:val="24"/>
              </w:rPr>
              <w:t>ada</w:t>
            </w:r>
            <w:proofErr w:type="spellEnd"/>
            <w:r w:rsidRPr="00EE2623">
              <w:rPr>
                <w:rFonts w:ascii="Arial" w:hAnsi="Arial" w:cs="Arial"/>
                <w:sz w:val="24"/>
                <w:szCs w:val="24"/>
              </w:rPr>
              <w:t xml:space="preserve"> </w:t>
            </w:r>
            <w:proofErr w:type="spellStart"/>
            <w:r w:rsidRPr="00EE2623">
              <w:rPr>
                <w:rFonts w:ascii="Arial" w:hAnsi="Arial" w:cs="Arial"/>
                <w:sz w:val="24"/>
                <w:szCs w:val="24"/>
              </w:rPr>
              <w:t>melalui</w:t>
            </w:r>
            <w:proofErr w:type="spellEnd"/>
            <w:r w:rsidRPr="00EE2623">
              <w:rPr>
                <w:rFonts w:ascii="Arial" w:hAnsi="Arial" w:cs="Arial"/>
                <w:sz w:val="24"/>
                <w:szCs w:val="24"/>
              </w:rPr>
              <w:t xml:space="preserve"> </w:t>
            </w:r>
            <w:proofErr w:type="spellStart"/>
            <w:r w:rsidRPr="00EE2623">
              <w:rPr>
                <w:rFonts w:ascii="Arial" w:hAnsi="Arial" w:cs="Arial"/>
                <w:sz w:val="24"/>
                <w:szCs w:val="24"/>
              </w:rPr>
              <w:t>koordinasi</w:t>
            </w:r>
            <w:proofErr w:type="spellEnd"/>
            <w:r w:rsidRPr="00EE2623">
              <w:rPr>
                <w:rFonts w:ascii="Arial" w:hAnsi="Arial" w:cs="Arial"/>
                <w:sz w:val="24"/>
                <w:szCs w:val="24"/>
              </w:rPr>
              <w:t xml:space="preserve">, </w:t>
            </w:r>
            <w:proofErr w:type="spellStart"/>
            <w:r w:rsidRPr="00EE2623">
              <w:rPr>
                <w:rFonts w:ascii="Arial" w:hAnsi="Arial" w:cs="Arial"/>
                <w:sz w:val="24"/>
                <w:szCs w:val="24"/>
              </w:rPr>
              <w:t>evaluasi</w:t>
            </w:r>
            <w:proofErr w:type="spellEnd"/>
            <w:r w:rsidRPr="00EE2623">
              <w:rPr>
                <w:rFonts w:ascii="Arial" w:hAnsi="Arial" w:cs="Arial"/>
                <w:sz w:val="24"/>
                <w:szCs w:val="24"/>
              </w:rPr>
              <w:t xml:space="preserve"> </w:t>
            </w:r>
            <w:proofErr w:type="spellStart"/>
            <w:r w:rsidRPr="00EE2623">
              <w:rPr>
                <w:rFonts w:ascii="Arial" w:hAnsi="Arial" w:cs="Arial"/>
                <w:sz w:val="24"/>
                <w:szCs w:val="24"/>
              </w:rPr>
              <w:t>dan</w:t>
            </w:r>
            <w:proofErr w:type="spellEnd"/>
            <w:r w:rsidRPr="00EE2623">
              <w:rPr>
                <w:rFonts w:ascii="Arial" w:hAnsi="Arial" w:cs="Arial"/>
                <w:sz w:val="24"/>
                <w:szCs w:val="24"/>
              </w:rPr>
              <w:t xml:space="preserve"> monitoring.</w:t>
            </w:r>
          </w:p>
          <w:p w:rsidR="002A271D" w:rsidRPr="00EE2623" w:rsidRDefault="002A271D" w:rsidP="00EE2623">
            <w:pPr>
              <w:pBdr>
                <w:top w:val="nil"/>
                <w:left w:val="nil"/>
                <w:bottom w:val="nil"/>
                <w:right w:val="nil"/>
                <w:between w:val="nil"/>
              </w:pBdr>
              <w:spacing w:line="360" w:lineRule="auto"/>
              <w:ind w:leftChars="0" w:left="0" w:right="131" w:firstLineChars="0" w:hanging="2"/>
              <w:rPr>
                <w:rFonts w:ascii="Arial" w:eastAsia="Arial" w:hAnsi="Arial" w:cs="Arial"/>
                <w:color w:val="000000"/>
                <w:sz w:val="24"/>
                <w:szCs w:val="24"/>
                <w:lang w:val="id-ID"/>
              </w:rPr>
            </w:pPr>
          </w:p>
        </w:tc>
      </w:tr>
      <w:tr w:rsidR="002A271D" w:rsidTr="00727525">
        <w:trPr>
          <w:trHeight w:val="147"/>
        </w:trPr>
        <w:tc>
          <w:tcPr>
            <w:tcW w:w="568" w:type="dxa"/>
            <w:tcBorders>
              <w:top w:val="nil"/>
              <w:bottom w:val="nil"/>
            </w:tcBorders>
            <w:shd w:val="clear" w:color="auto" w:fill="auto"/>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2A271D" w:rsidRDefault="002A271D">
            <w:pPr>
              <w:widowControl/>
              <w:numPr>
                <w:ilvl w:val="0"/>
                <w:numId w:val="2"/>
              </w:numPr>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Strategi yang dilakukan agar inovasi tetap berlanjut</w:t>
            </w:r>
          </w:p>
        </w:tc>
        <w:tc>
          <w:tcPr>
            <w:tcW w:w="6520" w:type="dxa"/>
            <w:shd w:val="clear" w:color="auto" w:fill="FFFF00"/>
          </w:tcPr>
          <w:p w:rsidR="00EE2623" w:rsidRPr="001A5E94" w:rsidRDefault="00EE2623" w:rsidP="00EE2623">
            <w:pPr>
              <w:pStyle w:val="ListParagraph"/>
              <w:ind w:left="0" w:hanging="2"/>
              <w:rPr>
                <w:rFonts w:ascii="Times New Roman" w:hAnsi="Times New Roman" w:cs="Times New Roman"/>
                <w:sz w:val="24"/>
                <w:szCs w:val="24"/>
                <w:lang w:val="id-ID"/>
              </w:rPr>
            </w:pP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SIAPMASGON</w:t>
            </w:r>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w:t>
            </w:r>
            <w:r w:rsidR="001A5E94">
              <w:rPr>
                <w:rFonts w:ascii="Times New Roman" w:hAnsi="Times New Roman" w:cs="Times New Roman"/>
                <w:sz w:val="24"/>
                <w:szCs w:val="24"/>
              </w:rPr>
              <w:t>ena</w:t>
            </w:r>
            <w:proofErr w:type="spellEnd"/>
            <w:r w:rsidR="001A5E94">
              <w:rPr>
                <w:rFonts w:ascii="Times New Roman" w:hAnsi="Times New Roman" w:cs="Times New Roman"/>
                <w:sz w:val="24"/>
                <w:szCs w:val="24"/>
              </w:rPr>
              <w:t xml:space="preserve"> </w:t>
            </w:r>
            <w:proofErr w:type="spellStart"/>
            <w:r w:rsidR="001A5E94">
              <w:rPr>
                <w:rFonts w:ascii="Times New Roman" w:hAnsi="Times New Roman" w:cs="Times New Roman"/>
                <w:sz w:val="24"/>
                <w:szCs w:val="24"/>
              </w:rPr>
              <w:t>sifatnya</w:t>
            </w:r>
            <w:proofErr w:type="spellEnd"/>
            <w:r w:rsidR="001A5E94">
              <w:rPr>
                <w:rFonts w:ascii="Times New Roman" w:hAnsi="Times New Roman" w:cs="Times New Roman"/>
                <w:sz w:val="24"/>
                <w:szCs w:val="24"/>
              </w:rPr>
              <w:t xml:space="preserve"> yang </w:t>
            </w:r>
            <w:proofErr w:type="spellStart"/>
            <w:r w:rsidR="001A5E94">
              <w:rPr>
                <w:rFonts w:ascii="Times New Roman" w:hAnsi="Times New Roman" w:cs="Times New Roman"/>
                <w:sz w:val="24"/>
                <w:szCs w:val="24"/>
              </w:rPr>
              <w:t>aman</w:t>
            </w:r>
            <w:proofErr w:type="spellEnd"/>
            <w:r w:rsidR="001A5E94">
              <w:rPr>
                <w:rFonts w:ascii="Times New Roman" w:hAnsi="Times New Roman" w:cs="Times New Roman"/>
                <w:sz w:val="24"/>
                <w:szCs w:val="24"/>
              </w:rPr>
              <w:t xml:space="preserve">, </w:t>
            </w:r>
            <w:proofErr w:type="spellStart"/>
            <w:r w:rsidR="001A5E94">
              <w:rPr>
                <w:rFonts w:ascii="Times New Roman" w:hAnsi="Times New Roman" w:cs="Times New Roman"/>
                <w:sz w:val="24"/>
                <w:szCs w:val="24"/>
              </w:rPr>
              <w:t>cepat</w:t>
            </w:r>
            <w:proofErr w:type="spellEnd"/>
            <w:r w:rsidR="001A5E94">
              <w:rPr>
                <w:rFonts w:ascii="Times New Roman" w:hAnsi="Times New Roman" w:cs="Times New Roman"/>
                <w:sz w:val="24"/>
                <w:szCs w:val="24"/>
                <w:lang w:val="id-ID"/>
              </w:rPr>
              <w:t>, efektif, akuntabel dan fleksibel</w:t>
            </w:r>
          </w:p>
          <w:p w:rsidR="00EE2623" w:rsidRDefault="00EE2623" w:rsidP="00EE2623">
            <w:pPr>
              <w:pStyle w:val="ListParagraph"/>
              <w:ind w:left="0" w:hanging="2"/>
              <w:rPr>
                <w:rFonts w:ascii="Times New Roman" w:hAnsi="Times New Roman" w:cs="Times New Roman"/>
                <w:sz w:val="24"/>
                <w:szCs w:val="24"/>
              </w:rPr>
            </w:pPr>
          </w:p>
          <w:p w:rsidR="00EE2623" w:rsidRDefault="00EE2623" w:rsidP="00EE2623">
            <w:pPr>
              <w:pStyle w:val="ListParagraph"/>
              <w:ind w:left="0" w:hanging="2"/>
              <w:rPr>
                <w:rFonts w:ascii="Times New Roman" w:hAnsi="Times New Roman" w:cs="Times New Roman"/>
                <w:sz w:val="24"/>
                <w:szCs w:val="24"/>
              </w:rPr>
            </w:pP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
          <w:p w:rsidR="00EE2623" w:rsidRPr="001A5E94" w:rsidRDefault="00EE2623" w:rsidP="00EE2623">
            <w:pPr>
              <w:pStyle w:val="ListParagraph"/>
              <w:widowControl/>
              <w:numPr>
                <w:ilvl w:val="0"/>
                <w:numId w:val="12"/>
              </w:numPr>
              <w:tabs>
                <w:tab w:val="left" w:pos="426"/>
              </w:tabs>
              <w:suppressAutoHyphens w:val="0"/>
              <w:autoSpaceDE/>
              <w:autoSpaceDN/>
              <w:spacing w:after="200" w:line="276" w:lineRule="auto"/>
              <w:ind w:leftChars="0" w:left="0" w:firstLineChars="0" w:hanging="2"/>
              <w:contextualSpacing/>
              <w:textDirection w:val="lrTb"/>
              <w:textAlignment w:val="auto"/>
              <w:outlineLvl w:val="9"/>
              <w:rPr>
                <w:rFonts w:ascii="Times New Roman" w:hAnsi="Times New Roman" w:cs="Times New Roman"/>
                <w:sz w:val="24"/>
                <w:szCs w:val="24"/>
              </w:rPr>
            </w:pP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animo</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r w:rsidR="001A5E94">
              <w:rPr>
                <w:rFonts w:ascii="Times New Roman" w:hAnsi="Times New Roman" w:cs="Times New Roman"/>
                <w:sz w:val="24"/>
                <w:szCs w:val="24"/>
                <w:lang w:val="id-ID"/>
              </w:rPr>
              <w:t>SIAPMASGON</w:t>
            </w:r>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p>
          <w:p w:rsidR="001A5E94" w:rsidRDefault="001A5E94" w:rsidP="00EE2623">
            <w:pPr>
              <w:pStyle w:val="ListParagraph"/>
              <w:widowControl/>
              <w:numPr>
                <w:ilvl w:val="0"/>
                <w:numId w:val="12"/>
              </w:numPr>
              <w:tabs>
                <w:tab w:val="left" w:pos="426"/>
              </w:tabs>
              <w:suppressAutoHyphens w:val="0"/>
              <w:autoSpaceDE/>
              <w:autoSpaceDN/>
              <w:spacing w:after="200" w:line="276" w:lineRule="auto"/>
              <w:ind w:leftChars="0" w:left="0" w:firstLineChars="0" w:hanging="2"/>
              <w:contextualSpacing/>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lang w:val="id-ID"/>
              </w:rPr>
              <w:t>Penyempurnaan dari Aplikasi GOSIPPP, karena langsung mendapatkan feedback.</w:t>
            </w:r>
          </w:p>
          <w:p w:rsidR="00EE2623" w:rsidRDefault="00EE2623" w:rsidP="00EE2623">
            <w:pPr>
              <w:pStyle w:val="ListParagraph"/>
              <w:widowControl/>
              <w:numPr>
                <w:ilvl w:val="0"/>
                <w:numId w:val="12"/>
              </w:numPr>
              <w:tabs>
                <w:tab w:val="left" w:pos="426"/>
              </w:tabs>
              <w:suppressAutoHyphens w:val="0"/>
              <w:autoSpaceDE/>
              <w:autoSpaceDN/>
              <w:spacing w:after="200" w:line="276" w:lineRule="auto"/>
              <w:ind w:leftChars="0" w:left="0" w:firstLineChars="0" w:hanging="2"/>
              <w:contextualSpacing/>
              <w:textDirection w:val="lrTb"/>
              <w:textAlignment w:val="auto"/>
              <w:outlineLvl w:val="9"/>
              <w:rPr>
                <w:rFonts w:ascii="Times New Roman" w:hAnsi="Times New Roman" w:cs="Times New Roman"/>
                <w:sz w:val="24"/>
                <w:szCs w:val="24"/>
              </w:rPr>
            </w:pP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SDM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terwujudnya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prima</w:t>
            </w:r>
          </w:p>
          <w:p w:rsidR="00EE2623" w:rsidRDefault="00EE2623" w:rsidP="00EE2623">
            <w:pPr>
              <w:pStyle w:val="ListParagraph"/>
              <w:widowControl/>
              <w:numPr>
                <w:ilvl w:val="0"/>
                <w:numId w:val="12"/>
              </w:numPr>
              <w:tabs>
                <w:tab w:val="left" w:pos="426"/>
              </w:tabs>
              <w:suppressAutoHyphens w:val="0"/>
              <w:autoSpaceDE/>
              <w:autoSpaceDN/>
              <w:spacing w:after="200" w:line="276" w:lineRule="auto"/>
              <w:ind w:leftChars="0" w:left="0" w:firstLineChars="0" w:hanging="2"/>
              <w:contextualSpacing/>
              <w:textDirection w:val="lrTb"/>
              <w:textAlignment w:val="auto"/>
              <w:outlineLvl w:val="9"/>
              <w:rPr>
                <w:rFonts w:ascii="Times New Roman" w:hAnsi="Times New Roman" w:cs="Times New Roman"/>
                <w:sz w:val="24"/>
                <w:szCs w:val="24"/>
              </w:rPr>
            </w:pPr>
            <w:proofErr w:type="spellStart"/>
            <w:r>
              <w:rPr>
                <w:rFonts w:ascii="Times New Roman" w:hAnsi="Times New Roman" w:cs="Times New Roman"/>
                <w:sz w:val="24"/>
                <w:szCs w:val="24"/>
              </w:rPr>
              <w:t>Mempercepat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Gondangrejo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sidR="001A5E94">
              <w:rPr>
                <w:rFonts w:ascii="Times New Roman" w:hAnsi="Times New Roman" w:cs="Times New Roman"/>
                <w:sz w:val="24"/>
                <w:szCs w:val="24"/>
              </w:rPr>
              <w:t>mengutamakan</w:t>
            </w:r>
            <w:proofErr w:type="spellEnd"/>
            <w:r w:rsidR="001A5E94">
              <w:rPr>
                <w:rFonts w:ascii="Times New Roman" w:hAnsi="Times New Roman" w:cs="Times New Roman"/>
                <w:sz w:val="24"/>
                <w:szCs w:val="24"/>
              </w:rPr>
              <w:t xml:space="preserve"> </w:t>
            </w:r>
            <w:proofErr w:type="spellStart"/>
            <w:r w:rsidR="001A5E94">
              <w:rPr>
                <w:rFonts w:ascii="Times New Roman" w:hAnsi="Times New Roman" w:cs="Times New Roman"/>
                <w:sz w:val="24"/>
                <w:szCs w:val="24"/>
              </w:rPr>
              <w:t>protokol</w:t>
            </w:r>
            <w:proofErr w:type="spellEnd"/>
            <w:r w:rsidR="001A5E94">
              <w:rPr>
                <w:rFonts w:ascii="Times New Roman" w:hAnsi="Times New Roman" w:cs="Times New Roman"/>
                <w:sz w:val="24"/>
                <w:szCs w:val="24"/>
              </w:rPr>
              <w:t xml:space="preserve"> </w:t>
            </w:r>
            <w:proofErr w:type="spellStart"/>
            <w:r w:rsidR="001A5E94">
              <w:rPr>
                <w:rFonts w:ascii="Times New Roman" w:hAnsi="Times New Roman" w:cs="Times New Roman"/>
                <w:sz w:val="24"/>
                <w:szCs w:val="24"/>
              </w:rPr>
              <w:t>kesehatan</w:t>
            </w:r>
            <w:proofErr w:type="spellEnd"/>
            <w:r w:rsidR="001A5E94">
              <w:rPr>
                <w:rFonts w:ascii="Times New Roman" w:hAnsi="Times New Roman" w:cs="Times New Roman"/>
                <w:sz w:val="24"/>
                <w:szCs w:val="24"/>
                <w:lang w:val="id-ID"/>
              </w:rPr>
              <w:t>, walaupun pandemi covid sudah berlalu</w:t>
            </w:r>
          </w:p>
          <w:p w:rsidR="002A271D" w:rsidRDefault="002A271D">
            <w:pPr>
              <w:pBdr>
                <w:top w:val="nil"/>
                <w:left w:val="nil"/>
                <w:bottom w:val="nil"/>
                <w:right w:val="nil"/>
                <w:between w:val="nil"/>
              </w:pBdr>
              <w:spacing w:line="360" w:lineRule="auto"/>
              <w:ind w:left="0" w:right="131" w:hanging="2"/>
              <w:jc w:val="both"/>
              <w:rPr>
                <w:rFonts w:ascii="Arial" w:eastAsia="Arial" w:hAnsi="Arial" w:cs="Arial"/>
                <w:color w:val="000000"/>
                <w:sz w:val="24"/>
                <w:szCs w:val="24"/>
              </w:rPr>
            </w:pPr>
          </w:p>
        </w:tc>
      </w:tr>
      <w:tr w:rsidR="002A271D" w:rsidTr="00727525">
        <w:trPr>
          <w:trHeight w:val="147"/>
        </w:trPr>
        <w:tc>
          <w:tcPr>
            <w:tcW w:w="568" w:type="dxa"/>
            <w:tcBorders>
              <w:top w:val="nil"/>
              <w:bottom w:val="nil"/>
            </w:tcBorders>
            <w:shd w:val="clear" w:color="auto" w:fill="auto"/>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2A271D" w:rsidRDefault="002A271D">
            <w:pPr>
              <w:widowControl/>
              <w:numPr>
                <w:ilvl w:val="0"/>
                <w:numId w:val="4"/>
              </w:numPr>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 xml:space="preserve">Melampirkan bukti dukung, misalnya surat dukungan inovasi dari pihak ke-3 regulasi yang dibentuk, dll </w:t>
            </w:r>
            <w:r>
              <w:rPr>
                <w:rFonts w:ascii="Arial" w:eastAsia="Arial" w:hAnsi="Arial" w:cs="Arial"/>
                <w:b/>
                <w:color w:val="000000"/>
                <w:sz w:val="24"/>
                <w:szCs w:val="24"/>
              </w:rPr>
              <w:t>(Tidak boleh kosong)</w:t>
            </w:r>
          </w:p>
        </w:tc>
        <w:tc>
          <w:tcPr>
            <w:tcW w:w="6520" w:type="dxa"/>
            <w:shd w:val="clear" w:color="auto" w:fill="FFFF00"/>
          </w:tcPr>
          <w:p w:rsidR="002A271D" w:rsidRDefault="002A271D">
            <w:pPr>
              <w:pBdr>
                <w:top w:val="nil"/>
                <w:left w:val="nil"/>
                <w:bottom w:val="nil"/>
                <w:right w:val="nil"/>
                <w:between w:val="nil"/>
              </w:pBdr>
              <w:spacing w:line="360" w:lineRule="auto"/>
              <w:ind w:left="0" w:right="131" w:hanging="2"/>
              <w:jc w:val="both"/>
              <w:rPr>
                <w:rFonts w:ascii="Arial" w:eastAsia="Arial" w:hAnsi="Arial" w:cs="Arial"/>
                <w:color w:val="000000"/>
                <w:sz w:val="24"/>
                <w:szCs w:val="24"/>
              </w:rPr>
            </w:pPr>
          </w:p>
        </w:tc>
      </w:tr>
      <w:tr w:rsidR="002A271D" w:rsidTr="00727525">
        <w:trPr>
          <w:trHeight w:val="147"/>
        </w:trPr>
        <w:tc>
          <w:tcPr>
            <w:tcW w:w="568" w:type="dxa"/>
            <w:tcBorders>
              <w:top w:val="nil"/>
              <w:bottom w:val="single" w:sz="4" w:space="0" w:color="000000"/>
            </w:tcBorders>
            <w:shd w:val="clear" w:color="auto" w:fill="auto"/>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2A271D" w:rsidRDefault="002A271D">
            <w:pPr>
              <w:widowControl/>
              <w:numPr>
                <w:ilvl w:val="0"/>
                <w:numId w:val="2"/>
              </w:numPr>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Faktor kekuatan</w:t>
            </w:r>
          </w:p>
        </w:tc>
        <w:tc>
          <w:tcPr>
            <w:tcW w:w="6520" w:type="dxa"/>
            <w:shd w:val="clear" w:color="auto" w:fill="FFFF00"/>
          </w:tcPr>
          <w:p w:rsidR="002A271D" w:rsidRDefault="002A271D">
            <w:pPr>
              <w:pBdr>
                <w:top w:val="nil"/>
                <w:left w:val="nil"/>
                <w:bottom w:val="nil"/>
                <w:right w:val="nil"/>
                <w:between w:val="nil"/>
              </w:pBdr>
              <w:spacing w:line="360" w:lineRule="auto"/>
              <w:ind w:left="0" w:right="131" w:hanging="2"/>
              <w:jc w:val="both"/>
              <w:rPr>
                <w:rFonts w:ascii="Arial" w:eastAsia="Arial" w:hAnsi="Arial" w:cs="Arial"/>
                <w:color w:val="000000"/>
                <w:sz w:val="24"/>
                <w:szCs w:val="24"/>
              </w:rPr>
            </w:pPr>
          </w:p>
        </w:tc>
      </w:tr>
      <w:tr w:rsidR="002A271D" w:rsidTr="00727525">
        <w:trPr>
          <w:trHeight w:val="1265"/>
        </w:trPr>
        <w:tc>
          <w:tcPr>
            <w:tcW w:w="568" w:type="dxa"/>
            <w:tcBorders>
              <w:bottom w:val="nil"/>
            </w:tcBorders>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r>
              <w:rPr>
                <w:rFonts w:ascii="Arial" w:eastAsia="Arial" w:hAnsi="Arial" w:cs="Arial"/>
                <w:color w:val="000000"/>
                <w:sz w:val="24"/>
                <w:szCs w:val="24"/>
              </w:rPr>
              <w:t>7</w:t>
            </w:r>
          </w:p>
        </w:tc>
        <w:tc>
          <w:tcPr>
            <w:tcW w:w="3827" w:type="dxa"/>
          </w:tcPr>
          <w:p w:rsidR="002A271D" w:rsidRDefault="002A271D">
            <w:pPr>
              <w:widowControl/>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Kolaborasi Pemangku Kepentingan</w:t>
            </w:r>
          </w:p>
          <w:p w:rsidR="002A271D" w:rsidRDefault="002A271D">
            <w:pPr>
              <w:widowControl/>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(5%)</w:t>
            </w:r>
          </w:p>
        </w:tc>
        <w:tc>
          <w:tcPr>
            <w:tcW w:w="6520" w:type="dxa"/>
          </w:tcPr>
          <w:p w:rsidR="002A271D" w:rsidRDefault="002A271D">
            <w:pPr>
              <w:pBdr>
                <w:top w:val="nil"/>
                <w:left w:val="nil"/>
                <w:bottom w:val="nil"/>
                <w:right w:val="nil"/>
                <w:between w:val="nil"/>
              </w:pBdr>
              <w:spacing w:line="360" w:lineRule="auto"/>
              <w:ind w:left="0" w:right="131" w:hanging="2"/>
              <w:jc w:val="both"/>
              <w:rPr>
                <w:rFonts w:ascii="Arial" w:eastAsia="Arial" w:hAnsi="Arial" w:cs="Arial"/>
                <w:color w:val="000000"/>
                <w:sz w:val="24"/>
                <w:szCs w:val="24"/>
              </w:rPr>
            </w:pPr>
            <w:r>
              <w:rPr>
                <w:rFonts w:ascii="Arial" w:eastAsia="Arial" w:hAnsi="Arial" w:cs="Arial"/>
                <w:color w:val="000000"/>
                <w:sz w:val="24"/>
                <w:szCs w:val="24"/>
              </w:rPr>
              <w:t xml:space="preserve">Jelaskan pemangku kepentingan yang terlibat dan kontribusinya dalam </w:t>
            </w:r>
            <w:r>
              <w:rPr>
                <w:rFonts w:ascii="Arial" w:eastAsia="Arial" w:hAnsi="Arial" w:cs="Arial"/>
                <w:color w:val="FF0000"/>
                <w:sz w:val="24"/>
                <w:szCs w:val="24"/>
              </w:rPr>
              <w:t>merancang, melaksanakan, mengevaluasi dan memastikan keberlanjutan inovasi ini</w:t>
            </w:r>
            <w:r>
              <w:rPr>
                <w:rFonts w:ascii="Arial" w:eastAsia="Arial" w:hAnsi="Arial" w:cs="Arial"/>
                <w:color w:val="000000"/>
                <w:sz w:val="24"/>
                <w:szCs w:val="24"/>
              </w:rPr>
              <w:t>.</w:t>
            </w:r>
          </w:p>
          <w:p w:rsidR="002A271D" w:rsidRDefault="002A271D">
            <w:pPr>
              <w:pBdr>
                <w:top w:val="nil"/>
                <w:left w:val="nil"/>
                <w:bottom w:val="nil"/>
                <w:right w:val="nil"/>
                <w:between w:val="nil"/>
              </w:pBdr>
              <w:spacing w:line="360" w:lineRule="auto"/>
              <w:ind w:left="0" w:right="131" w:hanging="2"/>
              <w:jc w:val="both"/>
              <w:rPr>
                <w:rFonts w:ascii="Arial" w:eastAsia="Arial" w:hAnsi="Arial" w:cs="Arial"/>
                <w:color w:val="000000"/>
                <w:sz w:val="24"/>
                <w:szCs w:val="24"/>
              </w:rPr>
            </w:pPr>
            <w:r>
              <w:rPr>
                <w:rFonts w:ascii="Arial" w:eastAsia="Arial" w:hAnsi="Arial" w:cs="Arial"/>
                <w:color w:val="000000"/>
                <w:sz w:val="24"/>
                <w:szCs w:val="24"/>
              </w:rPr>
              <w:t xml:space="preserve">Lengkapi uraian tersebut di atas dengan melampirkan data pendukung yang relevan. </w:t>
            </w:r>
            <w:r>
              <w:rPr>
                <w:rFonts w:ascii="Arial" w:eastAsia="Arial" w:hAnsi="Arial" w:cs="Arial"/>
                <w:b/>
                <w:color w:val="000000"/>
                <w:sz w:val="24"/>
                <w:szCs w:val="24"/>
              </w:rPr>
              <w:t>Maksimal 200 kata</w:t>
            </w:r>
          </w:p>
        </w:tc>
      </w:tr>
      <w:tr w:rsidR="002A271D" w:rsidTr="00727525">
        <w:trPr>
          <w:trHeight w:val="1309"/>
        </w:trPr>
        <w:tc>
          <w:tcPr>
            <w:tcW w:w="568" w:type="dxa"/>
            <w:tcBorders>
              <w:top w:val="nil"/>
              <w:bottom w:val="nil"/>
            </w:tcBorders>
            <w:shd w:val="clear" w:color="auto" w:fill="auto"/>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2A271D" w:rsidRDefault="002A271D">
            <w:pPr>
              <w:widowControl/>
              <w:numPr>
                <w:ilvl w:val="0"/>
                <w:numId w:val="3"/>
              </w:numPr>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Pemangku kepentingan yang terihat dan berkontribusi dalam merancang, melaksanakan, mengevaluasi dan memastikan keberlanjutan inovasi</w:t>
            </w:r>
          </w:p>
        </w:tc>
        <w:tc>
          <w:tcPr>
            <w:tcW w:w="6520" w:type="dxa"/>
            <w:shd w:val="clear" w:color="auto" w:fill="FFFF00"/>
          </w:tcPr>
          <w:p w:rsidR="005654DD" w:rsidRDefault="005654DD" w:rsidP="005654DD">
            <w:pPr>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SIAPMASGON</w:t>
            </w:r>
            <w:r>
              <w:rPr>
                <w:rFonts w:ascii="Times New Roman" w:hAnsi="Times New Roman" w:cs="Times New Roman"/>
                <w:sz w:val="24"/>
                <w:szCs w:val="24"/>
              </w:rPr>
              <w:t xml:space="preserve">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Gondangrejo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
          <w:p w:rsidR="005654DD" w:rsidRDefault="005654DD" w:rsidP="005654DD">
            <w:pPr>
              <w:pStyle w:val="ListParagraph"/>
              <w:widowControl/>
              <w:numPr>
                <w:ilvl w:val="0"/>
                <w:numId w:val="13"/>
              </w:numPr>
              <w:tabs>
                <w:tab w:val="left" w:pos="851"/>
              </w:tabs>
              <w:suppressAutoHyphens w:val="0"/>
              <w:autoSpaceDE/>
              <w:autoSpaceDN/>
              <w:spacing w:after="200" w:line="276" w:lineRule="auto"/>
              <w:ind w:leftChars="0" w:left="0" w:firstLineChars="0" w:hanging="2"/>
              <w:contextualSpacing/>
              <w:textDirection w:val="lrTb"/>
              <w:textAlignment w:val="auto"/>
              <w:outlineLvl w:val="9"/>
              <w:rPr>
                <w:rFonts w:ascii="Times New Roman" w:hAnsi="Times New Roman" w:cs="Times New Roman"/>
                <w:sz w:val="24"/>
                <w:szCs w:val="24"/>
              </w:rPr>
            </w:pPr>
            <w:proofErr w:type="spellStart"/>
            <w:r>
              <w:rPr>
                <w:rFonts w:ascii="Times New Roman" w:hAnsi="Times New Roman" w:cs="Times New Roman"/>
                <w:sz w:val="24"/>
                <w:szCs w:val="24"/>
              </w:rPr>
              <w:t>Bupati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Karanganyar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pelindung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
          <w:p w:rsidR="005654DD" w:rsidRDefault="005654DD" w:rsidP="005654DD">
            <w:pPr>
              <w:pStyle w:val="ListParagraph"/>
              <w:tabs>
                <w:tab w:val="left" w:pos="851"/>
              </w:tabs>
              <w:ind w:left="0" w:hanging="2"/>
              <w:rPr>
                <w:rFonts w:ascii="Times New Roman" w:hAnsi="Times New Roman" w:cs="Times New Roman"/>
                <w:sz w:val="24"/>
                <w:szCs w:val="24"/>
              </w:rPr>
            </w:pP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p>
          <w:p w:rsidR="005654DD" w:rsidRDefault="005654DD" w:rsidP="005654DD">
            <w:pPr>
              <w:pStyle w:val="ListParagraph"/>
              <w:widowControl/>
              <w:numPr>
                <w:ilvl w:val="0"/>
                <w:numId w:val="13"/>
              </w:numPr>
              <w:tabs>
                <w:tab w:val="left" w:pos="426"/>
              </w:tabs>
              <w:suppressAutoHyphens w:val="0"/>
              <w:autoSpaceDE/>
              <w:autoSpaceDN/>
              <w:spacing w:after="200" w:line="276" w:lineRule="auto"/>
              <w:ind w:leftChars="0" w:left="0" w:firstLineChars="0" w:hanging="2"/>
              <w:contextualSpacing/>
              <w:textDirection w:val="lrTb"/>
              <w:textAlignment w:val="auto"/>
              <w:outlineLvl w:val="9"/>
              <w:rPr>
                <w:rFonts w:ascii="Times New Roman" w:hAnsi="Times New Roman" w:cs="Times New Roman"/>
                <w:sz w:val="24"/>
                <w:szCs w:val="24"/>
              </w:rPr>
            </w:pPr>
            <w:proofErr w:type="spellStart"/>
            <w:r>
              <w:rPr>
                <w:rFonts w:ascii="Times New Roman" w:hAnsi="Times New Roman" w:cs="Times New Roman"/>
                <w:sz w:val="24"/>
                <w:szCs w:val="24"/>
              </w:rPr>
              <w:t>Camat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Pejabat Struktural dan </w:t>
            </w:r>
            <w:r>
              <w:rPr>
                <w:rFonts w:ascii="Times New Roman" w:hAnsi="Times New Roman" w:cs="Times New Roman"/>
                <w:sz w:val="24"/>
                <w:szCs w:val="24"/>
              </w:rPr>
              <w:t xml:space="preserve">staff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Gondangrejo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monitoring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p>
          <w:p w:rsidR="005654DD" w:rsidRPr="00B54E2D" w:rsidRDefault="005654DD" w:rsidP="005654DD">
            <w:pPr>
              <w:pStyle w:val="ListParagraph"/>
              <w:widowControl/>
              <w:numPr>
                <w:ilvl w:val="0"/>
                <w:numId w:val="13"/>
              </w:numPr>
              <w:tabs>
                <w:tab w:val="left" w:pos="426"/>
              </w:tabs>
              <w:suppressAutoHyphens w:val="0"/>
              <w:autoSpaceDE/>
              <w:autoSpaceDN/>
              <w:spacing w:after="200" w:line="276" w:lineRule="auto"/>
              <w:ind w:leftChars="0" w:left="0" w:firstLineChars="0" w:hanging="2"/>
              <w:contextualSpacing/>
              <w:textDirection w:val="lrTb"/>
              <w:textAlignment w:val="auto"/>
              <w:outlineLvl w:val="9"/>
              <w:rPr>
                <w:rFonts w:ascii="Times New Roman" w:hAnsi="Times New Roman" w:cs="Times New Roman"/>
                <w:sz w:val="24"/>
                <w:szCs w:val="24"/>
              </w:rPr>
            </w:pP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mensukseskan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w:t>
            </w:r>
          </w:p>
          <w:p w:rsidR="002A271D" w:rsidRDefault="002A271D">
            <w:pPr>
              <w:pBdr>
                <w:top w:val="nil"/>
                <w:left w:val="nil"/>
                <w:bottom w:val="nil"/>
                <w:right w:val="nil"/>
                <w:between w:val="nil"/>
              </w:pBdr>
              <w:spacing w:line="360" w:lineRule="auto"/>
              <w:ind w:left="0" w:right="131" w:hanging="2"/>
              <w:jc w:val="both"/>
              <w:rPr>
                <w:rFonts w:ascii="Arial" w:eastAsia="Arial" w:hAnsi="Arial" w:cs="Arial"/>
                <w:color w:val="000000"/>
                <w:sz w:val="24"/>
                <w:szCs w:val="24"/>
              </w:rPr>
            </w:pPr>
          </w:p>
        </w:tc>
      </w:tr>
      <w:tr w:rsidR="002A271D" w:rsidTr="00727525">
        <w:trPr>
          <w:trHeight w:val="528"/>
        </w:trPr>
        <w:tc>
          <w:tcPr>
            <w:tcW w:w="568" w:type="dxa"/>
            <w:tcBorders>
              <w:top w:val="nil"/>
            </w:tcBorders>
            <w:shd w:val="clear" w:color="auto" w:fill="auto"/>
          </w:tcPr>
          <w:p w:rsidR="002A271D" w:rsidRDefault="002A271D">
            <w:pPr>
              <w:pBdr>
                <w:top w:val="nil"/>
                <w:left w:val="nil"/>
                <w:bottom w:val="nil"/>
                <w:right w:val="nil"/>
                <w:between w:val="nil"/>
              </w:pBdr>
              <w:spacing w:line="360" w:lineRule="auto"/>
              <w:ind w:left="0" w:right="237" w:hanging="2"/>
              <w:rPr>
                <w:rFonts w:ascii="Arial" w:eastAsia="Arial" w:hAnsi="Arial" w:cs="Arial"/>
                <w:color w:val="000000"/>
                <w:sz w:val="24"/>
                <w:szCs w:val="24"/>
              </w:rPr>
            </w:pPr>
          </w:p>
        </w:tc>
        <w:tc>
          <w:tcPr>
            <w:tcW w:w="3827" w:type="dxa"/>
            <w:shd w:val="clear" w:color="auto" w:fill="FFFF00"/>
          </w:tcPr>
          <w:p w:rsidR="002A271D" w:rsidRDefault="002A271D">
            <w:pPr>
              <w:widowControl/>
              <w:numPr>
                <w:ilvl w:val="0"/>
                <w:numId w:val="4"/>
              </w:numPr>
              <w:pBdr>
                <w:top w:val="nil"/>
                <w:left w:val="nil"/>
                <w:bottom w:val="nil"/>
                <w:right w:val="nil"/>
                <w:between w:val="nil"/>
              </w:pBdr>
              <w:spacing w:line="360" w:lineRule="auto"/>
              <w:ind w:left="0" w:right="136" w:hanging="2"/>
              <w:rPr>
                <w:rFonts w:ascii="Arial" w:eastAsia="Arial" w:hAnsi="Arial" w:cs="Arial"/>
                <w:color w:val="000000"/>
                <w:sz w:val="24"/>
                <w:szCs w:val="24"/>
              </w:rPr>
            </w:pPr>
            <w:r>
              <w:rPr>
                <w:rFonts w:ascii="Arial" w:eastAsia="Arial" w:hAnsi="Arial" w:cs="Arial"/>
                <w:color w:val="000000"/>
                <w:sz w:val="24"/>
                <w:szCs w:val="24"/>
              </w:rPr>
              <w:t xml:space="preserve">Melampirkan bukti dukung, misalnya ; SK Pembentukan Pokja, dll </w:t>
            </w:r>
            <w:r>
              <w:rPr>
                <w:rFonts w:ascii="Arial" w:eastAsia="Arial" w:hAnsi="Arial" w:cs="Arial"/>
                <w:b/>
                <w:color w:val="000000"/>
                <w:sz w:val="24"/>
                <w:szCs w:val="24"/>
              </w:rPr>
              <w:t>(Tidak boleh kosong)</w:t>
            </w:r>
          </w:p>
        </w:tc>
        <w:tc>
          <w:tcPr>
            <w:tcW w:w="6520" w:type="dxa"/>
            <w:shd w:val="clear" w:color="auto" w:fill="FFFF00"/>
          </w:tcPr>
          <w:p w:rsidR="002A271D" w:rsidRDefault="002A271D">
            <w:pPr>
              <w:pBdr>
                <w:top w:val="nil"/>
                <w:left w:val="nil"/>
                <w:bottom w:val="nil"/>
                <w:right w:val="nil"/>
                <w:between w:val="nil"/>
              </w:pBdr>
              <w:spacing w:line="360" w:lineRule="auto"/>
              <w:ind w:left="0" w:right="131" w:hanging="2"/>
              <w:jc w:val="both"/>
              <w:rPr>
                <w:rFonts w:ascii="Arial" w:eastAsia="Arial" w:hAnsi="Arial" w:cs="Arial"/>
                <w:color w:val="000000"/>
                <w:sz w:val="24"/>
                <w:szCs w:val="24"/>
              </w:rPr>
            </w:pPr>
          </w:p>
        </w:tc>
      </w:tr>
    </w:tbl>
    <w:p w:rsidR="009A0FF0" w:rsidRDefault="009A0FF0">
      <w:pPr>
        <w:pBdr>
          <w:top w:val="nil"/>
          <w:left w:val="nil"/>
          <w:bottom w:val="nil"/>
          <w:right w:val="nil"/>
          <w:between w:val="nil"/>
        </w:pBdr>
        <w:spacing w:before="10" w:line="240" w:lineRule="auto"/>
        <w:ind w:left="1" w:hanging="3"/>
        <w:rPr>
          <w:color w:val="000000"/>
          <w:sz w:val="27"/>
          <w:szCs w:val="27"/>
        </w:rPr>
      </w:pPr>
    </w:p>
    <w:sectPr w:rsidR="009A0FF0">
      <w:headerReference w:type="even" r:id="rId10"/>
      <w:headerReference w:type="default" r:id="rId11"/>
      <w:footerReference w:type="even" r:id="rId12"/>
      <w:footerReference w:type="default" r:id="rId13"/>
      <w:headerReference w:type="first" r:id="rId14"/>
      <w:footerReference w:type="first" r:id="rId15"/>
      <w:pgSz w:w="12250" w:h="18730"/>
      <w:pgMar w:top="1600" w:right="1280" w:bottom="280" w:left="1300" w:header="708"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33B" w:rsidRDefault="00F3333B">
      <w:pPr>
        <w:spacing w:line="240" w:lineRule="auto"/>
        <w:ind w:left="0" w:hanging="2"/>
      </w:pPr>
      <w:r>
        <w:separator/>
      </w:r>
    </w:p>
  </w:endnote>
  <w:endnote w:type="continuationSeparator" w:id="0">
    <w:p w:rsidR="00F3333B" w:rsidRDefault="00F3333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Bookman Uralic">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Default="007D76A9" w:rsidP="007D76A9">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Default="007D76A9" w:rsidP="007D76A9">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Default="007D76A9" w:rsidP="007D76A9">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33B" w:rsidRDefault="00F3333B">
      <w:pPr>
        <w:spacing w:line="240" w:lineRule="auto"/>
        <w:ind w:left="0" w:hanging="2"/>
      </w:pPr>
      <w:r>
        <w:separator/>
      </w:r>
    </w:p>
  </w:footnote>
  <w:footnote w:type="continuationSeparator" w:id="0">
    <w:p w:rsidR="00F3333B" w:rsidRDefault="00F3333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Default="007D76A9" w:rsidP="007D76A9">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0" w:rsidRDefault="000B3437">
    <w:pPr>
      <w:pBdr>
        <w:top w:val="nil"/>
        <w:left w:val="nil"/>
        <w:bottom w:val="nil"/>
        <w:right w:val="nil"/>
        <w:between w:val="nil"/>
      </w:pBdr>
      <w:spacing w:line="14" w:lineRule="auto"/>
      <w:ind w:left="0" w:hanging="2"/>
      <w:rPr>
        <w:color w:val="000000"/>
        <w:sz w:val="20"/>
        <w:szCs w:val="20"/>
      </w:rPr>
    </w:pPr>
    <w:r>
      <w:rPr>
        <w:noProof/>
        <w:color w:val="000000"/>
        <w:sz w:val="24"/>
        <w:szCs w:val="24"/>
        <w:lang w:val="id-ID" w:eastAsia="id-ID"/>
      </w:rPr>
      <mc:AlternateContent>
        <mc:Choice Requires="wps">
          <w:drawing>
            <wp:anchor distT="0" distB="0" distL="0" distR="0" simplePos="0" relativeHeight="251658240" behindDoc="1" locked="0" layoutInCell="1" hidden="0" allowOverlap="1">
              <wp:simplePos x="0" y="0"/>
              <wp:positionH relativeFrom="page">
                <wp:posOffset>3664903</wp:posOffset>
              </wp:positionH>
              <wp:positionV relativeFrom="page">
                <wp:posOffset>432118</wp:posOffset>
              </wp:positionV>
              <wp:extent cx="443865" cy="213995"/>
              <wp:effectExtent l="0" t="0" r="0" b="0"/>
              <wp:wrapNone/>
              <wp:docPr id="1" name="Rectangle 1"/>
              <wp:cNvGraphicFramePr/>
              <a:graphic xmlns:a="http://schemas.openxmlformats.org/drawingml/2006/main">
                <a:graphicData uri="http://schemas.microsoft.com/office/word/2010/wordprocessingShape">
                  <wps:wsp>
                    <wps:cNvSpPr/>
                    <wps:spPr>
                      <a:xfrm>
                        <a:off x="5128830" y="3677765"/>
                        <a:ext cx="434340" cy="204470"/>
                      </a:xfrm>
                      <a:prstGeom prst="rect">
                        <a:avLst/>
                      </a:prstGeom>
                      <a:noFill/>
                      <a:ln>
                        <a:noFill/>
                      </a:ln>
                    </wps:spPr>
                    <wps:txbx>
                      <w:txbxContent>
                        <w:p w:rsidR="009A0FF0" w:rsidRDefault="000B3437">
                          <w:pPr>
                            <w:spacing w:before="22" w:line="240" w:lineRule="auto"/>
                            <w:ind w:left="0" w:hanging="2"/>
                          </w:pPr>
                          <w:r>
                            <w:rPr>
                              <w:color w:val="000000"/>
                              <w:sz w:val="24"/>
                            </w:rPr>
                            <w:t>-  PAGE 10 -</w:t>
                          </w:r>
                        </w:p>
                        <w:p w:rsidR="009A0FF0" w:rsidRDefault="009A0FF0">
                          <w:pPr>
                            <w:spacing w:line="240" w:lineRule="auto"/>
                            <w:ind w:left="0" w:hanging="2"/>
                          </w:pPr>
                        </w:p>
                      </w:txbxContent>
                    </wps:txbx>
                    <wps:bodyPr spcFirstLastPara="1" wrap="square" lIns="0" tIns="0" rIns="0" bIns="0" anchor="t" anchorCtr="0">
                      <a:noAutofit/>
                    </wps:bodyPr>
                  </wps:wsp>
                </a:graphicData>
              </a:graphic>
            </wp:anchor>
          </w:drawing>
        </mc:Choice>
        <mc:Fallback>
          <w:pict>
            <v:rect id="Rectangle 1" o:spid="_x0000_s1026" style="position:absolute;margin-left:288.6pt;margin-top:34.05pt;width:34.95pt;height:16.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O+xwEAAG8DAAAOAAAAZHJzL2Uyb0RvYy54bWysU9uK2zAQfS/0H4TeN3YumwQTZym7pBSW&#10;NnS7HzCRpVigWyUldv6+I9nZS/u2FIN8JA0z55wZbe56rciZ+yCtqel0UlLCDbONNMeaPv/a3awp&#10;CRFMA8oaXtMLD/Ru+/nTpnMVn9nWqoZ7gklMqDpX0zZGVxVFYC3XECbWcYOXwnoNEbf+WDQeOsyu&#10;VTEry2XRWd84bxkPAU8fhku6zfmF4Cz+ECLwSFRNkVvMq8/rIa3FdgPV0YNrJRtpwAdYaJAGi76k&#10;eoAI5OTlP6m0ZN4GK+KEWV1YISTjWQOqmZZ/qXlqwfGsBc0J7sWm8P/Ssu/nvSeywd5RYkBji36i&#10;aWCOipNpsqdzocKoJ7f34y4gTFp74XX6owrS1/R2Oluv52jypabz5Wq1Wt4O9vI+EoYBizl+eM8w&#10;YFYuFqtsf/GayPkQv3KrSQI19UgkmwrnxxCxOIZeQ1JdY3dSqdxBZd4dYGA6KRL3gW1CsT/0o4SD&#10;bS6oOzi2k1jrEULcg8fOowsdTkNNw+8TeE6J+mbQ7jQ6V+Cv4HAFYFhrcagiJQO8j3nEBk5fTtEK&#10;mfknFkPpkRx2NcsaJzCNzdt9jnp9J9s/AAAA//8DAFBLAwQUAAYACAAAACEAIDlrUuEAAAAKAQAA&#10;DwAAAGRycy9kb3ducmV2LnhtbEyPTU/DMAyG70j8h8hI3FjaCdquNJ0mPjSOsCENbllr2orEqZps&#10;7fj1eCe42fKj189bLCdrxBEH3zlSEM8iEEiVqztqFLxvn28yED5oqrVxhApO6GFZXl4UOq/dSG94&#10;3IRGcAj5XCtoQ+hzKX3VotV+5nokvn25werA69DIetAjh1sj51GUSKs74g+t7vGhxep7c7AK1lm/&#10;+nhxP2Njnj7Xu9fd4nG7CEpdX02rexABp/AHw1mf1aFkp707UO2FUXCXpnNGFSRZDIKB5DblYc9k&#10;FGcgy0L+r1D+AgAA//8DAFBLAQItABQABgAIAAAAIQC2gziS/gAAAOEBAAATAAAAAAAAAAAAAAAA&#10;AAAAAABbQ29udGVudF9UeXBlc10ueG1sUEsBAi0AFAAGAAgAAAAhADj9If/WAAAAlAEAAAsAAAAA&#10;AAAAAAAAAAAALwEAAF9yZWxzLy5yZWxzUEsBAi0AFAAGAAgAAAAhAOCLQ77HAQAAbwMAAA4AAAAA&#10;AAAAAAAAAAAALgIAAGRycy9lMm9Eb2MueG1sUEsBAi0AFAAGAAgAAAAhACA5a1LhAAAACgEAAA8A&#10;AAAAAAAAAAAAAAAAIQQAAGRycy9kb3ducmV2LnhtbFBLBQYAAAAABAAEAPMAAAAvBQAAAAA=&#10;" filled="f" stroked="f">
              <v:textbox inset="0,0,0,0">
                <w:txbxContent>
                  <w:p w:rsidR="009A0FF0" w:rsidRDefault="000B3437">
                    <w:pPr>
                      <w:spacing w:before="22" w:line="240" w:lineRule="auto"/>
                      <w:ind w:left="0" w:hanging="2"/>
                    </w:pPr>
                    <w:r>
                      <w:rPr>
                        <w:color w:val="000000"/>
                        <w:sz w:val="24"/>
                      </w:rPr>
                      <w:t>-  PAGE 10 -</w:t>
                    </w:r>
                  </w:p>
                  <w:p w:rsidR="009A0FF0" w:rsidRDefault="009A0FF0">
                    <w:pPr>
                      <w:spacing w:line="240" w:lineRule="auto"/>
                      <w:ind w:left="0" w:hanging="2"/>
                    </w:pP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Default="007D76A9" w:rsidP="007D76A9">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07F7"/>
    <w:multiLevelType w:val="hybridMultilevel"/>
    <w:tmpl w:val="CCD239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373783"/>
    <w:multiLevelType w:val="multilevel"/>
    <w:tmpl w:val="9E42EA04"/>
    <w:lvl w:ilvl="0">
      <w:start w:val="1"/>
      <w:numFmt w:val="lowerLetter"/>
      <w:lvlText w:val="%1."/>
      <w:lvlJc w:val="left"/>
      <w:pPr>
        <w:ind w:left="500" w:hanging="360"/>
      </w:pPr>
      <w:rPr>
        <w:vertAlign w:val="baseline"/>
      </w:rPr>
    </w:lvl>
    <w:lvl w:ilvl="1">
      <w:start w:val="1"/>
      <w:numFmt w:val="lowerLetter"/>
      <w:lvlText w:val="%2."/>
      <w:lvlJc w:val="left"/>
      <w:pPr>
        <w:ind w:left="1220" w:hanging="360"/>
      </w:pPr>
      <w:rPr>
        <w:vertAlign w:val="baseline"/>
      </w:rPr>
    </w:lvl>
    <w:lvl w:ilvl="2">
      <w:start w:val="1"/>
      <w:numFmt w:val="lowerRoman"/>
      <w:lvlText w:val="%3."/>
      <w:lvlJc w:val="right"/>
      <w:pPr>
        <w:ind w:left="1940" w:hanging="180"/>
      </w:pPr>
      <w:rPr>
        <w:vertAlign w:val="baseline"/>
      </w:rPr>
    </w:lvl>
    <w:lvl w:ilvl="3">
      <w:start w:val="1"/>
      <w:numFmt w:val="decimal"/>
      <w:lvlText w:val="%4."/>
      <w:lvlJc w:val="left"/>
      <w:pPr>
        <w:ind w:left="2660" w:hanging="360"/>
      </w:pPr>
      <w:rPr>
        <w:vertAlign w:val="baseline"/>
      </w:rPr>
    </w:lvl>
    <w:lvl w:ilvl="4">
      <w:start w:val="1"/>
      <w:numFmt w:val="lowerLetter"/>
      <w:lvlText w:val="%5."/>
      <w:lvlJc w:val="left"/>
      <w:pPr>
        <w:ind w:left="3380" w:hanging="360"/>
      </w:pPr>
      <w:rPr>
        <w:vertAlign w:val="baseline"/>
      </w:rPr>
    </w:lvl>
    <w:lvl w:ilvl="5">
      <w:start w:val="1"/>
      <w:numFmt w:val="lowerRoman"/>
      <w:lvlText w:val="%6."/>
      <w:lvlJc w:val="right"/>
      <w:pPr>
        <w:ind w:left="4100" w:hanging="180"/>
      </w:pPr>
      <w:rPr>
        <w:vertAlign w:val="baseline"/>
      </w:rPr>
    </w:lvl>
    <w:lvl w:ilvl="6">
      <w:start w:val="1"/>
      <w:numFmt w:val="decimal"/>
      <w:lvlText w:val="%7."/>
      <w:lvlJc w:val="left"/>
      <w:pPr>
        <w:ind w:left="4820" w:hanging="360"/>
      </w:pPr>
      <w:rPr>
        <w:vertAlign w:val="baseline"/>
      </w:rPr>
    </w:lvl>
    <w:lvl w:ilvl="7">
      <w:start w:val="1"/>
      <w:numFmt w:val="lowerLetter"/>
      <w:lvlText w:val="%8."/>
      <w:lvlJc w:val="left"/>
      <w:pPr>
        <w:ind w:left="5540" w:hanging="360"/>
      </w:pPr>
      <w:rPr>
        <w:vertAlign w:val="baseline"/>
      </w:rPr>
    </w:lvl>
    <w:lvl w:ilvl="8">
      <w:start w:val="1"/>
      <w:numFmt w:val="lowerRoman"/>
      <w:lvlText w:val="%9."/>
      <w:lvlJc w:val="right"/>
      <w:pPr>
        <w:ind w:left="6260" w:hanging="180"/>
      </w:pPr>
      <w:rPr>
        <w:vertAlign w:val="baseline"/>
      </w:rPr>
    </w:lvl>
  </w:abstractNum>
  <w:abstractNum w:abstractNumId="2">
    <w:nsid w:val="0EA21877"/>
    <w:multiLevelType w:val="multilevel"/>
    <w:tmpl w:val="9E5A4FB8"/>
    <w:lvl w:ilvl="0">
      <w:start w:val="1"/>
      <w:numFmt w:val="lowerLetter"/>
      <w:lvlText w:val="%1."/>
      <w:lvlJc w:val="left"/>
      <w:pPr>
        <w:ind w:left="465" w:hanging="360"/>
      </w:pPr>
      <w:rPr>
        <w:vertAlign w:val="baseline"/>
      </w:rPr>
    </w:lvl>
    <w:lvl w:ilvl="1">
      <w:start w:val="1"/>
      <w:numFmt w:val="lowerLetter"/>
      <w:lvlText w:val="%2."/>
      <w:lvlJc w:val="left"/>
      <w:pPr>
        <w:ind w:left="1185" w:hanging="360"/>
      </w:pPr>
      <w:rPr>
        <w:vertAlign w:val="baseline"/>
      </w:rPr>
    </w:lvl>
    <w:lvl w:ilvl="2">
      <w:start w:val="1"/>
      <w:numFmt w:val="lowerRoman"/>
      <w:lvlText w:val="%3."/>
      <w:lvlJc w:val="right"/>
      <w:pPr>
        <w:ind w:left="1905" w:hanging="180"/>
      </w:pPr>
      <w:rPr>
        <w:vertAlign w:val="baseline"/>
      </w:rPr>
    </w:lvl>
    <w:lvl w:ilvl="3">
      <w:start w:val="1"/>
      <w:numFmt w:val="decimal"/>
      <w:lvlText w:val="%4."/>
      <w:lvlJc w:val="left"/>
      <w:pPr>
        <w:ind w:left="2625" w:hanging="360"/>
      </w:pPr>
      <w:rPr>
        <w:vertAlign w:val="baseline"/>
      </w:rPr>
    </w:lvl>
    <w:lvl w:ilvl="4">
      <w:start w:val="1"/>
      <w:numFmt w:val="lowerLetter"/>
      <w:lvlText w:val="%5."/>
      <w:lvlJc w:val="left"/>
      <w:pPr>
        <w:ind w:left="3345" w:hanging="360"/>
      </w:pPr>
      <w:rPr>
        <w:vertAlign w:val="baseline"/>
      </w:rPr>
    </w:lvl>
    <w:lvl w:ilvl="5">
      <w:start w:val="1"/>
      <w:numFmt w:val="lowerRoman"/>
      <w:lvlText w:val="%6."/>
      <w:lvlJc w:val="right"/>
      <w:pPr>
        <w:ind w:left="4065" w:hanging="180"/>
      </w:pPr>
      <w:rPr>
        <w:vertAlign w:val="baseline"/>
      </w:rPr>
    </w:lvl>
    <w:lvl w:ilvl="6">
      <w:start w:val="1"/>
      <w:numFmt w:val="decimal"/>
      <w:lvlText w:val="%7."/>
      <w:lvlJc w:val="left"/>
      <w:pPr>
        <w:ind w:left="4785" w:hanging="360"/>
      </w:pPr>
      <w:rPr>
        <w:vertAlign w:val="baseline"/>
      </w:rPr>
    </w:lvl>
    <w:lvl w:ilvl="7">
      <w:start w:val="1"/>
      <w:numFmt w:val="lowerLetter"/>
      <w:lvlText w:val="%8."/>
      <w:lvlJc w:val="left"/>
      <w:pPr>
        <w:ind w:left="5505" w:hanging="360"/>
      </w:pPr>
      <w:rPr>
        <w:vertAlign w:val="baseline"/>
      </w:rPr>
    </w:lvl>
    <w:lvl w:ilvl="8">
      <w:start w:val="1"/>
      <w:numFmt w:val="lowerRoman"/>
      <w:lvlText w:val="%9."/>
      <w:lvlJc w:val="right"/>
      <w:pPr>
        <w:ind w:left="6225" w:hanging="180"/>
      </w:pPr>
      <w:rPr>
        <w:vertAlign w:val="baseline"/>
      </w:rPr>
    </w:lvl>
  </w:abstractNum>
  <w:abstractNum w:abstractNumId="3">
    <w:nsid w:val="1C1E70C7"/>
    <w:multiLevelType w:val="multilevel"/>
    <w:tmpl w:val="9AD43ACA"/>
    <w:lvl w:ilvl="0">
      <w:start w:val="1"/>
      <w:numFmt w:val="bullet"/>
      <w:lvlText w:val="-"/>
      <w:lvlJc w:val="left"/>
      <w:pPr>
        <w:ind w:left="825" w:hanging="360"/>
      </w:pPr>
      <w:rPr>
        <w:rFonts w:ascii="Arial" w:eastAsia="Arial" w:hAnsi="Arial" w:cs="Arial"/>
        <w:vertAlign w:val="baseline"/>
      </w:rPr>
    </w:lvl>
    <w:lvl w:ilvl="1">
      <w:start w:val="1"/>
      <w:numFmt w:val="bullet"/>
      <w:lvlText w:val="o"/>
      <w:lvlJc w:val="left"/>
      <w:pPr>
        <w:ind w:left="1545" w:hanging="360"/>
      </w:pPr>
      <w:rPr>
        <w:rFonts w:ascii="Courier New" w:eastAsia="Courier New" w:hAnsi="Courier New" w:cs="Courier New"/>
        <w:vertAlign w:val="baseline"/>
      </w:rPr>
    </w:lvl>
    <w:lvl w:ilvl="2">
      <w:start w:val="1"/>
      <w:numFmt w:val="bullet"/>
      <w:lvlText w:val="▪"/>
      <w:lvlJc w:val="left"/>
      <w:pPr>
        <w:ind w:left="2265" w:hanging="360"/>
      </w:pPr>
      <w:rPr>
        <w:rFonts w:ascii="Noto Sans Symbols" w:eastAsia="Noto Sans Symbols" w:hAnsi="Noto Sans Symbols" w:cs="Noto Sans Symbols"/>
        <w:vertAlign w:val="baseline"/>
      </w:rPr>
    </w:lvl>
    <w:lvl w:ilvl="3">
      <w:start w:val="1"/>
      <w:numFmt w:val="bullet"/>
      <w:lvlText w:val="●"/>
      <w:lvlJc w:val="left"/>
      <w:pPr>
        <w:ind w:left="2985" w:hanging="360"/>
      </w:pPr>
      <w:rPr>
        <w:rFonts w:ascii="Noto Sans Symbols" w:eastAsia="Noto Sans Symbols" w:hAnsi="Noto Sans Symbols" w:cs="Noto Sans Symbols"/>
        <w:vertAlign w:val="baseline"/>
      </w:rPr>
    </w:lvl>
    <w:lvl w:ilvl="4">
      <w:start w:val="1"/>
      <w:numFmt w:val="bullet"/>
      <w:lvlText w:val="o"/>
      <w:lvlJc w:val="left"/>
      <w:pPr>
        <w:ind w:left="3705" w:hanging="360"/>
      </w:pPr>
      <w:rPr>
        <w:rFonts w:ascii="Courier New" w:eastAsia="Courier New" w:hAnsi="Courier New" w:cs="Courier New"/>
        <w:vertAlign w:val="baseline"/>
      </w:rPr>
    </w:lvl>
    <w:lvl w:ilvl="5">
      <w:start w:val="1"/>
      <w:numFmt w:val="bullet"/>
      <w:lvlText w:val="▪"/>
      <w:lvlJc w:val="left"/>
      <w:pPr>
        <w:ind w:left="4425" w:hanging="360"/>
      </w:pPr>
      <w:rPr>
        <w:rFonts w:ascii="Noto Sans Symbols" w:eastAsia="Noto Sans Symbols" w:hAnsi="Noto Sans Symbols" w:cs="Noto Sans Symbols"/>
        <w:vertAlign w:val="baseline"/>
      </w:rPr>
    </w:lvl>
    <w:lvl w:ilvl="6">
      <w:start w:val="1"/>
      <w:numFmt w:val="bullet"/>
      <w:lvlText w:val="●"/>
      <w:lvlJc w:val="left"/>
      <w:pPr>
        <w:ind w:left="5145" w:hanging="360"/>
      </w:pPr>
      <w:rPr>
        <w:rFonts w:ascii="Noto Sans Symbols" w:eastAsia="Noto Sans Symbols" w:hAnsi="Noto Sans Symbols" w:cs="Noto Sans Symbols"/>
        <w:vertAlign w:val="baseline"/>
      </w:rPr>
    </w:lvl>
    <w:lvl w:ilvl="7">
      <w:start w:val="1"/>
      <w:numFmt w:val="bullet"/>
      <w:lvlText w:val="o"/>
      <w:lvlJc w:val="left"/>
      <w:pPr>
        <w:ind w:left="5865" w:hanging="360"/>
      </w:pPr>
      <w:rPr>
        <w:rFonts w:ascii="Courier New" w:eastAsia="Courier New" w:hAnsi="Courier New" w:cs="Courier New"/>
        <w:vertAlign w:val="baseline"/>
      </w:rPr>
    </w:lvl>
    <w:lvl w:ilvl="8">
      <w:start w:val="1"/>
      <w:numFmt w:val="bullet"/>
      <w:lvlText w:val="▪"/>
      <w:lvlJc w:val="left"/>
      <w:pPr>
        <w:ind w:left="6585" w:hanging="360"/>
      </w:pPr>
      <w:rPr>
        <w:rFonts w:ascii="Noto Sans Symbols" w:eastAsia="Noto Sans Symbols" w:hAnsi="Noto Sans Symbols" w:cs="Noto Sans Symbols"/>
        <w:vertAlign w:val="baseline"/>
      </w:rPr>
    </w:lvl>
  </w:abstractNum>
  <w:abstractNum w:abstractNumId="4">
    <w:nsid w:val="1F7617A0"/>
    <w:multiLevelType w:val="multilevel"/>
    <w:tmpl w:val="EF868C80"/>
    <w:lvl w:ilvl="0">
      <w:start w:val="1"/>
      <w:numFmt w:val="lowerLetter"/>
      <w:lvlText w:val="%1."/>
      <w:lvlJc w:val="left"/>
      <w:pPr>
        <w:ind w:left="501" w:hanging="360"/>
      </w:pPr>
      <w:rPr>
        <w:vertAlign w:val="baseline"/>
      </w:rPr>
    </w:lvl>
    <w:lvl w:ilvl="1">
      <w:start w:val="1"/>
      <w:numFmt w:val="lowerLetter"/>
      <w:lvlText w:val="%2."/>
      <w:lvlJc w:val="left"/>
      <w:pPr>
        <w:ind w:left="1221" w:hanging="360"/>
      </w:pPr>
      <w:rPr>
        <w:vertAlign w:val="baseline"/>
      </w:rPr>
    </w:lvl>
    <w:lvl w:ilvl="2">
      <w:start w:val="1"/>
      <w:numFmt w:val="lowerRoman"/>
      <w:lvlText w:val="%3."/>
      <w:lvlJc w:val="right"/>
      <w:pPr>
        <w:ind w:left="1941" w:hanging="180"/>
      </w:pPr>
      <w:rPr>
        <w:vertAlign w:val="baseline"/>
      </w:rPr>
    </w:lvl>
    <w:lvl w:ilvl="3">
      <w:start w:val="1"/>
      <w:numFmt w:val="decimal"/>
      <w:lvlText w:val="%4."/>
      <w:lvlJc w:val="left"/>
      <w:pPr>
        <w:ind w:left="2661" w:hanging="360"/>
      </w:pPr>
      <w:rPr>
        <w:vertAlign w:val="baseline"/>
      </w:rPr>
    </w:lvl>
    <w:lvl w:ilvl="4">
      <w:start w:val="1"/>
      <w:numFmt w:val="lowerLetter"/>
      <w:lvlText w:val="%5."/>
      <w:lvlJc w:val="left"/>
      <w:pPr>
        <w:ind w:left="3381" w:hanging="360"/>
      </w:pPr>
      <w:rPr>
        <w:vertAlign w:val="baseline"/>
      </w:rPr>
    </w:lvl>
    <w:lvl w:ilvl="5">
      <w:start w:val="1"/>
      <w:numFmt w:val="lowerRoman"/>
      <w:lvlText w:val="%6."/>
      <w:lvlJc w:val="right"/>
      <w:pPr>
        <w:ind w:left="4101" w:hanging="180"/>
      </w:pPr>
      <w:rPr>
        <w:vertAlign w:val="baseline"/>
      </w:rPr>
    </w:lvl>
    <w:lvl w:ilvl="6">
      <w:start w:val="1"/>
      <w:numFmt w:val="decimal"/>
      <w:lvlText w:val="%7."/>
      <w:lvlJc w:val="left"/>
      <w:pPr>
        <w:ind w:left="4821" w:hanging="360"/>
      </w:pPr>
      <w:rPr>
        <w:vertAlign w:val="baseline"/>
      </w:rPr>
    </w:lvl>
    <w:lvl w:ilvl="7">
      <w:start w:val="1"/>
      <w:numFmt w:val="lowerLetter"/>
      <w:lvlText w:val="%8."/>
      <w:lvlJc w:val="left"/>
      <w:pPr>
        <w:ind w:left="5541" w:hanging="360"/>
      </w:pPr>
      <w:rPr>
        <w:vertAlign w:val="baseline"/>
      </w:rPr>
    </w:lvl>
    <w:lvl w:ilvl="8">
      <w:start w:val="1"/>
      <w:numFmt w:val="lowerRoman"/>
      <w:lvlText w:val="%9."/>
      <w:lvlJc w:val="right"/>
      <w:pPr>
        <w:ind w:left="6261" w:hanging="180"/>
      </w:pPr>
      <w:rPr>
        <w:vertAlign w:val="baseline"/>
      </w:rPr>
    </w:lvl>
  </w:abstractNum>
  <w:abstractNum w:abstractNumId="5">
    <w:nsid w:val="26182926"/>
    <w:multiLevelType w:val="multilevel"/>
    <w:tmpl w:val="95E29334"/>
    <w:lvl w:ilvl="0">
      <w:numFmt w:val="bullet"/>
      <w:lvlText w:val="•"/>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30FD0559"/>
    <w:multiLevelType w:val="hybridMultilevel"/>
    <w:tmpl w:val="D9F89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7C23307"/>
    <w:multiLevelType w:val="multilevel"/>
    <w:tmpl w:val="93E2BE72"/>
    <w:lvl w:ilvl="0">
      <w:start w:val="1"/>
      <w:numFmt w:val="lowerLetter"/>
      <w:lvlText w:val="%1."/>
      <w:lvlJc w:val="left"/>
      <w:pPr>
        <w:ind w:left="501" w:hanging="360"/>
      </w:pPr>
      <w:rPr>
        <w:vertAlign w:val="baseline"/>
      </w:rPr>
    </w:lvl>
    <w:lvl w:ilvl="1">
      <w:start w:val="1"/>
      <w:numFmt w:val="lowerLetter"/>
      <w:lvlText w:val="%2."/>
      <w:lvlJc w:val="left"/>
      <w:pPr>
        <w:ind w:left="1221" w:hanging="360"/>
      </w:pPr>
      <w:rPr>
        <w:vertAlign w:val="baseline"/>
      </w:rPr>
    </w:lvl>
    <w:lvl w:ilvl="2">
      <w:start w:val="1"/>
      <w:numFmt w:val="lowerRoman"/>
      <w:lvlText w:val="%3."/>
      <w:lvlJc w:val="right"/>
      <w:pPr>
        <w:ind w:left="1941" w:hanging="180"/>
      </w:pPr>
      <w:rPr>
        <w:vertAlign w:val="baseline"/>
      </w:rPr>
    </w:lvl>
    <w:lvl w:ilvl="3">
      <w:start w:val="1"/>
      <w:numFmt w:val="decimal"/>
      <w:lvlText w:val="%4."/>
      <w:lvlJc w:val="left"/>
      <w:pPr>
        <w:ind w:left="2661" w:hanging="360"/>
      </w:pPr>
      <w:rPr>
        <w:vertAlign w:val="baseline"/>
      </w:rPr>
    </w:lvl>
    <w:lvl w:ilvl="4">
      <w:start w:val="1"/>
      <w:numFmt w:val="lowerLetter"/>
      <w:lvlText w:val="%5."/>
      <w:lvlJc w:val="left"/>
      <w:pPr>
        <w:ind w:left="3381" w:hanging="360"/>
      </w:pPr>
      <w:rPr>
        <w:vertAlign w:val="baseline"/>
      </w:rPr>
    </w:lvl>
    <w:lvl w:ilvl="5">
      <w:start w:val="1"/>
      <w:numFmt w:val="lowerRoman"/>
      <w:lvlText w:val="%6."/>
      <w:lvlJc w:val="right"/>
      <w:pPr>
        <w:ind w:left="4101" w:hanging="180"/>
      </w:pPr>
      <w:rPr>
        <w:vertAlign w:val="baseline"/>
      </w:rPr>
    </w:lvl>
    <w:lvl w:ilvl="6">
      <w:start w:val="1"/>
      <w:numFmt w:val="decimal"/>
      <w:lvlText w:val="%7."/>
      <w:lvlJc w:val="left"/>
      <w:pPr>
        <w:ind w:left="4821" w:hanging="360"/>
      </w:pPr>
      <w:rPr>
        <w:vertAlign w:val="baseline"/>
      </w:rPr>
    </w:lvl>
    <w:lvl w:ilvl="7">
      <w:start w:val="1"/>
      <w:numFmt w:val="lowerLetter"/>
      <w:lvlText w:val="%8."/>
      <w:lvlJc w:val="left"/>
      <w:pPr>
        <w:ind w:left="5541" w:hanging="360"/>
      </w:pPr>
      <w:rPr>
        <w:vertAlign w:val="baseline"/>
      </w:rPr>
    </w:lvl>
    <w:lvl w:ilvl="8">
      <w:start w:val="1"/>
      <w:numFmt w:val="lowerRoman"/>
      <w:lvlText w:val="%9."/>
      <w:lvlJc w:val="right"/>
      <w:pPr>
        <w:ind w:left="6261" w:hanging="180"/>
      </w:pPr>
      <w:rPr>
        <w:vertAlign w:val="baseline"/>
      </w:rPr>
    </w:lvl>
  </w:abstractNum>
  <w:abstractNum w:abstractNumId="8">
    <w:nsid w:val="5BA75913"/>
    <w:multiLevelType w:val="multilevel"/>
    <w:tmpl w:val="05341F98"/>
    <w:lvl w:ilvl="0">
      <w:start w:val="1"/>
      <w:numFmt w:val="lowerLetter"/>
      <w:lvlText w:val="%1."/>
      <w:lvlJc w:val="left"/>
      <w:pPr>
        <w:ind w:left="501" w:hanging="360"/>
      </w:pPr>
      <w:rPr>
        <w:vertAlign w:val="baseline"/>
      </w:rPr>
    </w:lvl>
    <w:lvl w:ilvl="1">
      <w:start w:val="1"/>
      <w:numFmt w:val="lowerLetter"/>
      <w:lvlText w:val="%2."/>
      <w:lvlJc w:val="left"/>
      <w:pPr>
        <w:ind w:left="1221" w:hanging="360"/>
      </w:pPr>
      <w:rPr>
        <w:vertAlign w:val="baseline"/>
      </w:rPr>
    </w:lvl>
    <w:lvl w:ilvl="2">
      <w:start w:val="1"/>
      <w:numFmt w:val="lowerRoman"/>
      <w:lvlText w:val="%3."/>
      <w:lvlJc w:val="right"/>
      <w:pPr>
        <w:ind w:left="1941" w:hanging="180"/>
      </w:pPr>
      <w:rPr>
        <w:vertAlign w:val="baseline"/>
      </w:rPr>
    </w:lvl>
    <w:lvl w:ilvl="3">
      <w:start w:val="1"/>
      <w:numFmt w:val="decimal"/>
      <w:lvlText w:val="%4."/>
      <w:lvlJc w:val="left"/>
      <w:pPr>
        <w:ind w:left="2661" w:hanging="360"/>
      </w:pPr>
      <w:rPr>
        <w:vertAlign w:val="baseline"/>
      </w:rPr>
    </w:lvl>
    <w:lvl w:ilvl="4">
      <w:start w:val="1"/>
      <w:numFmt w:val="lowerLetter"/>
      <w:lvlText w:val="%5."/>
      <w:lvlJc w:val="left"/>
      <w:pPr>
        <w:ind w:left="3381" w:hanging="360"/>
      </w:pPr>
      <w:rPr>
        <w:vertAlign w:val="baseline"/>
      </w:rPr>
    </w:lvl>
    <w:lvl w:ilvl="5">
      <w:start w:val="1"/>
      <w:numFmt w:val="lowerRoman"/>
      <w:lvlText w:val="%6."/>
      <w:lvlJc w:val="right"/>
      <w:pPr>
        <w:ind w:left="4101" w:hanging="180"/>
      </w:pPr>
      <w:rPr>
        <w:vertAlign w:val="baseline"/>
      </w:rPr>
    </w:lvl>
    <w:lvl w:ilvl="6">
      <w:start w:val="1"/>
      <w:numFmt w:val="decimal"/>
      <w:lvlText w:val="%7."/>
      <w:lvlJc w:val="left"/>
      <w:pPr>
        <w:ind w:left="4821" w:hanging="360"/>
      </w:pPr>
      <w:rPr>
        <w:vertAlign w:val="baseline"/>
      </w:rPr>
    </w:lvl>
    <w:lvl w:ilvl="7">
      <w:start w:val="1"/>
      <w:numFmt w:val="lowerLetter"/>
      <w:lvlText w:val="%8."/>
      <w:lvlJc w:val="left"/>
      <w:pPr>
        <w:ind w:left="5541" w:hanging="360"/>
      </w:pPr>
      <w:rPr>
        <w:vertAlign w:val="baseline"/>
      </w:rPr>
    </w:lvl>
    <w:lvl w:ilvl="8">
      <w:start w:val="1"/>
      <w:numFmt w:val="lowerRoman"/>
      <w:lvlText w:val="%9."/>
      <w:lvlJc w:val="right"/>
      <w:pPr>
        <w:ind w:left="6261" w:hanging="180"/>
      </w:pPr>
      <w:rPr>
        <w:vertAlign w:val="baseline"/>
      </w:rPr>
    </w:lvl>
  </w:abstractNum>
  <w:abstractNum w:abstractNumId="9">
    <w:nsid w:val="60211331"/>
    <w:multiLevelType w:val="hybridMultilevel"/>
    <w:tmpl w:val="D662E9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2801CBC"/>
    <w:multiLevelType w:val="hybridMultilevel"/>
    <w:tmpl w:val="3DFECB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BA01D7D"/>
    <w:multiLevelType w:val="multilevel"/>
    <w:tmpl w:val="E55EDCEA"/>
    <w:lvl w:ilvl="0">
      <w:start w:val="1"/>
      <w:numFmt w:val="lowerLetter"/>
      <w:lvlText w:val="%1."/>
      <w:lvlJc w:val="left"/>
      <w:pPr>
        <w:ind w:left="501" w:hanging="360"/>
      </w:pPr>
      <w:rPr>
        <w:vertAlign w:val="baseline"/>
      </w:rPr>
    </w:lvl>
    <w:lvl w:ilvl="1">
      <w:start w:val="1"/>
      <w:numFmt w:val="lowerLetter"/>
      <w:lvlText w:val="%2."/>
      <w:lvlJc w:val="left"/>
      <w:pPr>
        <w:ind w:left="1221" w:hanging="360"/>
      </w:pPr>
      <w:rPr>
        <w:vertAlign w:val="baseline"/>
      </w:rPr>
    </w:lvl>
    <w:lvl w:ilvl="2">
      <w:start w:val="1"/>
      <w:numFmt w:val="lowerRoman"/>
      <w:lvlText w:val="%3."/>
      <w:lvlJc w:val="right"/>
      <w:pPr>
        <w:ind w:left="1941" w:hanging="180"/>
      </w:pPr>
      <w:rPr>
        <w:vertAlign w:val="baseline"/>
      </w:rPr>
    </w:lvl>
    <w:lvl w:ilvl="3">
      <w:start w:val="1"/>
      <w:numFmt w:val="decimal"/>
      <w:lvlText w:val="%4."/>
      <w:lvlJc w:val="left"/>
      <w:pPr>
        <w:ind w:left="2661" w:hanging="360"/>
      </w:pPr>
      <w:rPr>
        <w:vertAlign w:val="baseline"/>
      </w:rPr>
    </w:lvl>
    <w:lvl w:ilvl="4">
      <w:start w:val="1"/>
      <w:numFmt w:val="lowerLetter"/>
      <w:lvlText w:val="%5."/>
      <w:lvlJc w:val="left"/>
      <w:pPr>
        <w:ind w:left="3381" w:hanging="360"/>
      </w:pPr>
      <w:rPr>
        <w:vertAlign w:val="baseline"/>
      </w:rPr>
    </w:lvl>
    <w:lvl w:ilvl="5">
      <w:start w:val="1"/>
      <w:numFmt w:val="lowerRoman"/>
      <w:lvlText w:val="%6."/>
      <w:lvlJc w:val="right"/>
      <w:pPr>
        <w:ind w:left="4101" w:hanging="180"/>
      </w:pPr>
      <w:rPr>
        <w:vertAlign w:val="baseline"/>
      </w:rPr>
    </w:lvl>
    <w:lvl w:ilvl="6">
      <w:start w:val="1"/>
      <w:numFmt w:val="decimal"/>
      <w:lvlText w:val="%7."/>
      <w:lvlJc w:val="left"/>
      <w:pPr>
        <w:ind w:left="4821" w:hanging="360"/>
      </w:pPr>
      <w:rPr>
        <w:vertAlign w:val="baseline"/>
      </w:rPr>
    </w:lvl>
    <w:lvl w:ilvl="7">
      <w:start w:val="1"/>
      <w:numFmt w:val="lowerLetter"/>
      <w:lvlText w:val="%8."/>
      <w:lvlJc w:val="left"/>
      <w:pPr>
        <w:ind w:left="5541" w:hanging="360"/>
      </w:pPr>
      <w:rPr>
        <w:vertAlign w:val="baseline"/>
      </w:rPr>
    </w:lvl>
    <w:lvl w:ilvl="8">
      <w:start w:val="1"/>
      <w:numFmt w:val="lowerRoman"/>
      <w:lvlText w:val="%9."/>
      <w:lvlJc w:val="right"/>
      <w:pPr>
        <w:ind w:left="6261" w:hanging="180"/>
      </w:pPr>
      <w:rPr>
        <w:vertAlign w:val="baseline"/>
      </w:rPr>
    </w:lvl>
  </w:abstractNum>
  <w:abstractNum w:abstractNumId="12">
    <w:nsid w:val="6D0947C0"/>
    <w:multiLevelType w:val="multilevel"/>
    <w:tmpl w:val="B9F8F232"/>
    <w:lvl w:ilvl="0">
      <w:start w:val="1"/>
      <w:numFmt w:val="lowerLetter"/>
      <w:lvlText w:val="%1."/>
      <w:lvlJc w:val="left"/>
      <w:pPr>
        <w:ind w:left="501" w:hanging="360"/>
      </w:pPr>
      <w:rPr>
        <w:vertAlign w:val="baseline"/>
      </w:rPr>
    </w:lvl>
    <w:lvl w:ilvl="1">
      <w:start w:val="1"/>
      <w:numFmt w:val="lowerLetter"/>
      <w:lvlText w:val="%2."/>
      <w:lvlJc w:val="left"/>
      <w:pPr>
        <w:ind w:left="1221" w:hanging="360"/>
      </w:pPr>
      <w:rPr>
        <w:vertAlign w:val="baseline"/>
      </w:rPr>
    </w:lvl>
    <w:lvl w:ilvl="2">
      <w:start w:val="1"/>
      <w:numFmt w:val="lowerRoman"/>
      <w:lvlText w:val="%3."/>
      <w:lvlJc w:val="right"/>
      <w:pPr>
        <w:ind w:left="1941" w:hanging="180"/>
      </w:pPr>
      <w:rPr>
        <w:vertAlign w:val="baseline"/>
      </w:rPr>
    </w:lvl>
    <w:lvl w:ilvl="3">
      <w:start w:val="1"/>
      <w:numFmt w:val="decimal"/>
      <w:lvlText w:val="%4."/>
      <w:lvlJc w:val="left"/>
      <w:pPr>
        <w:ind w:left="2661" w:hanging="360"/>
      </w:pPr>
      <w:rPr>
        <w:vertAlign w:val="baseline"/>
      </w:rPr>
    </w:lvl>
    <w:lvl w:ilvl="4">
      <w:start w:val="1"/>
      <w:numFmt w:val="lowerLetter"/>
      <w:lvlText w:val="%5."/>
      <w:lvlJc w:val="left"/>
      <w:pPr>
        <w:ind w:left="3381" w:hanging="360"/>
      </w:pPr>
      <w:rPr>
        <w:vertAlign w:val="baseline"/>
      </w:rPr>
    </w:lvl>
    <w:lvl w:ilvl="5">
      <w:start w:val="1"/>
      <w:numFmt w:val="lowerRoman"/>
      <w:lvlText w:val="%6."/>
      <w:lvlJc w:val="right"/>
      <w:pPr>
        <w:ind w:left="4101" w:hanging="180"/>
      </w:pPr>
      <w:rPr>
        <w:vertAlign w:val="baseline"/>
      </w:rPr>
    </w:lvl>
    <w:lvl w:ilvl="6">
      <w:start w:val="1"/>
      <w:numFmt w:val="decimal"/>
      <w:lvlText w:val="%7."/>
      <w:lvlJc w:val="left"/>
      <w:pPr>
        <w:ind w:left="4821" w:hanging="360"/>
      </w:pPr>
      <w:rPr>
        <w:vertAlign w:val="baseline"/>
      </w:rPr>
    </w:lvl>
    <w:lvl w:ilvl="7">
      <w:start w:val="1"/>
      <w:numFmt w:val="lowerLetter"/>
      <w:lvlText w:val="%8."/>
      <w:lvlJc w:val="left"/>
      <w:pPr>
        <w:ind w:left="5541" w:hanging="360"/>
      </w:pPr>
      <w:rPr>
        <w:vertAlign w:val="baseline"/>
      </w:rPr>
    </w:lvl>
    <w:lvl w:ilvl="8">
      <w:start w:val="1"/>
      <w:numFmt w:val="lowerRoman"/>
      <w:lvlText w:val="%9."/>
      <w:lvlJc w:val="right"/>
      <w:pPr>
        <w:ind w:left="6261" w:hanging="180"/>
      </w:pPr>
      <w:rPr>
        <w:vertAlign w:val="baseline"/>
      </w:rPr>
    </w:lvl>
  </w:abstractNum>
  <w:num w:numId="1">
    <w:abstractNumId w:val="11"/>
  </w:num>
  <w:num w:numId="2">
    <w:abstractNumId w:val="8"/>
  </w:num>
  <w:num w:numId="3">
    <w:abstractNumId w:val="4"/>
  </w:num>
  <w:num w:numId="4">
    <w:abstractNumId w:val="3"/>
  </w:num>
  <w:num w:numId="5">
    <w:abstractNumId w:val="5"/>
  </w:num>
  <w:num w:numId="6">
    <w:abstractNumId w:val="1"/>
  </w:num>
  <w:num w:numId="7">
    <w:abstractNumId w:val="2"/>
  </w:num>
  <w:num w:numId="8">
    <w:abstractNumId w:val="7"/>
  </w:num>
  <w:num w:numId="9">
    <w:abstractNumId w:val="12"/>
  </w:num>
  <w:num w:numId="10">
    <w:abstractNumId w:val="10"/>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FF0"/>
    <w:rsid w:val="000349F4"/>
    <w:rsid w:val="000B3437"/>
    <w:rsid w:val="001A5E94"/>
    <w:rsid w:val="002A271D"/>
    <w:rsid w:val="00381F61"/>
    <w:rsid w:val="003A72AB"/>
    <w:rsid w:val="0042329F"/>
    <w:rsid w:val="005654DD"/>
    <w:rsid w:val="006E2ABE"/>
    <w:rsid w:val="006F3299"/>
    <w:rsid w:val="00727525"/>
    <w:rsid w:val="007335BC"/>
    <w:rsid w:val="00784E18"/>
    <w:rsid w:val="007D76A9"/>
    <w:rsid w:val="00826BFE"/>
    <w:rsid w:val="0089269A"/>
    <w:rsid w:val="009A0FF0"/>
    <w:rsid w:val="009B2E27"/>
    <w:rsid w:val="00A22591"/>
    <w:rsid w:val="00B42BAD"/>
    <w:rsid w:val="00BA01FF"/>
    <w:rsid w:val="00C43175"/>
    <w:rsid w:val="00D52001"/>
    <w:rsid w:val="00E127F9"/>
    <w:rsid w:val="00EE2623"/>
    <w:rsid w:val="00F3333B"/>
    <w:rsid w:val="00F6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Uralic" w:eastAsia="Bookman Uralic" w:hAnsi="Bookman Uralic" w:cs="Bookman Uralic"/>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E w:val="0"/>
      <w:autoSpaceDN w:val="0"/>
      <w:spacing w:line="1" w:lineRule="atLeast"/>
      <w:ind w:leftChars="-1" w:left="-1" w:hangingChars="1" w:hanging="1"/>
      <w:textDirection w:val="btLr"/>
      <w:textAlignment w:val="top"/>
      <w:outlineLvl w:val="0"/>
    </w:pPr>
    <w:rPr>
      <w:position w:val="-1"/>
    </w:rPr>
  </w:style>
  <w:style w:type="paragraph" w:styleId="Heading1">
    <w:name w:val="heading 1"/>
    <w:basedOn w:val="Normal"/>
    <w:uiPriority w:val="9"/>
    <w:qFormat/>
    <w:pPr>
      <w:spacing w:before="1"/>
      <w:ind w:left="115"/>
    </w:pPr>
    <w:rPr>
      <w:rFonts w:ascii="Times New Roman" w:eastAsia="Times New Roman" w:hAnsi="Times New Roman" w:cs="Times New Roman"/>
      <w:sz w:val="25"/>
      <w:szCs w:val="25"/>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outlineLvl w:val="5"/>
    </w:pPr>
    <w:rPr>
      <w:rFonts w:ascii="Calibri" w:eastAsia="Times New Roman" w:hAnsi="Calibri" w:cs="Times New Roman"/>
      <w:b/>
      <w:bCs/>
    </w:rPr>
  </w:style>
  <w:style w:type="paragraph" w:styleId="Heading7">
    <w:name w:val="heading 7"/>
    <w:basedOn w:val="Normal"/>
    <w:next w:val="Normal"/>
    <w:qFormat/>
    <w:pPr>
      <w:spacing w:before="240" w:after="60"/>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sz w:val="24"/>
      <w:szCs w:val="24"/>
    </w:rPr>
  </w:style>
  <w:style w:type="paragraph" w:styleId="ListParagraph">
    <w:name w:val="List Paragraph"/>
    <w:basedOn w:val="Normal"/>
    <w:uiPriority w:val="34"/>
    <w:qFormat/>
    <w:pPr>
      <w:ind w:left="1395" w:hanging="360"/>
      <w:jc w:val="both"/>
    </w:pPr>
  </w:style>
  <w:style w:type="paragraph" w:customStyle="1" w:styleId="TableParagraph">
    <w:name w:val="Table Paragraph"/>
    <w:basedOn w:val="Normal"/>
    <w:pPr>
      <w:spacing w:before="2"/>
      <w:ind w:left="105"/>
    </w:pPr>
  </w:style>
  <w:style w:type="paragraph" w:customStyle="1" w:styleId="text-xs-left">
    <w:name w:val="text-xs-left"/>
    <w:basedOn w:val="Normal"/>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n-ID" w:eastAsia="en-ID"/>
    </w:rPr>
  </w:style>
  <w:style w:type="character" w:customStyle="1" w:styleId="Heading6Char">
    <w:name w:val="Heading 6 Char"/>
    <w:rPr>
      <w:rFonts w:ascii="Calibri" w:eastAsia="Times New Roman" w:hAnsi="Calibri" w:cs="Times New Roman"/>
      <w:b/>
      <w:bCs/>
      <w:w w:val="100"/>
      <w:position w:val="-1"/>
      <w:sz w:val="22"/>
      <w:szCs w:val="22"/>
      <w:effect w:val="none"/>
      <w:vertAlign w:val="baseline"/>
      <w:cs w:val="0"/>
      <w:em w:val="none"/>
      <w:lang w:eastAsia="en-US"/>
    </w:rPr>
  </w:style>
  <w:style w:type="character" w:customStyle="1" w:styleId="Heading7Char">
    <w:name w:val="Heading 7 Char"/>
    <w:rPr>
      <w:rFonts w:ascii="Calibri" w:eastAsia="Times New Roman" w:hAnsi="Calibri" w:cs="Times New Roman"/>
      <w:w w:val="100"/>
      <w:position w:val="-1"/>
      <w:sz w:val="24"/>
      <w:szCs w:val="24"/>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7D76A9"/>
    <w:pPr>
      <w:tabs>
        <w:tab w:val="center" w:pos="4513"/>
        <w:tab w:val="right" w:pos="9026"/>
      </w:tabs>
      <w:spacing w:line="240" w:lineRule="auto"/>
    </w:pPr>
  </w:style>
  <w:style w:type="character" w:customStyle="1" w:styleId="HeaderChar">
    <w:name w:val="Header Char"/>
    <w:basedOn w:val="DefaultParagraphFont"/>
    <w:link w:val="Header"/>
    <w:uiPriority w:val="99"/>
    <w:rsid w:val="007D76A9"/>
    <w:rPr>
      <w:position w:val="-1"/>
    </w:rPr>
  </w:style>
  <w:style w:type="paragraph" w:styleId="Footer">
    <w:name w:val="footer"/>
    <w:basedOn w:val="Normal"/>
    <w:link w:val="FooterChar"/>
    <w:uiPriority w:val="99"/>
    <w:unhideWhenUsed/>
    <w:rsid w:val="007D76A9"/>
    <w:pPr>
      <w:tabs>
        <w:tab w:val="center" w:pos="4513"/>
        <w:tab w:val="right" w:pos="9026"/>
      </w:tabs>
      <w:spacing w:line="240" w:lineRule="auto"/>
    </w:pPr>
  </w:style>
  <w:style w:type="character" w:customStyle="1" w:styleId="FooterChar">
    <w:name w:val="Footer Char"/>
    <w:basedOn w:val="DefaultParagraphFont"/>
    <w:link w:val="Footer"/>
    <w:uiPriority w:val="99"/>
    <w:rsid w:val="007D76A9"/>
    <w:rPr>
      <w:position w:val="-1"/>
    </w:rPr>
  </w:style>
  <w:style w:type="character" w:styleId="Hyperlink">
    <w:name w:val="Hyperlink"/>
    <w:basedOn w:val="DefaultParagraphFont"/>
    <w:uiPriority w:val="99"/>
    <w:unhideWhenUsed/>
    <w:rsid w:val="003A72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Uralic" w:eastAsia="Bookman Uralic" w:hAnsi="Bookman Uralic" w:cs="Bookman Uralic"/>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E w:val="0"/>
      <w:autoSpaceDN w:val="0"/>
      <w:spacing w:line="1" w:lineRule="atLeast"/>
      <w:ind w:leftChars="-1" w:left="-1" w:hangingChars="1" w:hanging="1"/>
      <w:textDirection w:val="btLr"/>
      <w:textAlignment w:val="top"/>
      <w:outlineLvl w:val="0"/>
    </w:pPr>
    <w:rPr>
      <w:position w:val="-1"/>
    </w:rPr>
  </w:style>
  <w:style w:type="paragraph" w:styleId="Heading1">
    <w:name w:val="heading 1"/>
    <w:basedOn w:val="Normal"/>
    <w:uiPriority w:val="9"/>
    <w:qFormat/>
    <w:pPr>
      <w:spacing w:before="1"/>
      <w:ind w:left="115"/>
    </w:pPr>
    <w:rPr>
      <w:rFonts w:ascii="Times New Roman" w:eastAsia="Times New Roman" w:hAnsi="Times New Roman" w:cs="Times New Roman"/>
      <w:sz w:val="25"/>
      <w:szCs w:val="25"/>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outlineLvl w:val="5"/>
    </w:pPr>
    <w:rPr>
      <w:rFonts w:ascii="Calibri" w:eastAsia="Times New Roman" w:hAnsi="Calibri" w:cs="Times New Roman"/>
      <w:b/>
      <w:bCs/>
    </w:rPr>
  </w:style>
  <w:style w:type="paragraph" w:styleId="Heading7">
    <w:name w:val="heading 7"/>
    <w:basedOn w:val="Normal"/>
    <w:next w:val="Normal"/>
    <w:qFormat/>
    <w:pPr>
      <w:spacing w:before="240" w:after="60"/>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sz w:val="24"/>
      <w:szCs w:val="24"/>
    </w:rPr>
  </w:style>
  <w:style w:type="paragraph" w:styleId="ListParagraph">
    <w:name w:val="List Paragraph"/>
    <w:basedOn w:val="Normal"/>
    <w:uiPriority w:val="34"/>
    <w:qFormat/>
    <w:pPr>
      <w:ind w:left="1395" w:hanging="360"/>
      <w:jc w:val="both"/>
    </w:pPr>
  </w:style>
  <w:style w:type="paragraph" w:customStyle="1" w:styleId="TableParagraph">
    <w:name w:val="Table Paragraph"/>
    <w:basedOn w:val="Normal"/>
    <w:pPr>
      <w:spacing w:before="2"/>
      <w:ind w:left="105"/>
    </w:pPr>
  </w:style>
  <w:style w:type="paragraph" w:customStyle="1" w:styleId="text-xs-left">
    <w:name w:val="text-xs-left"/>
    <w:basedOn w:val="Normal"/>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n-ID" w:eastAsia="en-ID"/>
    </w:rPr>
  </w:style>
  <w:style w:type="character" w:customStyle="1" w:styleId="Heading6Char">
    <w:name w:val="Heading 6 Char"/>
    <w:rPr>
      <w:rFonts w:ascii="Calibri" w:eastAsia="Times New Roman" w:hAnsi="Calibri" w:cs="Times New Roman"/>
      <w:b/>
      <w:bCs/>
      <w:w w:val="100"/>
      <w:position w:val="-1"/>
      <w:sz w:val="22"/>
      <w:szCs w:val="22"/>
      <w:effect w:val="none"/>
      <w:vertAlign w:val="baseline"/>
      <w:cs w:val="0"/>
      <w:em w:val="none"/>
      <w:lang w:eastAsia="en-US"/>
    </w:rPr>
  </w:style>
  <w:style w:type="character" w:customStyle="1" w:styleId="Heading7Char">
    <w:name w:val="Heading 7 Char"/>
    <w:rPr>
      <w:rFonts w:ascii="Calibri" w:eastAsia="Times New Roman" w:hAnsi="Calibri" w:cs="Times New Roman"/>
      <w:w w:val="100"/>
      <w:position w:val="-1"/>
      <w:sz w:val="24"/>
      <w:szCs w:val="24"/>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7D76A9"/>
    <w:pPr>
      <w:tabs>
        <w:tab w:val="center" w:pos="4513"/>
        <w:tab w:val="right" w:pos="9026"/>
      </w:tabs>
      <w:spacing w:line="240" w:lineRule="auto"/>
    </w:pPr>
  </w:style>
  <w:style w:type="character" w:customStyle="1" w:styleId="HeaderChar">
    <w:name w:val="Header Char"/>
    <w:basedOn w:val="DefaultParagraphFont"/>
    <w:link w:val="Header"/>
    <w:uiPriority w:val="99"/>
    <w:rsid w:val="007D76A9"/>
    <w:rPr>
      <w:position w:val="-1"/>
    </w:rPr>
  </w:style>
  <w:style w:type="paragraph" w:styleId="Footer">
    <w:name w:val="footer"/>
    <w:basedOn w:val="Normal"/>
    <w:link w:val="FooterChar"/>
    <w:uiPriority w:val="99"/>
    <w:unhideWhenUsed/>
    <w:rsid w:val="007D76A9"/>
    <w:pPr>
      <w:tabs>
        <w:tab w:val="center" w:pos="4513"/>
        <w:tab w:val="right" w:pos="9026"/>
      </w:tabs>
      <w:spacing w:line="240" w:lineRule="auto"/>
    </w:pPr>
  </w:style>
  <w:style w:type="character" w:customStyle="1" w:styleId="FooterChar">
    <w:name w:val="Footer Char"/>
    <w:basedOn w:val="DefaultParagraphFont"/>
    <w:link w:val="Footer"/>
    <w:uiPriority w:val="99"/>
    <w:rsid w:val="007D76A9"/>
    <w:rPr>
      <w:position w:val="-1"/>
    </w:rPr>
  </w:style>
  <w:style w:type="character" w:styleId="Hyperlink">
    <w:name w:val="Hyperlink"/>
    <w:basedOn w:val="DefaultParagraphFont"/>
    <w:uiPriority w:val="99"/>
    <w:unhideWhenUsed/>
    <w:rsid w:val="003A72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gs.bappenas.go.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5U8etRQ85JfcvbDXG6yM7wL0dQ==">AMUW2mVLALYZMvlvm1FhPNxdwOjmQ3nmWaQP3nFpx8LoM08/0dydDX17ManYT+QDSekRvZDpduttrUCUts1GP89Y8Wx15MAg/53nTbItL40Mfb72Xv67WTk=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2021-04-19T02:41:00Z</dcterms:created>
  <dcterms:modified xsi:type="dcterms:W3CDTF">2022-09-04T16:06:00Z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Creator">
    <vt:lpwstr>PFU ScanSnap Manager 6.5.61 #iX500</vt:lpwstr>
  </property>
  <property fmtid="{D5CDD505-2E9C-101B-9397-08002B2CF9AE}" pid="4" name="LastSaved">
    <vt:filetime>2021-04-19T00:00:00Z</vt:filetime>
  </property>
</Properties>
</file>