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83" w:rsidRPr="00D7405D" w:rsidRDefault="00274F83" w:rsidP="00274F8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t>DAFTAR CAGAR BUDAYA TINGKAT KABUPATEN YANG SUDAH DITETAPKAN</w:t>
      </w:r>
    </w:p>
    <w:p w:rsidR="00274F83" w:rsidRPr="00D7405D" w:rsidRDefault="00274F83" w:rsidP="00274F8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74F83" w:rsidRPr="00D7405D" w:rsidRDefault="00274F83" w:rsidP="00274F83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t xml:space="preserve">Monumen Perjuangan Gerilya Surakarta di halaman SD Kwadungan 1 , Kecamatan Kerjo, sebagai Struktur Cagar Budaya. </w:t>
      </w:r>
    </w:p>
    <w:p w:rsidR="00274F83" w:rsidRPr="00D7405D" w:rsidRDefault="00274F83" w:rsidP="00274F83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t xml:space="preserve">Kawasan Sapta Tirta Pablengan, Matesih sebagai Situs Cagar Budaya. </w:t>
      </w:r>
    </w:p>
    <w:p w:rsidR="00274F83" w:rsidRPr="00D7405D" w:rsidRDefault="00274F83" w:rsidP="00274F83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t xml:space="preserve">Bangunan eks Pabrik Gula Colomadu di Desa Malangjiwan, Colomadu sebagai Situs Cagar Budaya. </w:t>
      </w:r>
    </w:p>
    <w:p w:rsidR="00274F83" w:rsidRPr="00D7405D" w:rsidRDefault="00274F83" w:rsidP="00274F83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t xml:space="preserve">Masjid Darul Muttaqin di Desa Kaliboto, Kecamatan Mojogedang sebagai Bangunan Cagar Budaya. </w:t>
      </w:r>
    </w:p>
    <w:p w:rsidR="00274F83" w:rsidRPr="00D7405D" w:rsidRDefault="00274F83" w:rsidP="00274F83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t xml:space="preserve">Komplek Masjid dan Makam Patih Mangkunegaran di Dusun Temu ireng, Kelurahan Popongan, Kecamatan Karanganyar sebagai Cagar Budaya dan Struktur Cagar Budaya. </w:t>
      </w:r>
    </w:p>
    <w:p w:rsidR="00274F83" w:rsidRPr="00D7405D" w:rsidRDefault="00274F83" w:rsidP="00274F83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t xml:space="preserve">Gapura Papahan, di Desa Papahan, Kecamatan Tasikmadu, sebagai Struktur Cagar Budaya. </w:t>
      </w:r>
    </w:p>
    <w:p w:rsidR="00274F83" w:rsidRPr="00D7405D" w:rsidRDefault="00274F83" w:rsidP="00274F83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t xml:space="preserve">Joglo Waduk Tirtomarto, di Dusun Pojok, Kelurahan Delingan, Kecamatan Karanganyar sebagai Bangunan Cagar Budaya. </w:t>
      </w:r>
    </w:p>
    <w:p w:rsidR="00274F83" w:rsidRPr="00D7405D" w:rsidRDefault="00274F83" w:rsidP="00274F83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t xml:space="preserve">Tugu Gayamdompo, atau Tugu Ngipik  di Kelurahan Gayamdompo, Kecamatan Karanganyar sebagai Struktur Cagar Budaya. </w:t>
      </w:r>
    </w:p>
    <w:p w:rsidR="00274F83" w:rsidRPr="00D7405D" w:rsidRDefault="00274F83" w:rsidP="00274F83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t xml:space="preserve">Pendopo Kawedanan Karangpandan di Desa Karangpandan sebagai Bangunan Cagar Budaya. </w:t>
      </w:r>
    </w:p>
    <w:p w:rsidR="00274F83" w:rsidRPr="00D7405D" w:rsidRDefault="00274F83" w:rsidP="00274F83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t xml:space="preserve">Prasasti Waduk Waduk Tirtomarto, di Dusun Pojok, Kelurahan Delingan, Kecamatan Karanganyar sebagai Benda Cagar Budaya. </w:t>
      </w:r>
    </w:p>
    <w:p w:rsidR="00274F83" w:rsidRPr="00D7405D" w:rsidRDefault="00274F83" w:rsidP="00274F83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t xml:space="preserve">Komplek Makam dan Mushola Jabal Kanil di Desa Bandardawung, Kecamatan Tawangmangu sebagai bangunan dan Struktur Cagar Budaya. </w:t>
      </w:r>
    </w:p>
    <w:p w:rsidR="00274F83" w:rsidRPr="00D7405D" w:rsidRDefault="00274F83" w:rsidP="00274F83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t>Lokasi Perjanjian Giyanti di Kelurahan Jantiharjo Kecamatan Karanganyar sebagai Situs Cagar Budaya</w:t>
      </w:r>
    </w:p>
    <w:p w:rsidR="00274F83" w:rsidRPr="00D7405D" w:rsidRDefault="00274F83" w:rsidP="00274F83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t>Yoni, Antefik Kala,Antefik Flora, Kemuncak candi, Kemuncak pagar langkan,hiasan pagar langkan, batu penampil dan batu ukir bertakik  Desa Pulosari Kecamatan Kebakkramat sebagai Situs Cagar Budaya</w:t>
      </w:r>
    </w:p>
    <w:p w:rsidR="00274F83" w:rsidRPr="00D7405D" w:rsidRDefault="00274F83" w:rsidP="00274F83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t>Jembatan Narum antara Desa Malanggaten dan Desa Kaliwuluh Kecamatan Kebakkramat sebagai Struktur Cagar Budaya</w:t>
      </w:r>
      <w:bookmarkStart w:id="0" w:name="_GoBack"/>
      <w:bookmarkEnd w:id="0"/>
    </w:p>
    <w:p w:rsidR="00274F83" w:rsidRPr="00D7405D" w:rsidRDefault="00274F83" w:rsidP="00274F83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lastRenderedPageBreak/>
        <w:t>Yoni Tunggul Tani Kelurahan Jantiharjo Kecamatan Karanganyar sebagai Benda cagar Budaya</w:t>
      </w:r>
    </w:p>
    <w:p w:rsidR="00274F83" w:rsidRPr="00D7405D" w:rsidRDefault="00274F83" w:rsidP="00274F83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t>Yoni Macanan Desa Macanan Kecamatan Kebakkramat sebagai Benda cagar Budaya</w:t>
      </w:r>
    </w:p>
    <w:p w:rsidR="00274F83" w:rsidRPr="00D7405D" w:rsidRDefault="00274F83" w:rsidP="00274F83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t>Yoni Lalung Kelurahan Lalung Kecamatan Karanganyar sebagai Benda cagar Budaya</w:t>
      </w:r>
    </w:p>
    <w:p w:rsidR="00274F83" w:rsidRPr="00D7405D" w:rsidRDefault="00274F83" w:rsidP="00274F83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t>Umpak Batu Gugur Desa Koripan Kecamatan Matesih sebagai Situs Cagar Budaya</w:t>
      </w:r>
    </w:p>
    <w:p w:rsidR="00274F83" w:rsidRPr="00D7405D" w:rsidRDefault="00274F83" w:rsidP="00274F83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t>Arca Nandi, Lingga, Umpak dan Lingga Prisma Desa Ngadirejo Kecamatan Mojogedang sebagai Situs Cagar Budaya</w:t>
      </w:r>
    </w:p>
    <w:p w:rsidR="00274F83" w:rsidRPr="00D7405D" w:rsidRDefault="00274F83" w:rsidP="00274F83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t>Prasasti Karanglo Desa Karanglo Kecamatan Tawangmangu sebagai Benda cagar Budaya</w:t>
      </w:r>
    </w:p>
    <w:p w:rsidR="00274F83" w:rsidRPr="00D7405D" w:rsidRDefault="00274F83" w:rsidP="00274F83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t>Monumen Mangku Negara IV Desa Malangjiwan Kecamatan Colomadu sebagai Struktur Cagar Budaya</w:t>
      </w:r>
    </w:p>
    <w:p w:rsidR="00274F83" w:rsidRPr="00D7405D" w:rsidRDefault="00274F83" w:rsidP="00274F83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t>Menara Kostin Desa Tawangsari Kecamatan Kerjo sebagai Struktur Cagar Budaya</w:t>
      </w:r>
    </w:p>
    <w:p w:rsidR="00274F83" w:rsidRPr="00D7405D" w:rsidRDefault="00274F83" w:rsidP="00274F83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t>Makam Ronggo Panambang di Astana Randu Songo Desa Gaum Kecamatan Tasikmadu sebagai Struktur Cagar Budaya</w:t>
      </w:r>
    </w:p>
    <w:p w:rsidR="00274F83" w:rsidRPr="00D7405D" w:rsidRDefault="00274F83" w:rsidP="00274F83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t>Makam Nyi Ageng Karang kelurahan Tegalgede Kecamatan Karanganyar sebagai Struktur Cagar Budaya</w:t>
      </w:r>
    </w:p>
    <w:p w:rsidR="00274F83" w:rsidRPr="00D7405D" w:rsidRDefault="00274F83" w:rsidP="00274F83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t>Makam Derpoyudo Desa Kwadungan Kecamatan Kerjo sebagai Struktur Cagar Budaya</w:t>
      </w:r>
    </w:p>
    <w:p w:rsidR="00274F83" w:rsidRPr="00D7405D" w:rsidRDefault="00274F83" w:rsidP="00274F83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t>Komplek Makam Kyai Yahya dan Masjid Al Yahya Dusun Sambirejo Desa Tuban Kecamatan Gondangrejo sebagai Bangunan Cagar Budaya dan Struktur Cagar Budaya</w:t>
      </w:r>
    </w:p>
    <w:p w:rsidR="00274F83" w:rsidRPr="00D7405D" w:rsidRDefault="00274F83" w:rsidP="00274F83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t>Batu Wayang Ploso, Desa Ploso Kecamatan Jumapolo sebagai Benda Cagar Budaya</w:t>
      </w:r>
    </w:p>
    <w:p w:rsidR="00274F83" w:rsidRPr="00D7405D" w:rsidRDefault="00274F83" w:rsidP="00274F83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t>Batu Lumpang Ploso, Desa Ploso Kecamatan Jumapolo sebagai Benda Cagar Budaya</w:t>
      </w:r>
    </w:p>
    <w:p w:rsidR="00274F83" w:rsidRPr="00D7405D" w:rsidRDefault="00274F83" w:rsidP="00274F83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405D">
        <w:rPr>
          <w:rFonts w:ascii="Arial" w:eastAsia="Times New Roman" w:hAnsi="Arial" w:cs="Arial"/>
          <w:sz w:val="24"/>
          <w:szCs w:val="24"/>
        </w:rPr>
        <w:t>Batu Dakon Karanglo Desa Karanglo Kecamatan Tawangmangu sebagai Benda Cagar Budaya</w:t>
      </w:r>
    </w:p>
    <w:p w:rsidR="003A77BA" w:rsidRPr="00D7405D" w:rsidRDefault="003A77BA"/>
    <w:sectPr w:rsidR="003A77BA" w:rsidRPr="00D7405D" w:rsidSect="003A77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11C3"/>
    <w:multiLevelType w:val="hybridMultilevel"/>
    <w:tmpl w:val="AEDE31C8"/>
    <w:lvl w:ilvl="0" w:tplc="EABE1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8B33865"/>
    <w:multiLevelType w:val="hybridMultilevel"/>
    <w:tmpl w:val="FD1CCC6A"/>
    <w:lvl w:ilvl="0" w:tplc="872C4B92">
      <w:start w:val="1"/>
      <w:numFmt w:val="decimal"/>
      <w:lvlText w:val="%1."/>
      <w:lvlJc w:val="left"/>
      <w:pPr>
        <w:ind w:left="3141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861" w:hanging="360"/>
      </w:pPr>
    </w:lvl>
    <w:lvl w:ilvl="2" w:tplc="0409001B" w:tentative="1">
      <w:start w:val="1"/>
      <w:numFmt w:val="lowerRoman"/>
      <w:lvlText w:val="%3."/>
      <w:lvlJc w:val="right"/>
      <w:pPr>
        <w:ind w:left="4581" w:hanging="180"/>
      </w:pPr>
    </w:lvl>
    <w:lvl w:ilvl="3" w:tplc="0409000F" w:tentative="1">
      <w:start w:val="1"/>
      <w:numFmt w:val="decimal"/>
      <w:lvlText w:val="%4."/>
      <w:lvlJc w:val="left"/>
      <w:pPr>
        <w:ind w:left="5301" w:hanging="360"/>
      </w:pPr>
    </w:lvl>
    <w:lvl w:ilvl="4" w:tplc="04090019" w:tentative="1">
      <w:start w:val="1"/>
      <w:numFmt w:val="lowerLetter"/>
      <w:lvlText w:val="%5."/>
      <w:lvlJc w:val="left"/>
      <w:pPr>
        <w:ind w:left="6021" w:hanging="360"/>
      </w:pPr>
    </w:lvl>
    <w:lvl w:ilvl="5" w:tplc="0409001B" w:tentative="1">
      <w:start w:val="1"/>
      <w:numFmt w:val="lowerRoman"/>
      <w:lvlText w:val="%6."/>
      <w:lvlJc w:val="right"/>
      <w:pPr>
        <w:ind w:left="6741" w:hanging="180"/>
      </w:pPr>
    </w:lvl>
    <w:lvl w:ilvl="6" w:tplc="0409000F" w:tentative="1">
      <w:start w:val="1"/>
      <w:numFmt w:val="decimal"/>
      <w:lvlText w:val="%7."/>
      <w:lvlJc w:val="left"/>
      <w:pPr>
        <w:ind w:left="7461" w:hanging="360"/>
      </w:pPr>
    </w:lvl>
    <w:lvl w:ilvl="7" w:tplc="04090019" w:tentative="1">
      <w:start w:val="1"/>
      <w:numFmt w:val="lowerLetter"/>
      <w:lvlText w:val="%8."/>
      <w:lvlJc w:val="left"/>
      <w:pPr>
        <w:ind w:left="8181" w:hanging="360"/>
      </w:pPr>
    </w:lvl>
    <w:lvl w:ilvl="8" w:tplc="0409001B" w:tentative="1">
      <w:start w:val="1"/>
      <w:numFmt w:val="lowerRoman"/>
      <w:lvlText w:val="%9."/>
      <w:lvlJc w:val="right"/>
      <w:pPr>
        <w:ind w:left="89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74F83"/>
    <w:rsid w:val="00274F83"/>
    <w:rsid w:val="003843DD"/>
    <w:rsid w:val="003A77BA"/>
    <w:rsid w:val="009A4F0B"/>
    <w:rsid w:val="00C73A2E"/>
    <w:rsid w:val="00D7405D"/>
    <w:rsid w:val="00E6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2D438-CC60-424F-AB47-E716B8C9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F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6343-9032-4D7E-B702-C869C92F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TOSIBA</cp:lastModifiedBy>
  <cp:revision>3</cp:revision>
  <dcterms:created xsi:type="dcterms:W3CDTF">2022-03-29T06:27:00Z</dcterms:created>
  <dcterms:modified xsi:type="dcterms:W3CDTF">2022-03-31T08:18:00Z</dcterms:modified>
</cp:coreProperties>
</file>