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3D" w:rsidRPr="00F16E69" w:rsidRDefault="00BC603D" w:rsidP="00BC603D">
      <w:pPr>
        <w:rPr>
          <w:sz w:val="24"/>
          <w:szCs w:val="24"/>
        </w:rPr>
      </w:pPr>
    </w:p>
    <w:tbl>
      <w:tblPr>
        <w:tblW w:w="10652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172"/>
        <w:gridCol w:w="4677"/>
      </w:tblGrid>
      <w:tr w:rsidR="00BC603D" w:rsidRPr="00F16E69" w:rsidTr="005A6E15">
        <w:tc>
          <w:tcPr>
            <w:tcW w:w="3803" w:type="dxa"/>
            <w:vMerge w:val="restart"/>
            <w:shd w:val="clear" w:color="auto" w:fill="auto"/>
          </w:tcPr>
          <w:p w:rsidR="00BC603D" w:rsidRPr="00F16E69" w:rsidRDefault="00BC603D" w:rsidP="005A6E15">
            <w:pPr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64135</wp:posOffset>
                  </wp:positionV>
                  <wp:extent cx="895350" cy="1085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KEPALA BIDANG POLITIK DALAM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N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EGERI DAN ORGANISASI KEMASYARAKATAN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677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 024.10/2020</w:t>
            </w:r>
          </w:p>
        </w:tc>
      </w:tr>
      <w:tr w:rsidR="00BC603D" w:rsidRPr="00F16E69" w:rsidTr="005A6E15">
        <w:tc>
          <w:tcPr>
            <w:tcW w:w="3803" w:type="dxa"/>
            <w:vMerge/>
            <w:shd w:val="clear" w:color="auto" w:fill="auto"/>
          </w:tcPr>
          <w:p w:rsidR="00BC603D" w:rsidRPr="00F16E69" w:rsidRDefault="00BC603D" w:rsidP="005A6E15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BC603D" w:rsidRPr="00F16E69" w:rsidTr="005A6E15">
        <w:tc>
          <w:tcPr>
            <w:tcW w:w="3803" w:type="dxa"/>
            <w:vMerge/>
            <w:shd w:val="clear" w:color="auto" w:fill="auto"/>
          </w:tcPr>
          <w:p w:rsidR="00BC603D" w:rsidRPr="00F16E69" w:rsidRDefault="00BC603D" w:rsidP="005A6E15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603D" w:rsidRPr="00F16E69" w:rsidTr="005A6E15">
        <w:tc>
          <w:tcPr>
            <w:tcW w:w="3803" w:type="dxa"/>
            <w:vMerge/>
            <w:shd w:val="clear" w:color="auto" w:fill="auto"/>
          </w:tcPr>
          <w:p w:rsidR="00BC603D" w:rsidRPr="00F16E69" w:rsidRDefault="00BC603D" w:rsidP="005A6E15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BC603D" w:rsidRPr="00F16E69" w:rsidTr="005A6E15">
        <w:trPr>
          <w:trHeight w:val="1655"/>
        </w:trPr>
        <w:tc>
          <w:tcPr>
            <w:tcW w:w="3803" w:type="dxa"/>
            <w:vMerge/>
            <w:shd w:val="clear" w:color="auto" w:fill="auto"/>
          </w:tcPr>
          <w:p w:rsidR="00BC603D" w:rsidRPr="00F16E69" w:rsidRDefault="00BC603D" w:rsidP="005A6E15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C603D" w:rsidRPr="00F16E69" w:rsidRDefault="00BC603D" w:rsidP="005A6E15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BC603D" w:rsidRPr="00F16E69" w:rsidRDefault="00BC603D" w:rsidP="005A6E15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C603D" w:rsidRPr="00F16E69" w:rsidRDefault="00BC603D" w:rsidP="005A6E15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C603D" w:rsidRPr="00F16E69" w:rsidRDefault="00BC603D" w:rsidP="005A6E15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BC603D" w:rsidRPr="00F16E69" w:rsidRDefault="00BC603D" w:rsidP="005A6E15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  <w:p w:rsidR="00BC603D" w:rsidRPr="00F16E69" w:rsidRDefault="00BC603D" w:rsidP="005A6E15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603D" w:rsidRPr="00F16E69" w:rsidTr="005A6E15">
        <w:trPr>
          <w:trHeight w:val="559"/>
        </w:trPr>
        <w:tc>
          <w:tcPr>
            <w:tcW w:w="3803" w:type="dxa"/>
            <w:vMerge/>
            <w:shd w:val="clear" w:color="auto" w:fill="auto"/>
          </w:tcPr>
          <w:p w:rsidR="00BC603D" w:rsidRPr="00F16E69" w:rsidRDefault="00BC603D" w:rsidP="005A6E15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677" w:type="dxa"/>
            <w:shd w:val="clear" w:color="auto" w:fill="auto"/>
          </w:tcPr>
          <w:p w:rsidR="00BC603D" w:rsidRPr="00F16E69" w:rsidRDefault="00BC603D" w:rsidP="005A6E15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PENCAIRAN BANTUAN ORMAS</w:t>
            </w:r>
          </w:p>
        </w:tc>
      </w:tr>
    </w:tbl>
    <w:p w:rsidR="00BC603D" w:rsidRPr="00F16E69" w:rsidRDefault="00BC603D" w:rsidP="00BC603D">
      <w:pPr>
        <w:spacing w:after="0"/>
        <w:rPr>
          <w:sz w:val="24"/>
          <w:szCs w:val="24"/>
        </w:rPr>
      </w:pPr>
    </w:p>
    <w:tbl>
      <w:tblPr>
        <w:tblW w:w="10652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4779"/>
      </w:tblGrid>
      <w:tr w:rsidR="00BC603D" w:rsidRPr="00F16E69" w:rsidTr="005A6E15">
        <w:trPr>
          <w:trHeight w:val="377"/>
        </w:trPr>
        <w:tc>
          <w:tcPr>
            <w:tcW w:w="5873" w:type="dxa"/>
            <w:tcBorders>
              <w:bottom w:val="single" w:sz="4" w:space="0" w:color="auto"/>
            </w:tcBorders>
            <w:shd w:val="clear" w:color="auto" w:fill="auto"/>
          </w:tcPr>
          <w:p w:rsidR="00BC603D" w:rsidRPr="00F16E69" w:rsidRDefault="00BC603D" w:rsidP="005A6E15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79" w:type="dxa"/>
            <w:shd w:val="clear" w:color="auto" w:fill="auto"/>
          </w:tcPr>
          <w:p w:rsidR="00BC603D" w:rsidRPr="00F16E69" w:rsidRDefault="00BC603D" w:rsidP="005A6E15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BC603D" w:rsidRPr="00F16E69" w:rsidTr="005A6E15">
        <w:trPr>
          <w:trHeight w:val="562"/>
        </w:trPr>
        <w:tc>
          <w:tcPr>
            <w:tcW w:w="5873" w:type="dxa"/>
            <w:tcBorders>
              <w:bottom w:val="nil"/>
            </w:tcBorders>
            <w:shd w:val="clear" w:color="auto" w:fill="auto"/>
          </w:tcPr>
          <w:p w:rsidR="00BC603D" w:rsidRPr="00F16E69" w:rsidRDefault="00BC603D" w:rsidP="00BC603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338" w:hanging="284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Negeri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No</w:t>
            </w:r>
            <w:r>
              <w:rPr>
                <w:rFonts w:ascii="Bookman Old Style" w:hAnsi="Bookman Old Style"/>
                <w:sz w:val="24"/>
                <w:szCs w:val="24"/>
              </w:rPr>
              <w:t>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Penghitungan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Daerah,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Tertib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Administrasi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Pengajuan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Penyaluran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Pertanggungjawaban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Bantuan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Partai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</w:tc>
        <w:tc>
          <w:tcPr>
            <w:tcW w:w="4779" w:type="dxa"/>
            <w:vMerge w:val="restart"/>
            <w:shd w:val="clear" w:color="auto" w:fill="auto"/>
          </w:tcPr>
          <w:p w:rsidR="00BC603D" w:rsidRDefault="00BC603D" w:rsidP="00BC60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9" w:hanging="4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IT</w:t>
            </w: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BC603D" w:rsidRDefault="00BC603D" w:rsidP="00BC60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9" w:hanging="4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A6171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A617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A6171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A617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A6171">
              <w:rPr>
                <w:rFonts w:ascii="Bookman Old Style" w:hAnsi="Bookman Old Style"/>
                <w:sz w:val="24"/>
                <w:szCs w:val="24"/>
              </w:rPr>
              <w:t>perundang-undangan</w:t>
            </w:r>
            <w:proofErr w:type="spellEnd"/>
            <w:r w:rsidRPr="00FA6171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BC603D" w:rsidRDefault="00BC603D" w:rsidP="00BC60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9" w:hanging="4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A6171">
              <w:rPr>
                <w:rFonts w:ascii="Bookman Old Style" w:hAnsi="Bookman Old Style"/>
                <w:sz w:val="24"/>
                <w:szCs w:val="24"/>
              </w:rPr>
              <w:t>Komunikatif</w:t>
            </w:r>
            <w:proofErr w:type="spellEnd"/>
            <w:r w:rsidRPr="00FA6171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BC603D" w:rsidRPr="00FA6171" w:rsidRDefault="00BC603D" w:rsidP="00BC60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9" w:hanging="4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A6171">
              <w:rPr>
                <w:rFonts w:ascii="Bookman Old Style" w:hAnsi="Bookman Old Style"/>
                <w:sz w:val="24"/>
                <w:szCs w:val="24"/>
              </w:rPr>
              <w:t>Memiliki</w:t>
            </w:r>
            <w:proofErr w:type="spellEnd"/>
            <w:r w:rsidRPr="00FA617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A6171">
              <w:rPr>
                <w:rFonts w:ascii="Bookman Old Style" w:hAnsi="Bookman Old Style"/>
                <w:sz w:val="24"/>
                <w:szCs w:val="24"/>
              </w:rPr>
              <w:t>ketelitian</w:t>
            </w:r>
            <w:proofErr w:type="spellEnd"/>
            <w:r w:rsidRPr="00FA617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A6171">
              <w:rPr>
                <w:rFonts w:ascii="Bookman Old Style" w:hAnsi="Bookman Old Style"/>
                <w:sz w:val="24"/>
                <w:szCs w:val="24"/>
              </w:rPr>
              <w:t>administrasi</w:t>
            </w:r>
            <w:proofErr w:type="spellEnd"/>
            <w:r w:rsidRPr="00FA6171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BC603D" w:rsidRPr="00F16E69" w:rsidRDefault="00BC603D" w:rsidP="005A6E15">
            <w:pPr>
              <w:pStyle w:val="ListParagraph"/>
              <w:spacing w:after="0" w:line="240" w:lineRule="auto"/>
              <w:ind w:left="344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603D" w:rsidRPr="00F16E69" w:rsidTr="005A6E15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BC603D" w:rsidRDefault="00BC603D" w:rsidP="005A6E15">
            <w:pPr>
              <w:pStyle w:val="ListParagraph"/>
              <w:spacing w:after="0" w:line="276" w:lineRule="auto"/>
              <w:ind w:left="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</w:t>
            </w: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emerintah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2009</w:t>
            </w: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Bantuan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Partai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Lembar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4972)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beberapa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</w:t>
            </w: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1</w:t>
            </w: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kedua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bantuan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Partai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Lembar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Lembar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6177) </w:t>
            </w: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</w:p>
          <w:p w:rsidR="00BC603D" w:rsidRPr="00F16E69" w:rsidRDefault="00BC603D" w:rsidP="00BC603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38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106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Kedudukan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Susunan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Organisasi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Fungsi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Tata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432BB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7432BB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779" w:type="dxa"/>
            <w:vMerge/>
            <w:shd w:val="clear" w:color="auto" w:fill="auto"/>
          </w:tcPr>
          <w:p w:rsidR="00BC603D" w:rsidRPr="00F16E69" w:rsidRDefault="00BC603D" w:rsidP="005A6E15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603D" w:rsidRPr="00F16E69" w:rsidTr="005A6E15">
        <w:trPr>
          <w:trHeight w:val="560"/>
        </w:trPr>
        <w:tc>
          <w:tcPr>
            <w:tcW w:w="5873" w:type="dxa"/>
            <w:tcBorders>
              <w:top w:val="nil"/>
            </w:tcBorders>
            <w:shd w:val="clear" w:color="auto" w:fill="auto"/>
          </w:tcPr>
          <w:p w:rsidR="00BC603D" w:rsidRPr="00F16E69" w:rsidRDefault="00BC603D" w:rsidP="005A6E15">
            <w:pPr>
              <w:pStyle w:val="ListParagraph"/>
              <w:spacing w:after="0" w:line="276" w:lineRule="auto"/>
              <w:ind w:left="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779" w:type="dxa"/>
            <w:vMerge/>
            <w:shd w:val="clear" w:color="auto" w:fill="auto"/>
          </w:tcPr>
          <w:p w:rsidR="00BC603D" w:rsidRPr="00F16E69" w:rsidRDefault="00BC603D" w:rsidP="005A6E15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603D" w:rsidRPr="00F16E69" w:rsidTr="005A6E15">
        <w:tc>
          <w:tcPr>
            <w:tcW w:w="5873" w:type="dxa"/>
            <w:shd w:val="clear" w:color="auto" w:fill="auto"/>
          </w:tcPr>
          <w:p w:rsidR="00BC603D" w:rsidRPr="00F16E69" w:rsidRDefault="00BC603D" w:rsidP="005A6E15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79" w:type="dxa"/>
            <w:shd w:val="clear" w:color="auto" w:fill="auto"/>
          </w:tcPr>
          <w:p w:rsidR="00BC603D" w:rsidRPr="00F16E69" w:rsidRDefault="00BC603D" w:rsidP="005A6E15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BC603D" w:rsidRPr="00F16E69" w:rsidTr="005A6E15">
        <w:tc>
          <w:tcPr>
            <w:tcW w:w="5873" w:type="dxa"/>
            <w:shd w:val="clear" w:color="auto" w:fill="auto"/>
          </w:tcPr>
          <w:p w:rsidR="00BC603D" w:rsidRDefault="00BC603D" w:rsidP="00BC60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79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BKD </w:t>
            </w: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BC603D" w:rsidRDefault="00BC603D" w:rsidP="00BC60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79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INSPEKTORAT ;</w:t>
            </w:r>
          </w:p>
          <w:p w:rsidR="00BC603D" w:rsidRDefault="00BC603D" w:rsidP="00BC60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79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BAGIAN HUKUM ;</w:t>
            </w:r>
          </w:p>
          <w:p w:rsidR="00BC603D" w:rsidRPr="001E260A" w:rsidRDefault="00BC603D" w:rsidP="00BC60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79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KPU.</w:t>
            </w:r>
          </w:p>
        </w:tc>
        <w:tc>
          <w:tcPr>
            <w:tcW w:w="4779" w:type="dxa"/>
            <w:shd w:val="clear" w:color="auto" w:fill="auto"/>
          </w:tcPr>
          <w:p w:rsidR="00BC603D" w:rsidRPr="00F16E69" w:rsidRDefault="00BC603D" w:rsidP="00BC60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1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BC603D" w:rsidRDefault="00BC603D" w:rsidP="00BC60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1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computer;</w:t>
            </w:r>
          </w:p>
          <w:p w:rsidR="00BC603D" w:rsidRPr="00F16E69" w:rsidRDefault="00BC603D" w:rsidP="00BC60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1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Lampiran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kelengkapan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cek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list) ;</w:t>
            </w:r>
          </w:p>
          <w:p w:rsidR="00BC603D" w:rsidRPr="001E260A" w:rsidRDefault="00BC603D" w:rsidP="00BC603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1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Kantor.</w:t>
            </w:r>
          </w:p>
        </w:tc>
      </w:tr>
      <w:tr w:rsidR="00BC603D" w:rsidRPr="00F16E69" w:rsidTr="005A6E15">
        <w:trPr>
          <w:trHeight w:val="308"/>
        </w:trPr>
        <w:tc>
          <w:tcPr>
            <w:tcW w:w="5873" w:type="dxa"/>
            <w:shd w:val="clear" w:color="auto" w:fill="auto"/>
          </w:tcPr>
          <w:p w:rsidR="00BC603D" w:rsidRPr="00F16E69" w:rsidRDefault="00BC603D" w:rsidP="005A6E15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779" w:type="dxa"/>
            <w:shd w:val="clear" w:color="auto" w:fill="auto"/>
          </w:tcPr>
          <w:p w:rsidR="00BC603D" w:rsidRPr="00F16E69" w:rsidRDefault="00BC603D" w:rsidP="005A6E15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BC603D" w:rsidRPr="00F16E69" w:rsidTr="005A6E15">
        <w:tc>
          <w:tcPr>
            <w:tcW w:w="5873" w:type="dxa"/>
            <w:shd w:val="clear" w:color="auto" w:fill="auto"/>
          </w:tcPr>
          <w:p w:rsidR="00BC603D" w:rsidRPr="00F16E69" w:rsidRDefault="00BC603D" w:rsidP="005A6E15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berakibat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dana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parpol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disalurkan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pertanggungjawaban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proposal.</w:t>
            </w:r>
          </w:p>
          <w:p w:rsidR="00BC603D" w:rsidRPr="00F16E69" w:rsidRDefault="00BC603D" w:rsidP="005A6E15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</w:tcPr>
          <w:p w:rsidR="00BC603D" w:rsidRDefault="00BC603D" w:rsidP="00BC60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1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Proposal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partai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BC603D" w:rsidRDefault="00BC603D" w:rsidP="00BC60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1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Permohonan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BC603D" w:rsidRPr="00E6067F" w:rsidRDefault="00BC603D" w:rsidP="00BC60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1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Formulir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harus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diisi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BC603D" w:rsidRPr="00F16E69" w:rsidRDefault="00BC603D" w:rsidP="005A6E15">
            <w:pPr>
              <w:pStyle w:val="ListParagraph"/>
              <w:spacing w:after="0" w:line="276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A48EB" w:rsidRDefault="00FA48EB">
      <w:bookmarkStart w:id="0" w:name="_GoBack"/>
      <w:bookmarkEnd w:id="0"/>
    </w:p>
    <w:sectPr w:rsidR="00FA48EB" w:rsidSect="003D5783">
      <w:pgSz w:w="12191" w:h="18654" w:code="9"/>
      <w:pgMar w:top="624" w:right="992" w:bottom="62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26D7C"/>
    <w:multiLevelType w:val="hybridMultilevel"/>
    <w:tmpl w:val="D69E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123EA"/>
    <w:multiLevelType w:val="hybridMultilevel"/>
    <w:tmpl w:val="74C88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45899"/>
    <w:multiLevelType w:val="hybridMultilevel"/>
    <w:tmpl w:val="A0CE9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F395F"/>
    <w:multiLevelType w:val="hybridMultilevel"/>
    <w:tmpl w:val="9DDC9E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80640"/>
    <w:multiLevelType w:val="hybridMultilevel"/>
    <w:tmpl w:val="DACE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3D"/>
    <w:rsid w:val="006B59AC"/>
    <w:rsid w:val="00BC603D"/>
    <w:rsid w:val="00F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24F40-3C60-4F8E-9985-1A6C0227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0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2022-10-08T05:52:00Z</dcterms:created>
  <dcterms:modified xsi:type="dcterms:W3CDTF">2022-10-08T05:53:00Z</dcterms:modified>
</cp:coreProperties>
</file>