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993F" w14:textId="7F9171AE" w:rsidR="00876A77" w:rsidRPr="00876A77" w:rsidRDefault="00876A77" w:rsidP="00876A77">
      <w:pPr>
        <w:rPr>
          <w:rStyle w:val="Strong"/>
          <w:b w:val="0"/>
          <w:bCs w:val="0"/>
        </w:rPr>
      </w:pPr>
    </w:p>
    <w:p w14:paraId="682343D6" w14:textId="77777777" w:rsidR="00AC59E7" w:rsidRDefault="00876A77" w:rsidP="005918E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BD71A7" wp14:editId="722635A3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654300" cy="3435350"/>
            <wp:effectExtent l="76200" t="76200" r="127000" b="127000"/>
            <wp:wrapTight wrapText="bothSides">
              <wp:wrapPolygon edited="0">
                <wp:start x="-310" y="-479"/>
                <wp:lineTo x="-620" y="-359"/>
                <wp:lineTo x="-620" y="21800"/>
                <wp:lineTo x="-310" y="22279"/>
                <wp:lineTo x="22168" y="22279"/>
                <wp:lineTo x="22478" y="20841"/>
                <wp:lineTo x="22478" y="1557"/>
                <wp:lineTo x="22168" y="-240"/>
                <wp:lineTo x="22168" y="-479"/>
                <wp:lineTo x="-310" y="-47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435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918E9">
        <w:rPr>
          <w:rStyle w:val="Strong"/>
        </w:rPr>
        <w:t>Inovasi</w:t>
      </w:r>
      <w:proofErr w:type="spellEnd"/>
      <w:r w:rsidR="005918E9">
        <w:rPr>
          <w:rStyle w:val="Strong"/>
        </w:rPr>
        <w:t xml:space="preserve"> TAKON SOBAT (Tanya </w:t>
      </w:r>
      <w:proofErr w:type="spellStart"/>
      <w:r w:rsidR="005918E9">
        <w:rPr>
          <w:rStyle w:val="Strong"/>
        </w:rPr>
        <w:t>KOnsultasi</w:t>
      </w:r>
      <w:proofErr w:type="spellEnd"/>
      <w:r w:rsidR="005918E9">
        <w:rPr>
          <w:rStyle w:val="Strong"/>
        </w:rPr>
        <w:t xml:space="preserve"> </w:t>
      </w:r>
      <w:proofErr w:type="spellStart"/>
      <w:r w:rsidR="005918E9">
        <w:rPr>
          <w:rStyle w:val="Strong"/>
        </w:rPr>
        <w:t>perizinaN</w:t>
      </w:r>
      <w:proofErr w:type="spellEnd"/>
      <w:r w:rsidR="005918E9">
        <w:rPr>
          <w:rStyle w:val="Strong"/>
        </w:rPr>
        <w:t xml:space="preserve"> Solusi </w:t>
      </w:r>
      <w:proofErr w:type="spellStart"/>
      <w:r w:rsidR="005918E9">
        <w:rPr>
          <w:rStyle w:val="Strong"/>
        </w:rPr>
        <w:t>dijawaB</w:t>
      </w:r>
      <w:proofErr w:type="spellEnd"/>
      <w:r w:rsidR="005918E9">
        <w:rPr>
          <w:rStyle w:val="Strong"/>
        </w:rPr>
        <w:t xml:space="preserve"> </w:t>
      </w:r>
      <w:proofErr w:type="spellStart"/>
      <w:r w:rsidR="005918E9">
        <w:rPr>
          <w:rStyle w:val="Strong"/>
        </w:rPr>
        <w:t>tunTas</w:t>
      </w:r>
      <w:proofErr w:type="spellEnd"/>
      <w:r w:rsidR="005918E9">
        <w:rPr>
          <w:rStyle w:val="Strong"/>
        </w:rPr>
        <w:t>)</w:t>
      </w:r>
      <w:r w:rsidR="005918E9">
        <w:t xml:space="preserve"> </w:t>
      </w:r>
    </w:p>
    <w:p w14:paraId="4569EF62" w14:textId="543D36DA" w:rsidR="005918E9" w:rsidRPr="00AC59E7" w:rsidRDefault="005918E9" w:rsidP="00AC59E7">
      <w:pPr>
        <w:pStyle w:val="NormalWeb"/>
        <w:ind w:left="4678"/>
        <w:jc w:val="both"/>
        <w:rPr>
          <w:rFonts w:ascii="Book Antiqua" w:hAnsi="Book Antiqua"/>
        </w:rPr>
      </w:pPr>
      <w:proofErr w:type="spellStart"/>
      <w:r w:rsidRPr="00AC59E7">
        <w:rPr>
          <w:rFonts w:ascii="Book Antiqua" w:hAnsi="Book Antiqua"/>
        </w:rPr>
        <w:t>merupakan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terobosan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layanan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konsultasi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dihadirkan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untuk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mempermudah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dalam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memperoleh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informasi</w:t>
      </w:r>
      <w:proofErr w:type="spellEnd"/>
      <w:r w:rsidRPr="00AC59E7">
        <w:rPr>
          <w:rFonts w:ascii="Book Antiqua" w:hAnsi="Book Antiqua"/>
        </w:rPr>
        <w:t xml:space="preserve"> dan </w:t>
      </w:r>
      <w:proofErr w:type="spellStart"/>
      <w:r w:rsidRPr="00AC59E7">
        <w:rPr>
          <w:rFonts w:ascii="Book Antiqua" w:hAnsi="Book Antiqua"/>
        </w:rPr>
        <w:t>solusi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terkait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berbagai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jenis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Melalui</w:t>
      </w:r>
      <w:proofErr w:type="spellEnd"/>
      <w:r w:rsidRPr="00AC59E7">
        <w:rPr>
          <w:rFonts w:ascii="Book Antiqua" w:hAnsi="Book Antiqua"/>
        </w:rPr>
        <w:t xml:space="preserve"> platform </w:t>
      </w:r>
      <w:proofErr w:type="spellStart"/>
      <w:r w:rsidRPr="00AC59E7">
        <w:rPr>
          <w:rFonts w:ascii="Book Antiqua" w:hAnsi="Book Antiqua"/>
        </w:rPr>
        <w:t>ini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tidak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perlu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lagi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bingung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atau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merasa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kesulitan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saat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ingin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berkonsultasi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mengenai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="005D20B7">
        <w:rPr>
          <w:rFonts w:ascii="Book Antiqua" w:hAnsi="Book Antiqua"/>
        </w:rPr>
        <w:t>ber</w:t>
      </w:r>
      <w:r w:rsidRPr="00AC59E7">
        <w:rPr>
          <w:rFonts w:ascii="Book Antiqua" w:hAnsi="Book Antiqua"/>
        </w:rPr>
        <w:t>usaha</w:t>
      </w:r>
      <w:proofErr w:type="spellEnd"/>
      <w:r w:rsidR="005D20B7">
        <w:rPr>
          <w:rFonts w:ascii="Book Antiqua" w:hAnsi="Book Antiqua"/>
        </w:rPr>
        <w:t xml:space="preserve"> </w:t>
      </w:r>
      <w:proofErr w:type="spellStart"/>
      <w:r w:rsidR="005D20B7">
        <w:rPr>
          <w:rFonts w:ascii="Book Antiqua" w:hAnsi="Book Antiqua"/>
        </w:rPr>
        <w:t>seperti</w:t>
      </w:r>
      <w:proofErr w:type="spellEnd"/>
      <w:r w:rsidR="005D20B7">
        <w:rPr>
          <w:rFonts w:ascii="Book Antiqua" w:hAnsi="Book Antiqua"/>
        </w:rPr>
        <w:t xml:space="preserve"> OSS dan </w:t>
      </w:r>
      <w:proofErr w:type="spellStart"/>
      <w:r w:rsidR="005D20B7">
        <w:rPr>
          <w:rFonts w:ascii="Book Antiqua" w:hAnsi="Book Antiqua"/>
        </w:rPr>
        <w:t>perizinan</w:t>
      </w:r>
      <w:proofErr w:type="spellEnd"/>
      <w:r w:rsidR="005D20B7">
        <w:rPr>
          <w:rFonts w:ascii="Book Antiqua" w:hAnsi="Book Antiqua"/>
        </w:rPr>
        <w:t xml:space="preserve"> non </w:t>
      </w:r>
      <w:proofErr w:type="spellStart"/>
      <w:r w:rsidR="005D20B7">
        <w:rPr>
          <w:rFonts w:ascii="Book Antiqua" w:hAnsi="Book Antiqua"/>
        </w:rPr>
        <w:t>berusaha</w:t>
      </w:r>
      <w:proofErr w:type="spellEnd"/>
      <w:r w:rsidR="005D20B7">
        <w:rPr>
          <w:rFonts w:ascii="Book Antiqua" w:hAnsi="Book Antiqua"/>
        </w:rPr>
        <w:t xml:space="preserve"> </w:t>
      </w:r>
      <w:proofErr w:type="spellStart"/>
      <w:r w:rsidR="005D20B7">
        <w:rPr>
          <w:rFonts w:ascii="Book Antiqua" w:hAnsi="Book Antiqua"/>
        </w:rPr>
        <w:t>seperti</w:t>
      </w:r>
      <w:proofErr w:type="spellEnd"/>
      <w:r w:rsidR="005D20B7">
        <w:rPr>
          <w:rFonts w:ascii="Book Antiqua" w:hAnsi="Book Antiqua"/>
        </w:rPr>
        <w:t xml:space="preserve"> SIMPEL</w:t>
      </w:r>
      <w:r w:rsidRPr="00AC59E7">
        <w:rPr>
          <w:rFonts w:ascii="Book Antiqua" w:hAnsi="Book Antiqua"/>
        </w:rPr>
        <w:t xml:space="preserve">. TAKON SOBAT </w:t>
      </w:r>
      <w:proofErr w:type="spellStart"/>
      <w:r w:rsidRPr="00AC59E7">
        <w:rPr>
          <w:rFonts w:ascii="Book Antiqua" w:hAnsi="Book Antiqua"/>
        </w:rPr>
        <w:t>hadir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sebagai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wujud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komitmen</w:t>
      </w:r>
      <w:proofErr w:type="spellEnd"/>
      <w:r w:rsidRPr="00AC59E7">
        <w:rPr>
          <w:rFonts w:ascii="Book Antiqua" w:hAnsi="Book Antiqua"/>
        </w:rPr>
        <w:t xml:space="preserve"> Dinas </w:t>
      </w:r>
      <w:proofErr w:type="spellStart"/>
      <w:r w:rsidRPr="00AC59E7">
        <w:rPr>
          <w:rFonts w:ascii="Book Antiqua" w:hAnsi="Book Antiqua"/>
        </w:rPr>
        <w:t>Penanaman</w:t>
      </w:r>
      <w:proofErr w:type="spellEnd"/>
      <w:r w:rsidRPr="00AC59E7">
        <w:rPr>
          <w:rFonts w:ascii="Book Antiqua" w:hAnsi="Book Antiqua"/>
        </w:rPr>
        <w:t xml:space="preserve"> Modal dan </w:t>
      </w:r>
      <w:proofErr w:type="spellStart"/>
      <w:r w:rsidRPr="00AC59E7">
        <w:rPr>
          <w:rFonts w:ascii="Book Antiqua" w:hAnsi="Book Antiqua"/>
        </w:rPr>
        <w:t>Pelayanan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Terpadu</w:t>
      </w:r>
      <w:proofErr w:type="spellEnd"/>
      <w:r w:rsidRPr="00AC59E7">
        <w:rPr>
          <w:rFonts w:ascii="Book Antiqua" w:hAnsi="Book Antiqua"/>
        </w:rPr>
        <w:t xml:space="preserve"> Satu Pintu (DPMPTSP) </w:t>
      </w:r>
      <w:proofErr w:type="spellStart"/>
      <w:r w:rsidRPr="00AC59E7">
        <w:rPr>
          <w:rFonts w:ascii="Book Antiqua" w:hAnsi="Book Antiqua"/>
        </w:rPr>
        <w:t>Kab</w:t>
      </w:r>
      <w:proofErr w:type="spellEnd"/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Karanganyar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dalam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memberikan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pelayanan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cepat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tepat</w:t>
      </w:r>
      <w:proofErr w:type="spellEnd"/>
      <w:r w:rsidRPr="00AC59E7">
        <w:rPr>
          <w:rFonts w:ascii="Book Antiqua" w:hAnsi="Book Antiqua"/>
        </w:rPr>
        <w:t xml:space="preserve">, dan </w:t>
      </w:r>
      <w:proofErr w:type="spellStart"/>
      <w:r w:rsidRPr="00AC59E7">
        <w:rPr>
          <w:rFonts w:ascii="Book Antiqua" w:hAnsi="Book Antiqua"/>
        </w:rPr>
        <w:t>transparan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kepada</w:t>
      </w:r>
      <w:proofErr w:type="spellEnd"/>
      <w:r w:rsidRPr="00AC59E7">
        <w:rPr>
          <w:rFonts w:ascii="Book Antiqua" w:hAnsi="Book Antiqua"/>
        </w:rPr>
        <w:t xml:space="preserve"> </w:t>
      </w:r>
      <w:r w:rsidR="00AC59E7">
        <w:rPr>
          <w:rFonts w:ascii="Book Antiqua" w:hAnsi="Book Antiqua"/>
        </w:rPr>
        <w:t xml:space="preserve">    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>.</w:t>
      </w:r>
    </w:p>
    <w:p w14:paraId="137C22F5" w14:textId="471A9861" w:rsidR="00AC59E7" w:rsidRDefault="005918E9" w:rsidP="00AC59E7">
      <w:pPr>
        <w:pStyle w:val="NormalWeb"/>
        <w:jc w:val="both"/>
        <w:rPr>
          <w:rFonts w:ascii="Book Antiqua" w:hAnsi="Book Antiqua"/>
        </w:rPr>
      </w:pPr>
      <w:proofErr w:type="spellStart"/>
      <w:r w:rsidRPr="00AC59E7">
        <w:rPr>
          <w:rFonts w:ascii="Book Antiqua" w:hAnsi="Book Antiqua"/>
        </w:rPr>
        <w:t>Layanan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bertujuan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untuk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mempercepat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akses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informasi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sekaligus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mengurangi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kerumitan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birokrasi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kerap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menjadi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kendala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bagi</w:t>
      </w:r>
      <w:proofErr w:type="spellEnd"/>
      <w:r w:rsidRPr="00AC59E7">
        <w:rPr>
          <w:rFonts w:ascii="Book Antiqua" w:hAnsi="Book Antiqua"/>
        </w:rPr>
        <w:t xml:space="preserve"> para </w:t>
      </w:r>
      <w:proofErr w:type="spellStart"/>
      <w:r w:rsidRPr="00AC59E7">
        <w:rPr>
          <w:rFonts w:ascii="Book Antiqua" w:hAnsi="Book Antiqua"/>
        </w:rPr>
        <w:t>pelaku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usaha</w:t>
      </w:r>
      <w:proofErr w:type="spellEnd"/>
      <w:r w:rsidRPr="00AC59E7">
        <w:rPr>
          <w:rFonts w:ascii="Book Antiqua" w:hAnsi="Book Antiqua"/>
        </w:rPr>
        <w:t xml:space="preserve"> dan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umum</w:t>
      </w:r>
      <w:proofErr w:type="spellEnd"/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Dengan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pendekatan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lebih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interaktif</w:t>
      </w:r>
      <w:proofErr w:type="spellEnd"/>
      <w:r w:rsidRPr="00AC59E7">
        <w:rPr>
          <w:rFonts w:ascii="Book Antiqua" w:hAnsi="Book Antiqua"/>
        </w:rPr>
        <w:t xml:space="preserve"> dan </w:t>
      </w:r>
      <w:proofErr w:type="spellStart"/>
      <w:r w:rsidRPr="00AC59E7">
        <w:rPr>
          <w:rFonts w:ascii="Book Antiqua" w:hAnsi="Book Antiqua"/>
        </w:rPr>
        <w:t>informatif</w:t>
      </w:r>
      <w:proofErr w:type="spellEnd"/>
      <w:r w:rsidRPr="00AC59E7">
        <w:rPr>
          <w:rFonts w:ascii="Book Antiqua" w:hAnsi="Book Antiqua"/>
        </w:rPr>
        <w:t xml:space="preserve">, TAKON SOBAT </w:t>
      </w:r>
      <w:proofErr w:type="spellStart"/>
      <w:r w:rsidRPr="00AC59E7">
        <w:rPr>
          <w:rFonts w:ascii="Book Antiqua" w:hAnsi="Book Antiqua"/>
        </w:rPr>
        <w:t>menjadi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sarana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efektif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untuk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menjawab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kebutuhan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konsultasi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secara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menyeluruh</w:t>
      </w:r>
      <w:proofErr w:type="spellEnd"/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Setiap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pertanyaan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akan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dijawab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secara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tuntas</w:t>
      </w:r>
      <w:proofErr w:type="spellEnd"/>
      <w:r w:rsidRPr="00AC59E7">
        <w:rPr>
          <w:rFonts w:ascii="Book Antiqua" w:hAnsi="Book Antiqua"/>
        </w:rPr>
        <w:t xml:space="preserve"> oleh </w:t>
      </w:r>
      <w:proofErr w:type="spellStart"/>
      <w:r w:rsidRPr="00AC59E7">
        <w:rPr>
          <w:rFonts w:ascii="Book Antiqua" w:hAnsi="Book Antiqua"/>
        </w:rPr>
        <w:t>petugas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berkompeten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sehingga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mendapatkan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kepastian</w:t>
      </w:r>
      <w:proofErr w:type="spellEnd"/>
      <w:r w:rsidRPr="00AC59E7">
        <w:rPr>
          <w:rFonts w:ascii="Book Antiqua" w:hAnsi="Book Antiqua"/>
        </w:rPr>
        <w:t xml:space="preserve"> dan </w:t>
      </w:r>
      <w:proofErr w:type="spellStart"/>
      <w:r w:rsidRPr="00AC59E7">
        <w:rPr>
          <w:rFonts w:ascii="Book Antiqua" w:hAnsi="Book Antiqua"/>
        </w:rPr>
        <w:t>pemahaman</w:t>
      </w:r>
      <w:proofErr w:type="spellEnd"/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lebih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baik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sebelum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mengajukan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izin</w:t>
      </w:r>
      <w:proofErr w:type="spellEnd"/>
      <w:r w:rsidRPr="00AC59E7">
        <w:rPr>
          <w:rFonts w:ascii="Book Antiqua" w:hAnsi="Book Antiqua"/>
        </w:rPr>
        <w:t>.</w:t>
      </w:r>
      <w:r w:rsidR="00AC59E7">
        <w:rPr>
          <w:noProof/>
        </w:rPr>
        <w:drawing>
          <wp:anchor distT="0" distB="0" distL="114300" distR="114300" simplePos="0" relativeHeight="251659264" behindDoc="1" locked="0" layoutInCell="1" allowOverlap="1" wp14:anchorId="20912C9E" wp14:editId="07DD127A">
            <wp:simplePos x="0" y="0"/>
            <wp:positionH relativeFrom="column">
              <wp:posOffset>76200</wp:posOffset>
            </wp:positionH>
            <wp:positionV relativeFrom="paragraph">
              <wp:posOffset>73660</wp:posOffset>
            </wp:positionV>
            <wp:extent cx="2667000" cy="2876550"/>
            <wp:effectExtent l="76200" t="76200" r="133350" b="133350"/>
            <wp:wrapTight wrapText="bothSides">
              <wp:wrapPolygon edited="0">
                <wp:start x="-309" y="-572"/>
                <wp:lineTo x="-617" y="-429"/>
                <wp:lineTo x="-617" y="21886"/>
                <wp:lineTo x="-309" y="22458"/>
                <wp:lineTo x="22217" y="22458"/>
                <wp:lineTo x="22526" y="20313"/>
                <wp:lineTo x="22526" y="1860"/>
                <wp:lineTo x="22217" y="-286"/>
                <wp:lineTo x="22217" y="-572"/>
                <wp:lineTo x="-309" y="-57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76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09D6F" w14:textId="77777777" w:rsidR="00AC59E7" w:rsidRDefault="00AC59E7" w:rsidP="00AC59E7">
      <w:pPr>
        <w:jc w:val="both"/>
        <w:rPr>
          <w:rFonts w:ascii="Book Antiqua" w:hAnsi="Book Antiqua"/>
        </w:rPr>
      </w:pPr>
    </w:p>
    <w:p w14:paraId="356FF7EA" w14:textId="23869E95" w:rsidR="00373BF6" w:rsidRPr="00373BF6" w:rsidRDefault="00373BF6" w:rsidP="00AC59E7">
      <w:pPr>
        <w:pStyle w:val="NormalWeb"/>
        <w:jc w:val="both"/>
        <w:rPr>
          <w:rFonts w:ascii="Book Antiqua" w:hAnsi="Book Antiqua"/>
        </w:rPr>
      </w:pPr>
      <w:proofErr w:type="spellStart"/>
      <w:r w:rsidRPr="00373BF6">
        <w:rPr>
          <w:rFonts w:ascii="Book Antiqua" w:hAnsi="Book Antiqua"/>
        </w:rPr>
        <w:t>Konsultasi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perizinan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secara</w:t>
      </w:r>
      <w:proofErr w:type="spellEnd"/>
      <w:r w:rsidRPr="00373BF6">
        <w:rPr>
          <w:rFonts w:ascii="Book Antiqua" w:hAnsi="Book Antiqua"/>
        </w:rPr>
        <w:t xml:space="preserve"> daring </w:t>
      </w:r>
      <w:proofErr w:type="spellStart"/>
      <w:r w:rsidRPr="00373BF6">
        <w:rPr>
          <w:rFonts w:ascii="Book Antiqua" w:hAnsi="Book Antiqua"/>
        </w:rPr>
        <w:t>diselenggarakan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melalui</w:t>
      </w:r>
      <w:proofErr w:type="spellEnd"/>
      <w:r w:rsidRPr="00373BF6">
        <w:rPr>
          <w:rFonts w:ascii="Book Antiqua" w:hAnsi="Book Antiqua"/>
        </w:rPr>
        <w:t xml:space="preserve"> platform </w:t>
      </w:r>
      <w:r w:rsidRPr="00373BF6">
        <w:rPr>
          <w:rStyle w:val="Strong"/>
          <w:rFonts w:ascii="Book Antiqua" w:hAnsi="Book Antiqua"/>
        </w:rPr>
        <w:t>Zoom Meeting</w:t>
      </w:r>
      <w:r w:rsidRPr="00373BF6">
        <w:rPr>
          <w:rFonts w:ascii="Book Antiqua" w:hAnsi="Book Antiqua"/>
        </w:rPr>
        <w:t xml:space="preserve"> yang </w:t>
      </w:r>
      <w:proofErr w:type="spellStart"/>
      <w:r w:rsidRPr="00373BF6">
        <w:rPr>
          <w:rFonts w:ascii="Book Antiqua" w:hAnsi="Book Antiqua"/>
        </w:rPr>
        <w:t>dibuka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setiap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hari</w:t>
      </w:r>
      <w:proofErr w:type="spellEnd"/>
      <w:r w:rsidRPr="00373BF6">
        <w:rPr>
          <w:rFonts w:ascii="Book Antiqua" w:hAnsi="Book Antiqua"/>
        </w:rPr>
        <w:t xml:space="preserve"> </w:t>
      </w:r>
      <w:r w:rsidRPr="00373BF6">
        <w:rPr>
          <w:rStyle w:val="Strong"/>
          <w:rFonts w:ascii="Book Antiqua" w:hAnsi="Book Antiqua"/>
        </w:rPr>
        <w:t xml:space="preserve">Kamis </w:t>
      </w:r>
      <w:proofErr w:type="spellStart"/>
      <w:r w:rsidRPr="00373BF6">
        <w:rPr>
          <w:rStyle w:val="Strong"/>
          <w:rFonts w:ascii="Book Antiqua" w:hAnsi="Book Antiqua"/>
        </w:rPr>
        <w:t>pukul</w:t>
      </w:r>
      <w:proofErr w:type="spellEnd"/>
      <w:r w:rsidRPr="00373BF6">
        <w:rPr>
          <w:rStyle w:val="Strong"/>
          <w:rFonts w:ascii="Book Antiqua" w:hAnsi="Book Antiqua"/>
        </w:rPr>
        <w:t xml:space="preserve"> 13.00 </w:t>
      </w:r>
      <w:proofErr w:type="spellStart"/>
      <w:r w:rsidRPr="00373BF6">
        <w:rPr>
          <w:rStyle w:val="Strong"/>
          <w:rFonts w:ascii="Book Antiqua" w:hAnsi="Book Antiqua"/>
        </w:rPr>
        <w:t>hingga</w:t>
      </w:r>
      <w:proofErr w:type="spellEnd"/>
      <w:r w:rsidRPr="00373BF6">
        <w:rPr>
          <w:rStyle w:val="Strong"/>
          <w:rFonts w:ascii="Book Antiqua" w:hAnsi="Book Antiqua"/>
        </w:rPr>
        <w:t xml:space="preserve"> 14.00 WIB</w:t>
      </w:r>
      <w:r w:rsidRPr="00373BF6">
        <w:rPr>
          <w:rFonts w:ascii="Book Antiqua" w:hAnsi="Book Antiqua"/>
        </w:rPr>
        <w:t xml:space="preserve">. </w:t>
      </w:r>
      <w:proofErr w:type="spellStart"/>
      <w:r w:rsidRPr="00373BF6">
        <w:rPr>
          <w:rFonts w:ascii="Book Antiqua" w:hAnsi="Book Antiqua"/>
        </w:rPr>
        <w:t>Layanan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ini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bertujuan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untuk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memberikan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kemudahan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bagi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masyarakat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dalam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memperoleh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informasi</w:t>
      </w:r>
      <w:proofErr w:type="spellEnd"/>
      <w:r w:rsidRPr="00373BF6">
        <w:rPr>
          <w:rFonts w:ascii="Book Antiqua" w:hAnsi="Book Antiqua"/>
        </w:rPr>
        <w:t xml:space="preserve"> dan </w:t>
      </w:r>
      <w:proofErr w:type="spellStart"/>
      <w:r w:rsidRPr="00373BF6">
        <w:rPr>
          <w:rFonts w:ascii="Book Antiqua" w:hAnsi="Book Antiqua"/>
        </w:rPr>
        <w:t>pendampingan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terkait</w:t>
      </w:r>
      <w:proofErr w:type="spellEnd"/>
      <w:r w:rsidRPr="00373BF6">
        <w:rPr>
          <w:rFonts w:ascii="Book Antiqua" w:hAnsi="Book Antiqua"/>
        </w:rPr>
        <w:t xml:space="preserve"> proses </w:t>
      </w:r>
      <w:proofErr w:type="spellStart"/>
      <w:r w:rsidRPr="00373BF6">
        <w:rPr>
          <w:rFonts w:ascii="Book Antiqua" w:hAnsi="Book Antiqua"/>
        </w:rPr>
        <w:t>perizinan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tanpa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harus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datang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langsung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ke</w:t>
      </w:r>
      <w:proofErr w:type="spellEnd"/>
      <w:r w:rsidRPr="00373BF6">
        <w:rPr>
          <w:rFonts w:ascii="Book Antiqua" w:hAnsi="Book Antiqua"/>
        </w:rPr>
        <w:t xml:space="preserve"> </w:t>
      </w:r>
      <w:proofErr w:type="spellStart"/>
      <w:r w:rsidRPr="00373BF6">
        <w:rPr>
          <w:rFonts w:ascii="Book Antiqua" w:hAnsi="Book Antiqua"/>
        </w:rPr>
        <w:t>kantor</w:t>
      </w:r>
      <w:proofErr w:type="spellEnd"/>
      <w:r w:rsidRPr="00373BF6">
        <w:rPr>
          <w:rFonts w:ascii="Book Antiqua" w:hAnsi="Book Antiqua"/>
        </w:rPr>
        <w:t xml:space="preserve">. </w:t>
      </w:r>
    </w:p>
    <w:p w14:paraId="1D797086" w14:textId="0F7C7A64" w:rsidR="00AC59E7" w:rsidRPr="00AC59E7" w:rsidRDefault="00AC59E7" w:rsidP="00AC59E7">
      <w:pPr>
        <w:pStyle w:val="NormalWeb"/>
        <w:jc w:val="both"/>
        <w:rPr>
          <w:rFonts w:ascii="Book Antiqua" w:hAnsi="Book Antiqua"/>
        </w:rPr>
      </w:pPr>
      <w:proofErr w:type="spellStart"/>
      <w:r w:rsidRPr="00AC59E7">
        <w:rPr>
          <w:rFonts w:ascii="Book Antiqua" w:hAnsi="Book Antiqua"/>
        </w:rPr>
        <w:lastRenderedPageBreak/>
        <w:t>Untuk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memudahkan</w:t>
      </w:r>
      <w:proofErr w:type="spellEnd"/>
      <w:r w:rsidRPr="00AC59E7">
        <w:rPr>
          <w:rFonts w:ascii="Book Antiqua" w:hAnsi="Book Antiqua"/>
        </w:rPr>
        <w:t xml:space="preserve"> proses </w:t>
      </w:r>
      <w:proofErr w:type="spellStart"/>
      <w:r w:rsidRPr="00AC59E7">
        <w:rPr>
          <w:rFonts w:ascii="Book Antiqua" w:hAnsi="Book Antiqua"/>
        </w:rPr>
        <w:t>pendaftaran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dapat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mengisi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formulir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melalui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Style w:val="Strong"/>
          <w:rFonts w:ascii="Book Antiqua" w:hAnsi="Book Antiqua"/>
        </w:rPr>
        <w:t>tautan</w:t>
      </w:r>
      <w:proofErr w:type="spellEnd"/>
      <w:r w:rsidRPr="00AC59E7">
        <w:rPr>
          <w:rStyle w:val="Strong"/>
          <w:rFonts w:ascii="Book Antiqua" w:hAnsi="Book Antiqua"/>
        </w:rPr>
        <w:t xml:space="preserve"> </w:t>
      </w:r>
      <w:proofErr w:type="spellStart"/>
      <w:r w:rsidRPr="00AC59E7">
        <w:rPr>
          <w:rStyle w:val="Strong"/>
          <w:rFonts w:ascii="Book Antiqua" w:hAnsi="Book Antiqua"/>
        </w:rPr>
        <w:t>atau</w:t>
      </w:r>
      <w:proofErr w:type="spellEnd"/>
      <w:r w:rsidRPr="00AC59E7">
        <w:rPr>
          <w:rStyle w:val="Strong"/>
          <w:rFonts w:ascii="Book Antiqua" w:hAnsi="Book Antiqua"/>
        </w:rPr>
        <w:t xml:space="preserve"> barcode</w:t>
      </w:r>
      <w:r w:rsidRPr="00AC59E7">
        <w:rPr>
          <w:rFonts w:ascii="Book Antiqua" w:hAnsi="Book Antiqua"/>
        </w:rPr>
        <w:t xml:space="preserve"> yang </w:t>
      </w:r>
      <w:proofErr w:type="spellStart"/>
      <w:r w:rsidRPr="00AC59E7">
        <w:rPr>
          <w:rFonts w:ascii="Book Antiqua" w:hAnsi="Book Antiqua"/>
        </w:rPr>
        <w:t>telah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disediakan</w:t>
      </w:r>
      <w:proofErr w:type="spellEnd"/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Informasi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lebih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lanjut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dapat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diperoleh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dengan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menghubungi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nomor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layanan</w:t>
      </w:r>
      <w:proofErr w:type="spellEnd"/>
      <w:r w:rsidRPr="00AC59E7">
        <w:rPr>
          <w:rFonts w:ascii="Book Antiqua" w:hAnsi="Book Antiqua"/>
        </w:rPr>
        <w:t xml:space="preserve"> </w:t>
      </w:r>
      <w:r w:rsidRPr="00AC59E7">
        <w:rPr>
          <w:rStyle w:val="Strong"/>
          <w:rFonts w:ascii="Book Antiqua" w:hAnsi="Book Antiqua"/>
        </w:rPr>
        <w:t>0811-2639-322</w:t>
      </w:r>
      <w:r w:rsidRPr="00AC59E7">
        <w:rPr>
          <w:rFonts w:ascii="Book Antiqua" w:hAnsi="Book Antiqua"/>
        </w:rPr>
        <w:t xml:space="preserve">. </w:t>
      </w:r>
      <w:proofErr w:type="spellStart"/>
      <w:r w:rsidRPr="00AC59E7">
        <w:rPr>
          <w:rFonts w:ascii="Book Antiqua" w:hAnsi="Book Antiqua"/>
        </w:rPr>
        <w:t>Melalui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inovasi</w:t>
      </w:r>
      <w:proofErr w:type="spellEnd"/>
      <w:r w:rsidRPr="00AC59E7">
        <w:rPr>
          <w:rFonts w:ascii="Book Antiqua" w:hAnsi="Book Antiqua"/>
        </w:rPr>
        <w:t xml:space="preserve"> TAKON SOBAT, </w:t>
      </w:r>
      <w:proofErr w:type="spellStart"/>
      <w:r w:rsidRPr="00AC59E7">
        <w:rPr>
          <w:rFonts w:ascii="Book Antiqua" w:hAnsi="Book Antiqua"/>
        </w:rPr>
        <w:t>diharapkan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komunikasi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antara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masyarakat</w:t>
      </w:r>
      <w:proofErr w:type="spellEnd"/>
      <w:r w:rsidRPr="00AC59E7">
        <w:rPr>
          <w:rFonts w:ascii="Book Antiqua" w:hAnsi="Book Antiqua"/>
        </w:rPr>
        <w:t xml:space="preserve"> dan </w:t>
      </w:r>
      <w:proofErr w:type="spellStart"/>
      <w:r w:rsidRPr="00AC59E7">
        <w:rPr>
          <w:rFonts w:ascii="Book Antiqua" w:hAnsi="Book Antiqua"/>
        </w:rPr>
        <w:t>pemerintah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semakin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terbuka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serta</w:t>
      </w:r>
      <w:proofErr w:type="spellEnd"/>
      <w:r w:rsidRPr="00AC59E7">
        <w:rPr>
          <w:rFonts w:ascii="Book Antiqua" w:hAnsi="Book Antiqua"/>
        </w:rPr>
        <w:t xml:space="preserve"> proses </w:t>
      </w:r>
      <w:proofErr w:type="spellStart"/>
      <w:r w:rsidRPr="00AC59E7">
        <w:rPr>
          <w:rFonts w:ascii="Book Antiqua" w:hAnsi="Book Antiqua"/>
        </w:rPr>
        <w:t>perizinan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dapat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berlangsung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lebih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cepat</w:t>
      </w:r>
      <w:proofErr w:type="spellEnd"/>
      <w:r w:rsidRPr="00AC59E7">
        <w:rPr>
          <w:rFonts w:ascii="Book Antiqua" w:hAnsi="Book Antiqua"/>
        </w:rPr>
        <w:t xml:space="preserve">, </w:t>
      </w:r>
      <w:proofErr w:type="spellStart"/>
      <w:r w:rsidRPr="00AC59E7">
        <w:rPr>
          <w:rFonts w:ascii="Book Antiqua" w:hAnsi="Book Antiqua"/>
        </w:rPr>
        <w:t>transparan</w:t>
      </w:r>
      <w:proofErr w:type="spellEnd"/>
      <w:r w:rsidRPr="00AC59E7">
        <w:rPr>
          <w:rFonts w:ascii="Book Antiqua" w:hAnsi="Book Antiqua"/>
        </w:rPr>
        <w:t xml:space="preserve">, dan </w:t>
      </w:r>
      <w:proofErr w:type="spellStart"/>
      <w:r w:rsidRPr="00AC59E7">
        <w:rPr>
          <w:rFonts w:ascii="Book Antiqua" w:hAnsi="Book Antiqua"/>
        </w:rPr>
        <w:t>efisien</w:t>
      </w:r>
      <w:proofErr w:type="spellEnd"/>
      <w:r w:rsidRPr="00AC59E7">
        <w:rPr>
          <w:rFonts w:ascii="Book Antiqua" w:hAnsi="Book Antiqua"/>
        </w:rPr>
        <w:t xml:space="preserve"> demi </w:t>
      </w:r>
      <w:proofErr w:type="spellStart"/>
      <w:r w:rsidRPr="00AC59E7">
        <w:rPr>
          <w:rFonts w:ascii="Book Antiqua" w:hAnsi="Book Antiqua"/>
        </w:rPr>
        <w:t>terciptanya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pelayanan</w:t>
      </w:r>
      <w:proofErr w:type="spellEnd"/>
      <w:r w:rsidRPr="00AC59E7">
        <w:rPr>
          <w:rFonts w:ascii="Book Antiqua" w:hAnsi="Book Antiqua"/>
        </w:rPr>
        <w:t xml:space="preserve"> </w:t>
      </w:r>
      <w:proofErr w:type="spellStart"/>
      <w:r w:rsidRPr="00AC59E7">
        <w:rPr>
          <w:rFonts w:ascii="Book Antiqua" w:hAnsi="Book Antiqua"/>
        </w:rPr>
        <w:t>publik</w:t>
      </w:r>
      <w:proofErr w:type="spellEnd"/>
      <w:r w:rsidRPr="00AC59E7">
        <w:rPr>
          <w:rFonts w:ascii="Book Antiqua" w:hAnsi="Book Antiqua"/>
        </w:rPr>
        <w:t xml:space="preserve"> yang prima.</w:t>
      </w:r>
    </w:p>
    <w:p w14:paraId="66E26185" w14:textId="77777777" w:rsidR="00AC59E7" w:rsidRDefault="00AC59E7" w:rsidP="00AC59E7">
      <w:pPr>
        <w:jc w:val="both"/>
      </w:pPr>
    </w:p>
    <w:sectPr w:rsidR="00AC5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7A"/>
    <w:rsid w:val="00013B90"/>
    <w:rsid w:val="00373BF6"/>
    <w:rsid w:val="00501861"/>
    <w:rsid w:val="005918E9"/>
    <w:rsid w:val="005D20B7"/>
    <w:rsid w:val="00876A77"/>
    <w:rsid w:val="00AC59E7"/>
    <w:rsid w:val="00CA6AD1"/>
    <w:rsid w:val="00DE5387"/>
    <w:rsid w:val="00DF5A7A"/>
    <w:rsid w:val="00F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436"/>
  <w15:chartTrackingRefBased/>
  <w15:docId w15:val="{23D4F414-81D0-4DF9-B674-CF4A199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591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2025-10-05T13:26:00Z</cp:lastPrinted>
  <dcterms:created xsi:type="dcterms:W3CDTF">2025-10-05T13:16:00Z</dcterms:created>
  <dcterms:modified xsi:type="dcterms:W3CDTF">2025-10-08T06:41:00Z</dcterms:modified>
</cp:coreProperties>
</file>