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84872" w14:textId="7EC70619" w:rsidR="0096218A" w:rsidRPr="0096218A" w:rsidRDefault="0096218A" w:rsidP="0087549E">
      <w:pPr>
        <w:spacing w:after="0" w:line="360" w:lineRule="auto"/>
        <w:jc w:val="both"/>
        <w:rPr>
          <w:rFonts w:ascii="Arial" w:hAnsi="Arial" w:cs="Arial"/>
          <w:b/>
          <w:bCs/>
          <w:sz w:val="24"/>
          <w:szCs w:val="24"/>
        </w:rPr>
      </w:pPr>
      <w:r w:rsidRPr="0096218A">
        <w:rPr>
          <w:rFonts w:ascii="Arial" w:hAnsi="Arial" w:cs="Arial"/>
          <w:b/>
          <w:bCs/>
          <w:sz w:val="24"/>
          <w:szCs w:val="24"/>
        </w:rPr>
        <w:t xml:space="preserve">Rapat Koordinasi Bahas Percepatan Perizinan Air Tanah PUDAM </w:t>
      </w:r>
      <w:r w:rsidR="007E4C78">
        <w:rPr>
          <w:rFonts w:ascii="Arial" w:hAnsi="Arial" w:cs="Arial"/>
          <w:b/>
          <w:bCs/>
          <w:sz w:val="24"/>
          <w:szCs w:val="24"/>
        </w:rPr>
        <w:t xml:space="preserve">Tirta Lawu </w:t>
      </w:r>
      <w:r w:rsidRPr="0096218A">
        <w:rPr>
          <w:rFonts w:ascii="Arial" w:hAnsi="Arial" w:cs="Arial"/>
          <w:b/>
          <w:bCs/>
          <w:sz w:val="24"/>
          <w:szCs w:val="24"/>
        </w:rPr>
        <w:t>Karanganyar</w:t>
      </w:r>
    </w:p>
    <w:p w14:paraId="12FCAE1D" w14:textId="77777777" w:rsidR="0096218A" w:rsidRDefault="0096218A" w:rsidP="0087549E">
      <w:pPr>
        <w:spacing w:after="0" w:line="360" w:lineRule="auto"/>
        <w:jc w:val="both"/>
        <w:rPr>
          <w:rFonts w:ascii="Arial" w:hAnsi="Arial" w:cs="Arial"/>
          <w:b/>
          <w:bCs/>
          <w:sz w:val="24"/>
          <w:szCs w:val="24"/>
        </w:rPr>
      </w:pPr>
      <w:r w:rsidRPr="0096218A">
        <w:rPr>
          <w:rFonts w:ascii="Arial" w:hAnsi="Arial" w:cs="Arial"/>
          <w:b/>
          <w:bCs/>
          <w:sz w:val="24"/>
          <w:szCs w:val="24"/>
        </w:rPr>
        <w:t>DPMPTSP Karanganyar Dorong Kepastian Hukum dan Sinkronisasi Antarinstansi</w:t>
      </w:r>
    </w:p>
    <w:p w14:paraId="65E8BDA0" w14:textId="71CD7086" w:rsidR="003D2BE9" w:rsidRPr="0096218A" w:rsidRDefault="00543585" w:rsidP="00543585">
      <w:pPr>
        <w:spacing w:after="0" w:line="240" w:lineRule="auto"/>
        <w:rPr>
          <w:rFonts w:ascii="Arial" w:hAnsi="Arial" w:cs="Arial"/>
          <w:b/>
          <w:bCs/>
          <w:sz w:val="24"/>
          <w:szCs w:val="24"/>
        </w:rPr>
      </w:pPr>
      <w:r w:rsidRPr="00543585">
        <w:rPr>
          <w:rFonts w:ascii="Arial" w:hAnsi="Arial" w:cs="Arial"/>
          <w:bCs/>
          <w:sz w:val="24"/>
          <w:szCs w:val="24"/>
        </w:rPr>
        <w:t>Ditulis oleh: Hani An</w:t>
      </w:r>
      <w:r>
        <w:rPr>
          <w:rFonts w:ascii="Arial" w:hAnsi="Arial" w:cs="Arial"/>
          <w:bCs/>
          <w:sz w:val="24"/>
          <w:szCs w:val="24"/>
        </w:rPr>
        <w:t>inda Intan Permatasari, S.T. | 30</w:t>
      </w:r>
      <w:r w:rsidRPr="00543585">
        <w:rPr>
          <w:rFonts w:ascii="Arial" w:hAnsi="Arial" w:cs="Arial"/>
          <w:bCs/>
          <w:sz w:val="24"/>
          <w:szCs w:val="24"/>
        </w:rPr>
        <w:t xml:space="preserve"> </w:t>
      </w:r>
      <w:r>
        <w:rPr>
          <w:rFonts w:ascii="Arial" w:hAnsi="Arial" w:cs="Arial"/>
          <w:bCs/>
          <w:sz w:val="24"/>
          <w:szCs w:val="24"/>
        </w:rPr>
        <w:t>September</w:t>
      </w:r>
      <w:r w:rsidRPr="00543585">
        <w:rPr>
          <w:rFonts w:ascii="Arial" w:hAnsi="Arial" w:cs="Arial"/>
          <w:bCs/>
          <w:sz w:val="24"/>
          <w:szCs w:val="24"/>
        </w:rPr>
        <w:t xml:space="preserve"> 2025</w:t>
      </w:r>
      <w:bookmarkStart w:id="0" w:name="_GoBack"/>
      <w:bookmarkEnd w:id="0"/>
      <w:r w:rsidR="003D2BE9">
        <w:rPr>
          <w:rFonts w:ascii="Arial" w:hAnsi="Arial" w:cs="Arial"/>
          <w:b/>
          <w:bCs/>
          <w:noProof/>
          <w:sz w:val="24"/>
          <w:szCs w:val="24"/>
          <w:lang w:val="id-ID" w:eastAsia="id-ID"/>
        </w:rPr>
        <w:drawing>
          <wp:inline distT="0" distB="0" distL="0" distR="0" wp14:anchorId="5057DBD2" wp14:editId="7F8227AD">
            <wp:extent cx="5731510" cy="4298950"/>
            <wp:effectExtent l="0" t="0" r="2540" b="6350"/>
            <wp:docPr id="77784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42225" name="Picture 7778422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2B03833" w14:textId="6FDD6DEE" w:rsidR="0096218A" w:rsidRDefault="003D2BE9" w:rsidP="003D2BE9">
      <w:pPr>
        <w:spacing w:after="0" w:line="240" w:lineRule="auto"/>
        <w:jc w:val="center"/>
        <w:rPr>
          <w:rFonts w:ascii="Arial" w:hAnsi="Arial" w:cs="Arial"/>
        </w:rPr>
      </w:pPr>
      <w:r w:rsidRPr="003D2BE9">
        <w:rPr>
          <w:rFonts w:ascii="Arial" w:hAnsi="Arial" w:cs="Arial"/>
        </w:rPr>
        <w:t xml:space="preserve">Kepala DPMPTSP Karanganyar memimpin Rapat Koordinasi Permasalahan Perizinan Air Tanah, Selasa (30/9/2025) di Aula Work Office PUDAM </w:t>
      </w:r>
      <w:r w:rsidR="007E4C78">
        <w:rPr>
          <w:rFonts w:ascii="Arial" w:hAnsi="Arial" w:cs="Arial"/>
        </w:rPr>
        <w:t xml:space="preserve">Tirta Lawu </w:t>
      </w:r>
      <w:r w:rsidRPr="003D2BE9">
        <w:rPr>
          <w:rFonts w:ascii="Arial" w:hAnsi="Arial" w:cs="Arial"/>
        </w:rPr>
        <w:t>Karanganyar.</w:t>
      </w:r>
    </w:p>
    <w:p w14:paraId="54B20152" w14:textId="77777777" w:rsidR="003D2BE9" w:rsidRPr="003D2BE9" w:rsidRDefault="003D2BE9" w:rsidP="003D2BE9">
      <w:pPr>
        <w:spacing w:after="0" w:line="240" w:lineRule="auto"/>
        <w:jc w:val="center"/>
        <w:rPr>
          <w:rFonts w:ascii="Arial" w:hAnsi="Arial" w:cs="Arial"/>
        </w:rPr>
      </w:pPr>
    </w:p>
    <w:p w14:paraId="7429688D" w14:textId="7B1054DE" w:rsidR="0096218A" w:rsidRPr="0096218A" w:rsidRDefault="0096218A" w:rsidP="0096218A">
      <w:pPr>
        <w:jc w:val="both"/>
        <w:rPr>
          <w:rFonts w:ascii="Arial" w:hAnsi="Arial" w:cs="Arial"/>
          <w:sz w:val="24"/>
          <w:szCs w:val="24"/>
        </w:rPr>
      </w:pPr>
      <w:r w:rsidRPr="0096218A">
        <w:rPr>
          <w:rFonts w:ascii="Arial" w:hAnsi="Arial" w:cs="Arial"/>
          <w:sz w:val="24"/>
          <w:szCs w:val="24"/>
        </w:rPr>
        <w:t>Karanganyar (30/9/2025) – Dinas Penanaman Modal dan Pelayanan Terpadu Satu Pintu (DPMPTSP) Kabupaten Karanganyar bersama Peru</w:t>
      </w:r>
      <w:r w:rsidR="008240B5">
        <w:rPr>
          <w:rFonts w:ascii="Arial" w:hAnsi="Arial" w:cs="Arial"/>
          <w:sz w:val="24"/>
          <w:szCs w:val="24"/>
        </w:rPr>
        <w:t>sahaan Umum Daerah</w:t>
      </w:r>
      <w:r w:rsidRPr="0096218A">
        <w:rPr>
          <w:rFonts w:ascii="Arial" w:hAnsi="Arial" w:cs="Arial"/>
          <w:sz w:val="24"/>
          <w:szCs w:val="24"/>
        </w:rPr>
        <w:t xml:space="preserve"> Air Minum (PUDAM) </w:t>
      </w:r>
      <w:r w:rsidR="008240B5">
        <w:rPr>
          <w:rFonts w:ascii="Arial" w:hAnsi="Arial" w:cs="Arial"/>
          <w:sz w:val="24"/>
          <w:szCs w:val="24"/>
        </w:rPr>
        <w:t xml:space="preserve">Tirta Lawu </w:t>
      </w:r>
      <w:r w:rsidRPr="0096218A">
        <w:rPr>
          <w:rFonts w:ascii="Arial" w:hAnsi="Arial" w:cs="Arial"/>
          <w:sz w:val="24"/>
          <w:szCs w:val="24"/>
        </w:rPr>
        <w:t xml:space="preserve">Karanganyar menggelar Rapat Koordinasi Permasalahan Perizinan Air Tanah, bertempat di Aula Work Office PUDAM </w:t>
      </w:r>
      <w:r w:rsidR="007E4C78">
        <w:rPr>
          <w:rFonts w:ascii="Arial" w:hAnsi="Arial" w:cs="Arial"/>
          <w:sz w:val="24"/>
          <w:szCs w:val="24"/>
        </w:rPr>
        <w:t xml:space="preserve">Tirta Lawu </w:t>
      </w:r>
      <w:r w:rsidRPr="0096218A">
        <w:rPr>
          <w:rFonts w:ascii="Arial" w:hAnsi="Arial" w:cs="Arial"/>
          <w:sz w:val="24"/>
          <w:szCs w:val="24"/>
        </w:rPr>
        <w:t xml:space="preserve">Karanganyar dan diikuti secara hybrid melalui aplikasi Zoom. Kegiatan ini dipimpin langsung oleh Kepala DPMPTSP Karanganyar, Heru Joko Sulistyono, S.STP., M.Si, didampingi oleh Suwardi, S.H., M.M., </w:t>
      </w:r>
      <w:r w:rsidR="0024542E" w:rsidRPr="0024542E">
        <w:rPr>
          <w:rFonts w:ascii="Arial" w:hAnsi="Arial" w:cs="Arial"/>
          <w:sz w:val="24"/>
          <w:szCs w:val="24"/>
        </w:rPr>
        <w:t xml:space="preserve">serta Plt. Direktur Utama PUDAM </w:t>
      </w:r>
      <w:r w:rsidR="00E469B3">
        <w:rPr>
          <w:rFonts w:ascii="Arial" w:hAnsi="Arial" w:cs="Arial"/>
          <w:sz w:val="24"/>
          <w:szCs w:val="24"/>
        </w:rPr>
        <w:t xml:space="preserve">Tirta Lawu </w:t>
      </w:r>
      <w:r w:rsidR="0024542E" w:rsidRPr="0024542E">
        <w:rPr>
          <w:rFonts w:ascii="Arial" w:hAnsi="Arial" w:cs="Arial"/>
          <w:sz w:val="24"/>
          <w:szCs w:val="24"/>
        </w:rPr>
        <w:t>Karanganyar, Suparno, S.E.. Rapat turut dihadiri oleh perwakilan dari Badan Geologi KESDM, BBWS Bengawan Solo, BPN, DPUPR, ESDM Provinsi Jawa Tengah, DPMPTSP Provinsi Jawa Tengah, serta DLH Kabupaten Karanganyar.</w:t>
      </w:r>
    </w:p>
    <w:p w14:paraId="0C5CA93D" w14:textId="77777777" w:rsidR="00931301" w:rsidRDefault="00931301" w:rsidP="0096218A">
      <w:pPr>
        <w:jc w:val="both"/>
        <w:rPr>
          <w:rFonts w:ascii="Arial" w:hAnsi="Arial" w:cs="Arial"/>
          <w:sz w:val="24"/>
          <w:szCs w:val="24"/>
        </w:rPr>
      </w:pPr>
      <w:r w:rsidRPr="00931301">
        <w:rPr>
          <w:rFonts w:ascii="Arial" w:hAnsi="Arial" w:cs="Arial"/>
          <w:sz w:val="24"/>
          <w:szCs w:val="24"/>
        </w:rPr>
        <w:t xml:space="preserve">Dalam sambutannya, Kepala DPMPTSP menyampaikan pentingnya rapat koordinasi ini sebagai upaya bersama untuk mempercepat proses perizinan air tanah dan air permukaan. Melalui kegiatan ini, diharapkan terjalin komunikasi yang lebih baik </w:t>
      </w:r>
      <w:r w:rsidRPr="00931301">
        <w:rPr>
          <w:rFonts w:ascii="Arial" w:hAnsi="Arial" w:cs="Arial"/>
          <w:sz w:val="24"/>
          <w:szCs w:val="24"/>
        </w:rPr>
        <w:lastRenderedPageBreak/>
        <w:t>antarinstansi, sehingga permasalahan yang muncul di lapangan dapat segera diidentifikasi dan diselesaikan secara efektif. DPMPTSP juga menegaskan bahwa percepatan perizinan menjadi langkah strategis dalam mendukung kegiatan usaha dan peningkatan investasi, tanpa mengabaikan aspek kelestarian lingkungan.</w:t>
      </w:r>
    </w:p>
    <w:p w14:paraId="45C19FC4" w14:textId="22EF492A" w:rsidR="003D2BE9" w:rsidRPr="0087549E" w:rsidRDefault="003D2BE9" w:rsidP="003D2BE9">
      <w:pPr>
        <w:spacing w:after="0" w:line="240" w:lineRule="auto"/>
        <w:jc w:val="center"/>
        <w:rPr>
          <w:rFonts w:ascii="Arial" w:hAnsi="Arial" w:cs="Arial"/>
        </w:rPr>
      </w:pPr>
      <w:r w:rsidRPr="0087549E">
        <w:rPr>
          <w:rFonts w:ascii="Arial" w:hAnsi="Arial" w:cs="Arial"/>
          <w:noProof/>
          <w:lang w:val="id-ID" w:eastAsia="id-ID"/>
        </w:rPr>
        <w:drawing>
          <wp:inline distT="0" distB="0" distL="0" distR="0" wp14:anchorId="50D6A095" wp14:editId="10D6F176">
            <wp:extent cx="4368800" cy="3276842"/>
            <wp:effectExtent l="0" t="0" r="0" b="0"/>
            <wp:docPr id="1448668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68586" name="Picture 14486685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2213" cy="3286903"/>
                    </a:xfrm>
                    <a:prstGeom prst="rect">
                      <a:avLst/>
                    </a:prstGeom>
                  </pic:spPr>
                </pic:pic>
              </a:graphicData>
            </a:graphic>
          </wp:inline>
        </w:drawing>
      </w:r>
    </w:p>
    <w:p w14:paraId="5A0E1A9F" w14:textId="63C15697" w:rsidR="003D2BE9" w:rsidRPr="0087549E" w:rsidRDefault="003D2BE9" w:rsidP="003D2BE9">
      <w:pPr>
        <w:spacing w:after="0" w:line="240" w:lineRule="auto"/>
        <w:jc w:val="center"/>
        <w:rPr>
          <w:rFonts w:ascii="Arial" w:hAnsi="Arial" w:cs="Arial"/>
        </w:rPr>
      </w:pPr>
      <w:r w:rsidRPr="0087549E">
        <w:rPr>
          <w:rFonts w:ascii="Arial" w:hAnsi="Arial" w:cs="Arial"/>
        </w:rPr>
        <w:t>Peserta rapat dari berbagai instansi terkait menghadiri kegiatan secara luring.</w:t>
      </w:r>
    </w:p>
    <w:p w14:paraId="4C9498F2" w14:textId="77777777" w:rsidR="003D2BE9" w:rsidRDefault="003D2BE9" w:rsidP="003D2BE9">
      <w:pPr>
        <w:spacing w:after="0" w:line="240" w:lineRule="auto"/>
        <w:jc w:val="center"/>
        <w:rPr>
          <w:rFonts w:ascii="Arial" w:hAnsi="Arial" w:cs="Arial"/>
          <w:sz w:val="24"/>
          <w:szCs w:val="24"/>
        </w:rPr>
      </w:pPr>
    </w:p>
    <w:p w14:paraId="1E2A058D" w14:textId="511FE176" w:rsidR="0096218A" w:rsidRDefault="0096218A" w:rsidP="0096218A">
      <w:pPr>
        <w:jc w:val="both"/>
        <w:rPr>
          <w:rFonts w:ascii="Arial" w:hAnsi="Arial" w:cs="Arial"/>
          <w:sz w:val="24"/>
          <w:szCs w:val="24"/>
        </w:rPr>
      </w:pPr>
      <w:r w:rsidRPr="0096218A">
        <w:rPr>
          <w:rFonts w:ascii="Arial" w:hAnsi="Arial" w:cs="Arial"/>
          <w:sz w:val="24"/>
          <w:szCs w:val="24"/>
        </w:rPr>
        <w:t xml:space="preserve">PUDAM </w:t>
      </w:r>
      <w:r w:rsidR="00A0231F">
        <w:rPr>
          <w:rFonts w:ascii="Arial" w:hAnsi="Arial" w:cs="Arial"/>
          <w:sz w:val="24"/>
          <w:szCs w:val="24"/>
        </w:rPr>
        <w:t xml:space="preserve">Tirta Lawu </w:t>
      </w:r>
      <w:r w:rsidRPr="0096218A">
        <w:rPr>
          <w:rFonts w:ascii="Arial" w:hAnsi="Arial" w:cs="Arial"/>
          <w:sz w:val="24"/>
          <w:szCs w:val="24"/>
        </w:rPr>
        <w:t>Karanganyar dalam paparannya menjelaskan masih terdapat sejumlah titik sumber air yang belum memiliki izin lengkap akibat kendala pada proses PKKPR (Persetujuan Kesesuaian Kegiatan Pemanfaatan Ruang) di sistem OSS. Sementara itu, pihak Badan Geologi KESDM dan BBWS Bengawan Solo menegaskan bahwa penataan perizinan air tanah wajib diselesaikan paling lambat 31 Maret 2026, dengan kewajiban melengkapi data teknis, pembangunan sumur pantau, serta pelaporan berkala. Perwakilan BPN dan DPUPR Karanganyar turut menjelaskan pentingnya kesesuaian data lahan dan sertifikat untuk kelancaran proses PKKPR, sedangkan DPMPTSP Provinsi Jawa Tengah menyoroti perlunya klarifikasi kewenangan dalam pengajuan perizinan yang belum muncul di dashboard OSS.</w:t>
      </w:r>
    </w:p>
    <w:p w14:paraId="06549AB5" w14:textId="79CBA280" w:rsidR="003D2BE9" w:rsidRPr="0087549E" w:rsidRDefault="003D2BE9" w:rsidP="003D2BE9">
      <w:pPr>
        <w:spacing w:after="0" w:line="240" w:lineRule="auto"/>
        <w:jc w:val="center"/>
        <w:rPr>
          <w:rFonts w:ascii="Arial" w:hAnsi="Arial" w:cs="Arial"/>
        </w:rPr>
      </w:pPr>
      <w:r w:rsidRPr="0087549E">
        <w:rPr>
          <w:rFonts w:ascii="Arial" w:hAnsi="Arial" w:cs="Arial"/>
          <w:noProof/>
          <w:lang w:val="id-ID" w:eastAsia="id-ID"/>
        </w:rPr>
        <w:lastRenderedPageBreak/>
        <w:drawing>
          <wp:inline distT="0" distB="0" distL="0" distR="0" wp14:anchorId="187FE0B7" wp14:editId="58D7BFDC">
            <wp:extent cx="5316855" cy="2989673"/>
            <wp:effectExtent l="0" t="0" r="0" b="1270"/>
            <wp:docPr id="193671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9657" cy="3002494"/>
                    </a:xfrm>
                    <a:prstGeom prst="rect">
                      <a:avLst/>
                    </a:prstGeom>
                    <a:noFill/>
                    <a:ln>
                      <a:noFill/>
                    </a:ln>
                  </pic:spPr>
                </pic:pic>
              </a:graphicData>
            </a:graphic>
          </wp:inline>
        </w:drawing>
      </w:r>
    </w:p>
    <w:p w14:paraId="51FAD17C" w14:textId="539B3CD8" w:rsidR="003D2BE9" w:rsidRPr="0087549E" w:rsidRDefault="003D2BE9" w:rsidP="003D2BE9">
      <w:pPr>
        <w:spacing w:after="0" w:line="240" w:lineRule="auto"/>
        <w:jc w:val="center"/>
        <w:rPr>
          <w:rFonts w:ascii="Arial" w:hAnsi="Arial" w:cs="Arial"/>
        </w:rPr>
      </w:pPr>
      <w:r w:rsidRPr="0087549E">
        <w:rPr>
          <w:rFonts w:ascii="Arial" w:hAnsi="Arial" w:cs="Arial"/>
        </w:rPr>
        <w:t>Tangkapan layar peserta rapat melalui Zoom Meeting.</w:t>
      </w:r>
    </w:p>
    <w:p w14:paraId="30A2F585" w14:textId="77777777" w:rsidR="003D2BE9" w:rsidRPr="0096218A" w:rsidRDefault="003D2BE9" w:rsidP="003D2BE9">
      <w:pPr>
        <w:spacing w:after="0" w:line="240" w:lineRule="auto"/>
        <w:jc w:val="center"/>
        <w:rPr>
          <w:rFonts w:ascii="Arial" w:hAnsi="Arial" w:cs="Arial"/>
          <w:sz w:val="24"/>
          <w:szCs w:val="24"/>
        </w:rPr>
      </w:pPr>
    </w:p>
    <w:p w14:paraId="6E05C59E" w14:textId="47732B1B" w:rsidR="0007360E" w:rsidRPr="0096218A" w:rsidRDefault="0096218A" w:rsidP="0096218A">
      <w:pPr>
        <w:jc w:val="both"/>
      </w:pPr>
      <w:r w:rsidRPr="0096218A">
        <w:rPr>
          <w:rFonts w:ascii="Arial" w:hAnsi="Arial" w:cs="Arial"/>
          <w:sz w:val="24"/>
          <w:szCs w:val="24"/>
        </w:rPr>
        <w:t xml:space="preserve">Menutup rapat, perwakilan DLH Karanganyar mengingatkan agar setiap kegiatan pemanfaatan air juga memperhatikan aspek pelestarian lingkungan, termasuk kewajiban pembangunan sumur resapan. Rapat koordinasi ini menghasilkan komitmen bersama antarinstansi untuk mempercepat proses perizinan air tanah dan air permukaan secara terpadu, transparan, dan berkelanjutan. Dengan sinergi yang kuat, diharapkan PUDAM </w:t>
      </w:r>
      <w:r w:rsidR="007E4C78">
        <w:rPr>
          <w:rFonts w:ascii="Arial" w:hAnsi="Arial" w:cs="Arial"/>
          <w:sz w:val="24"/>
          <w:szCs w:val="24"/>
        </w:rPr>
        <w:t xml:space="preserve">Tirta Lawu </w:t>
      </w:r>
      <w:r w:rsidRPr="0096218A">
        <w:rPr>
          <w:rFonts w:ascii="Arial" w:hAnsi="Arial" w:cs="Arial"/>
          <w:sz w:val="24"/>
          <w:szCs w:val="24"/>
        </w:rPr>
        <w:t>Karanganyar dapat terus memberikan pelayanan air bersih yang optimal sekaligus mendukung investasi berkelanjutan di Kabupaten Karanganyar.</w:t>
      </w:r>
    </w:p>
    <w:sectPr w:rsidR="0007360E" w:rsidRPr="00962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8A"/>
    <w:rsid w:val="0007360E"/>
    <w:rsid w:val="0024542E"/>
    <w:rsid w:val="003D2BE9"/>
    <w:rsid w:val="00543585"/>
    <w:rsid w:val="007E4C78"/>
    <w:rsid w:val="008240B5"/>
    <w:rsid w:val="0087549E"/>
    <w:rsid w:val="00931301"/>
    <w:rsid w:val="0096218A"/>
    <w:rsid w:val="00A0231F"/>
    <w:rsid w:val="00E469B3"/>
    <w:rsid w:val="00F314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12</cp:revision>
  <dcterms:created xsi:type="dcterms:W3CDTF">2025-10-05T19:04:00Z</dcterms:created>
  <dcterms:modified xsi:type="dcterms:W3CDTF">2025-10-06T07:07:00Z</dcterms:modified>
</cp:coreProperties>
</file>