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A" w:rsidRDefault="001477AA" w:rsidP="001477AA">
      <w:pPr>
        <w:numPr>
          <w:ilvl w:val="5"/>
          <w:numId w:val="1"/>
        </w:numPr>
        <w:tabs>
          <w:tab w:val="left" w:pos="567"/>
        </w:tabs>
        <w:ind w:hanging="407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Pariwisata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Olahraga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Terisi</w:t>
      </w:r>
      <w:proofErr w:type="spellEnd"/>
    </w:p>
    <w:p w:rsidR="001477AA" w:rsidRDefault="001477AA" w:rsidP="001477AA">
      <w:pPr>
        <w:tabs>
          <w:tab w:val="left" w:pos="567"/>
        </w:tabs>
        <w:ind w:left="426"/>
        <w:rPr>
          <w:rFonts w:ascii="Arial" w:hAnsi="Arial" w:cs="Arial"/>
        </w:rPr>
      </w:pPr>
    </w:p>
    <w:p w:rsidR="001477AA" w:rsidRPr="00745D2E" w:rsidRDefault="001477AA" w:rsidP="001477AA">
      <w:pPr>
        <w:rPr>
          <w:rFonts w:ascii="Arial" w:hAnsi="Arial" w:cs="Arial"/>
        </w:rPr>
      </w:pPr>
    </w:p>
    <w:tbl>
      <w:tblPr>
        <w:tblW w:w="10632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851"/>
        <w:gridCol w:w="3118"/>
        <w:gridCol w:w="2410"/>
        <w:gridCol w:w="2119"/>
        <w:gridCol w:w="2134"/>
      </w:tblGrid>
      <w:tr w:rsidR="001477AA" w:rsidRPr="00745D2E" w:rsidTr="00E03CCC">
        <w:tc>
          <w:tcPr>
            <w:tcW w:w="851" w:type="dxa"/>
            <w:shd w:val="clear" w:color="auto" w:fill="DFD8E8"/>
          </w:tcPr>
          <w:p w:rsidR="001477AA" w:rsidRPr="00984428" w:rsidRDefault="001477AA" w:rsidP="00E03CCC">
            <w:pPr>
              <w:ind w:left="284" w:hanging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118" w:type="dxa"/>
            <w:shd w:val="clear" w:color="auto" w:fill="DFD8E8"/>
          </w:tcPr>
          <w:p w:rsidR="001477AA" w:rsidRPr="00984428" w:rsidRDefault="001477AA" w:rsidP="00E03CCC">
            <w:pPr>
              <w:ind w:left="34" w:hanging="686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410" w:type="dxa"/>
            <w:shd w:val="clear" w:color="auto" w:fill="DFD8E8"/>
          </w:tcPr>
          <w:p w:rsidR="001477AA" w:rsidRPr="00984428" w:rsidRDefault="001477AA" w:rsidP="00E03CCC">
            <w:pPr>
              <w:ind w:left="3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JABATAN</w:t>
            </w:r>
          </w:p>
          <w:p w:rsidR="001477AA" w:rsidRPr="00984428" w:rsidRDefault="001477AA" w:rsidP="00E03CCC">
            <w:pPr>
              <w:ind w:left="33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STRUKTURAL</w:t>
            </w:r>
          </w:p>
        </w:tc>
        <w:tc>
          <w:tcPr>
            <w:tcW w:w="2119" w:type="dxa"/>
            <w:shd w:val="clear" w:color="auto" w:fill="DFD8E8"/>
          </w:tcPr>
          <w:p w:rsidR="001477AA" w:rsidRPr="00984428" w:rsidRDefault="001477AA" w:rsidP="00E03CCC">
            <w:pPr>
              <w:ind w:left="2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MEMENUHI</w:t>
            </w:r>
          </w:p>
          <w:p w:rsidR="001477AA" w:rsidRPr="00984428" w:rsidRDefault="001477AA" w:rsidP="00E03CCC">
            <w:pPr>
              <w:ind w:left="27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PERSYARATAN DIKLAT PIM</w:t>
            </w:r>
          </w:p>
        </w:tc>
        <w:tc>
          <w:tcPr>
            <w:tcW w:w="2134" w:type="dxa"/>
            <w:shd w:val="clear" w:color="auto" w:fill="DFD8E8"/>
          </w:tcPr>
          <w:p w:rsidR="001477AA" w:rsidRPr="00984428" w:rsidRDefault="001477AA" w:rsidP="00E03CCC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MEMENUHI SYARAT KEPANGKATAN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18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Drs.Titis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sri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Jawoto</w:t>
            </w:r>
            <w:proofErr w:type="spellEnd"/>
          </w:p>
        </w:tc>
        <w:tc>
          <w:tcPr>
            <w:tcW w:w="2410" w:type="dxa"/>
            <w:shd w:val="clear" w:color="auto" w:fill="BFB1D0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Kepala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Dinas</w:t>
            </w:r>
            <w:proofErr w:type="spellEnd"/>
          </w:p>
        </w:tc>
        <w:tc>
          <w:tcPr>
            <w:tcW w:w="2119" w:type="dxa"/>
            <w:shd w:val="clear" w:color="auto" w:fill="BFB1D0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V</w:t>
            </w:r>
          </w:p>
        </w:tc>
        <w:tc>
          <w:tcPr>
            <w:tcW w:w="2134" w:type="dxa"/>
            <w:shd w:val="clear" w:color="auto" w:fill="BFB1D0"/>
          </w:tcPr>
          <w:p w:rsidR="001477AA" w:rsidRPr="001477AA" w:rsidRDefault="001477AA" w:rsidP="00E03CCC">
            <w:pPr>
              <w:ind w:hanging="599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18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Tyas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Ngambar</w:t>
            </w:r>
            <w:proofErr w:type="spellEnd"/>
            <w:r w:rsidRPr="001477AA">
              <w:rPr>
                <w:rFonts w:ascii="Arial" w:hAnsi="Arial" w:cs="Arial"/>
              </w:rPr>
              <w:t xml:space="preserve"> W, SH</w:t>
            </w:r>
          </w:p>
        </w:tc>
        <w:tc>
          <w:tcPr>
            <w:tcW w:w="2410" w:type="dxa"/>
            <w:shd w:val="clear" w:color="auto" w:fill="DFD8E8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Sekretaris</w:t>
            </w:r>
            <w:proofErr w:type="spellEnd"/>
          </w:p>
        </w:tc>
        <w:tc>
          <w:tcPr>
            <w:tcW w:w="2119" w:type="dxa"/>
            <w:shd w:val="clear" w:color="auto" w:fill="DFD8E8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</w:pPr>
            <w:r w:rsidRPr="001477AA">
              <w:t>v</w:t>
            </w:r>
          </w:p>
        </w:tc>
        <w:tc>
          <w:tcPr>
            <w:tcW w:w="2134" w:type="dxa"/>
            <w:shd w:val="clear" w:color="auto" w:fill="DFD8E8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18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Teguh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Haryono</w:t>
            </w:r>
            <w:proofErr w:type="spellEnd"/>
            <w:r w:rsidRPr="001477AA">
              <w:rPr>
                <w:rFonts w:ascii="Arial" w:hAnsi="Arial" w:cs="Arial"/>
              </w:rPr>
              <w:t xml:space="preserve">, SH., </w:t>
            </w:r>
            <w:proofErr w:type="spellStart"/>
            <w:r w:rsidRPr="001477AA">
              <w:rPr>
                <w:rFonts w:ascii="Arial" w:hAnsi="Arial" w:cs="Arial"/>
              </w:rPr>
              <w:t>M.Si</w:t>
            </w:r>
            <w:proofErr w:type="spellEnd"/>
            <w:r w:rsidRPr="001477AA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BFB1D0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Kabid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Destinasi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Pariwisata</w:t>
            </w:r>
            <w:proofErr w:type="spellEnd"/>
          </w:p>
        </w:tc>
        <w:tc>
          <w:tcPr>
            <w:tcW w:w="2119" w:type="dxa"/>
            <w:shd w:val="clear" w:color="auto" w:fill="BFB1D0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BFB1D0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18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firstLine="34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Liliyani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Sulistyandari</w:t>
            </w:r>
            <w:proofErr w:type="spellEnd"/>
            <w:r w:rsidRPr="001477AA">
              <w:rPr>
                <w:rFonts w:ascii="Arial" w:hAnsi="Arial" w:cs="Arial"/>
              </w:rPr>
              <w:t>, SH. MM.</w:t>
            </w:r>
          </w:p>
        </w:tc>
        <w:tc>
          <w:tcPr>
            <w:tcW w:w="2410" w:type="dxa"/>
            <w:shd w:val="clear" w:color="auto" w:fill="DFD8E8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Kabid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Pengembangan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Pariwisata</w:t>
            </w:r>
            <w:proofErr w:type="spellEnd"/>
          </w:p>
        </w:tc>
        <w:tc>
          <w:tcPr>
            <w:tcW w:w="2119" w:type="dxa"/>
            <w:shd w:val="clear" w:color="auto" w:fill="DFD8E8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DFD8E8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18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Bakdo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Harsono</w:t>
            </w:r>
            <w:proofErr w:type="spellEnd"/>
            <w:r w:rsidRPr="001477AA">
              <w:rPr>
                <w:rFonts w:ascii="Arial" w:hAnsi="Arial" w:cs="Arial"/>
              </w:rPr>
              <w:t>, S.S.T.P.</w:t>
            </w:r>
          </w:p>
        </w:tc>
        <w:tc>
          <w:tcPr>
            <w:tcW w:w="2410" w:type="dxa"/>
            <w:shd w:val="clear" w:color="auto" w:fill="BFB1D0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Kabid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Pemuda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dan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Olahraga</w:t>
            </w:r>
            <w:proofErr w:type="spellEnd"/>
          </w:p>
        </w:tc>
        <w:tc>
          <w:tcPr>
            <w:tcW w:w="2119" w:type="dxa"/>
            <w:shd w:val="clear" w:color="auto" w:fill="BFB1D0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BFB1D0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18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Bagus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Darmadi</w:t>
            </w:r>
            <w:proofErr w:type="spellEnd"/>
            <w:r w:rsidRPr="001477AA">
              <w:rPr>
                <w:rFonts w:ascii="Arial" w:hAnsi="Arial" w:cs="Arial"/>
              </w:rPr>
              <w:t>, SH. MM</w:t>
            </w:r>
          </w:p>
        </w:tc>
        <w:tc>
          <w:tcPr>
            <w:tcW w:w="2410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Kasubbag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Perencanaan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dan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2119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27" w:hanging="693"/>
              <w:contextualSpacing/>
              <w:jc w:val="center"/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118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Wuryani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Rudra</w:t>
            </w:r>
            <w:proofErr w:type="spellEnd"/>
            <w:r w:rsidRPr="001477AA">
              <w:rPr>
                <w:rFonts w:ascii="Arial" w:hAnsi="Arial" w:cs="Arial"/>
              </w:rPr>
              <w:t xml:space="preserve"> N.U,SH</w:t>
            </w:r>
          </w:p>
        </w:tc>
        <w:tc>
          <w:tcPr>
            <w:tcW w:w="2410" w:type="dxa"/>
            <w:shd w:val="clear" w:color="auto" w:fill="BFB1D0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Pemasaran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Pariwisata</w:t>
            </w:r>
            <w:proofErr w:type="spellEnd"/>
          </w:p>
        </w:tc>
        <w:tc>
          <w:tcPr>
            <w:tcW w:w="2119" w:type="dxa"/>
            <w:shd w:val="clear" w:color="auto" w:fill="BFB1D0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BFB1D0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118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Chomsya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Nurhemi</w:t>
            </w:r>
            <w:proofErr w:type="spellEnd"/>
            <w:r w:rsidRPr="001477AA">
              <w:rPr>
                <w:rFonts w:ascii="Arial" w:hAnsi="Arial" w:cs="Arial"/>
              </w:rPr>
              <w:t>, SH.</w:t>
            </w:r>
          </w:p>
        </w:tc>
        <w:tc>
          <w:tcPr>
            <w:tcW w:w="2410" w:type="dxa"/>
            <w:shd w:val="clear" w:color="auto" w:fill="DFD8E8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Kasubbag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Umum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dan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Kepegawaian</w:t>
            </w:r>
            <w:proofErr w:type="spellEnd"/>
          </w:p>
        </w:tc>
        <w:tc>
          <w:tcPr>
            <w:tcW w:w="2119" w:type="dxa"/>
            <w:shd w:val="clear" w:color="auto" w:fill="DFD8E8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DFD8E8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18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Sularno</w:t>
            </w:r>
            <w:proofErr w:type="spellEnd"/>
            <w:r w:rsidRPr="001477AA">
              <w:rPr>
                <w:rFonts w:ascii="Arial" w:hAnsi="Arial" w:cs="Arial"/>
              </w:rPr>
              <w:t xml:space="preserve">, </w:t>
            </w:r>
            <w:proofErr w:type="spellStart"/>
            <w:r w:rsidRPr="001477AA">
              <w:rPr>
                <w:rFonts w:ascii="Arial" w:hAnsi="Arial" w:cs="Arial"/>
              </w:rPr>
              <w:t>S.Sn</w:t>
            </w:r>
            <w:proofErr w:type="spellEnd"/>
            <w:r w:rsidRPr="001477AA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BFB1D0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Keolahragaan</w:t>
            </w:r>
            <w:proofErr w:type="spellEnd"/>
          </w:p>
        </w:tc>
        <w:tc>
          <w:tcPr>
            <w:tcW w:w="2119" w:type="dxa"/>
            <w:shd w:val="clear" w:color="auto" w:fill="BFB1D0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BFB1D0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118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 xml:space="preserve">Drs. </w:t>
            </w:r>
            <w:proofErr w:type="spellStart"/>
            <w:r w:rsidRPr="001477AA">
              <w:rPr>
                <w:rFonts w:ascii="Arial" w:hAnsi="Arial" w:cs="Arial"/>
              </w:rPr>
              <w:t>Giyatmo</w:t>
            </w:r>
            <w:proofErr w:type="spellEnd"/>
          </w:p>
        </w:tc>
        <w:tc>
          <w:tcPr>
            <w:tcW w:w="2410" w:type="dxa"/>
            <w:shd w:val="clear" w:color="auto" w:fill="DFD8E8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Pengembangan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Destinasi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Pariwisata</w:t>
            </w:r>
            <w:proofErr w:type="spellEnd"/>
          </w:p>
        </w:tc>
        <w:tc>
          <w:tcPr>
            <w:tcW w:w="2119" w:type="dxa"/>
            <w:shd w:val="clear" w:color="auto" w:fill="DFD8E8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DFD8E8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118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Musriatun,SE</w:t>
            </w:r>
            <w:proofErr w:type="spellEnd"/>
          </w:p>
        </w:tc>
        <w:tc>
          <w:tcPr>
            <w:tcW w:w="2410" w:type="dxa"/>
            <w:shd w:val="clear" w:color="auto" w:fill="BFB1D0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Obyek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Wisata</w:t>
            </w:r>
            <w:proofErr w:type="spellEnd"/>
          </w:p>
        </w:tc>
        <w:tc>
          <w:tcPr>
            <w:tcW w:w="2119" w:type="dxa"/>
            <w:shd w:val="clear" w:color="auto" w:fill="BFB1D0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BFB1D0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118" w:type="dxa"/>
            <w:shd w:val="clear" w:color="auto" w:fill="DFD8E8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Joko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Setyono</w:t>
            </w:r>
            <w:proofErr w:type="spellEnd"/>
            <w:r w:rsidRPr="001477AA">
              <w:rPr>
                <w:rFonts w:ascii="Arial" w:hAnsi="Arial" w:cs="Arial"/>
              </w:rPr>
              <w:t xml:space="preserve">, </w:t>
            </w:r>
            <w:proofErr w:type="spellStart"/>
            <w:r w:rsidRPr="001477AA">
              <w:rPr>
                <w:rFonts w:ascii="Arial" w:hAnsi="Arial" w:cs="Arial"/>
              </w:rPr>
              <w:t>Amd</w:t>
            </w:r>
            <w:proofErr w:type="spellEnd"/>
          </w:p>
        </w:tc>
        <w:tc>
          <w:tcPr>
            <w:tcW w:w="2410" w:type="dxa"/>
            <w:shd w:val="clear" w:color="auto" w:fill="DFD8E8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Kepemudaan</w:t>
            </w:r>
            <w:proofErr w:type="spellEnd"/>
          </w:p>
        </w:tc>
        <w:tc>
          <w:tcPr>
            <w:tcW w:w="2119" w:type="dxa"/>
            <w:shd w:val="clear" w:color="auto" w:fill="DFD8E8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DFD8E8"/>
          </w:tcPr>
          <w:p w:rsidR="001477AA" w:rsidRPr="001477AA" w:rsidRDefault="001477AA" w:rsidP="00E03CCC">
            <w:pPr>
              <w:ind w:hanging="599"/>
              <w:contextualSpacing/>
              <w:jc w:val="center"/>
            </w:pPr>
            <w:r w:rsidRPr="001477AA">
              <w:rPr>
                <w:rFonts w:ascii="Arial" w:hAnsi="Arial" w:cs="Arial"/>
              </w:rPr>
              <w:t>V</w:t>
            </w:r>
          </w:p>
        </w:tc>
      </w:tr>
      <w:tr w:rsidR="001477AA" w:rsidRPr="00745D2E" w:rsidTr="001477AA">
        <w:trPr>
          <w:trHeight w:val="737"/>
        </w:trPr>
        <w:tc>
          <w:tcPr>
            <w:tcW w:w="851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14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477A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118" w:type="dxa"/>
            <w:shd w:val="clear" w:color="auto" w:fill="BFB1D0"/>
          </w:tcPr>
          <w:p w:rsidR="001477AA" w:rsidRPr="001477AA" w:rsidRDefault="001477AA" w:rsidP="00E03CCC">
            <w:pPr>
              <w:spacing w:before="120" w:after="120"/>
              <w:ind w:left="720" w:hanging="686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Eko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Suroso</w:t>
            </w:r>
            <w:proofErr w:type="spellEnd"/>
            <w:r w:rsidRPr="001477AA">
              <w:rPr>
                <w:rFonts w:ascii="Arial" w:hAnsi="Arial" w:cs="Arial"/>
              </w:rPr>
              <w:t xml:space="preserve">, </w:t>
            </w:r>
            <w:proofErr w:type="spellStart"/>
            <w:r w:rsidRPr="001477AA">
              <w:rPr>
                <w:rFonts w:ascii="Arial" w:hAnsi="Arial" w:cs="Arial"/>
              </w:rPr>
              <w:t>S.Pd</w:t>
            </w:r>
            <w:proofErr w:type="spellEnd"/>
          </w:p>
        </w:tc>
        <w:tc>
          <w:tcPr>
            <w:tcW w:w="2410" w:type="dxa"/>
            <w:shd w:val="clear" w:color="auto" w:fill="BFB1D0"/>
          </w:tcPr>
          <w:p w:rsidR="001477AA" w:rsidRPr="001477AA" w:rsidRDefault="001477AA" w:rsidP="00E03CCC">
            <w:pPr>
              <w:ind w:left="33"/>
              <w:contextualSpacing/>
              <w:rPr>
                <w:rFonts w:ascii="Arial" w:hAnsi="Arial" w:cs="Arial"/>
              </w:rPr>
            </w:pPr>
            <w:proofErr w:type="spellStart"/>
            <w:r w:rsidRPr="001477AA">
              <w:rPr>
                <w:rFonts w:ascii="Arial" w:hAnsi="Arial" w:cs="Arial"/>
              </w:rPr>
              <w:t>Kasi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Pembinaan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Ekonomi</w:t>
            </w:r>
            <w:proofErr w:type="spellEnd"/>
            <w:r w:rsidRPr="001477AA">
              <w:rPr>
                <w:rFonts w:ascii="Arial" w:hAnsi="Arial" w:cs="Arial"/>
              </w:rPr>
              <w:t xml:space="preserve"> </w:t>
            </w:r>
            <w:proofErr w:type="spellStart"/>
            <w:r w:rsidRPr="001477AA">
              <w:rPr>
                <w:rFonts w:ascii="Arial" w:hAnsi="Arial" w:cs="Arial"/>
              </w:rPr>
              <w:t>Kreatif</w:t>
            </w:r>
            <w:proofErr w:type="spellEnd"/>
          </w:p>
        </w:tc>
        <w:tc>
          <w:tcPr>
            <w:tcW w:w="2119" w:type="dxa"/>
            <w:shd w:val="clear" w:color="auto" w:fill="BFB1D0"/>
          </w:tcPr>
          <w:p w:rsidR="001477AA" w:rsidRPr="001477AA" w:rsidRDefault="001477AA" w:rsidP="00E03CCC">
            <w:pPr>
              <w:ind w:left="27" w:hanging="693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-</w:t>
            </w:r>
          </w:p>
        </w:tc>
        <w:tc>
          <w:tcPr>
            <w:tcW w:w="2134" w:type="dxa"/>
            <w:shd w:val="clear" w:color="auto" w:fill="BFB1D0"/>
          </w:tcPr>
          <w:p w:rsidR="001477AA" w:rsidRPr="001477AA" w:rsidRDefault="001477AA" w:rsidP="00E03CCC">
            <w:pPr>
              <w:ind w:hanging="599"/>
              <w:contextualSpacing/>
              <w:jc w:val="center"/>
              <w:rPr>
                <w:rFonts w:ascii="Arial" w:hAnsi="Arial" w:cs="Arial"/>
              </w:rPr>
            </w:pPr>
            <w:r w:rsidRPr="001477AA">
              <w:rPr>
                <w:rFonts w:ascii="Arial" w:hAnsi="Arial" w:cs="Arial"/>
              </w:rPr>
              <w:t>V</w:t>
            </w:r>
          </w:p>
        </w:tc>
      </w:tr>
    </w:tbl>
    <w:p w:rsidR="001477AA" w:rsidRDefault="001477AA" w:rsidP="001477AA">
      <w:pPr>
        <w:ind w:left="720"/>
        <w:rPr>
          <w:rFonts w:ascii="Arial" w:hAnsi="Arial" w:cs="Arial"/>
        </w:rPr>
      </w:pPr>
    </w:p>
    <w:p w:rsidR="001477AA" w:rsidRDefault="001477AA" w:rsidP="001477AA">
      <w:pPr>
        <w:ind w:left="720"/>
        <w:rPr>
          <w:rFonts w:ascii="Arial" w:hAnsi="Arial" w:cs="Arial"/>
        </w:rPr>
      </w:pPr>
    </w:p>
    <w:p w:rsidR="001477AA" w:rsidRDefault="001477AA" w:rsidP="001477AA">
      <w:pPr>
        <w:ind w:left="720"/>
        <w:rPr>
          <w:rFonts w:ascii="Arial" w:hAnsi="Arial" w:cs="Arial"/>
        </w:rPr>
      </w:pPr>
    </w:p>
    <w:p w:rsidR="001477AA" w:rsidRDefault="001477AA" w:rsidP="001477AA">
      <w:pPr>
        <w:numPr>
          <w:ilvl w:val="5"/>
          <w:numId w:val="1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Pariwisata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Olahraga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Karanganyar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Terisi</w:t>
      </w:r>
      <w:proofErr w:type="spellEnd"/>
    </w:p>
    <w:p w:rsidR="001477AA" w:rsidRDefault="001477AA" w:rsidP="001477AA">
      <w:pPr>
        <w:ind w:left="4500"/>
        <w:rPr>
          <w:rFonts w:ascii="Arial" w:hAnsi="Arial" w:cs="Arial"/>
        </w:rPr>
      </w:pPr>
    </w:p>
    <w:p w:rsidR="001477AA" w:rsidRDefault="001477AA" w:rsidP="001477AA">
      <w:pPr>
        <w:ind w:left="4500"/>
        <w:rPr>
          <w:rFonts w:ascii="Arial" w:hAnsi="Arial" w:cs="Arial"/>
        </w:rPr>
      </w:pPr>
    </w:p>
    <w:tbl>
      <w:tblPr>
        <w:tblW w:w="1063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993"/>
        <w:gridCol w:w="4795"/>
        <w:gridCol w:w="4844"/>
      </w:tblGrid>
      <w:tr w:rsidR="001477AA" w:rsidTr="00E03CCC">
        <w:tc>
          <w:tcPr>
            <w:tcW w:w="993" w:type="dxa"/>
            <w:shd w:val="clear" w:color="auto" w:fill="E6EED5"/>
          </w:tcPr>
          <w:p w:rsidR="001477AA" w:rsidRPr="00984428" w:rsidRDefault="001477AA" w:rsidP="00E03CCC">
            <w:pPr>
              <w:spacing w:before="120" w:after="120"/>
              <w:ind w:left="720" w:hanging="40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795" w:type="dxa"/>
            <w:shd w:val="clear" w:color="auto" w:fill="E6EED5"/>
          </w:tcPr>
          <w:p w:rsidR="001477AA" w:rsidRPr="00984428" w:rsidRDefault="001477AA" w:rsidP="00E03CCC">
            <w:pPr>
              <w:spacing w:before="120" w:after="120"/>
              <w:ind w:left="7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JABATAN STRUKTURAL</w:t>
            </w:r>
          </w:p>
        </w:tc>
        <w:tc>
          <w:tcPr>
            <w:tcW w:w="4844" w:type="dxa"/>
            <w:shd w:val="clear" w:color="auto" w:fill="E6EED5"/>
          </w:tcPr>
          <w:p w:rsidR="001477AA" w:rsidRPr="00984428" w:rsidRDefault="001477AA" w:rsidP="00E03CCC">
            <w:pPr>
              <w:spacing w:before="120" w:after="120"/>
              <w:ind w:left="58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984428">
              <w:rPr>
                <w:rFonts w:ascii="Arial" w:hAnsi="Arial" w:cs="Arial"/>
                <w:b/>
                <w:bCs/>
              </w:rPr>
              <w:t>ESELON</w:t>
            </w:r>
          </w:p>
        </w:tc>
      </w:tr>
      <w:tr w:rsidR="001477AA" w:rsidTr="00E03CCC">
        <w:tc>
          <w:tcPr>
            <w:tcW w:w="993" w:type="dxa"/>
            <w:shd w:val="clear" w:color="auto" w:fill="CDDDAC"/>
          </w:tcPr>
          <w:p w:rsidR="001477AA" w:rsidRPr="00984428" w:rsidRDefault="001477AA" w:rsidP="00E03CCC">
            <w:pPr>
              <w:spacing w:before="120" w:after="120"/>
              <w:ind w:left="720" w:hanging="402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5" w:type="dxa"/>
            <w:shd w:val="clear" w:color="auto" w:fill="CDDDAC"/>
          </w:tcPr>
          <w:p w:rsidR="001477AA" w:rsidRPr="00984428" w:rsidRDefault="001477AA" w:rsidP="00E03CCC">
            <w:pPr>
              <w:spacing w:before="120" w:after="120"/>
              <w:contextualSpacing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84428">
              <w:rPr>
                <w:rFonts w:ascii="Arial" w:hAnsi="Arial" w:cs="Arial"/>
                <w:sz w:val="96"/>
                <w:szCs w:val="96"/>
              </w:rPr>
              <w:t>NIHIL</w:t>
            </w:r>
          </w:p>
        </w:tc>
        <w:tc>
          <w:tcPr>
            <w:tcW w:w="4844" w:type="dxa"/>
            <w:shd w:val="clear" w:color="auto" w:fill="CDDDAC"/>
          </w:tcPr>
          <w:p w:rsidR="001477AA" w:rsidRPr="00984428" w:rsidRDefault="001477AA" w:rsidP="00E03CCC">
            <w:pPr>
              <w:spacing w:before="120" w:after="120"/>
              <w:ind w:left="58"/>
              <w:contextualSpacing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84428">
              <w:rPr>
                <w:rFonts w:ascii="Arial" w:hAnsi="Arial" w:cs="Arial"/>
                <w:sz w:val="96"/>
                <w:szCs w:val="96"/>
              </w:rPr>
              <w:t>NIHIL</w:t>
            </w:r>
          </w:p>
        </w:tc>
      </w:tr>
    </w:tbl>
    <w:p w:rsidR="00ED1B50" w:rsidRDefault="00ED1B50"/>
    <w:sectPr w:rsidR="00ED1B50" w:rsidSect="00ED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82A"/>
    <w:multiLevelType w:val="hybridMultilevel"/>
    <w:tmpl w:val="7402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477AA"/>
    <w:rsid w:val="001477AA"/>
    <w:rsid w:val="0052641C"/>
    <w:rsid w:val="00602375"/>
    <w:rsid w:val="00902668"/>
    <w:rsid w:val="00B544F1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AA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6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26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26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9026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2668"/>
    <w:rPr>
      <w:b/>
      <w:bCs/>
      <w:spacing w:val="0"/>
    </w:rPr>
  </w:style>
  <w:style w:type="character" w:styleId="Emphasis">
    <w:name w:val="Emphasis"/>
    <w:uiPriority w:val="20"/>
    <w:qFormat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2668"/>
  </w:style>
  <w:style w:type="paragraph" w:styleId="ListParagraph">
    <w:name w:val="List Paragraph"/>
    <w:basedOn w:val="Normal"/>
    <w:uiPriority w:val="34"/>
    <w:qFormat/>
    <w:rsid w:val="00902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668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026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26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26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26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26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sto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Deftones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2018-04-18T05:01:00Z</dcterms:created>
  <dcterms:modified xsi:type="dcterms:W3CDTF">2018-04-18T05:01:00Z</dcterms:modified>
</cp:coreProperties>
</file>