
<file path=[Content_Types].xml><?xml version="1.0" encoding="utf-8"?>
<Types xmlns="http://schemas.openxmlformats.org/package/2006/content-types">
  <Default Extension="png" ContentType="image/png"/>
  <Default Extension="jpeg" ContentType="image/jpe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6AA" w:rsidRDefault="004A3CA2" w:rsidP="002306AA">
      <w:pPr>
        <w:tabs>
          <w:tab w:val="left" w:pos="3423"/>
        </w:tabs>
        <w:spacing w:after="120" w:line="360" w:lineRule="auto"/>
        <w:jc w:val="center"/>
        <w:rPr>
          <w:rFonts w:ascii="Corbel" w:hAnsi="Corbel" w:cs="Arial"/>
          <w:bCs/>
          <w:color w:val="0070C0"/>
          <w:position w:val="1"/>
          <w:sz w:val="24"/>
          <w:szCs w:val="24"/>
          <w:lang w:val="id-ID"/>
        </w:rPr>
      </w:pPr>
      <w:r>
        <w:rPr>
          <w:rFonts w:ascii="Corbel" w:hAnsi="Corbel" w:cs="Arial"/>
          <w:bCs/>
          <w:noProof/>
          <w:color w:val="0070C0"/>
          <w:position w:val="1"/>
          <w:sz w:val="24"/>
          <w:szCs w:val="24"/>
          <w:lang w:val="id-ID" w:eastAsia="id-ID"/>
        </w:rPr>
        <w:pict>
          <v:shapetype id="_x0000_t177" coordsize="21600,21600" o:spt="177" path="m,l21600,r,17255l10800,21600,,17255xe">
            <v:stroke joinstyle="miter"/>
            <v:path gradientshapeok="t" o:connecttype="rect" textboxrect="0,0,21600,17255"/>
          </v:shapetype>
          <v:shape id="_x0000_s1067" type="#_x0000_t177" style="position:absolute;left:0;text-align:left;margin-left:114.8pt;margin-top:-8.8pt;width:200.1pt;height:39.9pt;rotation:-180;flip:y;z-index:7" fillcolor="#0070c0" strokecolor="#f2f2f2" strokeweight="3pt">
            <v:shadow on="t" type="perspective" color="#1f3763" opacity=".5" offset="1pt" offset2="-1pt"/>
            <v:textbox style="mso-next-textbox:#_x0000_s1067">
              <w:txbxContent>
                <w:p w:rsidR="00077023" w:rsidRPr="00F10641" w:rsidRDefault="00077023" w:rsidP="002306AA">
                  <w:pPr>
                    <w:jc w:val="center"/>
                    <w:rPr>
                      <w:rFonts w:ascii="Impact" w:hAnsi="Impact"/>
                      <w:color w:val="FFFFFF"/>
                      <w:sz w:val="40"/>
                      <w:szCs w:val="60"/>
                    </w:rPr>
                  </w:pPr>
                  <w:r w:rsidRPr="00F10641">
                    <w:rPr>
                      <w:rFonts w:ascii="Impact" w:hAnsi="Impact"/>
                      <w:color w:val="FFFFFF"/>
                      <w:sz w:val="40"/>
                      <w:szCs w:val="60"/>
                    </w:rPr>
                    <w:t>KATA PENGANTAR</w:t>
                  </w:r>
                </w:p>
                <w:p w:rsidR="00077023" w:rsidRPr="0075219D" w:rsidRDefault="00077023" w:rsidP="002306AA"/>
              </w:txbxContent>
            </v:textbox>
          </v:shape>
        </w:pict>
      </w:r>
    </w:p>
    <w:p w:rsidR="002306AA" w:rsidRPr="00793C27" w:rsidRDefault="002306AA" w:rsidP="002306AA">
      <w:pPr>
        <w:tabs>
          <w:tab w:val="left" w:pos="3423"/>
        </w:tabs>
        <w:spacing w:after="0" w:line="240" w:lineRule="auto"/>
        <w:rPr>
          <w:rFonts w:ascii="Corbel" w:hAnsi="Corbel" w:cs="Arial"/>
          <w:bCs/>
          <w:color w:val="0070C0"/>
          <w:position w:val="1"/>
          <w:sz w:val="24"/>
          <w:szCs w:val="24"/>
        </w:rPr>
      </w:pPr>
      <w:r>
        <w:rPr>
          <w:rFonts w:ascii="Corbel" w:hAnsi="Corbel" w:cs="Arial"/>
          <w:bCs/>
          <w:color w:val="0070C0"/>
          <w:position w:val="1"/>
          <w:sz w:val="24"/>
          <w:szCs w:val="24"/>
          <w:lang w:val="id-ID"/>
        </w:rPr>
        <w:tab/>
      </w:r>
    </w:p>
    <w:p w:rsidR="002306AA" w:rsidRDefault="002306AA" w:rsidP="002306AA">
      <w:pPr>
        <w:widowControl w:val="0"/>
        <w:autoSpaceDE w:val="0"/>
        <w:autoSpaceDN w:val="0"/>
        <w:adjustRightInd w:val="0"/>
        <w:spacing w:after="0" w:line="360" w:lineRule="auto"/>
        <w:jc w:val="both"/>
        <w:rPr>
          <w:rFonts w:ascii="Arial" w:hAnsi="Arial" w:cs="Arial"/>
          <w:noProof/>
          <w:color w:val="000000"/>
          <w:sz w:val="24"/>
          <w:szCs w:val="24"/>
        </w:rPr>
      </w:pPr>
    </w:p>
    <w:p w:rsidR="002306AA" w:rsidRPr="00FF3063" w:rsidRDefault="002306AA" w:rsidP="002306AA">
      <w:pPr>
        <w:widowControl w:val="0"/>
        <w:autoSpaceDE w:val="0"/>
        <w:autoSpaceDN w:val="0"/>
        <w:adjustRightInd w:val="0"/>
        <w:spacing w:after="0" w:line="360" w:lineRule="auto"/>
        <w:ind w:firstLine="851"/>
        <w:jc w:val="both"/>
        <w:rPr>
          <w:rFonts w:ascii="Arial" w:hAnsi="Arial" w:cs="Arial"/>
          <w:color w:val="000000"/>
          <w:sz w:val="24"/>
          <w:szCs w:val="24"/>
        </w:rPr>
      </w:pPr>
      <w:r>
        <w:rPr>
          <w:rFonts w:ascii="Arial" w:hAnsi="Arial" w:cs="Arial"/>
          <w:bCs/>
          <w:color w:val="000000"/>
          <w:sz w:val="24"/>
          <w:szCs w:val="24"/>
        </w:rPr>
        <w:t>P</w:t>
      </w:r>
      <w:r w:rsidRPr="00FF3063">
        <w:rPr>
          <w:rFonts w:ascii="Arial" w:hAnsi="Arial" w:cs="Arial"/>
          <w:bCs/>
          <w:color w:val="000000"/>
          <w:sz w:val="24"/>
          <w:szCs w:val="24"/>
        </w:rPr>
        <w:t>uji syukur kami panjatkan kehadirat Allah SWT atas limpahan Rahmat, Taufiq dan Hidayah</w:t>
      </w:r>
      <w:r w:rsidRPr="00FF3063">
        <w:rPr>
          <w:rFonts w:ascii="Arial" w:hAnsi="Arial" w:cs="Arial"/>
          <w:bCs/>
          <w:color w:val="000000"/>
          <w:sz w:val="24"/>
          <w:szCs w:val="24"/>
          <w:lang w:val="id-ID"/>
        </w:rPr>
        <w:t>-</w:t>
      </w:r>
      <w:r w:rsidRPr="00FF3063">
        <w:rPr>
          <w:rFonts w:ascii="Arial" w:hAnsi="Arial" w:cs="Arial"/>
          <w:bCs/>
          <w:color w:val="000000"/>
          <w:sz w:val="24"/>
          <w:szCs w:val="24"/>
        </w:rPr>
        <w:t xml:space="preserve">Nya, Pemerintah Kabupaten Karanganyar telah menyelesaikan </w:t>
      </w:r>
      <w:r w:rsidRPr="00FF3063">
        <w:rPr>
          <w:rFonts w:ascii="Arial" w:hAnsi="Arial" w:cs="Arial"/>
          <w:color w:val="000000"/>
          <w:sz w:val="24"/>
          <w:szCs w:val="24"/>
        </w:rPr>
        <w:t>p</w:t>
      </w:r>
      <w:r w:rsidRPr="00FF3063">
        <w:rPr>
          <w:rFonts w:ascii="Arial" w:hAnsi="Arial" w:cs="Arial"/>
          <w:color w:val="000000"/>
          <w:spacing w:val="-1"/>
          <w:sz w:val="24"/>
          <w:szCs w:val="24"/>
        </w:rPr>
        <w:t>e</w:t>
      </w:r>
      <w:r w:rsidRPr="00FF3063">
        <w:rPr>
          <w:rFonts w:ascii="Arial" w:hAnsi="Arial" w:cs="Arial"/>
          <w:color w:val="000000"/>
          <w:sz w:val="24"/>
          <w:szCs w:val="24"/>
        </w:rPr>
        <w:t>n</w:t>
      </w:r>
      <w:r w:rsidRPr="00FF3063">
        <w:rPr>
          <w:rFonts w:ascii="Arial" w:hAnsi="Arial" w:cs="Arial"/>
          <w:color w:val="000000"/>
          <w:spacing w:val="-1"/>
          <w:sz w:val="24"/>
          <w:szCs w:val="24"/>
        </w:rPr>
        <w:t>yu</w:t>
      </w:r>
      <w:r w:rsidRPr="00FF3063">
        <w:rPr>
          <w:rFonts w:ascii="Arial" w:hAnsi="Arial" w:cs="Arial"/>
          <w:color w:val="000000"/>
          <w:sz w:val="24"/>
          <w:szCs w:val="24"/>
        </w:rPr>
        <w:t>s</w:t>
      </w:r>
      <w:r w:rsidRPr="00FF3063">
        <w:rPr>
          <w:rFonts w:ascii="Arial" w:hAnsi="Arial" w:cs="Arial"/>
          <w:color w:val="000000"/>
          <w:spacing w:val="-1"/>
          <w:sz w:val="24"/>
          <w:szCs w:val="24"/>
        </w:rPr>
        <w:t>u</w:t>
      </w:r>
      <w:r w:rsidRPr="00FF3063">
        <w:rPr>
          <w:rFonts w:ascii="Arial" w:hAnsi="Arial" w:cs="Arial"/>
          <w:color w:val="000000"/>
          <w:spacing w:val="1"/>
          <w:sz w:val="24"/>
          <w:szCs w:val="24"/>
        </w:rPr>
        <w:t>n</w:t>
      </w:r>
      <w:r w:rsidRPr="00FF3063">
        <w:rPr>
          <w:rFonts w:ascii="Arial" w:hAnsi="Arial" w:cs="Arial"/>
          <w:color w:val="000000"/>
          <w:sz w:val="24"/>
          <w:szCs w:val="24"/>
        </w:rPr>
        <w:t>an</w:t>
      </w:r>
      <w:r w:rsidRPr="00FF3063">
        <w:rPr>
          <w:rFonts w:ascii="Arial" w:hAnsi="Arial" w:cs="Arial"/>
          <w:color w:val="000000"/>
          <w:spacing w:val="1"/>
          <w:sz w:val="24"/>
          <w:szCs w:val="24"/>
        </w:rPr>
        <w:t xml:space="preserve"> </w:t>
      </w:r>
      <w:r w:rsidRPr="00FF3063">
        <w:rPr>
          <w:rFonts w:ascii="Arial" w:hAnsi="Arial" w:cs="Arial"/>
          <w:color w:val="000000"/>
          <w:spacing w:val="-1"/>
          <w:sz w:val="24"/>
          <w:szCs w:val="24"/>
        </w:rPr>
        <w:t>Laporan Kine</w:t>
      </w:r>
      <w:r>
        <w:rPr>
          <w:rFonts w:ascii="Arial" w:hAnsi="Arial" w:cs="Arial"/>
          <w:color w:val="000000"/>
          <w:spacing w:val="-1"/>
          <w:sz w:val="24"/>
          <w:szCs w:val="24"/>
        </w:rPr>
        <w:t>rja Instansi Pemerintah (LKjIP)</w:t>
      </w:r>
      <w:r>
        <w:rPr>
          <w:rFonts w:ascii="Arial" w:hAnsi="Arial" w:cs="Arial"/>
          <w:color w:val="000000"/>
          <w:spacing w:val="-1"/>
          <w:sz w:val="24"/>
          <w:szCs w:val="24"/>
        </w:rPr>
        <w:br/>
      </w:r>
      <w:r w:rsidRPr="00FF3063">
        <w:rPr>
          <w:rFonts w:ascii="Arial" w:hAnsi="Arial" w:cs="Arial"/>
          <w:color w:val="000000"/>
          <w:spacing w:val="-1"/>
          <w:sz w:val="24"/>
          <w:szCs w:val="24"/>
        </w:rPr>
        <w:t>T</w:t>
      </w:r>
      <w:r w:rsidRPr="00FF3063">
        <w:rPr>
          <w:rFonts w:ascii="Arial" w:hAnsi="Arial" w:cs="Arial"/>
          <w:color w:val="000000"/>
          <w:sz w:val="24"/>
          <w:szCs w:val="24"/>
        </w:rPr>
        <w:t>ah</w:t>
      </w:r>
      <w:r w:rsidRPr="00FF3063">
        <w:rPr>
          <w:rFonts w:ascii="Arial" w:hAnsi="Arial" w:cs="Arial"/>
          <w:color w:val="000000"/>
          <w:spacing w:val="-1"/>
          <w:sz w:val="24"/>
          <w:szCs w:val="24"/>
        </w:rPr>
        <w:t>u</w:t>
      </w:r>
      <w:r w:rsidRPr="00FF3063">
        <w:rPr>
          <w:rFonts w:ascii="Arial" w:hAnsi="Arial" w:cs="Arial"/>
          <w:color w:val="000000"/>
          <w:sz w:val="24"/>
          <w:szCs w:val="24"/>
        </w:rPr>
        <w:t xml:space="preserve">n </w:t>
      </w:r>
      <w:r>
        <w:rPr>
          <w:rFonts w:ascii="Arial" w:hAnsi="Arial" w:cs="Arial"/>
          <w:color w:val="000000"/>
          <w:sz w:val="24"/>
          <w:szCs w:val="24"/>
        </w:rPr>
        <w:t>2018</w:t>
      </w:r>
      <w:r w:rsidRPr="00FF3063">
        <w:rPr>
          <w:rFonts w:ascii="Arial" w:hAnsi="Arial" w:cs="Arial"/>
          <w:color w:val="000000"/>
          <w:spacing w:val="-1"/>
          <w:sz w:val="24"/>
          <w:szCs w:val="24"/>
        </w:rPr>
        <w:t xml:space="preserve"> sebagai bentuk akuntabilitas kinerja pemerintah Kabupaten Karanganyar selama tahun </w:t>
      </w:r>
      <w:r>
        <w:rPr>
          <w:rFonts w:ascii="Arial" w:hAnsi="Arial" w:cs="Arial"/>
          <w:color w:val="000000"/>
          <w:spacing w:val="-1"/>
          <w:sz w:val="24"/>
          <w:szCs w:val="24"/>
        </w:rPr>
        <w:t>2018</w:t>
      </w:r>
      <w:r w:rsidRPr="00FF3063">
        <w:rPr>
          <w:rFonts w:ascii="Arial" w:hAnsi="Arial" w:cs="Arial"/>
          <w:color w:val="000000"/>
          <w:spacing w:val="2"/>
          <w:sz w:val="24"/>
          <w:szCs w:val="24"/>
        </w:rPr>
        <w:t xml:space="preserve">. LKjIP merupakan </w:t>
      </w:r>
      <w:r w:rsidRPr="00FF3063">
        <w:rPr>
          <w:rFonts w:ascii="Arial" w:hAnsi="Arial" w:cs="Arial"/>
          <w:color w:val="000000"/>
          <w:sz w:val="24"/>
          <w:szCs w:val="24"/>
          <w:lang w:val="fi-FI"/>
        </w:rPr>
        <w:t xml:space="preserve">bentuk komitmen Pemerintah Kabupaten Karanganyar dalam mengimplementasikan Sistem Akuntabilitas Kinerja Instansi </w:t>
      </w:r>
      <w:r w:rsidRPr="00FF3063">
        <w:rPr>
          <w:rFonts w:ascii="Arial" w:hAnsi="Arial" w:cs="Arial"/>
          <w:color w:val="000000"/>
          <w:sz w:val="24"/>
          <w:szCs w:val="24"/>
          <w:lang w:val="id-ID"/>
        </w:rPr>
        <w:t>P</w:t>
      </w:r>
      <w:r w:rsidRPr="00FF3063">
        <w:rPr>
          <w:rFonts w:ascii="Arial" w:hAnsi="Arial" w:cs="Arial"/>
          <w:color w:val="000000"/>
          <w:sz w:val="24"/>
          <w:szCs w:val="24"/>
          <w:lang w:val="fi-FI"/>
        </w:rPr>
        <w:t>emerintah (SAKIP) sebagaimana diaman</w:t>
      </w:r>
      <w:r w:rsidRPr="00FF3063">
        <w:rPr>
          <w:rFonts w:ascii="Arial" w:hAnsi="Arial" w:cs="Arial"/>
          <w:color w:val="000000"/>
          <w:sz w:val="24"/>
          <w:szCs w:val="24"/>
          <w:lang w:val="id-ID"/>
        </w:rPr>
        <w:t>a</w:t>
      </w:r>
      <w:r w:rsidRPr="00FF3063">
        <w:rPr>
          <w:rFonts w:ascii="Arial" w:hAnsi="Arial" w:cs="Arial"/>
          <w:color w:val="000000"/>
          <w:sz w:val="24"/>
          <w:szCs w:val="24"/>
          <w:lang w:val="fi-FI"/>
        </w:rPr>
        <w:t xml:space="preserve">tkan </w:t>
      </w:r>
      <w:r w:rsidRPr="00FF3063">
        <w:rPr>
          <w:rFonts w:ascii="Arial" w:hAnsi="Arial" w:cs="Arial"/>
          <w:color w:val="000000"/>
          <w:sz w:val="24"/>
          <w:szCs w:val="24"/>
        </w:rPr>
        <w:t xml:space="preserve">Peraturan Presiden Nomor 29 Tahun 2014 tentang Sistem Akuntabilitas Kinerja Instansi Pemerintah dan </w:t>
      </w:r>
      <w:r w:rsidRPr="00FF3063">
        <w:rPr>
          <w:rFonts w:ascii="Arial" w:hAnsi="Arial" w:cs="Arial"/>
          <w:color w:val="000000"/>
          <w:sz w:val="24"/>
          <w:szCs w:val="24"/>
          <w:lang w:val="id-ID"/>
        </w:rPr>
        <w:t>secara teknis diatur dalam</w:t>
      </w:r>
      <w:r w:rsidRPr="00FF3063">
        <w:rPr>
          <w:rFonts w:ascii="Arial" w:hAnsi="Arial" w:cs="Arial"/>
          <w:color w:val="000000"/>
          <w:sz w:val="24"/>
          <w:szCs w:val="24"/>
        </w:rPr>
        <w:t xml:space="preserve"> Peraturan Menteri PAN dan Reformasi Birokrasi Nomor 53 Tahun 2014 tentang Petunjuk Teknis Penyusunan Penetapan Kinerja, Pelaporan Kinerja, dan Tata Cara Reviu atas Laporan Kinerja Instansi Pemerintah.</w:t>
      </w:r>
    </w:p>
    <w:p w:rsidR="002306AA" w:rsidRPr="00FF3063" w:rsidRDefault="002306AA" w:rsidP="002306AA">
      <w:pPr>
        <w:widowControl w:val="0"/>
        <w:autoSpaceDE w:val="0"/>
        <w:autoSpaceDN w:val="0"/>
        <w:adjustRightInd w:val="0"/>
        <w:spacing w:before="120" w:after="0" w:line="360" w:lineRule="auto"/>
        <w:ind w:firstLine="851"/>
        <w:jc w:val="both"/>
        <w:rPr>
          <w:rFonts w:ascii="Arial" w:hAnsi="Arial" w:cs="Arial"/>
          <w:color w:val="000000"/>
          <w:sz w:val="24"/>
          <w:szCs w:val="24"/>
        </w:rPr>
      </w:pPr>
      <w:r w:rsidRPr="00FF3063">
        <w:rPr>
          <w:rFonts w:ascii="Arial" w:hAnsi="Arial" w:cs="Arial"/>
          <w:color w:val="000000"/>
          <w:sz w:val="24"/>
          <w:szCs w:val="24"/>
        </w:rPr>
        <w:t>Secara</w:t>
      </w:r>
      <w:r w:rsidRPr="00FF3063">
        <w:rPr>
          <w:rFonts w:ascii="Arial" w:hAnsi="Arial" w:cs="Arial"/>
          <w:color w:val="000000"/>
          <w:spacing w:val="1"/>
          <w:sz w:val="24"/>
          <w:szCs w:val="24"/>
        </w:rPr>
        <w:t xml:space="preserve"> </w:t>
      </w:r>
      <w:r w:rsidRPr="00FF3063">
        <w:rPr>
          <w:rFonts w:ascii="Arial" w:hAnsi="Arial" w:cs="Arial"/>
          <w:color w:val="000000"/>
          <w:sz w:val="24"/>
          <w:szCs w:val="24"/>
        </w:rPr>
        <w:t>keseluruh</w:t>
      </w:r>
      <w:r w:rsidRPr="00FF3063">
        <w:rPr>
          <w:rFonts w:ascii="Arial" w:hAnsi="Arial" w:cs="Arial"/>
          <w:color w:val="000000"/>
          <w:spacing w:val="-1"/>
          <w:sz w:val="24"/>
          <w:szCs w:val="24"/>
        </w:rPr>
        <w:t>a</w:t>
      </w:r>
      <w:r w:rsidRPr="00FF3063">
        <w:rPr>
          <w:rFonts w:ascii="Arial" w:hAnsi="Arial" w:cs="Arial"/>
          <w:color w:val="000000"/>
          <w:sz w:val="24"/>
          <w:szCs w:val="24"/>
        </w:rPr>
        <w:t>n</w:t>
      </w:r>
      <w:r w:rsidRPr="00FF3063">
        <w:rPr>
          <w:rFonts w:ascii="Arial" w:hAnsi="Arial" w:cs="Arial"/>
          <w:color w:val="000000"/>
          <w:spacing w:val="1"/>
          <w:sz w:val="24"/>
          <w:szCs w:val="24"/>
        </w:rPr>
        <w:t xml:space="preserve"> </w:t>
      </w:r>
      <w:r w:rsidRPr="00FF3063">
        <w:rPr>
          <w:rFonts w:ascii="Arial" w:hAnsi="Arial" w:cs="Arial"/>
          <w:color w:val="000000"/>
          <w:sz w:val="24"/>
          <w:szCs w:val="24"/>
        </w:rPr>
        <w:t>p</w:t>
      </w:r>
      <w:r w:rsidRPr="00FF3063">
        <w:rPr>
          <w:rFonts w:ascii="Arial" w:hAnsi="Arial" w:cs="Arial"/>
          <w:color w:val="000000"/>
          <w:spacing w:val="-1"/>
          <w:sz w:val="24"/>
          <w:szCs w:val="24"/>
        </w:rPr>
        <w:t>e</w:t>
      </w:r>
      <w:r w:rsidRPr="00FF3063">
        <w:rPr>
          <w:rFonts w:ascii="Arial" w:hAnsi="Arial" w:cs="Arial"/>
          <w:color w:val="000000"/>
          <w:sz w:val="24"/>
          <w:szCs w:val="24"/>
        </w:rPr>
        <w:t>nyelengg</w:t>
      </w:r>
      <w:r w:rsidRPr="00FF3063">
        <w:rPr>
          <w:rFonts w:ascii="Arial" w:hAnsi="Arial" w:cs="Arial"/>
          <w:color w:val="000000"/>
          <w:spacing w:val="-3"/>
          <w:sz w:val="24"/>
          <w:szCs w:val="24"/>
        </w:rPr>
        <w:t>a</w:t>
      </w:r>
      <w:r w:rsidRPr="00FF3063">
        <w:rPr>
          <w:rFonts w:ascii="Arial" w:hAnsi="Arial" w:cs="Arial"/>
          <w:color w:val="000000"/>
          <w:sz w:val="24"/>
          <w:szCs w:val="24"/>
        </w:rPr>
        <w:t>ra</w:t>
      </w:r>
      <w:r w:rsidRPr="00FF3063">
        <w:rPr>
          <w:rFonts w:ascii="Arial" w:hAnsi="Arial" w:cs="Arial"/>
          <w:color w:val="000000"/>
          <w:spacing w:val="-1"/>
          <w:sz w:val="24"/>
          <w:szCs w:val="24"/>
        </w:rPr>
        <w:t>a</w:t>
      </w:r>
      <w:r w:rsidRPr="00FF3063">
        <w:rPr>
          <w:rFonts w:ascii="Arial" w:hAnsi="Arial" w:cs="Arial"/>
          <w:color w:val="000000"/>
          <w:sz w:val="24"/>
          <w:szCs w:val="24"/>
        </w:rPr>
        <w:t>n</w:t>
      </w:r>
      <w:r w:rsidRPr="00FF3063">
        <w:rPr>
          <w:rFonts w:ascii="Arial" w:hAnsi="Arial" w:cs="Arial"/>
          <w:color w:val="000000"/>
          <w:spacing w:val="1"/>
          <w:sz w:val="24"/>
          <w:szCs w:val="24"/>
        </w:rPr>
        <w:t xml:space="preserve"> </w:t>
      </w:r>
      <w:r w:rsidRPr="00FF3063">
        <w:rPr>
          <w:rFonts w:ascii="Arial" w:hAnsi="Arial" w:cs="Arial"/>
          <w:color w:val="000000"/>
          <w:sz w:val="24"/>
          <w:szCs w:val="24"/>
        </w:rPr>
        <w:t>Pe</w:t>
      </w:r>
      <w:r w:rsidRPr="00FF3063">
        <w:rPr>
          <w:rFonts w:ascii="Arial" w:hAnsi="Arial" w:cs="Arial"/>
          <w:color w:val="000000"/>
          <w:spacing w:val="-2"/>
          <w:sz w:val="24"/>
          <w:szCs w:val="24"/>
        </w:rPr>
        <w:t>m</w:t>
      </w:r>
      <w:r w:rsidRPr="00FF3063">
        <w:rPr>
          <w:rFonts w:ascii="Arial" w:hAnsi="Arial" w:cs="Arial"/>
          <w:color w:val="000000"/>
          <w:sz w:val="24"/>
          <w:szCs w:val="24"/>
        </w:rPr>
        <w:t>e</w:t>
      </w:r>
      <w:r w:rsidRPr="00FF3063">
        <w:rPr>
          <w:rFonts w:ascii="Arial" w:hAnsi="Arial" w:cs="Arial"/>
          <w:color w:val="000000"/>
          <w:spacing w:val="2"/>
          <w:sz w:val="24"/>
          <w:szCs w:val="24"/>
        </w:rPr>
        <w:t>r</w:t>
      </w:r>
      <w:r w:rsidRPr="00FF3063">
        <w:rPr>
          <w:rFonts w:ascii="Arial" w:hAnsi="Arial" w:cs="Arial"/>
          <w:color w:val="000000"/>
          <w:sz w:val="24"/>
          <w:szCs w:val="24"/>
        </w:rPr>
        <w:t>intahan</w:t>
      </w:r>
      <w:r w:rsidRPr="00FF3063">
        <w:rPr>
          <w:rFonts w:ascii="Arial" w:hAnsi="Arial" w:cs="Arial"/>
          <w:color w:val="000000"/>
          <w:spacing w:val="2"/>
          <w:sz w:val="24"/>
          <w:szCs w:val="24"/>
        </w:rPr>
        <w:t xml:space="preserve"> </w:t>
      </w:r>
      <w:r w:rsidRPr="00FF3063">
        <w:rPr>
          <w:rFonts w:ascii="Arial" w:hAnsi="Arial" w:cs="Arial"/>
          <w:color w:val="000000"/>
          <w:spacing w:val="-1"/>
          <w:sz w:val="24"/>
          <w:szCs w:val="24"/>
        </w:rPr>
        <w:t>Kabupaten Karanganyar</w:t>
      </w:r>
      <w:r w:rsidRPr="00FF3063">
        <w:rPr>
          <w:rFonts w:ascii="Arial" w:hAnsi="Arial" w:cs="Arial"/>
          <w:color w:val="000000"/>
          <w:spacing w:val="1"/>
          <w:sz w:val="24"/>
          <w:szCs w:val="24"/>
        </w:rPr>
        <w:t xml:space="preserve"> </w:t>
      </w:r>
      <w:r w:rsidRPr="00FF3063">
        <w:rPr>
          <w:rFonts w:ascii="Arial" w:hAnsi="Arial" w:cs="Arial"/>
          <w:color w:val="000000"/>
          <w:sz w:val="24"/>
          <w:szCs w:val="24"/>
        </w:rPr>
        <w:t>Tahun</w:t>
      </w:r>
      <w:r w:rsidRPr="00FF3063">
        <w:rPr>
          <w:rFonts w:ascii="Arial" w:hAnsi="Arial" w:cs="Arial"/>
          <w:color w:val="000000"/>
          <w:spacing w:val="2"/>
          <w:sz w:val="24"/>
          <w:szCs w:val="24"/>
        </w:rPr>
        <w:t xml:space="preserve"> </w:t>
      </w:r>
      <w:r>
        <w:rPr>
          <w:rFonts w:ascii="Arial" w:hAnsi="Arial" w:cs="Arial"/>
          <w:color w:val="000000"/>
          <w:sz w:val="24"/>
          <w:szCs w:val="24"/>
        </w:rPr>
        <w:t>2018</w:t>
      </w:r>
      <w:r w:rsidRPr="00FF3063">
        <w:rPr>
          <w:rFonts w:ascii="Arial" w:hAnsi="Arial" w:cs="Arial"/>
          <w:color w:val="000000"/>
          <w:sz w:val="24"/>
          <w:szCs w:val="24"/>
        </w:rPr>
        <w:t xml:space="preserve"> telah</w:t>
      </w:r>
      <w:r w:rsidRPr="00FF3063">
        <w:rPr>
          <w:rFonts w:ascii="Arial" w:hAnsi="Arial" w:cs="Arial"/>
          <w:color w:val="000000"/>
          <w:spacing w:val="2"/>
          <w:sz w:val="24"/>
          <w:szCs w:val="24"/>
        </w:rPr>
        <w:t xml:space="preserve"> </w:t>
      </w:r>
      <w:r w:rsidRPr="00FF3063">
        <w:rPr>
          <w:rFonts w:ascii="Arial" w:hAnsi="Arial" w:cs="Arial"/>
          <w:color w:val="000000"/>
          <w:sz w:val="24"/>
          <w:szCs w:val="24"/>
        </w:rPr>
        <w:t>b</w:t>
      </w:r>
      <w:r w:rsidRPr="00FF3063">
        <w:rPr>
          <w:rFonts w:ascii="Arial" w:hAnsi="Arial" w:cs="Arial"/>
          <w:color w:val="000000"/>
          <w:spacing w:val="-1"/>
          <w:sz w:val="24"/>
          <w:szCs w:val="24"/>
        </w:rPr>
        <w:t>a</w:t>
      </w:r>
      <w:r w:rsidRPr="00FF3063">
        <w:rPr>
          <w:rFonts w:ascii="Arial" w:hAnsi="Arial" w:cs="Arial"/>
          <w:color w:val="000000"/>
          <w:sz w:val="24"/>
          <w:szCs w:val="24"/>
        </w:rPr>
        <w:t xml:space="preserve">nyak </w:t>
      </w:r>
      <w:r w:rsidRPr="00FF3063">
        <w:rPr>
          <w:rFonts w:ascii="Arial" w:hAnsi="Arial" w:cs="Arial"/>
          <w:color w:val="000000"/>
          <w:spacing w:val="-1"/>
          <w:sz w:val="24"/>
          <w:szCs w:val="24"/>
        </w:rPr>
        <w:t>m</w:t>
      </w:r>
      <w:r w:rsidRPr="00FF3063">
        <w:rPr>
          <w:rFonts w:ascii="Arial" w:hAnsi="Arial" w:cs="Arial"/>
          <w:color w:val="000000"/>
          <w:spacing w:val="1"/>
          <w:sz w:val="24"/>
          <w:szCs w:val="24"/>
        </w:rPr>
        <w:t>e</w:t>
      </w:r>
      <w:r w:rsidRPr="00FF3063">
        <w:rPr>
          <w:rFonts w:ascii="Arial" w:hAnsi="Arial" w:cs="Arial"/>
          <w:color w:val="000000"/>
          <w:spacing w:val="-2"/>
          <w:sz w:val="24"/>
          <w:szCs w:val="24"/>
        </w:rPr>
        <w:t>m</w:t>
      </w:r>
      <w:r w:rsidRPr="00FF3063">
        <w:rPr>
          <w:rFonts w:ascii="Arial" w:hAnsi="Arial" w:cs="Arial"/>
          <w:color w:val="000000"/>
          <w:sz w:val="24"/>
          <w:szCs w:val="24"/>
        </w:rPr>
        <w:t>buahk</w:t>
      </w:r>
      <w:r w:rsidRPr="00FF3063">
        <w:rPr>
          <w:rFonts w:ascii="Arial" w:hAnsi="Arial" w:cs="Arial"/>
          <w:color w:val="000000"/>
          <w:spacing w:val="-1"/>
          <w:sz w:val="24"/>
          <w:szCs w:val="24"/>
        </w:rPr>
        <w:t>a</w:t>
      </w:r>
      <w:r w:rsidRPr="00FF3063">
        <w:rPr>
          <w:rFonts w:ascii="Arial" w:hAnsi="Arial" w:cs="Arial"/>
          <w:color w:val="000000"/>
          <w:sz w:val="24"/>
          <w:szCs w:val="24"/>
        </w:rPr>
        <w:t>n hasil</w:t>
      </w:r>
      <w:r w:rsidRPr="00FF3063">
        <w:rPr>
          <w:rFonts w:ascii="Arial" w:hAnsi="Arial" w:cs="Arial"/>
          <w:color w:val="000000"/>
          <w:spacing w:val="1"/>
          <w:sz w:val="24"/>
          <w:szCs w:val="24"/>
        </w:rPr>
        <w:t xml:space="preserve"> </w:t>
      </w:r>
      <w:r w:rsidRPr="00FF3063">
        <w:rPr>
          <w:rFonts w:ascii="Arial" w:hAnsi="Arial" w:cs="Arial"/>
          <w:color w:val="000000"/>
          <w:sz w:val="24"/>
          <w:szCs w:val="24"/>
        </w:rPr>
        <w:t>pe</w:t>
      </w:r>
      <w:r w:rsidRPr="00FF3063">
        <w:rPr>
          <w:rFonts w:ascii="Arial" w:hAnsi="Arial" w:cs="Arial"/>
          <w:color w:val="000000"/>
          <w:spacing w:val="-2"/>
          <w:sz w:val="24"/>
          <w:szCs w:val="24"/>
        </w:rPr>
        <w:t>m</w:t>
      </w:r>
      <w:r w:rsidRPr="00FF3063">
        <w:rPr>
          <w:rFonts w:ascii="Arial" w:hAnsi="Arial" w:cs="Arial"/>
          <w:color w:val="000000"/>
          <w:spacing w:val="1"/>
          <w:sz w:val="24"/>
          <w:szCs w:val="24"/>
        </w:rPr>
        <w:t>b</w:t>
      </w:r>
      <w:r w:rsidRPr="00FF3063">
        <w:rPr>
          <w:rFonts w:ascii="Arial" w:hAnsi="Arial" w:cs="Arial"/>
          <w:color w:val="000000"/>
          <w:sz w:val="24"/>
          <w:szCs w:val="24"/>
        </w:rPr>
        <w:t>an</w:t>
      </w:r>
      <w:r w:rsidRPr="00FF3063">
        <w:rPr>
          <w:rFonts w:ascii="Arial" w:hAnsi="Arial" w:cs="Arial"/>
          <w:color w:val="000000"/>
          <w:spacing w:val="-1"/>
          <w:sz w:val="24"/>
          <w:szCs w:val="24"/>
        </w:rPr>
        <w:t>g</w:t>
      </w:r>
      <w:r w:rsidRPr="00FF3063">
        <w:rPr>
          <w:rFonts w:ascii="Arial" w:hAnsi="Arial" w:cs="Arial"/>
          <w:color w:val="000000"/>
          <w:sz w:val="24"/>
          <w:szCs w:val="24"/>
        </w:rPr>
        <w:t>un</w:t>
      </w:r>
      <w:r w:rsidRPr="00FF3063">
        <w:rPr>
          <w:rFonts w:ascii="Arial" w:hAnsi="Arial" w:cs="Arial"/>
          <w:color w:val="000000"/>
          <w:spacing w:val="-1"/>
          <w:sz w:val="24"/>
          <w:szCs w:val="24"/>
        </w:rPr>
        <w:t>a</w:t>
      </w:r>
      <w:r w:rsidRPr="00FF3063">
        <w:rPr>
          <w:rFonts w:ascii="Arial" w:hAnsi="Arial" w:cs="Arial"/>
          <w:color w:val="000000"/>
          <w:sz w:val="24"/>
          <w:szCs w:val="24"/>
        </w:rPr>
        <w:t>n, na</w:t>
      </w:r>
      <w:r w:rsidRPr="00FF3063">
        <w:rPr>
          <w:rFonts w:ascii="Arial" w:hAnsi="Arial" w:cs="Arial"/>
          <w:color w:val="000000"/>
          <w:spacing w:val="-2"/>
          <w:sz w:val="24"/>
          <w:szCs w:val="24"/>
        </w:rPr>
        <w:t>m</w:t>
      </w:r>
      <w:r w:rsidRPr="00FF3063">
        <w:rPr>
          <w:rFonts w:ascii="Arial" w:hAnsi="Arial" w:cs="Arial"/>
          <w:color w:val="000000"/>
          <w:sz w:val="24"/>
          <w:szCs w:val="24"/>
        </w:rPr>
        <w:t>un disad</w:t>
      </w:r>
      <w:r w:rsidRPr="00FF3063">
        <w:rPr>
          <w:rFonts w:ascii="Arial" w:hAnsi="Arial" w:cs="Arial"/>
          <w:color w:val="000000"/>
          <w:spacing w:val="-3"/>
          <w:sz w:val="24"/>
          <w:szCs w:val="24"/>
        </w:rPr>
        <w:t>a</w:t>
      </w:r>
      <w:r w:rsidRPr="00FF3063">
        <w:rPr>
          <w:rFonts w:ascii="Arial" w:hAnsi="Arial" w:cs="Arial"/>
          <w:color w:val="000000"/>
          <w:sz w:val="24"/>
          <w:szCs w:val="24"/>
        </w:rPr>
        <w:t>ri</w:t>
      </w:r>
      <w:r w:rsidRPr="00FF3063">
        <w:rPr>
          <w:rFonts w:ascii="Arial" w:hAnsi="Arial" w:cs="Arial"/>
          <w:color w:val="000000"/>
          <w:spacing w:val="1"/>
          <w:sz w:val="24"/>
          <w:szCs w:val="24"/>
        </w:rPr>
        <w:t xml:space="preserve"> </w:t>
      </w:r>
      <w:r w:rsidRPr="00FF3063">
        <w:rPr>
          <w:rFonts w:ascii="Arial" w:hAnsi="Arial" w:cs="Arial"/>
          <w:color w:val="000000"/>
          <w:spacing w:val="-2"/>
          <w:sz w:val="24"/>
          <w:szCs w:val="24"/>
        </w:rPr>
        <w:t>m</w:t>
      </w:r>
      <w:r w:rsidRPr="00FF3063">
        <w:rPr>
          <w:rFonts w:ascii="Arial" w:hAnsi="Arial" w:cs="Arial"/>
          <w:color w:val="000000"/>
          <w:sz w:val="24"/>
          <w:szCs w:val="24"/>
        </w:rPr>
        <w:t>asih</w:t>
      </w:r>
      <w:r w:rsidRPr="00FF3063">
        <w:rPr>
          <w:rFonts w:ascii="Arial" w:hAnsi="Arial" w:cs="Arial"/>
          <w:color w:val="000000"/>
          <w:spacing w:val="3"/>
          <w:sz w:val="24"/>
          <w:szCs w:val="24"/>
        </w:rPr>
        <w:t xml:space="preserve"> </w:t>
      </w:r>
      <w:r w:rsidRPr="00FF3063">
        <w:rPr>
          <w:rFonts w:ascii="Arial" w:hAnsi="Arial" w:cs="Arial"/>
          <w:color w:val="000000"/>
          <w:sz w:val="24"/>
          <w:szCs w:val="24"/>
        </w:rPr>
        <w:t>terd</w:t>
      </w:r>
      <w:r w:rsidRPr="00FF3063">
        <w:rPr>
          <w:rFonts w:ascii="Arial" w:hAnsi="Arial" w:cs="Arial"/>
          <w:color w:val="000000"/>
          <w:spacing w:val="-1"/>
          <w:sz w:val="24"/>
          <w:szCs w:val="24"/>
        </w:rPr>
        <w:t>a</w:t>
      </w:r>
      <w:r w:rsidRPr="00FF3063">
        <w:rPr>
          <w:rFonts w:ascii="Arial" w:hAnsi="Arial" w:cs="Arial"/>
          <w:color w:val="000000"/>
          <w:spacing w:val="1"/>
          <w:sz w:val="24"/>
          <w:szCs w:val="24"/>
        </w:rPr>
        <w:t>p</w:t>
      </w:r>
      <w:r w:rsidRPr="00FF3063">
        <w:rPr>
          <w:rFonts w:ascii="Arial" w:hAnsi="Arial" w:cs="Arial"/>
          <w:color w:val="000000"/>
          <w:sz w:val="24"/>
          <w:szCs w:val="24"/>
        </w:rPr>
        <w:t>at</w:t>
      </w:r>
      <w:r w:rsidRPr="00FF3063">
        <w:rPr>
          <w:rFonts w:ascii="Arial" w:hAnsi="Arial" w:cs="Arial"/>
          <w:color w:val="000000"/>
          <w:spacing w:val="1"/>
          <w:sz w:val="24"/>
          <w:szCs w:val="24"/>
        </w:rPr>
        <w:t xml:space="preserve"> </w:t>
      </w:r>
      <w:r w:rsidRPr="00FF3063">
        <w:rPr>
          <w:rFonts w:ascii="Arial" w:hAnsi="Arial" w:cs="Arial"/>
          <w:bCs/>
          <w:color w:val="000000"/>
          <w:sz w:val="24"/>
          <w:szCs w:val="24"/>
        </w:rPr>
        <w:t>kekurangan yang pe</w:t>
      </w:r>
      <w:r>
        <w:rPr>
          <w:rFonts w:ascii="Arial" w:hAnsi="Arial" w:cs="Arial"/>
          <w:bCs/>
          <w:color w:val="000000"/>
          <w:sz w:val="24"/>
          <w:szCs w:val="24"/>
        </w:rPr>
        <w:t>rlu ditingkatkan dan diperbaiki</w:t>
      </w:r>
      <w:r>
        <w:rPr>
          <w:rFonts w:ascii="Arial" w:hAnsi="Arial" w:cs="Arial"/>
          <w:bCs/>
          <w:color w:val="000000"/>
          <w:sz w:val="24"/>
          <w:szCs w:val="24"/>
        </w:rPr>
        <w:br/>
      </w:r>
      <w:r w:rsidRPr="00FF3063">
        <w:rPr>
          <w:rFonts w:ascii="Arial" w:hAnsi="Arial" w:cs="Arial"/>
          <w:bCs/>
          <w:color w:val="000000"/>
          <w:sz w:val="24"/>
          <w:szCs w:val="24"/>
        </w:rPr>
        <w:t>di</w:t>
      </w:r>
      <w:r>
        <w:rPr>
          <w:rFonts w:ascii="Arial" w:hAnsi="Arial" w:cs="Arial"/>
          <w:bCs/>
          <w:color w:val="000000"/>
          <w:sz w:val="24"/>
          <w:szCs w:val="24"/>
        </w:rPr>
        <w:t xml:space="preserve"> </w:t>
      </w:r>
      <w:r w:rsidRPr="00FF3063">
        <w:rPr>
          <w:rFonts w:ascii="Arial" w:hAnsi="Arial" w:cs="Arial"/>
          <w:bCs/>
          <w:color w:val="000000"/>
          <w:sz w:val="24"/>
          <w:szCs w:val="24"/>
        </w:rPr>
        <w:t>tahun yang akan datang</w:t>
      </w:r>
      <w:r w:rsidRPr="00FF3063">
        <w:rPr>
          <w:rFonts w:ascii="Arial" w:hAnsi="Arial" w:cs="Arial"/>
          <w:color w:val="000000"/>
          <w:sz w:val="24"/>
          <w:szCs w:val="24"/>
        </w:rPr>
        <w:t>.</w:t>
      </w:r>
      <w:r w:rsidRPr="00FF3063">
        <w:rPr>
          <w:rFonts w:ascii="Arial" w:hAnsi="Arial" w:cs="Arial"/>
          <w:color w:val="000000"/>
          <w:spacing w:val="3"/>
          <w:sz w:val="24"/>
          <w:szCs w:val="24"/>
        </w:rPr>
        <w:t xml:space="preserve"> L</w:t>
      </w:r>
      <w:r w:rsidRPr="00FF3063">
        <w:rPr>
          <w:rFonts w:ascii="Arial" w:hAnsi="Arial" w:cs="Arial"/>
          <w:color w:val="000000"/>
          <w:spacing w:val="-1"/>
          <w:sz w:val="24"/>
          <w:szCs w:val="24"/>
        </w:rPr>
        <w:t>a</w:t>
      </w:r>
      <w:r w:rsidRPr="00FF3063">
        <w:rPr>
          <w:rFonts w:ascii="Arial" w:hAnsi="Arial" w:cs="Arial"/>
          <w:color w:val="000000"/>
          <w:sz w:val="24"/>
          <w:szCs w:val="24"/>
        </w:rPr>
        <w:t>p</w:t>
      </w:r>
      <w:r w:rsidRPr="00FF3063">
        <w:rPr>
          <w:rFonts w:ascii="Arial" w:hAnsi="Arial" w:cs="Arial"/>
          <w:color w:val="000000"/>
          <w:spacing w:val="-1"/>
          <w:sz w:val="24"/>
          <w:szCs w:val="24"/>
        </w:rPr>
        <w:t>or</w:t>
      </w:r>
      <w:r w:rsidRPr="00FF3063">
        <w:rPr>
          <w:rFonts w:ascii="Arial" w:hAnsi="Arial" w:cs="Arial"/>
          <w:color w:val="000000"/>
          <w:sz w:val="24"/>
          <w:szCs w:val="24"/>
        </w:rPr>
        <w:t>an</w:t>
      </w:r>
      <w:r w:rsidRPr="00FF3063">
        <w:rPr>
          <w:rFonts w:ascii="Arial" w:hAnsi="Arial" w:cs="Arial"/>
          <w:color w:val="000000"/>
          <w:spacing w:val="3"/>
          <w:sz w:val="24"/>
          <w:szCs w:val="24"/>
        </w:rPr>
        <w:t xml:space="preserve"> </w:t>
      </w:r>
      <w:r w:rsidRPr="00FF3063">
        <w:rPr>
          <w:rFonts w:ascii="Arial" w:hAnsi="Arial" w:cs="Arial"/>
          <w:color w:val="000000"/>
          <w:sz w:val="24"/>
          <w:szCs w:val="24"/>
        </w:rPr>
        <w:t>i</w:t>
      </w:r>
      <w:r w:rsidRPr="00FF3063">
        <w:rPr>
          <w:rFonts w:ascii="Arial" w:hAnsi="Arial" w:cs="Arial"/>
          <w:color w:val="000000"/>
          <w:spacing w:val="1"/>
          <w:sz w:val="24"/>
          <w:szCs w:val="24"/>
        </w:rPr>
        <w:t>n</w:t>
      </w:r>
      <w:r w:rsidRPr="00FF3063">
        <w:rPr>
          <w:rFonts w:ascii="Arial" w:hAnsi="Arial" w:cs="Arial"/>
          <w:color w:val="000000"/>
          <w:sz w:val="24"/>
          <w:szCs w:val="24"/>
        </w:rPr>
        <w:t>i</w:t>
      </w:r>
      <w:r w:rsidRPr="00FF3063">
        <w:rPr>
          <w:rFonts w:ascii="Arial" w:hAnsi="Arial" w:cs="Arial"/>
          <w:color w:val="000000"/>
          <w:spacing w:val="1"/>
          <w:sz w:val="24"/>
          <w:szCs w:val="24"/>
        </w:rPr>
        <w:t xml:space="preserve"> </w:t>
      </w:r>
      <w:r w:rsidRPr="00FF3063">
        <w:rPr>
          <w:rFonts w:ascii="Arial" w:hAnsi="Arial" w:cs="Arial"/>
          <w:color w:val="000000"/>
          <w:sz w:val="24"/>
          <w:szCs w:val="24"/>
        </w:rPr>
        <w:t>diharapkan dapat</w:t>
      </w:r>
      <w:r w:rsidRPr="00FF3063">
        <w:rPr>
          <w:rFonts w:ascii="Arial" w:hAnsi="Arial" w:cs="Arial"/>
          <w:color w:val="000000"/>
          <w:spacing w:val="1"/>
          <w:sz w:val="24"/>
          <w:szCs w:val="24"/>
        </w:rPr>
        <w:t xml:space="preserve"> </w:t>
      </w:r>
      <w:r w:rsidRPr="00FF3063">
        <w:rPr>
          <w:rFonts w:ascii="Arial" w:hAnsi="Arial" w:cs="Arial"/>
          <w:color w:val="000000"/>
          <w:spacing w:val="-1"/>
          <w:sz w:val="24"/>
          <w:szCs w:val="24"/>
        </w:rPr>
        <w:t>m</w:t>
      </w:r>
      <w:r w:rsidRPr="00FF3063">
        <w:rPr>
          <w:rFonts w:ascii="Arial" w:hAnsi="Arial" w:cs="Arial"/>
          <w:color w:val="000000"/>
          <w:sz w:val="24"/>
          <w:szCs w:val="24"/>
        </w:rPr>
        <w:t>enjadi</w:t>
      </w:r>
      <w:r w:rsidRPr="00FF3063">
        <w:rPr>
          <w:rFonts w:ascii="Arial" w:hAnsi="Arial" w:cs="Arial"/>
          <w:color w:val="000000"/>
          <w:spacing w:val="1"/>
          <w:sz w:val="24"/>
          <w:szCs w:val="24"/>
        </w:rPr>
        <w:t xml:space="preserve"> </w:t>
      </w:r>
      <w:r w:rsidRPr="00FF3063">
        <w:rPr>
          <w:rFonts w:ascii="Arial" w:hAnsi="Arial" w:cs="Arial"/>
          <w:color w:val="000000"/>
          <w:sz w:val="24"/>
          <w:szCs w:val="24"/>
        </w:rPr>
        <w:t>sar</w:t>
      </w:r>
      <w:r w:rsidRPr="00FF3063">
        <w:rPr>
          <w:rFonts w:ascii="Arial" w:hAnsi="Arial" w:cs="Arial"/>
          <w:color w:val="000000"/>
          <w:spacing w:val="-1"/>
          <w:sz w:val="24"/>
          <w:szCs w:val="24"/>
        </w:rPr>
        <w:t>an</w:t>
      </w:r>
      <w:r w:rsidRPr="00FF3063">
        <w:rPr>
          <w:rFonts w:ascii="Arial" w:hAnsi="Arial" w:cs="Arial"/>
          <w:color w:val="000000"/>
          <w:sz w:val="24"/>
          <w:szCs w:val="24"/>
        </w:rPr>
        <w:t>a evaluasi</w:t>
      </w:r>
      <w:r w:rsidRPr="00FF3063">
        <w:rPr>
          <w:rFonts w:ascii="Arial" w:hAnsi="Arial" w:cs="Arial"/>
          <w:color w:val="000000"/>
          <w:spacing w:val="1"/>
          <w:sz w:val="24"/>
          <w:szCs w:val="24"/>
        </w:rPr>
        <w:t xml:space="preserve"> </w:t>
      </w:r>
      <w:r w:rsidRPr="00FF3063">
        <w:rPr>
          <w:rFonts w:ascii="Arial" w:hAnsi="Arial" w:cs="Arial"/>
          <w:color w:val="000000"/>
          <w:spacing w:val="-1"/>
          <w:sz w:val="24"/>
          <w:szCs w:val="24"/>
        </w:rPr>
        <w:t>a</w:t>
      </w:r>
      <w:r w:rsidRPr="00FF3063">
        <w:rPr>
          <w:rFonts w:ascii="Arial" w:hAnsi="Arial" w:cs="Arial"/>
          <w:color w:val="000000"/>
          <w:spacing w:val="1"/>
          <w:sz w:val="24"/>
          <w:szCs w:val="24"/>
        </w:rPr>
        <w:t>g</w:t>
      </w:r>
      <w:r w:rsidRPr="00FF3063">
        <w:rPr>
          <w:rFonts w:ascii="Arial" w:hAnsi="Arial" w:cs="Arial"/>
          <w:color w:val="000000"/>
          <w:sz w:val="24"/>
          <w:szCs w:val="24"/>
        </w:rPr>
        <w:t>ar kin</w:t>
      </w:r>
      <w:r w:rsidRPr="00FF3063">
        <w:rPr>
          <w:rFonts w:ascii="Arial" w:hAnsi="Arial" w:cs="Arial"/>
          <w:color w:val="000000"/>
          <w:spacing w:val="-1"/>
          <w:sz w:val="24"/>
          <w:szCs w:val="24"/>
        </w:rPr>
        <w:t>e</w:t>
      </w:r>
      <w:r w:rsidRPr="00FF3063">
        <w:rPr>
          <w:rFonts w:ascii="Arial" w:hAnsi="Arial" w:cs="Arial"/>
          <w:color w:val="000000"/>
          <w:sz w:val="24"/>
          <w:szCs w:val="24"/>
        </w:rPr>
        <w:t>rja yang akan dat</w:t>
      </w:r>
      <w:r w:rsidRPr="00FF3063">
        <w:rPr>
          <w:rFonts w:ascii="Arial" w:hAnsi="Arial" w:cs="Arial"/>
          <w:color w:val="000000"/>
          <w:sz w:val="24"/>
          <w:szCs w:val="24"/>
          <w:lang w:val="id-ID"/>
        </w:rPr>
        <w:t>a</w:t>
      </w:r>
      <w:r w:rsidRPr="00FF3063">
        <w:rPr>
          <w:rFonts w:ascii="Arial" w:hAnsi="Arial" w:cs="Arial"/>
          <w:color w:val="000000"/>
          <w:sz w:val="24"/>
          <w:szCs w:val="24"/>
        </w:rPr>
        <w:t xml:space="preserve">ng </w:t>
      </w:r>
      <w:r w:rsidRPr="00FF3063">
        <w:rPr>
          <w:rFonts w:ascii="Arial" w:hAnsi="Arial" w:cs="Arial"/>
          <w:color w:val="000000"/>
          <w:spacing w:val="-2"/>
          <w:sz w:val="24"/>
          <w:szCs w:val="24"/>
        </w:rPr>
        <w:t>m</w:t>
      </w:r>
      <w:r w:rsidRPr="00FF3063">
        <w:rPr>
          <w:rFonts w:ascii="Arial" w:hAnsi="Arial" w:cs="Arial"/>
          <w:color w:val="000000"/>
          <w:sz w:val="24"/>
          <w:szCs w:val="24"/>
        </w:rPr>
        <w:t>enjadi</w:t>
      </w:r>
      <w:r w:rsidRPr="00FF3063">
        <w:rPr>
          <w:rFonts w:ascii="Arial" w:hAnsi="Arial" w:cs="Arial"/>
          <w:color w:val="000000"/>
          <w:spacing w:val="1"/>
          <w:sz w:val="24"/>
          <w:szCs w:val="24"/>
        </w:rPr>
        <w:t xml:space="preserve"> </w:t>
      </w:r>
      <w:r w:rsidRPr="00FF3063">
        <w:rPr>
          <w:rFonts w:ascii="Arial" w:hAnsi="Arial" w:cs="Arial"/>
          <w:color w:val="000000"/>
          <w:sz w:val="24"/>
          <w:szCs w:val="24"/>
        </w:rPr>
        <w:t>l</w:t>
      </w:r>
      <w:r w:rsidRPr="00FF3063">
        <w:rPr>
          <w:rFonts w:ascii="Arial" w:hAnsi="Arial" w:cs="Arial"/>
          <w:color w:val="000000"/>
          <w:spacing w:val="-1"/>
          <w:sz w:val="24"/>
          <w:szCs w:val="24"/>
        </w:rPr>
        <w:t>e</w:t>
      </w:r>
      <w:r w:rsidRPr="00FF3063">
        <w:rPr>
          <w:rFonts w:ascii="Arial" w:hAnsi="Arial" w:cs="Arial"/>
          <w:color w:val="000000"/>
          <w:sz w:val="24"/>
          <w:szCs w:val="24"/>
        </w:rPr>
        <w:t>bih</w:t>
      </w:r>
      <w:r w:rsidRPr="00FF3063">
        <w:rPr>
          <w:rFonts w:ascii="Arial" w:hAnsi="Arial" w:cs="Arial"/>
          <w:color w:val="000000"/>
          <w:spacing w:val="1"/>
          <w:sz w:val="24"/>
          <w:szCs w:val="24"/>
        </w:rPr>
        <w:t xml:space="preserve"> </w:t>
      </w:r>
      <w:r w:rsidRPr="00FF3063">
        <w:rPr>
          <w:rFonts w:ascii="Arial" w:hAnsi="Arial" w:cs="Arial"/>
          <w:color w:val="000000"/>
          <w:sz w:val="24"/>
          <w:szCs w:val="24"/>
        </w:rPr>
        <w:t>efektif</w:t>
      </w:r>
      <w:r w:rsidRPr="00FF3063">
        <w:rPr>
          <w:rFonts w:ascii="Arial" w:hAnsi="Arial" w:cs="Arial"/>
          <w:color w:val="000000"/>
          <w:spacing w:val="1"/>
          <w:sz w:val="24"/>
          <w:szCs w:val="24"/>
        </w:rPr>
        <w:t xml:space="preserve"> </w:t>
      </w:r>
      <w:r w:rsidRPr="00FF3063">
        <w:rPr>
          <w:rFonts w:ascii="Arial" w:hAnsi="Arial" w:cs="Arial"/>
          <w:color w:val="000000"/>
          <w:sz w:val="24"/>
          <w:szCs w:val="24"/>
        </w:rPr>
        <w:t>d</w:t>
      </w:r>
      <w:r w:rsidRPr="00FF3063">
        <w:rPr>
          <w:rFonts w:ascii="Arial" w:hAnsi="Arial" w:cs="Arial"/>
          <w:color w:val="000000"/>
          <w:spacing w:val="-1"/>
          <w:sz w:val="24"/>
          <w:szCs w:val="24"/>
        </w:rPr>
        <w:t>a</w:t>
      </w:r>
      <w:r w:rsidRPr="00FF3063">
        <w:rPr>
          <w:rFonts w:ascii="Arial" w:hAnsi="Arial" w:cs="Arial"/>
          <w:color w:val="000000"/>
          <w:sz w:val="24"/>
          <w:szCs w:val="24"/>
        </w:rPr>
        <w:t>n</w:t>
      </w:r>
      <w:r w:rsidRPr="00FF3063">
        <w:rPr>
          <w:rFonts w:ascii="Arial" w:hAnsi="Arial" w:cs="Arial"/>
          <w:color w:val="000000"/>
          <w:spacing w:val="2"/>
          <w:sz w:val="24"/>
          <w:szCs w:val="24"/>
        </w:rPr>
        <w:t xml:space="preserve"> </w:t>
      </w:r>
      <w:r w:rsidRPr="00FF3063">
        <w:rPr>
          <w:rFonts w:ascii="Arial" w:hAnsi="Arial" w:cs="Arial"/>
          <w:color w:val="000000"/>
          <w:sz w:val="24"/>
          <w:szCs w:val="24"/>
        </w:rPr>
        <w:t>ef</w:t>
      </w:r>
      <w:r w:rsidRPr="00FF3063">
        <w:rPr>
          <w:rFonts w:ascii="Arial" w:hAnsi="Arial" w:cs="Arial"/>
          <w:color w:val="000000"/>
          <w:spacing w:val="-2"/>
          <w:sz w:val="24"/>
          <w:szCs w:val="24"/>
        </w:rPr>
        <w:t>i</w:t>
      </w:r>
      <w:r w:rsidRPr="00FF3063">
        <w:rPr>
          <w:rFonts w:ascii="Arial" w:hAnsi="Arial" w:cs="Arial"/>
          <w:color w:val="000000"/>
          <w:sz w:val="24"/>
          <w:szCs w:val="24"/>
        </w:rPr>
        <w:t>sien,</w:t>
      </w:r>
      <w:r w:rsidRPr="00FF3063">
        <w:rPr>
          <w:rFonts w:ascii="Arial" w:hAnsi="Arial" w:cs="Arial"/>
          <w:color w:val="000000"/>
          <w:spacing w:val="1"/>
          <w:sz w:val="24"/>
          <w:szCs w:val="24"/>
        </w:rPr>
        <w:t xml:space="preserve"> </w:t>
      </w:r>
      <w:r w:rsidRPr="00FF3063">
        <w:rPr>
          <w:rFonts w:ascii="Arial" w:hAnsi="Arial" w:cs="Arial"/>
          <w:color w:val="000000"/>
          <w:sz w:val="24"/>
          <w:szCs w:val="24"/>
        </w:rPr>
        <w:t>baik</w:t>
      </w:r>
      <w:r>
        <w:rPr>
          <w:rFonts w:ascii="Arial" w:hAnsi="Arial" w:cs="Arial"/>
          <w:color w:val="000000"/>
          <w:spacing w:val="1"/>
          <w:sz w:val="24"/>
          <w:szCs w:val="24"/>
        </w:rPr>
        <w:br/>
      </w:r>
      <w:r w:rsidRPr="00FF3063">
        <w:rPr>
          <w:rFonts w:ascii="Arial" w:hAnsi="Arial" w:cs="Arial"/>
          <w:color w:val="000000"/>
          <w:sz w:val="24"/>
          <w:szCs w:val="24"/>
        </w:rPr>
        <w:t>d</w:t>
      </w:r>
      <w:r w:rsidRPr="00FF3063">
        <w:rPr>
          <w:rFonts w:ascii="Arial" w:hAnsi="Arial" w:cs="Arial"/>
          <w:color w:val="000000"/>
          <w:spacing w:val="-1"/>
          <w:sz w:val="24"/>
          <w:szCs w:val="24"/>
        </w:rPr>
        <w:t>a</w:t>
      </w:r>
      <w:r w:rsidRPr="00FF3063">
        <w:rPr>
          <w:rFonts w:ascii="Arial" w:hAnsi="Arial" w:cs="Arial"/>
          <w:color w:val="000000"/>
          <w:sz w:val="24"/>
          <w:szCs w:val="24"/>
        </w:rPr>
        <w:t>ri asp</w:t>
      </w:r>
      <w:r w:rsidRPr="00FF3063">
        <w:rPr>
          <w:rFonts w:ascii="Arial" w:hAnsi="Arial" w:cs="Arial"/>
          <w:color w:val="000000"/>
          <w:spacing w:val="-1"/>
          <w:sz w:val="24"/>
          <w:szCs w:val="24"/>
        </w:rPr>
        <w:t>e</w:t>
      </w:r>
      <w:r w:rsidRPr="00FF3063">
        <w:rPr>
          <w:rFonts w:ascii="Arial" w:hAnsi="Arial" w:cs="Arial"/>
          <w:color w:val="000000"/>
          <w:sz w:val="24"/>
          <w:szCs w:val="24"/>
        </w:rPr>
        <w:t>k</w:t>
      </w:r>
      <w:r w:rsidRPr="00FF3063">
        <w:rPr>
          <w:rFonts w:ascii="Arial" w:hAnsi="Arial" w:cs="Arial"/>
          <w:color w:val="000000"/>
          <w:spacing w:val="2"/>
          <w:sz w:val="24"/>
          <w:szCs w:val="24"/>
        </w:rPr>
        <w:t xml:space="preserve"> </w:t>
      </w:r>
      <w:r w:rsidRPr="00FF3063">
        <w:rPr>
          <w:rFonts w:ascii="Arial" w:hAnsi="Arial" w:cs="Arial"/>
          <w:color w:val="000000"/>
          <w:sz w:val="24"/>
          <w:szCs w:val="24"/>
        </w:rPr>
        <w:t>p</w:t>
      </w:r>
      <w:r w:rsidRPr="00FF3063">
        <w:rPr>
          <w:rFonts w:ascii="Arial" w:hAnsi="Arial" w:cs="Arial"/>
          <w:color w:val="000000"/>
          <w:spacing w:val="-1"/>
          <w:sz w:val="24"/>
          <w:szCs w:val="24"/>
        </w:rPr>
        <w:t>e</w:t>
      </w:r>
      <w:r w:rsidRPr="00FF3063">
        <w:rPr>
          <w:rFonts w:ascii="Arial" w:hAnsi="Arial" w:cs="Arial"/>
          <w:color w:val="000000"/>
          <w:sz w:val="24"/>
          <w:szCs w:val="24"/>
        </w:rPr>
        <w:t>ren</w:t>
      </w:r>
      <w:r w:rsidRPr="00FF3063">
        <w:rPr>
          <w:rFonts w:ascii="Arial" w:hAnsi="Arial" w:cs="Arial"/>
          <w:color w:val="000000"/>
          <w:spacing w:val="-1"/>
          <w:sz w:val="24"/>
          <w:szCs w:val="24"/>
        </w:rPr>
        <w:t>c</w:t>
      </w:r>
      <w:r w:rsidRPr="00FF3063">
        <w:rPr>
          <w:rFonts w:ascii="Arial" w:hAnsi="Arial" w:cs="Arial"/>
          <w:color w:val="000000"/>
          <w:sz w:val="24"/>
          <w:szCs w:val="24"/>
        </w:rPr>
        <w:t>anaa</w:t>
      </w:r>
      <w:r w:rsidRPr="00FF3063">
        <w:rPr>
          <w:rFonts w:ascii="Arial" w:hAnsi="Arial" w:cs="Arial"/>
          <w:color w:val="000000"/>
          <w:spacing w:val="-1"/>
          <w:sz w:val="24"/>
          <w:szCs w:val="24"/>
        </w:rPr>
        <w:t>n</w:t>
      </w:r>
      <w:r w:rsidRPr="00FF3063">
        <w:rPr>
          <w:rFonts w:ascii="Arial" w:hAnsi="Arial" w:cs="Arial"/>
          <w:color w:val="000000"/>
          <w:sz w:val="24"/>
          <w:szCs w:val="24"/>
        </w:rPr>
        <w:t>,</w:t>
      </w:r>
      <w:r w:rsidRPr="00FF3063">
        <w:rPr>
          <w:rFonts w:ascii="Arial" w:hAnsi="Arial" w:cs="Arial"/>
          <w:color w:val="000000"/>
          <w:spacing w:val="2"/>
          <w:sz w:val="24"/>
          <w:szCs w:val="24"/>
        </w:rPr>
        <w:t xml:space="preserve"> </w:t>
      </w:r>
      <w:r w:rsidRPr="00FF3063">
        <w:rPr>
          <w:rFonts w:ascii="Arial" w:hAnsi="Arial" w:cs="Arial"/>
          <w:color w:val="000000"/>
          <w:sz w:val="24"/>
          <w:szCs w:val="24"/>
        </w:rPr>
        <w:t>p</w:t>
      </w:r>
      <w:r w:rsidRPr="00FF3063">
        <w:rPr>
          <w:rFonts w:ascii="Arial" w:hAnsi="Arial" w:cs="Arial"/>
          <w:color w:val="000000"/>
          <w:spacing w:val="-1"/>
          <w:sz w:val="24"/>
          <w:szCs w:val="24"/>
        </w:rPr>
        <w:t>en</w:t>
      </w:r>
      <w:r w:rsidRPr="00FF3063">
        <w:rPr>
          <w:rFonts w:ascii="Arial" w:hAnsi="Arial" w:cs="Arial"/>
          <w:color w:val="000000"/>
          <w:spacing w:val="1"/>
          <w:sz w:val="24"/>
          <w:szCs w:val="24"/>
        </w:rPr>
        <w:t>g</w:t>
      </w:r>
      <w:r w:rsidRPr="00FF3063">
        <w:rPr>
          <w:rFonts w:ascii="Arial" w:hAnsi="Arial" w:cs="Arial"/>
          <w:color w:val="000000"/>
          <w:spacing w:val="-1"/>
          <w:sz w:val="24"/>
          <w:szCs w:val="24"/>
        </w:rPr>
        <w:t>o</w:t>
      </w:r>
      <w:r w:rsidRPr="00FF3063">
        <w:rPr>
          <w:rFonts w:ascii="Arial" w:hAnsi="Arial" w:cs="Arial"/>
          <w:color w:val="000000"/>
          <w:sz w:val="24"/>
          <w:szCs w:val="24"/>
        </w:rPr>
        <w:t>rg</w:t>
      </w:r>
      <w:r w:rsidRPr="00FF3063">
        <w:rPr>
          <w:rFonts w:ascii="Arial" w:hAnsi="Arial" w:cs="Arial"/>
          <w:color w:val="000000"/>
          <w:spacing w:val="-1"/>
          <w:sz w:val="24"/>
          <w:szCs w:val="24"/>
        </w:rPr>
        <w:t>a</w:t>
      </w:r>
      <w:r w:rsidRPr="00FF3063">
        <w:rPr>
          <w:rFonts w:ascii="Arial" w:hAnsi="Arial" w:cs="Arial"/>
          <w:color w:val="000000"/>
          <w:sz w:val="24"/>
          <w:szCs w:val="24"/>
        </w:rPr>
        <w:t>nisasia</w:t>
      </w:r>
      <w:r w:rsidRPr="00FF3063">
        <w:rPr>
          <w:rFonts w:ascii="Arial" w:hAnsi="Arial" w:cs="Arial"/>
          <w:color w:val="000000"/>
          <w:spacing w:val="-1"/>
          <w:sz w:val="24"/>
          <w:szCs w:val="24"/>
        </w:rPr>
        <w:t>n</w:t>
      </w:r>
      <w:r w:rsidRPr="00FF3063">
        <w:rPr>
          <w:rFonts w:ascii="Arial" w:hAnsi="Arial" w:cs="Arial"/>
          <w:color w:val="000000"/>
          <w:sz w:val="24"/>
          <w:szCs w:val="24"/>
        </w:rPr>
        <w:t xml:space="preserve">, </w:t>
      </w:r>
      <w:r w:rsidRPr="00FF3063">
        <w:rPr>
          <w:rFonts w:ascii="Arial" w:hAnsi="Arial" w:cs="Arial"/>
          <w:color w:val="000000"/>
          <w:spacing w:val="-1"/>
          <w:sz w:val="24"/>
          <w:szCs w:val="24"/>
        </w:rPr>
        <w:t>m</w:t>
      </w:r>
      <w:r w:rsidRPr="00FF3063">
        <w:rPr>
          <w:rFonts w:ascii="Arial" w:hAnsi="Arial" w:cs="Arial"/>
          <w:color w:val="000000"/>
          <w:sz w:val="24"/>
          <w:szCs w:val="24"/>
        </w:rPr>
        <w:t>anaje</w:t>
      </w:r>
      <w:r w:rsidRPr="00FF3063">
        <w:rPr>
          <w:rFonts w:ascii="Arial" w:hAnsi="Arial" w:cs="Arial"/>
          <w:color w:val="000000"/>
          <w:spacing w:val="-2"/>
          <w:sz w:val="24"/>
          <w:szCs w:val="24"/>
        </w:rPr>
        <w:t>m</w:t>
      </w:r>
      <w:r w:rsidRPr="00FF3063">
        <w:rPr>
          <w:rFonts w:ascii="Arial" w:hAnsi="Arial" w:cs="Arial"/>
          <w:color w:val="000000"/>
          <w:sz w:val="24"/>
          <w:szCs w:val="24"/>
        </w:rPr>
        <w:t>en</w:t>
      </w:r>
      <w:r w:rsidRPr="00FF3063">
        <w:rPr>
          <w:rFonts w:ascii="Arial" w:hAnsi="Arial" w:cs="Arial"/>
          <w:color w:val="000000"/>
          <w:spacing w:val="2"/>
          <w:sz w:val="24"/>
          <w:szCs w:val="24"/>
        </w:rPr>
        <w:t xml:space="preserve"> </w:t>
      </w:r>
      <w:r w:rsidRPr="00FF3063">
        <w:rPr>
          <w:rFonts w:ascii="Arial" w:hAnsi="Arial" w:cs="Arial"/>
          <w:color w:val="000000"/>
          <w:spacing w:val="-1"/>
          <w:sz w:val="24"/>
          <w:szCs w:val="24"/>
        </w:rPr>
        <w:t>k</w:t>
      </w:r>
      <w:r w:rsidRPr="00FF3063">
        <w:rPr>
          <w:rFonts w:ascii="Arial" w:hAnsi="Arial" w:cs="Arial"/>
          <w:color w:val="000000"/>
          <w:sz w:val="24"/>
          <w:szCs w:val="24"/>
        </w:rPr>
        <w:t>eua</w:t>
      </w:r>
      <w:r w:rsidRPr="00FF3063">
        <w:rPr>
          <w:rFonts w:ascii="Arial" w:hAnsi="Arial" w:cs="Arial"/>
          <w:color w:val="000000"/>
          <w:spacing w:val="-1"/>
          <w:sz w:val="24"/>
          <w:szCs w:val="24"/>
        </w:rPr>
        <w:t>n</w:t>
      </w:r>
      <w:r w:rsidRPr="00FF3063">
        <w:rPr>
          <w:rFonts w:ascii="Arial" w:hAnsi="Arial" w:cs="Arial"/>
          <w:color w:val="000000"/>
          <w:spacing w:val="1"/>
          <w:sz w:val="24"/>
          <w:szCs w:val="24"/>
        </w:rPr>
        <w:t>g</w:t>
      </w:r>
      <w:r w:rsidRPr="00FF3063">
        <w:rPr>
          <w:rFonts w:ascii="Arial" w:hAnsi="Arial" w:cs="Arial"/>
          <w:color w:val="000000"/>
          <w:spacing w:val="-1"/>
          <w:sz w:val="24"/>
          <w:szCs w:val="24"/>
        </w:rPr>
        <w:t>a</w:t>
      </w:r>
      <w:r w:rsidRPr="00FF3063">
        <w:rPr>
          <w:rFonts w:ascii="Arial" w:hAnsi="Arial" w:cs="Arial"/>
          <w:color w:val="000000"/>
          <w:sz w:val="24"/>
          <w:szCs w:val="24"/>
        </w:rPr>
        <w:t>n</w:t>
      </w:r>
      <w:r w:rsidRPr="00FF3063">
        <w:rPr>
          <w:rFonts w:ascii="Arial" w:hAnsi="Arial" w:cs="Arial"/>
          <w:color w:val="000000"/>
          <w:spacing w:val="2"/>
          <w:sz w:val="24"/>
          <w:szCs w:val="24"/>
        </w:rPr>
        <w:t xml:space="preserve"> </w:t>
      </w:r>
      <w:r w:rsidRPr="00FF3063">
        <w:rPr>
          <w:rFonts w:ascii="Arial" w:hAnsi="Arial" w:cs="Arial"/>
          <w:color w:val="000000"/>
          <w:spacing w:val="-2"/>
          <w:sz w:val="24"/>
          <w:szCs w:val="24"/>
        </w:rPr>
        <w:t>m</w:t>
      </w:r>
      <w:r w:rsidRPr="00FF3063">
        <w:rPr>
          <w:rFonts w:ascii="Arial" w:hAnsi="Arial" w:cs="Arial"/>
          <w:color w:val="000000"/>
          <w:sz w:val="24"/>
          <w:szCs w:val="24"/>
        </w:rPr>
        <w:t>aup</w:t>
      </w:r>
      <w:r w:rsidRPr="00FF3063">
        <w:rPr>
          <w:rFonts w:ascii="Arial" w:hAnsi="Arial" w:cs="Arial"/>
          <w:color w:val="000000"/>
          <w:spacing w:val="-1"/>
          <w:sz w:val="24"/>
          <w:szCs w:val="24"/>
        </w:rPr>
        <w:t>u</w:t>
      </w:r>
      <w:r>
        <w:rPr>
          <w:rFonts w:ascii="Arial" w:hAnsi="Arial" w:cs="Arial"/>
          <w:color w:val="000000"/>
          <w:sz w:val="24"/>
          <w:szCs w:val="24"/>
        </w:rPr>
        <w:t xml:space="preserve">n </w:t>
      </w:r>
      <w:r w:rsidRPr="00FF3063">
        <w:rPr>
          <w:rFonts w:ascii="Arial" w:hAnsi="Arial" w:cs="Arial"/>
          <w:color w:val="000000"/>
          <w:sz w:val="24"/>
          <w:szCs w:val="24"/>
        </w:rPr>
        <w:t>pelaks</w:t>
      </w:r>
      <w:r w:rsidRPr="00FF3063">
        <w:rPr>
          <w:rFonts w:ascii="Arial" w:hAnsi="Arial" w:cs="Arial"/>
          <w:color w:val="000000"/>
          <w:spacing w:val="-1"/>
          <w:sz w:val="24"/>
          <w:szCs w:val="24"/>
        </w:rPr>
        <w:t>a</w:t>
      </w:r>
      <w:r w:rsidRPr="00FF3063">
        <w:rPr>
          <w:rFonts w:ascii="Arial" w:hAnsi="Arial" w:cs="Arial"/>
          <w:color w:val="000000"/>
          <w:spacing w:val="1"/>
          <w:sz w:val="24"/>
          <w:szCs w:val="24"/>
        </w:rPr>
        <w:t>n</w:t>
      </w:r>
      <w:r w:rsidRPr="00FF3063">
        <w:rPr>
          <w:rFonts w:ascii="Arial" w:hAnsi="Arial" w:cs="Arial"/>
          <w:color w:val="000000"/>
          <w:sz w:val="24"/>
          <w:szCs w:val="24"/>
        </w:rPr>
        <w:t>a</w:t>
      </w:r>
      <w:r w:rsidRPr="00FF3063">
        <w:rPr>
          <w:rFonts w:ascii="Arial" w:hAnsi="Arial" w:cs="Arial"/>
          <w:color w:val="000000"/>
          <w:spacing w:val="-1"/>
          <w:sz w:val="24"/>
          <w:szCs w:val="24"/>
        </w:rPr>
        <w:t>a</w:t>
      </w:r>
      <w:r w:rsidRPr="00FF3063">
        <w:rPr>
          <w:rFonts w:ascii="Arial" w:hAnsi="Arial" w:cs="Arial"/>
          <w:color w:val="000000"/>
          <w:sz w:val="24"/>
          <w:szCs w:val="24"/>
        </w:rPr>
        <w:t>nn</w:t>
      </w:r>
      <w:r w:rsidRPr="00FF3063">
        <w:rPr>
          <w:rFonts w:ascii="Arial" w:hAnsi="Arial" w:cs="Arial"/>
          <w:color w:val="000000"/>
          <w:spacing w:val="-2"/>
          <w:sz w:val="24"/>
          <w:szCs w:val="24"/>
        </w:rPr>
        <w:t>y</w:t>
      </w:r>
      <w:r w:rsidRPr="00FF3063">
        <w:rPr>
          <w:rFonts w:ascii="Arial" w:hAnsi="Arial" w:cs="Arial"/>
          <w:color w:val="000000"/>
          <w:sz w:val="24"/>
          <w:szCs w:val="24"/>
        </w:rPr>
        <w:t>a</w:t>
      </w:r>
      <w:r w:rsidRPr="00FF3063">
        <w:rPr>
          <w:rFonts w:ascii="Arial" w:hAnsi="Arial" w:cs="Arial"/>
          <w:color w:val="000000"/>
          <w:sz w:val="24"/>
          <w:szCs w:val="24"/>
          <w:lang w:val="id-ID"/>
        </w:rPr>
        <w:t>.</w:t>
      </w:r>
    </w:p>
    <w:p w:rsidR="002306AA" w:rsidRPr="00FF3063" w:rsidRDefault="002306AA" w:rsidP="002306AA">
      <w:pPr>
        <w:widowControl w:val="0"/>
        <w:autoSpaceDE w:val="0"/>
        <w:autoSpaceDN w:val="0"/>
        <w:adjustRightInd w:val="0"/>
        <w:spacing w:before="120" w:after="0" w:line="360" w:lineRule="auto"/>
        <w:ind w:firstLine="851"/>
        <w:jc w:val="both"/>
        <w:rPr>
          <w:rFonts w:ascii="Arial" w:hAnsi="Arial" w:cs="Arial"/>
          <w:color w:val="000000"/>
          <w:sz w:val="24"/>
          <w:szCs w:val="24"/>
        </w:rPr>
      </w:pPr>
      <w:r w:rsidRPr="00FF3063">
        <w:rPr>
          <w:rFonts w:ascii="Arial" w:hAnsi="Arial" w:cs="Arial"/>
          <w:bCs/>
          <w:color w:val="000000"/>
          <w:sz w:val="24"/>
          <w:szCs w:val="24"/>
        </w:rPr>
        <w:t xml:space="preserve">Akhirnya kami berharap semoga dokumen LKjIP ini dapat bermanfaat dan berguna sehingga bisa memberikan pelayanan prima kepada masyarakat serta meningkatkan kesejahteraan seluruh masyarakat </w:t>
      </w:r>
      <w:r w:rsidRPr="00FF3063">
        <w:rPr>
          <w:rFonts w:ascii="Arial" w:hAnsi="Arial" w:cs="Arial"/>
          <w:bCs/>
          <w:color w:val="000000"/>
          <w:sz w:val="24"/>
          <w:szCs w:val="24"/>
          <w:lang w:val="id-ID"/>
        </w:rPr>
        <w:t>K</w:t>
      </w:r>
      <w:r w:rsidRPr="00FF3063">
        <w:rPr>
          <w:rFonts w:ascii="Arial" w:hAnsi="Arial" w:cs="Arial"/>
          <w:bCs/>
          <w:color w:val="000000"/>
          <w:sz w:val="24"/>
          <w:szCs w:val="24"/>
        </w:rPr>
        <w:t>abupaten Karanganyar. Amin</w:t>
      </w:r>
    </w:p>
    <w:p w:rsidR="002306AA" w:rsidRPr="00FF3063" w:rsidRDefault="002306AA" w:rsidP="002306AA">
      <w:pPr>
        <w:spacing w:line="240" w:lineRule="auto"/>
        <w:ind w:left="4253"/>
        <w:rPr>
          <w:rFonts w:ascii="Arial" w:hAnsi="Arial" w:cs="Arial"/>
          <w:bCs/>
          <w:color w:val="000000"/>
          <w:sz w:val="24"/>
          <w:szCs w:val="24"/>
        </w:rPr>
      </w:pPr>
      <w:r>
        <w:rPr>
          <w:rFonts w:ascii="Arial" w:hAnsi="Arial" w:cs="Arial"/>
          <w:bCs/>
          <w:color w:val="000000"/>
          <w:sz w:val="24"/>
          <w:szCs w:val="24"/>
        </w:rPr>
        <w:t>Karanganyar,     Maret</w:t>
      </w:r>
      <w:r w:rsidRPr="00FF3063">
        <w:rPr>
          <w:rFonts w:ascii="Arial" w:hAnsi="Arial" w:cs="Arial"/>
          <w:bCs/>
          <w:color w:val="000000"/>
          <w:sz w:val="24"/>
          <w:szCs w:val="24"/>
        </w:rPr>
        <w:t xml:space="preserve"> 201</w:t>
      </w:r>
      <w:r>
        <w:rPr>
          <w:rFonts w:ascii="Arial" w:hAnsi="Arial" w:cs="Arial"/>
          <w:bCs/>
          <w:color w:val="000000"/>
          <w:sz w:val="24"/>
          <w:szCs w:val="24"/>
        </w:rPr>
        <w:t>9</w:t>
      </w:r>
    </w:p>
    <w:p w:rsidR="002306AA" w:rsidRPr="00FF3063" w:rsidRDefault="002306AA" w:rsidP="002306AA">
      <w:pPr>
        <w:spacing w:after="0" w:line="240" w:lineRule="auto"/>
        <w:ind w:left="4248"/>
        <w:rPr>
          <w:rFonts w:ascii="Arial" w:hAnsi="Arial" w:cs="Arial"/>
          <w:b/>
          <w:bCs/>
          <w:color w:val="000000"/>
          <w:sz w:val="24"/>
          <w:szCs w:val="24"/>
        </w:rPr>
      </w:pPr>
      <w:r w:rsidRPr="00FF3063">
        <w:rPr>
          <w:rFonts w:ascii="Arial" w:hAnsi="Arial" w:cs="Arial"/>
          <w:b/>
          <w:bCs/>
          <w:color w:val="000000"/>
          <w:sz w:val="24"/>
          <w:szCs w:val="24"/>
        </w:rPr>
        <w:t>BUPATI  KARANGANYAR,</w:t>
      </w:r>
    </w:p>
    <w:p w:rsidR="002306AA" w:rsidRPr="00FF3063" w:rsidRDefault="002306AA" w:rsidP="002306AA">
      <w:pPr>
        <w:spacing w:after="0" w:line="240" w:lineRule="auto"/>
        <w:ind w:left="4248"/>
        <w:rPr>
          <w:rFonts w:ascii="Arial" w:hAnsi="Arial" w:cs="Arial"/>
          <w:b/>
          <w:bCs/>
          <w:color w:val="000000"/>
          <w:sz w:val="24"/>
          <w:szCs w:val="24"/>
        </w:rPr>
      </w:pPr>
    </w:p>
    <w:p w:rsidR="002306AA" w:rsidRPr="00FF3063" w:rsidRDefault="002306AA" w:rsidP="002306AA">
      <w:pPr>
        <w:spacing w:after="0" w:line="240" w:lineRule="auto"/>
        <w:ind w:left="4248"/>
        <w:rPr>
          <w:rFonts w:ascii="Arial" w:hAnsi="Arial" w:cs="Arial"/>
          <w:b/>
          <w:bCs/>
          <w:color w:val="000000"/>
          <w:sz w:val="24"/>
          <w:szCs w:val="24"/>
        </w:rPr>
      </w:pPr>
    </w:p>
    <w:p w:rsidR="002306AA" w:rsidRDefault="0069226C" w:rsidP="002306AA">
      <w:pPr>
        <w:spacing w:after="0" w:line="240" w:lineRule="auto"/>
        <w:ind w:left="4248"/>
        <w:rPr>
          <w:rFonts w:ascii="Arial" w:hAnsi="Arial" w:cs="Arial"/>
          <w:b/>
          <w:bCs/>
          <w:color w:val="000000"/>
          <w:sz w:val="24"/>
          <w:szCs w:val="24"/>
        </w:rPr>
      </w:pPr>
      <w:r>
        <w:rPr>
          <w:rFonts w:ascii="Arial" w:hAnsi="Arial" w:cs="Arial"/>
          <w:b/>
          <w:bCs/>
          <w:color w:val="000000"/>
          <w:sz w:val="24"/>
          <w:szCs w:val="24"/>
        </w:rPr>
        <w:t>Ttd.</w:t>
      </w:r>
    </w:p>
    <w:p w:rsidR="002306AA" w:rsidRPr="00FF3063" w:rsidRDefault="002306AA" w:rsidP="002306AA">
      <w:pPr>
        <w:spacing w:after="0" w:line="240" w:lineRule="auto"/>
        <w:ind w:left="4248"/>
        <w:rPr>
          <w:rFonts w:ascii="Arial" w:hAnsi="Arial" w:cs="Arial"/>
          <w:b/>
          <w:bCs/>
          <w:color w:val="000000"/>
          <w:sz w:val="24"/>
          <w:szCs w:val="24"/>
        </w:rPr>
      </w:pPr>
    </w:p>
    <w:p w:rsidR="002306AA" w:rsidRPr="00F85ED2" w:rsidRDefault="002306AA" w:rsidP="002306AA">
      <w:pPr>
        <w:spacing w:after="0" w:line="240" w:lineRule="auto"/>
        <w:ind w:left="4248"/>
        <w:rPr>
          <w:rFonts w:ascii="Arial" w:hAnsi="Arial" w:cs="Arial"/>
          <w:b/>
          <w:bCs/>
          <w:color w:val="000000"/>
          <w:sz w:val="24"/>
          <w:szCs w:val="24"/>
        </w:rPr>
      </w:pPr>
      <w:r w:rsidRPr="00F85ED2">
        <w:rPr>
          <w:rFonts w:ascii="Arial" w:hAnsi="Arial" w:cs="Arial"/>
          <w:b/>
          <w:bCs/>
          <w:color w:val="000000"/>
          <w:sz w:val="24"/>
          <w:szCs w:val="24"/>
        </w:rPr>
        <w:t xml:space="preserve">Drs. H. JULIYATMONO, M.M. </w:t>
      </w:r>
    </w:p>
    <w:p w:rsidR="002306AA" w:rsidRDefault="002306AA" w:rsidP="00470B18">
      <w:pPr>
        <w:spacing w:after="0"/>
        <w:rPr>
          <w:rFonts w:ascii="Arial" w:hAnsi="Arial" w:cs="Arial"/>
          <w:noProof/>
          <w:sz w:val="24"/>
          <w:szCs w:val="24"/>
          <w:lang w:val="id-ID"/>
        </w:rPr>
      </w:pPr>
    </w:p>
    <w:p w:rsidR="002306AA" w:rsidRDefault="002306AA" w:rsidP="00470B18">
      <w:pPr>
        <w:spacing w:after="0"/>
        <w:rPr>
          <w:rFonts w:ascii="Arial" w:hAnsi="Arial" w:cs="Arial"/>
          <w:noProof/>
          <w:sz w:val="24"/>
          <w:szCs w:val="24"/>
          <w:lang w:val="id-ID"/>
        </w:rPr>
      </w:pPr>
    </w:p>
    <w:tbl>
      <w:tblPr>
        <w:tblpPr w:leftFromText="180" w:rightFromText="180" w:horzAnchor="margin" w:tblpXSpec="center" w:tblpY="-705"/>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681"/>
      </w:tblGrid>
      <w:tr w:rsidR="00C31E5A" w:rsidRPr="000A179F" w:rsidTr="00EC7173">
        <w:tc>
          <w:tcPr>
            <w:tcW w:w="1951" w:type="dxa"/>
            <w:tcBorders>
              <w:top w:val="nil"/>
              <w:left w:val="nil"/>
              <w:bottom w:val="nil"/>
              <w:right w:val="nil"/>
            </w:tcBorders>
          </w:tcPr>
          <w:p w:rsidR="00C31E5A" w:rsidRPr="000A179F" w:rsidRDefault="00C31E5A" w:rsidP="00EC7173">
            <w:pPr>
              <w:ind w:left="426"/>
              <w:jc w:val="center"/>
              <w:rPr>
                <w:rFonts w:ascii="Arial" w:hAnsi="Arial" w:cs="Arial"/>
              </w:rPr>
            </w:pPr>
          </w:p>
        </w:tc>
        <w:tc>
          <w:tcPr>
            <w:tcW w:w="8681" w:type="dxa"/>
            <w:tcBorders>
              <w:top w:val="nil"/>
              <w:left w:val="nil"/>
              <w:bottom w:val="nil"/>
              <w:right w:val="nil"/>
            </w:tcBorders>
          </w:tcPr>
          <w:p w:rsidR="00C31E5A" w:rsidRPr="000A179F" w:rsidRDefault="00C31E5A" w:rsidP="00EC7173">
            <w:pPr>
              <w:pStyle w:val="Heading3"/>
              <w:jc w:val="center"/>
              <w:rPr>
                <w:color w:val="auto"/>
                <w:lang w:eastAsia="en-US"/>
              </w:rPr>
            </w:pPr>
          </w:p>
        </w:tc>
      </w:tr>
    </w:tbl>
    <w:p w:rsidR="00C31E5A" w:rsidRDefault="00C31E5A" w:rsidP="00C31E5A">
      <w:pPr>
        <w:widowControl w:val="0"/>
        <w:autoSpaceDE w:val="0"/>
        <w:autoSpaceDN w:val="0"/>
        <w:adjustRightInd w:val="0"/>
        <w:spacing w:after="0" w:line="360" w:lineRule="auto"/>
        <w:ind w:right="-1"/>
        <w:jc w:val="center"/>
        <w:rPr>
          <w:rFonts w:ascii="Arial" w:hAnsi="Arial" w:cs="Arial"/>
          <w:b/>
          <w:sz w:val="24"/>
          <w:szCs w:val="24"/>
        </w:rPr>
      </w:pPr>
    </w:p>
    <w:p w:rsidR="006B7923" w:rsidRDefault="006B7923" w:rsidP="00C31E5A">
      <w:pPr>
        <w:widowControl w:val="0"/>
        <w:autoSpaceDE w:val="0"/>
        <w:autoSpaceDN w:val="0"/>
        <w:adjustRightInd w:val="0"/>
        <w:spacing w:after="0" w:line="360" w:lineRule="auto"/>
        <w:ind w:right="-1"/>
        <w:jc w:val="center"/>
        <w:rPr>
          <w:rFonts w:ascii="Arial" w:hAnsi="Arial" w:cs="Arial"/>
          <w:b/>
          <w:sz w:val="24"/>
          <w:szCs w:val="24"/>
        </w:rPr>
      </w:pPr>
    </w:p>
    <w:p w:rsidR="006B7923" w:rsidRDefault="006B7923" w:rsidP="00C31E5A">
      <w:pPr>
        <w:widowControl w:val="0"/>
        <w:autoSpaceDE w:val="0"/>
        <w:autoSpaceDN w:val="0"/>
        <w:adjustRightInd w:val="0"/>
        <w:spacing w:after="0" w:line="360" w:lineRule="auto"/>
        <w:ind w:right="-1"/>
        <w:jc w:val="center"/>
        <w:rPr>
          <w:rFonts w:ascii="Arial" w:hAnsi="Arial" w:cs="Arial"/>
          <w:b/>
          <w:sz w:val="24"/>
          <w:szCs w:val="24"/>
        </w:rPr>
      </w:pPr>
    </w:p>
    <w:p w:rsidR="006B7923" w:rsidRPr="000A179F" w:rsidRDefault="006B7923" w:rsidP="00C31E5A">
      <w:pPr>
        <w:widowControl w:val="0"/>
        <w:autoSpaceDE w:val="0"/>
        <w:autoSpaceDN w:val="0"/>
        <w:adjustRightInd w:val="0"/>
        <w:spacing w:after="0" w:line="360" w:lineRule="auto"/>
        <w:ind w:right="-1"/>
        <w:jc w:val="center"/>
        <w:rPr>
          <w:rFonts w:ascii="Arial" w:hAnsi="Arial" w:cs="Arial"/>
          <w:b/>
          <w:sz w:val="24"/>
          <w:szCs w:val="24"/>
        </w:rPr>
      </w:pPr>
    </w:p>
    <w:p w:rsidR="00C31E5A" w:rsidRPr="000A179F" w:rsidRDefault="00C31E5A" w:rsidP="00C31E5A">
      <w:pPr>
        <w:widowControl w:val="0"/>
        <w:autoSpaceDE w:val="0"/>
        <w:autoSpaceDN w:val="0"/>
        <w:adjustRightInd w:val="0"/>
        <w:spacing w:after="0" w:line="360" w:lineRule="auto"/>
        <w:ind w:right="-1"/>
        <w:jc w:val="center"/>
        <w:rPr>
          <w:rFonts w:ascii="Arial" w:hAnsi="Arial" w:cs="Arial"/>
          <w:b/>
          <w:sz w:val="24"/>
          <w:szCs w:val="24"/>
        </w:rPr>
      </w:pPr>
      <w:r w:rsidRPr="000A179F">
        <w:rPr>
          <w:rFonts w:ascii="Arial" w:hAnsi="Arial" w:cs="Arial"/>
          <w:b/>
          <w:sz w:val="24"/>
          <w:szCs w:val="24"/>
        </w:rPr>
        <w:t>PERNYA</w:t>
      </w:r>
      <w:r w:rsidRPr="000A179F">
        <w:rPr>
          <w:rFonts w:ascii="Arial" w:hAnsi="Arial" w:cs="Arial"/>
          <w:b/>
          <w:spacing w:val="-3"/>
          <w:sz w:val="24"/>
          <w:szCs w:val="24"/>
        </w:rPr>
        <w:t>T</w:t>
      </w:r>
      <w:r w:rsidRPr="000A179F">
        <w:rPr>
          <w:rFonts w:ascii="Arial" w:hAnsi="Arial" w:cs="Arial"/>
          <w:b/>
          <w:sz w:val="24"/>
          <w:szCs w:val="24"/>
        </w:rPr>
        <w:t>AAN</w:t>
      </w:r>
      <w:r w:rsidRPr="000A179F">
        <w:rPr>
          <w:rFonts w:ascii="Arial" w:hAnsi="Arial" w:cs="Arial"/>
          <w:b/>
          <w:spacing w:val="2"/>
          <w:sz w:val="24"/>
          <w:szCs w:val="24"/>
        </w:rPr>
        <w:t xml:space="preserve"> </w:t>
      </w:r>
      <w:r w:rsidRPr="000A179F">
        <w:rPr>
          <w:rFonts w:ascii="Arial" w:hAnsi="Arial" w:cs="Arial"/>
          <w:b/>
          <w:spacing w:val="-2"/>
          <w:sz w:val="24"/>
          <w:szCs w:val="24"/>
        </w:rPr>
        <w:t>T</w:t>
      </w:r>
      <w:r w:rsidRPr="000A179F">
        <w:rPr>
          <w:rFonts w:ascii="Arial" w:hAnsi="Arial" w:cs="Arial"/>
          <w:b/>
          <w:sz w:val="24"/>
          <w:szCs w:val="24"/>
        </w:rPr>
        <w:t>EL</w:t>
      </w:r>
      <w:r w:rsidRPr="000A179F">
        <w:rPr>
          <w:rFonts w:ascii="Arial" w:hAnsi="Arial" w:cs="Arial"/>
          <w:b/>
          <w:spacing w:val="2"/>
          <w:sz w:val="24"/>
          <w:szCs w:val="24"/>
        </w:rPr>
        <w:t>A</w:t>
      </w:r>
      <w:r w:rsidRPr="000A179F">
        <w:rPr>
          <w:rFonts w:ascii="Arial" w:hAnsi="Arial" w:cs="Arial"/>
          <w:b/>
          <w:sz w:val="24"/>
          <w:szCs w:val="24"/>
        </w:rPr>
        <w:t>H D</w:t>
      </w:r>
      <w:r w:rsidRPr="000A179F">
        <w:rPr>
          <w:rFonts w:ascii="Arial" w:hAnsi="Arial" w:cs="Arial"/>
          <w:b/>
          <w:spacing w:val="2"/>
          <w:sz w:val="24"/>
          <w:szCs w:val="24"/>
        </w:rPr>
        <w:t>I</w:t>
      </w:r>
      <w:r w:rsidRPr="000A179F">
        <w:rPr>
          <w:rFonts w:ascii="Arial" w:hAnsi="Arial" w:cs="Arial"/>
          <w:b/>
          <w:sz w:val="24"/>
          <w:szCs w:val="24"/>
        </w:rPr>
        <w:t>RE</w:t>
      </w:r>
      <w:r w:rsidRPr="000A179F">
        <w:rPr>
          <w:rFonts w:ascii="Arial" w:hAnsi="Arial" w:cs="Arial"/>
          <w:b/>
          <w:spacing w:val="-3"/>
          <w:sz w:val="24"/>
          <w:szCs w:val="24"/>
        </w:rPr>
        <w:t>V</w:t>
      </w:r>
      <w:r w:rsidRPr="000A179F">
        <w:rPr>
          <w:rFonts w:ascii="Arial" w:hAnsi="Arial" w:cs="Arial"/>
          <w:b/>
          <w:spacing w:val="2"/>
          <w:sz w:val="24"/>
          <w:szCs w:val="24"/>
        </w:rPr>
        <w:t>I</w:t>
      </w:r>
      <w:r w:rsidRPr="000A179F">
        <w:rPr>
          <w:rFonts w:ascii="Arial" w:hAnsi="Arial" w:cs="Arial"/>
          <w:b/>
          <w:sz w:val="24"/>
          <w:szCs w:val="24"/>
        </w:rPr>
        <w:t>U</w:t>
      </w:r>
    </w:p>
    <w:p w:rsidR="00C31E5A" w:rsidRPr="000A179F" w:rsidRDefault="00C31E5A" w:rsidP="00C31E5A">
      <w:pPr>
        <w:widowControl w:val="0"/>
        <w:autoSpaceDE w:val="0"/>
        <w:autoSpaceDN w:val="0"/>
        <w:adjustRightInd w:val="0"/>
        <w:spacing w:after="0" w:line="360" w:lineRule="auto"/>
        <w:ind w:right="-1"/>
        <w:jc w:val="center"/>
        <w:rPr>
          <w:rFonts w:ascii="Arial" w:hAnsi="Arial" w:cs="Arial"/>
          <w:b/>
          <w:sz w:val="24"/>
          <w:szCs w:val="24"/>
        </w:rPr>
      </w:pPr>
      <w:r w:rsidRPr="000A179F">
        <w:rPr>
          <w:rFonts w:ascii="Arial" w:hAnsi="Arial" w:cs="Arial"/>
          <w:b/>
          <w:sz w:val="24"/>
          <w:szCs w:val="24"/>
        </w:rPr>
        <w:t>PEMERINTAH KABUPATEN KARANGANYAR</w:t>
      </w:r>
    </w:p>
    <w:p w:rsidR="00C31E5A" w:rsidRPr="0016558F" w:rsidRDefault="00C31E5A" w:rsidP="00C31E5A">
      <w:pPr>
        <w:widowControl w:val="0"/>
        <w:autoSpaceDE w:val="0"/>
        <w:autoSpaceDN w:val="0"/>
        <w:adjustRightInd w:val="0"/>
        <w:spacing w:after="0" w:line="360" w:lineRule="auto"/>
        <w:ind w:right="-1"/>
        <w:jc w:val="center"/>
        <w:rPr>
          <w:rFonts w:ascii="Arial" w:hAnsi="Arial" w:cs="Arial"/>
          <w:b/>
          <w:sz w:val="24"/>
          <w:szCs w:val="24"/>
        </w:rPr>
      </w:pPr>
      <w:r w:rsidRPr="000A179F">
        <w:rPr>
          <w:rFonts w:ascii="Arial" w:hAnsi="Arial" w:cs="Arial"/>
          <w:b/>
          <w:spacing w:val="-2"/>
          <w:sz w:val="24"/>
          <w:szCs w:val="24"/>
        </w:rPr>
        <w:t>T</w:t>
      </w:r>
      <w:r w:rsidRPr="000A179F">
        <w:rPr>
          <w:rFonts w:ascii="Arial" w:hAnsi="Arial" w:cs="Arial"/>
          <w:b/>
          <w:sz w:val="24"/>
          <w:szCs w:val="24"/>
        </w:rPr>
        <w:t>AHUN ANGGARAN 201</w:t>
      </w:r>
      <w:r>
        <w:rPr>
          <w:rFonts w:ascii="Arial" w:hAnsi="Arial" w:cs="Arial"/>
          <w:b/>
          <w:sz w:val="24"/>
          <w:szCs w:val="24"/>
        </w:rPr>
        <w:t>8</w:t>
      </w:r>
    </w:p>
    <w:p w:rsidR="00C31E5A" w:rsidRPr="000A179F" w:rsidRDefault="00C31E5A" w:rsidP="00C31E5A">
      <w:pPr>
        <w:widowControl w:val="0"/>
        <w:autoSpaceDE w:val="0"/>
        <w:autoSpaceDN w:val="0"/>
        <w:adjustRightInd w:val="0"/>
        <w:spacing w:after="0" w:line="360" w:lineRule="auto"/>
        <w:ind w:right="-1"/>
        <w:jc w:val="center"/>
        <w:rPr>
          <w:rFonts w:ascii="Arial" w:hAnsi="Arial" w:cs="Arial"/>
          <w:sz w:val="24"/>
          <w:szCs w:val="24"/>
        </w:rPr>
      </w:pPr>
    </w:p>
    <w:p w:rsidR="00C31E5A" w:rsidRPr="000A179F" w:rsidRDefault="00C31E5A" w:rsidP="00C31E5A">
      <w:pPr>
        <w:widowControl w:val="0"/>
        <w:autoSpaceDE w:val="0"/>
        <w:autoSpaceDN w:val="0"/>
        <w:adjustRightInd w:val="0"/>
        <w:spacing w:after="0" w:line="360" w:lineRule="auto"/>
        <w:rPr>
          <w:rFonts w:ascii="Arial" w:hAnsi="Arial" w:cs="Arial"/>
          <w:sz w:val="14"/>
          <w:szCs w:val="14"/>
        </w:rPr>
      </w:pPr>
    </w:p>
    <w:p w:rsidR="00C31E5A" w:rsidRPr="000A179F" w:rsidRDefault="00C31E5A" w:rsidP="00C31E5A">
      <w:pPr>
        <w:widowControl w:val="0"/>
        <w:autoSpaceDE w:val="0"/>
        <w:autoSpaceDN w:val="0"/>
        <w:adjustRightInd w:val="0"/>
        <w:spacing w:before="120" w:after="120" w:line="360" w:lineRule="auto"/>
        <w:ind w:right="-1" w:firstLine="851"/>
        <w:jc w:val="both"/>
        <w:rPr>
          <w:rFonts w:ascii="Arial" w:hAnsi="Arial" w:cs="Arial"/>
          <w:sz w:val="24"/>
          <w:szCs w:val="24"/>
        </w:rPr>
      </w:pPr>
      <w:r w:rsidRPr="000A179F">
        <w:rPr>
          <w:rFonts w:ascii="Arial" w:hAnsi="Arial" w:cs="Arial"/>
          <w:sz w:val="24"/>
          <w:szCs w:val="24"/>
        </w:rPr>
        <w:t>Kami</w:t>
      </w:r>
      <w:r w:rsidRPr="000A179F">
        <w:rPr>
          <w:rFonts w:ascii="Arial" w:hAnsi="Arial" w:cs="Arial"/>
          <w:spacing w:val="2"/>
          <w:sz w:val="24"/>
          <w:szCs w:val="24"/>
        </w:rPr>
        <w:t xml:space="preserve"> </w:t>
      </w:r>
      <w:r w:rsidRPr="000A179F">
        <w:rPr>
          <w:rFonts w:ascii="Arial" w:hAnsi="Arial" w:cs="Arial"/>
          <w:sz w:val="24"/>
          <w:szCs w:val="24"/>
        </w:rPr>
        <w:t>telah</w:t>
      </w:r>
      <w:r w:rsidRPr="000A179F">
        <w:rPr>
          <w:rFonts w:ascii="Arial" w:hAnsi="Arial" w:cs="Arial"/>
          <w:spacing w:val="2"/>
          <w:sz w:val="24"/>
          <w:szCs w:val="24"/>
        </w:rPr>
        <w:t xml:space="preserve"> </w:t>
      </w:r>
      <w:r w:rsidRPr="000A179F">
        <w:rPr>
          <w:rFonts w:ascii="Arial" w:hAnsi="Arial" w:cs="Arial"/>
          <w:sz w:val="24"/>
          <w:szCs w:val="24"/>
        </w:rPr>
        <w:t>me</w:t>
      </w:r>
      <w:r w:rsidRPr="000A179F">
        <w:rPr>
          <w:rFonts w:ascii="Arial" w:hAnsi="Arial" w:cs="Arial"/>
          <w:spacing w:val="-2"/>
          <w:sz w:val="24"/>
          <w:szCs w:val="24"/>
        </w:rPr>
        <w:t>r</w:t>
      </w:r>
      <w:r w:rsidRPr="000A179F">
        <w:rPr>
          <w:rFonts w:ascii="Arial" w:hAnsi="Arial" w:cs="Arial"/>
          <w:sz w:val="24"/>
          <w:szCs w:val="24"/>
        </w:rPr>
        <w:t>eviu</w:t>
      </w:r>
      <w:r w:rsidRPr="000A179F">
        <w:rPr>
          <w:rFonts w:ascii="Arial" w:hAnsi="Arial" w:cs="Arial"/>
          <w:spacing w:val="2"/>
          <w:sz w:val="24"/>
          <w:szCs w:val="24"/>
        </w:rPr>
        <w:t xml:space="preserve"> </w:t>
      </w:r>
      <w:r w:rsidRPr="000A179F">
        <w:rPr>
          <w:rFonts w:ascii="Arial" w:hAnsi="Arial" w:cs="Arial"/>
          <w:sz w:val="24"/>
          <w:szCs w:val="24"/>
        </w:rPr>
        <w:t>Laporan</w:t>
      </w:r>
      <w:r w:rsidRPr="000A179F">
        <w:rPr>
          <w:rFonts w:ascii="Arial" w:hAnsi="Arial" w:cs="Arial"/>
          <w:spacing w:val="4"/>
          <w:sz w:val="24"/>
          <w:szCs w:val="24"/>
        </w:rPr>
        <w:t xml:space="preserve"> </w:t>
      </w:r>
      <w:r w:rsidRPr="000A179F">
        <w:rPr>
          <w:rFonts w:ascii="Arial" w:hAnsi="Arial" w:cs="Arial"/>
          <w:spacing w:val="-2"/>
          <w:sz w:val="24"/>
          <w:szCs w:val="24"/>
        </w:rPr>
        <w:t>K</w:t>
      </w:r>
      <w:r w:rsidRPr="000A179F">
        <w:rPr>
          <w:rFonts w:ascii="Arial" w:hAnsi="Arial" w:cs="Arial"/>
          <w:sz w:val="24"/>
          <w:szCs w:val="24"/>
        </w:rPr>
        <w:t>inerja</w:t>
      </w:r>
      <w:r w:rsidRPr="000A179F">
        <w:rPr>
          <w:rFonts w:ascii="Arial" w:hAnsi="Arial" w:cs="Arial"/>
          <w:spacing w:val="2"/>
          <w:sz w:val="24"/>
          <w:szCs w:val="24"/>
        </w:rPr>
        <w:t xml:space="preserve"> </w:t>
      </w:r>
      <w:r w:rsidRPr="000A179F">
        <w:rPr>
          <w:rFonts w:ascii="Arial" w:hAnsi="Arial" w:cs="Arial"/>
          <w:sz w:val="24"/>
          <w:szCs w:val="24"/>
        </w:rPr>
        <w:t>Instansi Pemerintah (LKjIP) Kabupaten Karanganyar</w:t>
      </w:r>
      <w:r w:rsidRPr="000A179F">
        <w:rPr>
          <w:rFonts w:ascii="Arial" w:hAnsi="Arial" w:cs="Arial"/>
          <w:spacing w:val="1"/>
          <w:sz w:val="24"/>
          <w:szCs w:val="24"/>
        </w:rPr>
        <w:t xml:space="preserve"> </w:t>
      </w:r>
      <w:r w:rsidRPr="000A179F">
        <w:rPr>
          <w:rFonts w:ascii="Arial" w:hAnsi="Arial" w:cs="Arial"/>
          <w:sz w:val="24"/>
          <w:szCs w:val="24"/>
        </w:rPr>
        <w:t xml:space="preserve">untuk </w:t>
      </w:r>
      <w:r w:rsidRPr="000A179F">
        <w:rPr>
          <w:rFonts w:ascii="Arial" w:hAnsi="Arial" w:cs="Arial"/>
          <w:spacing w:val="-2"/>
          <w:sz w:val="24"/>
          <w:szCs w:val="24"/>
        </w:rPr>
        <w:t>T</w:t>
      </w:r>
      <w:r w:rsidRPr="000A179F">
        <w:rPr>
          <w:rFonts w:ascii="Arial" w:hAnsi="Arial" w:cs="Arial"/>
          <w:sz w:val="24"/>
          <w:szCs w:val="24"/>
        </w:rPr>
        <w:t>ahun Anggara</w:t>
      </w:r>
      <w:r w:rsidRPr="000A179F">
        <w:rPr>
          <w:rFonts w:ascii="Arial" w:hAnsi="Arial" w:cs="Arial"/>
          <w:spacing w:val="1"/>
          <w:sz w:val="24"/>
          <w:szCs w:val="24"/>
        </w:rPr>
        <w:t>n</w:t>
      </w:r>
      <w:r w:rsidRPr="000A179F">
        <w:rPr>
          <w:rFonts w:ascii="Arial" w:hAnsi="Arial" w:cs="Arial"/>
          <w:sz w:val="24"/>
          <w:szCs w:val="24"/>
        </w:rPr>
        <w:t xml:space="preserve"> 201</w:t>
      </w:r>
      <w:r>
        <w:rPr>
          <w:rFonts w:ascii="Arial" w:hAnsi="Arial" w:cs="Arial"/>
          <w:sz w:val="24"/>
          <w:szCs w:val="24"/>
        </w:rPr>
        <w:t>8</w:t>
      </w:r>
      <w:r w:rsidRPr="000A179F">
        <w:rPr>
          <w:rFonts w:ascii="Arial" w:hAnsi="Arial" w:cs="Arial"/>
          <w:sz w:val="24"/>
          <w:szCs w:val="24"/>
        </w:rPr>
        <w:t xml:space="preserve"> sesuai Pedoman Reviu atas Lap</w:t>
      </w:r>
      <w:r w:rsidRPr="000A179F">
        <w:rPr>
          <w:rFonts w:ascii="Arial" w:hAnsi="Arial" w:cs="Arial"/>
          <w:spacing w:val="1"/>
          <w:sz w:val="24"/>
          <w:szCs w:val="24"/>
        </w:rPr>
        <w:t>o</w:t>
      </w:r>
      <w:r w:rsidRPr="000A179F">
        <w:rPr>
          <w:rFonts w:ascii="Arial" w:hAnsi="Arial" w:cs="Arial"/>
          <w:sz w:val="24"/>
          <w:szCs w:val="24"/>
        </w:rPr>
        <w:t>ran Kinerja. Substansi</w:t>
      </w:r>
      <w:r w:rsidRPr="000A179F">
        <w:rPr>
          <w:rFonts w:ascii="Arial" w:hAnsi="Arial" w:cs="Arial"/>
          <w:spacing w:val="1"/>
          <w:sz w:val="24"/>
          <w:szCs w:val="24"/>
        </w:rPr>
        <w:t xml:space="preserve"> </w:t>
      </w:r>
      <w:r w:rsidRPr="000A179F">
        <w:rPr>
          <w:rFonts w:ascii="Arial" w:hAnsi="Arial" w:cs="Arial"/>
          <w:sz w:val="24"/>
          <w:szCs w:val="24"/>
        </w:rPr>
        <w:t>informasi yang dimuat dalam</w:t>
      </w:r>
      <w:r w:rsidRPr="000A179F">
        <w:rPr>
          <w:rFonts w:ascii="Arial" w:hAnsi="Arial" w:cs="Arial"/>
          <w:spacing w:val="1"/>
          <w:sz w:val="24"/>
          <w:szCs w:val="24"/>
        </w:rPr>
        <w:t xml:space="preserve"> </w:t>
      </w:r>
      <w:r w:rsidRPr="000A179F">
        <w:rPr>
          <w:rFonts w:ascii="Arial" w:hAnsi="Arial" w:cs="Arial"/>
          <w:sz w:val="24"/>
          <w:szCs w:val="24"/>
        </w:rPr>
        <w:t>Laporan</w:t>
      </w:r>
      <w:r w:rsidRPr="000A179F">
        <w:rPr>
          <w:rFonts w:ascii="Arial" w:hAnsi="Arial" w:cs="Arial"/>
          <w:spacing w:val="4"/>
          <w:sz w:val="24"/>
          <w:szCs w:val="24"/>
        </w:rPr>
        <w:t xml:space="preserve"> </w:t>
      </w:r>
      <w:r w:rsidRPr="000A179F">
        <w:rPr>
          <w:rFonts w:ascii="Arial" w:hAnsi="Arial" w:cs="Arial"/>
          <w:sz w:val="24"/>
          <w:szCs w:val="24"/>
        </w:rPr>
        <w:t>Kinerja</w:t>
      </w:r>
      <w:r w:rsidRPr="000A179F">
        <w:rPr>
          <w:rFonts w:ascii="Arial" w:hAnsi="Arial" w:cs="Arial"/>
          <w:spacing w:val="1"/>
          <w:sz w:val="24"/>
          <w:szCs w:val="24"/>
        </w:rPr>
        <w:t xml:space="preserve"> </w:t>
      </w:r>
      <w:r w:rsidRPr="000A179F">
        <w:rPr>
          <w:rFonts w:ascii="Arial" w:hAnsi="Arial" w:cs="Arial"/>
          <w:sz w:val="24"/>
          <w:szCs w:val="24"/>
        </w:rPr>
        <w:t>menjadi</w:t>
      </w:r>
      <w:r w:rsidRPr="000A179F">
        <w:rPr>
          <w:rFonts w:ascii="Arial" w:hAnsi="Arial" w:cs="Arial"/>
          <w:spacing w:val="1"/>
          <w:sz w:val="24"/>
          <w:szCs w:val="24"/>
        </w:rPr>
        <w:t xml:space="preserve"> </w:t>
      </w:r>
      <w:r w:rsidRPr="000A179F">
        <w:rPr>
          <w:rFonts w:ascii="Arial" w:hAnsi="Arial" w:cs="Arial"/>
          <w:sz w:val="24"/>
          <w:szCs w:val="24"/>
        </w:rPr>
        <w:t>tanggung jaw</w:t>
      </w:r>
      <w:r w:rsidRPr="000A179F">
        <w:rPr>
          <w:rFonts w:ascii="Arial" w:hAnsi="Arial" w:cs="Arial"/>
          <w:spacing w:val="2"/>
          <w:sz w:val="24"/>
          <w:szCs w:val="24"/>
        </w:rPr>
        <w:t>a</w:t>
      </w:r>
      <w:r w:rsidRPr="000A179F">
        <w:rPr>
          <w:rFonts w:ascii="Arial" w:hAnsi="Arial" w:cs="Arial"/>
          <w:sz w:val="24"/>
          <w:szCs w:val="24"/>
        </w:rPr>
        <w:t>b manajemen Pemerintah Kabupaten Karanganyar</w:t>
      </w:r>
    </w:p>
    <w:p w:rsidR="00C31E5A" w:rsidRPr="000A179F" w:rsidRDefault="00C31E5A" w:rsidP="00C31E5A">
      <w:pPr>
        <w:widowControl w:val="0"/>
        <w:autoSpaceDE w:val="0"/>
        <w:autoSpaceDN w:val="0"/>
        <w:adjustRightInd w:val="0"/>
        <w:spacing w:before="120" w:after="120" w:line="360" w:lineRule="auto"/>
        <w:ind w:right="-1" w:firstLine="851"/>
        <w:jc w:val="both"/>
        <w:rPr>
          <w:rFonts w:ascii="Arial" w:hAnsi="Arial" w:cs="Arial"/>
          <w:sz w:val="24"/>
          <w:szCs w:val="24"/>
        </w:rPr>
      </w:pPr>
      <w:r w:rsidRPr="000A179F">
        <w:rPr>
          <w:rFonts w:ascii="Arial" w:hAnsi="Arial" w:cs="Arial"/>
          <w:sz w:val="24"/>
          <w:szCs w:val="24"/>
        </w:rPr>
        <w:t>Reviu bertujuan un</w:t>
      </w:r>
      <w:r w:rsidRPr="000A179F">
        <w:rPr>
          <w:rFonts w:ascii="Arial" w:hAnsi="Arial" w:cs="Arial"/>
          <w:spacing w:val="2"/>
          <w:sz w:val="24"/>
          <w:szCs w:val="24"/>
        </w:rPr>
        <w:t>t</w:t>
      </w:r>
      <w:r w:rsidRPr="000A179F">
        <w:rPr>
          <w:rFonts w:ascii="Arial" w:hAnsi="Arial" w:cs="Arial"/>
          <w:sz w:val="24"/>
          <w:szCs w:val="24"/>
        </w:rPr>
        <w:t>uk memberikan ke</w:t>
      </w:r>
      <w:r w:rsidRPr="000A179F">
        <w:rPr>
          <w:rFonts w:ascii="Arial" w:hAnsi="Arial" w:cs="Arial"/>
          <w:spacing w:val="2"/>
          <w:sz w:val="24"/>
          <w:szCs w:val="24"/>
        </w:rPr>
        <w:t>y</w:t>
      </w:r>
      <w:r w:rsidRPr="000A179F">
        <w:rPr>
          <w:rFonts w:ascii="Arial" w:hAnsi="Arial" w:cs="Arial"/>
          <w:sz w:val="24"/>
          <w:szCs w:val="24"/>
        </w:rPr>
        <w:t>akinan</w:t>
      </w:r>
      <w:r w:rsidRPr="000A179F">
        <w:rPr>
          <w:rFonts w:ascii="Arial" w:hAnsi="Arial" w:cs="Arial"/>
          <w:spacing w:val="3"/>
          <w:sz w:val="24"/>
          <w:szCs w:val="24"/>
        </w:rPr>
        <w:t xml:space="preserve"> </w:t>
      </w:r>
      <w:r w:rsidRPr="000A179F">
        <w:rPr>
          <w:rFonts w:ascii="Arial" w:hAnsi="Arial" w:cs="Arial"/>
          <w:sz w:val="24"/>
          <w:szCs w:val="24"/>
        </w:rPr>
        <w:t>terbatas</w:t>
      </w:r>
      <w:r w:rsidRPr="000A179F">
        <w:rPr>
          <w:rFonts w:ascii="Arial" w:hAnsi="Arial" w:cs="Arial"/>
          <w:spacing w:val="1"/>
          <w:sz w:val="24"/>
          <w:szCs w:val="24"/>
        </w:rPr>
        <w:t xml:space="preserve"> </w:t>
      </w:r>
      <w:r w:rsidRPr="000A179F">
        <w:rPr>
          <w:rFonts w:ascii="Arial" w:hAnsi="Arial" w:cs="Arial"/>
          <w:sz w:val="24"/>
          <w:szCs w:val="24"/>
        </w:rPr>
        <w:t>la</w:t>
      </w:r>
      <w:r w:rsidRPr="000A179F">
        <w:rPr>
          <w:rFonts w:ascii="Arial" w:hAnsi="Arial" w:cs="Arial"/>
          <w:spacing w:val="2"/>
          <w:sz w:val="24"/>
          <w:szCs w:val="24"/>
        </w:rPr>
        <w:t>p</w:t>
      </w:r>
      <w:r w:rsidRPr="000A179F">
        <w:rPr>
          <w:rFonts w:ascii="Arial" w:hAnsi="Arial" w:cs="Arial"/>
          <w:sz w:val="24"/>
          <w:szCs w:val="24"/>
        </w:rPr>
        <w:t>oran kinerja telah disajikan secara akurat, andal, dan valid.</w:t>
      </w:r>
    </w:p>
    <w:p w:rsidR="00C31E5A" w:rsidRPr="000A179F" w:rsidRDefault="00C31E5A" w:rsidP="00C31E5A">
      <w:pPr>
        <w:widowControl w:val="0"/>
        <w:autoSpaceDE w:val="0"/>
        <w:autoSpaceDN w:val="0"/>
        <w:adjustRightInd w:val="0"/>
        <w:spacing w:before="120" w:after="120" w:line="360" w:lineRule="auto"/>
        <w:ind w:right="-1" w:firstLine="851"/>
        <w:jc w:val="both"/>
        <w:rPr>
          <w:rFonts w:ascii="Arial" w:hAnsi="Arial" w:cs="Arial"/>
          <w:sz w:val="24"/>
          <w:szCs w:val="24"/>
        </w:rPr>
      </w:pPr>
      <w:r w:rsidRPr="000A179F">
        <w:rPr>
          <w:rFonts w:ascii="Arial" w:hAnsi="Arial" w:cs="Arial"/>
          <w:sz w:val="24"/>
          <w:szCs w:val="24"/>
        </w:rPr>
        <w:t>Berdasarkan reviu kami, tidak terdapat</w:t>
      </w:r>
      <w:r w:rsidRPr="000A179F">
        <w:rPr>
          <w:rFonts w:ascii="Arial" w:hAnsi="Arial" w:cs="Arial"/>
          <w:spacing w:val="3"/>
          <w:sz w:val="24"/>
          <w:szCs w:val="24"/>
        </w:rPr>
        <w:t xml:space="preserve"> </w:t>
      </w:r>
      <w:r w:rsidRPr="000A179F">
        <w:rPr>
          <w:rFonts w:ascii="Arial" w:hAnsi="Arial" w:cs="Arial"/>
          <w:sz w:val="24"/>
          <w:szCs w:val="24"/>
        </w:rPr>
        <w:t xml:space="preserve">kondisi atau </w:t>
      </w:r>
      <w:r w:rsidRPr="000A179F">
        <w:rPr>
          <w:rFonts w:ascii="Arial" w:hAnsi="Arial" w:cs="Arial"/>
          <w:spacing w:val="1"/>
          <w:sz w:val="24"/>
          <w:szCs w:val="24"/>
        </w:rPr>
        <w:t>h</w:t>
      </w:r>
      <w:r w:rsidRPr="000A179F">
        <w:rPr>
          <w:rFonts w:ascii="Arial" w:hAnsi="Arial" w:cs="Arial"/>
          <w:sz w:val="24"/>
          <w:szCs w:val="24"/>
        </w:rPr>
        <w:t>al-hal yang menimbulkan perbedaan dalam mey</w:t>
      </w:r>
      <w:r w:rsidRPr="000A179F">
        <w:rPr>
          <w:rFonts w:ascii="Arial" w:hAnsi="Arial" w:cs="Arial"/>
          <w:spacing w:val="-2"/>
          <w:sz w:val="24"/>
          <w:szCs w:val="24"/>
        </w:rPr>
        <w:t>a</w:t>
      </w:r>
      <w:r w:rsidRPr="000A179F">
        <w:rPr>
          <w:rFonts w:ascii="Arial" w:hAnsi="Arial" w:cs="Arial"/>
          <w:sz w:val="24"/>
          <w:szCs w:val="24"/>
        </w:rPr>
        <w:t>kini keandalan in</w:t>
      </w:r>
      <w:r w:rsidRPr="000A179F">
        <w:rPr>
          <w:rFonts w:ascii="Arial" w:hAnsi="Arial" w:cs="Arial"/>
          <w:spacing w:val="-2"/>
          <w:sz w:val="24"/>
          <w:szCs w:val="24"/>
        </w:rPr>
        <w:t>f</w:t>
      </w:r>
      <w:r w:rsidRPr="000A179F">
        <w:rPr>
          <w:rFonts w:ascii="Arial" w:hAnsi="Arial" w:cs="Arial"/>
          <w:sz w:val="24"/>
          <w:szCs w:val="24"/>
        </w:rPr>
        <w:t>ormasi yang disajikan di dalam laporan kinerja ini.</w:t>
      </w:r>
    </w:p>
    <w:p w:rsidR="00C31E5A" w:rsidRPr="000A179F" w:rsidRDefault="00C31E5A" w:rsidP="00C31E5A">
      <w:pPr>
        <w:widowControl w:val="0"/>
        <w:autoSpaceDE w:val="0"/>
        <w:autoSpaceDN w:val="0"/>
        <w:adjustRightInd w:val="0"/>
        <w:spacing w:after="0" w:line="360" w:lineRule="auto"/>
        <w:rPr>
          <w:rFonts w:ascii="Arial" w:hAnsi="Arial" w:cs="Arial"/>
          <w:sz w:val="20"/>
          <w:szCs w:val="20"/>
        </w:rPr>
      </w:pPr>
    </w:p>
    <w:p w:rsidR="00C31E5A" w:rsidRDefault="00C31E5A"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6B7923" w:rsidRPr="000A179F" w:rsidRDefault="006B7923" w:rsidP="00C31E5A">
      <w:pPr>
        <w:widowControl w:val="0"/>
        <w:autoSpaceDE w:val="0"/>
        <w:autoSpaceDN w:val="0"/>
        <w:adjustRightInd w:val="0"/>
        <w:spacing w:after="0" w:line="240" w:lineRule="auto"/>
        <w:ind w:left="3827"/>
        <w:rPr>
          <w:rFonts w:ascii="Arial" w:hAnsi="Arial" w:cs="Arial"/>
          <w:sz w:val="24"/>
          <w:szCs w:val="24"/>
          <w:lang w:val="id-ID"/>
        </w:rPr>
      </w:pPr>
    </w:p>
    <w:p w:rsidR="00C31E5A" w:rsidRDefault="00C31E5A" w:rsidP="00C31E5A">
      <w:pPr>
        <w:widowControl w:val="0"/>
        <w:autoSpaceDE w:val="0"/>
        <w:autoSpaceDN w:val="0"/>
        <w:adjustRightInd w:val="0"/>
        <w:spacing w:after="0" w:line="360" w:lineRule="auto"/>
        <w:ind w:left="3828" w:right="-1"/>
        <w:rPr>
          <w:rFonts w:ascii="Arial" w:hAnsi="Arial" w:cs="Arial"/>
          <w:sz w:val="28"/>
          <w:szCs w:val="28"/>
          <w:lang w:val="id-ID"/>
        </w:rPr>
      </w:pPr>
    </w:p>
    <w:p w:rsidR="00C31E5A" w:rsidRDefault="00C31E5A" w:rsidP="002306AA">
      <w:pPr>
        <w:spacing w:line="360" w:lineRule="auto"/>
        <w:jc w:val="center"/>
        <w:rPr>
          <w:rFonts w:ascii="Arial Black" w:hAnsi="Arial Black" w:cs="Arial"/>
          <w:b/>
          <w:sz w:val="32"/>
          <w:lang w:val="id-ID"/>
        </w:rPr>
      </w:pPr>
    </w:p>
    <w:p w:rsidR="002306AA" w:rsidRPr="001154E1" w:rsidRDefault="004A3CA2" w:rsidP="002306AA">
      <w:pPr>
        <w:spacing w:line="360" w:lineRule="auto"/>
        <w:jc w:val="center"/>
        <w:rPr>
          <w:rFonts w:ascii="Arial Black" w:hAnsi="Arial Black" w:cs="Arial"/>
          <w:b/>
          <w:sz w:val="32"/>
          <w:lang w:val="id-ID"/>
        </w:rPr>
      </w:pPr>
      <w:bookmarkStart w:id="0" w:name="_GoBack"/>
      <w:bookmarkEnd w:id="0"/>
      <w:r>
        <w:rPr>
          <w:rFonts w:ascii="Arial Black" w:hAnsi="Arial Black" w:cs="Arial"/>
          <w:b/>
          <w:noProof/>
          <w:sz w:val="32"/>
        </w:rPr>
        <w:lastRenderedPageBreak/>
        <w:pict>
          <v:shape id="_x0000_s1068" type="#_x0000_t177" style="position:absolute;left:0;text-align:left;margin-left:109.2pt;margin-top:-10.15pt;width:206.3pt;height:56.3pt;rotation:180;flip:y;z-index:8" fillcolor="#0070c0" strokecolor="#f2f2f2" strokeweight="3pt">
            <v:shadow on="t" type="perspective" color="#1f3763" opacity=".5" offset="1pt" offset2="-1pt"/>
            <v:textbox style="mso-next-textbox:#_x0000_s1068">
              <w:txbxContent>
                <w:p w:rsidR="00077023" w:rsidRPr="00611700" w:rsidRDefault="00077023" w:rsidP="002306AA">
                  <w:pPr>
                    <w:jc w:val="center"/>
                    <w:rPr>
                      <w:rFonts w:ascii="Impact" w:hAnsi="Impact"/>
                      <w:color w:val="FFFFFF"/>
                      <w:sz w:val="56"/>
                      <w:szCs w:val="60"/>
                    </w:rPr>
                  </w:pPr>
                  <w:bookmarkStart w:id="1" w:name="_Hlk509911434"/>
                  <w:bookmarkStart w:id="2" w:name="_Hlk509911435"/>
                  <w:r w:rsidRPr="00611700">
                    <w:rPr>
                      <w:rFonts w:ascii="Impact" w:hAnsi="Impact"/>
                      <w:color w:val="FFFFFF"/>
                      <w:sz w:val="56"/>
                      <w:szCs w:val="60"/>
                    </w:rPr>
                    <w:t>DAFTAR ISI</w:t>
                  </w:r>
                  <w:bookmarkEnd w:id="1"/>
                  <w:bookmarkEnd w:id="2"/>
                </w:p>
              </w:txbxContent>
            </v:textbox>
          </v:shape>
        </w:pict>
      </w:r>
    </w:p>
    <w:p w:rsidR="002306AA" w:rsidRDefault="002306AA" w:rsidP="002306AA">
      <w:pPr>
        <w:spacing w:line="360" w:lineRule="auto"/>
        <w:rPr>
          <w:rFonts w:ascii="Arial" w:hAnsi="Arial" w:cs="Arial"/>
          <w:b/>
          <w:sz w:val="28"/>
          <w:lang w:val="id-ID"/>
        </w:rPr>
      </w:pPr>
    </w:p>
    <w:p w:rsidR="00C35D48" w:rsidRDefault="00C35D48" w:rsidP="002306AA">
      <w:pPr>
        <w:spacing w:line="360" w:lineRule="auto"/>
        <w:rPr>
          <w:rFonts w:ascii="Arial" w:hAnsi="Arial" w:cs="Arial"/>
          <w:b/>
          <w:sz w:val="28"/>
          <w:lang w:val="id-ID"/>
        </w:rPr>
      </w:pPr>
    </w:p>
    <w:p w:rsidR="000B002E" w:rsidRPr="00BA078B" w:rsidRDefault="000B002E" w:rsidP="000B002E">
      <w:pPr>
        <w:tabs>
          <w:tab w:val="right" w:leader="dot" w:pos="8222"/>
          <w:tab w:val="left" w:pos="8505"/>
        </w:tabs>
        <w:spacing w:before="120" w:after="120" w:line="240" w:lineRule="auto"/>
        <w:rPr>
          <w:rFonts w:ascii="Arial" w:hAnsi="Arial" w:cs="Arial"/>
          <w:lang w:val="id-ID"/>
        </w:rPr>
      </w:pPr>
      <w:r>
        <w:rPr>
          <w:rFonts w:ascii="Arial" w:hAnsi="Arial" w:cs="Arial"/>
          <w:b/>
          <w:lang w:val="id-ID"/>
        </w:rPr>
        <w:t>KATA PENGANTAR</w:t>
      </w:r>
      <w:r w:rsidRPr="00C67F91">
        <w:rPr>
          <w:rFonts w:ascii="Arial" w:hAnsi="Arial" w:cs="Arial"/>
          <w:lang w:val="id-ID"/>
        </w:rPr>
        <w:tab/>
      </w:r>
      <w:r w:rsidRPr="00BA078B">
        <w:rPr>
          <w:rFonts w:ascii="Arial" w:hAnsi="Arial" w:cs="Arial"/>
          <w:lang w:val="id-ID"/>
        </w:rPr>
        <w:tab/>
        <w:t>i</w:t>
      </w:r>
    </w:p>
    <w:p w:rsidR="000B002E" w:rsidRPr="00BA078B" w:rsidRDefault="000B002E" w:rsidP="000B002E">
      <w:pPr>
        <w:tabs>
          <w:tab w:val="right" w:leader="dot" w:pos="8222"/>
          <w:tab w:val="left" w:pos="8505"/>
        </w:tabs>
        <w:spacing w:before="120" w:after="120" w:line="240" w:lineRule="auto"/>
        <w:rPr>
          <w:rFonts w:ascii="Arial" w:hAnsi="Arial" w:cs="Arial"/>
          <w:lang w:val="id-ID"/>
        </w:rPr>
      </w:pPr>
      <w:r>
        <w:rPr>
          <w:rFonts w:ascii="Arial" w:hAnsi="Arial" w:cs="Arial"/>
          <w:b/>
          <w:lang w:val="id-ID"/>
        </w:rPr>
        <w:t>REVIEU INSPEKTUR</w:t>
      </w:r>
      <w:r w:rsidRPr="00C67F91">
        <w:rPr>
          <w:rFonts w:ascii="Arial" w:hAnsi="Arial" w:cs="Arial"/>
          <w:lang w:val="id-ID"/>
        </w:rPr>
        <w:tab/>
      </w:r>
      <w:r w:rsidRPr="00BA078B">
        <w:rPr>
          <w:rFonts w:ascii="Arial" w:hAnsi="Arial" w:cs="Arial"/>
          <w:lang w:val="id-ID"/>
        </w:rPr>
        <w:tab/>
        <w:t>ii</w:t>
      </w:r>
    </w:p>
    <w:p w:rsidR="000B002E" w:rsidRPr="00BA078B" w:rsidRDefault="000B002E" w:rsidP="000B002E">
      <w:pPr>
        <w:tabs>
          <w:tab w:val="right" w:leader="dot" w:pos="8222"/>
          <w:tab w:val="left" w:pos="8505"/>
        </w:tabs>
        <w:spacing w:before="120" w:after="120" w:line="240" w:lineRule="auto"/>
        <w:rPr>
          <w:rFonts w:ascii="Arial" w:hAnsi="Arial" w:cs="Arial"/>
          <w:lang w:val="id-ID"/>
        </w:rPr>
      </w:pPr>
      <w:r>
        <w:rPr>
          <w:rFonts w:ascii="Arial" w:hAnsi="Arial" w:cs="Arial"/>
          <w:b/>
          <w:lang w:val="id-ID"/>
        </w:rPr>
        <w:t>DAFTAR ISI</w:t>
      </w:r>
      <w:r w:rsidRPr="00C67F91">
        <w:rPr>
          <w:rFonts w:ascii="Arial" w:hAnsi="Arial" w:cs="Arial"/>
          <w:lang w:val="id-ID"/>
        </w:rPr>
        <w:tab/>
      </w:r>
      <w:r>
        <w:rPr>
          <w:rFonts w:ascii="Arial" w:hAnsi="Arial" w:cs="Arial"/>
          <w:b/>
          <w:lang w:val="id-ID"/>
        </w:rPr>
        <w:tab/>
      </w:r>
      <w:r w:rsidRPr="00BA078B">
        <w:rPr>
          <w:rFonts w:ascii="Arial" w:hAnsi="Arial" w:cs="Arial"/>
          <w:lang w:val="id-ID"/>
        </w:rPr>
        <w:t>iii</w:t>
      </w:r>
    </w:p>
    <w:p w:rsidR="000B002E" w:rsidRDefault="000B002E" w:rsidP="000B002E">
      <w:pPr>
        <w:tabs>
          <w:tab w:val="right" w:leader="dot" w:pos="8222"/>
          <w:tab w:val="left" w:pos="8505"/>
        </w:tabs>
        <w:spacing w:before="120" w:after="120" w:line="240" w:lineRule="auto"/>
        <w:rPr>
          <w:rFonts w:ascii="Arial" w:hAnsi="Arial" w:cs="Arial"/>
          <w:b/>
          <w:lang w:val="id-ID"/>
        </w:rPr>
      </w:pPr>
      <w:r>
        <w:rPr>
          <w:rFonts w:ascii="Arial" w:hAnsi="Arial" w:cs="Arial"/>
          <w:b/>
          <w:lang w:val="id-ID"/>
        </w:rPr>
        <w:t>DAFTAR TABEL</w:t>
      </w:r>
      <w:r w:rsidRPr="00C67F91">
        <w:rPr>
          <w:rFonts w:ascii="Arial" w:hAnsi="Arial" w:cs="Arial"/>
          <w:lang w:val="id-ID"/>
        </w:rPr>
        <w:tab/>
      </w:r>
      <w:r>
        <w:rPr>
          <w:rFonts w:ascii="Arial" w:hAnsi="Arial" w:cs="Arial"/>
          <w:b/>
          <w:lang w:val="id-ID"/>
        </w:rPr>
        <w:tab/>
      </w:r>
      <w:r w:rsidRPr="00BA078B">
        <w:rPr>
          <w:rFonts w:ascii="Arial" w:hAnsi="Arial" w:cs="Arial"/>
          <w:lang w:val="id-ID"/>
        </w:rPr>
        <w:t>v</w:t>
      </w:r>
    </w:p>
    <w:p w:rsidR="000B002E" w:rsidRPr="00897779" w:rsidRDefault="000B002E" w:rsidP="000B002E">
      <w:pPr>
        <w:tabs>
          <w:tab w:val="right" w:leader="dot" w:pos="8222"/>
          <w:tab w:val="left" w:pos="8505"/>
        </w:tabs>
        <w:spacing w:before="120" w:after="120" w:line="240" w:lineRule="auto"/>
        <w:rPr>
          <w:rFonts w:ascii="Arial" w:hAnsi="Arial" w:cs="Arial"/>
          <w:b/>
        </w:rPr>
      </w:pPr>
      <w:r>
        <w:rPr>
          <w:rFonts w:ascii="Arial" w:hAnsi="Arial" w:cs="Arial"/>
          <w:b/>
          <w:lang w:val="id-ID"/>
        </w:rPr>
        <w:t>DAFTAR</w:t>
      </w:r>
      <w:r>
        <w:rPr>
          <w:rFonts w:ascii="Arial" w:hAnsi="Arial" w:cs="Arial"/>
          <w:b/>
        </w:rPr>
        <w:t xml:space="preserve"> </w:t>
      </w:r>
      <w:r>
        <w:rPr>
          <w:rFonts w:ascii="Arial" w:hAnsi="Arial" w:cs="Arial"/>
          <w:b/>
          <w:lang w:val="id-ID"/>
        </w:rPr>
        <w:t>GAMBAR</w:t>
      </w:r>
      <w:r w:rsidRPr="00C67F91">
        <w:rPr>
          <w:rFonts w:ascii="Arial" w:hAnsi="Arial" w:cs="Arial"/>
          <w:lang w:val="id-ID"/>
        </w:rPr>
        <w:tab/>
      </w:r>
      <w:r>
        <w:rPr>
          <w:rFonts w:ascii="Arial" w:hAnsi="Arial" w:cs="Arial"/>
          <w:b/>
          <w:lang w:val="id-ID"/>
        </w:rPr>
        <w:tab/>
      </w:r>
      <w:r w:rsidRPr="00BA078B">
        <w:rPr>
          <w:rFonts w:ascii="Arial" w:hAnsi="Arial" w:cs="Arial"/>
          <w:lang w:val="id-ID"/>
        </w:rPr>
        <w:t>v</w:t>
      </w:r>
      <w:r>
        <w:rPr>
          <w:rFonts w:ascii="Arial" w:hAnsi="Arial" w:cs="Arial"/>
          <w:lang w:val="id-ID"/>
        </w:rPr>
        <w:t>i</w:t>
      </w:r>
      <w:r>
        <w:rPr>
          <w:rFonts w:ascii="Arial" w:hAnsi="Arial" w:cs="Arial"/>
        </w:rPr>
        <w:t>i</w:t>
      </w:r>
      <w:r>
        <w:rPr>
          <w:rFonts w:ascii="Arial" w:hAnsi="Arial" w:cs="Arial"/>
          <w:lang w:val="id-ID"/>
        </w:rPr>
        <w:t>i</w:t>
      </w:r>
    </w:p>
    <w:p w:rsidR="000B002E" w:rsidRPr="00897779" w:rsidRDefault="000B002E" w:rsidP="000B002E">
      <w:pPr>
        <w:tabs>
          <w:tab w:val="right" w:leader="dot" w:pos="8222"/>
          <w:tab w:val="left" w:pos="8505"/>
        </w:tabs>
        <w:spacing w:before="120" w:after="120" w:line="240" w:lineRule="auto"/>
        <w:rPr>
          <w:rFonts w:ascii="Arial" w:hAnsi="Arial" w:cs="Arial"/>
          <w:b/>
        </w:rPr>
      </w:pPr>
      <w:r>
        <w:rPr>
          <w:rFonts w:ascii="Arial" w:hAnsi="Arial" w:cs="Arial"/>
          <w:b/>
          <w:lang w:val="id-ID"/>
        </w:rPr>
        <w:t>DAFTAR</w:t>
      </w:r>
      <w:r>
        <w:rPr>
          <w:rFonts w:ascii="Arial" w:hAnsi="Arial" w:cs="Arial"/>
          <w:b/>
        </w:rPr>
        <w:t xml:space="preserve"> </w:t>
      </w:r>
      <w:r>
        <w:rPr>
          <w:rFonts w:ascii="Arial" w:hAnsi="Arial" w:cs="Arial"/>
          <w:b/>
          <w:lang w:val="id-ID"/>
        </w:rPr>
        <w:t>GRAFIK</w:t>
      </w:r>
      <w:r w:rsidRPr="00C67F91">
        <w:rPr>
          <w:rFonts w:ascii="Arial" w:hAnsi="Arial" w:cs="Arial"/>
          <w:lang w:val="id-ID"/>
        </w:rPr>
        <w:tab/>
      </w:r>
      <w:r>
        <w:rPr>
          <w:rFonts w:ascii="Arial" w:hAnsi="Arial" w:cs="Arial"/>
          <w:b/>
          <w:lang w:val="id-ID"/>
        </w:rPr>
        <w:tab/>
      </w:r>
      <w:r>
        <w:rPr>
          <w:rFonts w:ascii="Arial" w:hAnsi="Arial" w:cs="Arial"/>
        </w:rPr>
        <w:t>ix</w:t>
      </w:r>
    </w:p>
    <w:p w:rsidR="000B002E" w:rsidRPr="005A2C07" w:rsidRDefault="000B002E" w:rsidP="000B002E">
      <w:pPr>
        <w:tabs>
          <w:tab w:val="right" w:leader="dot" w:pos="8222"/>
          <w:tab w:val="left" w:pos="8505"/>
        </w:tabs>
        <w:spacing w:before="120" w:after="120" w:line="240" w:lineRule="auto"/>
        <w:ind w:left="1134" w:hanging="1134"/>
        <w:rPr>
          <w:rFonts w:ascii="Arial" w:hAnsi="Arial" w:cs="Arial"/>
          <w:b/>
        </w:rPr>
      </w:pPr>
      <w:r>
        <w:rPr>
          <w:rFonts w:ascii="Arial" w:hAnsi="Arial" w:cs="Arial"/>
          <w:b/>
          <w:lang w:val="id-ID"/>
        </w:rPr>
        <w:t>BAB I</w:t>
      </w:r>
      <w:r>
        <w:rPr>
          <w:rFonts w:ascii="Arial" w:hAnsi="Arial" w:cs="Arial"/>
          <w:b/>
          <w:lang w:val="id-ID"/>
        </w:rPr>
        <w:tab/>
        <w:t>PENDAHULUAN</w:t>
      </w:r>
      <w:r w:rsidRPr="005A2C07">
        <w:rPr>
          <w:rFonts w:ascii="Arial" w:hAnsi="Arial" w:cs="Arial"/>
        </w:rPr>
        <w:tab/>
      </w:r>
      <w:r w:rsidRPr="005A2C07">
        <w:rPr>
          <w:rFonts w:ascii="Arial" w:hAnsi="Arial" w:cs="Arial"/>
        </w:rPr>
        <w:tab/>
        <w:t>1</w:t>
      </w:r>
    </w:p>
    <w:p w:rsidR="000B002E" w:rsidRDefault="000B002E" w:rsidP="000B002E">
      <w:pPr>
        <w:tabs>
          <w:tab w:val="right" w:leader="dot" w:pos="8222"/>
          <w:tab w:val="left" w:pos="8505"/>
        </w:tabs>
        <w:spacing w:before="120" w:after="120" w:line="240" w:lineRule="auto"/>
        <w:ind w:left="1560" w:hanging="426"/>
        <w:rPr>
          <w:rFonts w:ascii="Arial" w:hAnsi="Arial" w:cs="Arial"/>
          <w:b/>
          <w:lang w:val="id-ID"/>
        </w:rPr>
      </w:pPr>
      <w:r>
        <w:rPr>
          <w:rFonts w:ascii="Arial" w:hAnsi="Arial" w:cs="Arial"/>
        </w:rPr>
        <w:t>1.1</w:t>
      </w:r>
      <w:r>
        <w:rPr>
          <w:rFonts w:ascii="Arial" w:hAnsi="Arial" w:cs="Arial"/>
          <w:b/>
          <w:lang w:val="id-ID"/>
        </w:rPr>
        <w:tab/>
      </w:r>
      <w:r>
        <w:rPr>
          <w:rFonts w:ascii="Arial" w:hAnsi="Arial" w:cs="Arial"/>
          <w:lang w:val="id-ID"/>
        </w:rPr>
        <w:t>Latar Belakang</w:t>
      </w:r>
      <w:r>
        <w:rPr>
          <w:rFonts w:ascii="Arial" w:hAnsi="Arial" w:cs="Arial"/>
          <w:lang w:val="id-ID"/>
        </w:rPr>
        <w:tab/>
      </w:r>
      <w:r>
        <w:rPr>
          <w:rFonts w:ascii="Arial" w:hAnsi="Arial" w:cs="Arial"/>
          <w:lang w:val="id-ID"/>
        </w:rPr>
        <w:tab/>
        <w:t>1</w:t>
      </w:r>
    </w:p>
    <w:p w:rsidR="000B002E" w:rsidRPr="00115A89" w:rsidRDefault="000B002E" w:rsidP="000B002E">
      <w:pPr>
        <w:tabs>
          <w:tab w:val="right" w:leader="dot" w:pos="8222"/>
          <w:tab w:val="left" w:pos="8505"/>
        </w:tabs>
        <w:spacing w:before="120" w:after="120" w:line="240" w:lineRule="auto"/>
        <w:ind w:left="1560" w:hanging="426"/>
        <w:rPr>
          <w:rFonts w:ascii="Arial" w:hAnsi="Arial" w:cs="Arial"/>
          <w:b/>
        </w:rPr>
      </w:pPr>
      <w:r>
        <w:rPr>
          <w:rFonts w:ascii="Arial" w:hAnsi="Arial" w:cs="Arial"/>
        </w:rPr>
        <w:t>1.2</w:t>
      </w:r>
      <w:r>
        <w:rPr>
          <w:rFonts w:ascii="Arial" w:hAnsi="Arial" w:cs="Arial"/>
          <w:lang w:val="id-ID"/>
        </w:rPr>
        <w:tab/>
        <w:t>Aspek Geografis dan Demografi</w:t>
      </w:r>
      <w:r>
        <w:rPr>
          <w:rFonts w:ascii="Arial" w:hAnsi="Arial" w:cs="Arial"/>
          <w:lang w:val="id-ID"/>
        </w:rPr>
        <w:tab/>
      </w:r>
      <w:r>
        <w:rPr>
          <w:rFonts w:ascii="Arial" w:hAnsi="Arial" w:cs="Arial"/>
          <w:lang w:val="id-ID"/>
        </w:rPr>
        <w:tab/>
      </w:r>
      <w:r>
        <w:rPr>
          <w:rFonts w:ascii="Arial" w:hAnsi="Arial" w:cs="Arial"/>
        </w:rPr>
        <w:t>2</w:t>
      </w:r>
    </w:p>
    <w:p w:rsidR="000B002E" w:rsidRPr="00115A89" w:rsidRDefault="000B002E" w:rsidP="000B002E">
      <w:pPr>
        <w:tabs>
          <w:tab w:val="left" w:pos="2127"/>
          <w:tab w:val="right" w:leader="dot" w:pos="8222"/>
          <w:tab w:val="left" w:pos="8505"/>
        </w:tabs>
        <w:spacing w:before="120" w:after="120" w:line="240" w:lineRule="auto"/>
        <w:ind w:left="2127" w:hanging="709"/>
        <w:rPr>
          <w:rFonts w:ascii="Arial" w:hAnsi="Arial" w:cs="Arial"/>
          <w:b/>
        </w:rPr>
      </w:pPr>
      <w:r>
        <w:rPr>
          <w:rFonts w:ascii="Arial" w:hAnsi="Arial" w:cs="Arial"/>
          <w:lang w:val="id-ID"/>
        </w:rPr>
        <w:t>1.</w:t>
      </w:r>
      <w:r>
        <w:rPr>
          <w:rFonts w:ascii="Arial" w:hAnsi="Arial" w:cs="Arial"/>
        </w:rPr>
        <w:t>2.1</w:t>
      </w:r>
      <w:r>
        <w:rPr>
          <w:rFonts w:ascii="Arial" w:hAnsi="Arial" w:cs="Arial"/>
        </w:rPr>
        <w:tab/>
      </w:r>
      <w:r w:rsidRPr="006F3533">
        <w:rPr>
          <w:rFonts w:ascii="Arial" w:hAnsi="Arial" w:cs="Arial"/>
          <w:lang w:val="id-ID"/>
        </w:rPr>
        <w:t>Letak Geografis</w:t>
      </w:r>
      <w:r>
        <w:rPr>
          <w:rFonts w:ascii="Arial" w:hAnsi="Arial" w:cs="Arial"/>
          <w:lang w:val="id-ID"/>
        </w:rPr>
        <w:tab/>
      </w:r>
      <w:r>
        <w:rPr>
          <w:rFonts w:ascii="Arial" w:hAnsi="Arial" w:cs="Arial"/>
          <w:lang w:val="id-ID"/>
        </w:rPr>
        <w:tab/>
      </w:r>
      <w:r>
        <w:rPr>
          <w:rFonts w:ascii="Arial" w:hAnsi="Arial" w:cs="Arial"/>
        </w:rPr>
        <w:t>2</w:t>
      </w:r>
    </w:p>
    <w:p w:rsidR="000B002E" w:rsidRPr="00115A89" w:rsidRDefault="000B002E" w:rsidP="000B002E">
      <w:pPr>
        <w:tabs>
          <w:tab w:val="left" w:pos="2127"/>
          <w:tab w:val="right" w:leader="dot" w:pos="8222"/>
          <w:tab w:val="left" w:pos="8505"/>
        </w:tabs>
        <w:spacing w:before="120" w:after="120" w:line="240" w:lineRule="auto"/>
        <w:ind w:left="2127" w:hanging="709"/>
        <w:rPr>
          <w:rFonts w:ascii="Arial" w:hAnsi="Arial" w:cs="Arial"/>
        </w:rPr>
      </w:pPr>
      <w:r>
        <w:rPr>
          <w:rFonts w:ascii="Arial" w:hAnsi="Arial" w:cs="Arial"/>
        </w:rPr>
        <w:t>1.</w:t>
      </w:r>
      <w:r w:rsidRPr="00E61116">
        <w:rPr>
          <w:rFonts w:ascii="Arial" w:hAnsi="Arial" w:cs="Arial"/>
          <w:lang w:val="id-ID"/>
        </w:rPr>
        <w:t>2</w:t>
      </w:r>
      <w:r>
        <w:rPr>
          <w:rFonts w:ascii="Arial" w:hAnsi="Arial" w:cs="Arial"/>
        </w:rPr>
        <w:t>.2</w:t>
      </w:r>
      <w:r>
        <w:rPr>
          <w:rFonts w:ascii="Arial" w:hAnsi="Arial" w:cs="Arial"/>
        </w:rPr>
        <w:tab/>
      </w:r>
      <w:r w:rsidRPr="00E61116">
        <w:rPr>
          <w:rFonts w:ascii="Arial" w:hAnsi="Arial" w:cs="Arial"/>
          <w:lang w:val="id-ID"/>
        </w:rPr>
        <w:t>Luas Wilayah</w:t>
      </w:r>
      <w:r w:rsidRPr="00E61116">
        <w:rPr>
          <w:rFonts w:ascii="Arial" w:hAnsi="Arial" w:cs="Arial"/>
          <w:lang w:val="id-ID"/>
        </w:rPr>
        <w:tab/>
      </w:r>
      <w:r>
        <w:rPr>
          <w:rFonts w:ascii="Arial" w:hAnsi="Arial" w:cs="Arial"/>
          <w:lang w:val="id-ID"/>
        </w:rPr>
        <w:tab/>
      </w:r>
      <w:r>
        <w:rPr>
          <w:rFonts w:ascii="Arial" w:hAnsi="Arial" w:cs="Arial"/>
        </w:rPr>
        <w:t>2</w:t>
      </w:r>
    </w:p>
    <w:p w:rsidR="000B002E" w:rsidRPr="00115A89" w:rsidRDefault="000B002E" w:rsidP="000B002E">
      <w:pPr>
        <w:tabs>
          <w:tab w:val="left" w:pos="2127"/>
          <w:tab w:val="right" w:leader="dot" w:pos="8222"/>
          <w:tab w:val="left" w:pos="8505"/>
        </w:tabs>
        <w:spacing w:before="120" w:after="120" w:line="240" w:lineRule="auto"/>
        <w:ind w:left="2127" w:hanging="709"/>
        <w:rPr>
          <w:rFonts w:ascii="Arial" w:hAnsi="Arial" w:cs="Arial"/>
        </w:rPr>
      </w:pPr>
      <w:r>
        <w:rPr>
          <w:rFonts w:ascii="Arial" w:hAnsi="Arial" w:cs="Arial"/>
        </w:rPr>
        <w:t>1.2.</w:t>
      </w:r>
      <w:r>
        <w:rPr>
          <w:rFonts w:ascii="Arial" w:hAnsi="Arial" w:cs="Arial"/>
          <w:lang w:val="id-ID"/>
        </w:rPr>
        <w:t>3</w:t>
      </w:r>
      <w:r>
        <w:rPr>
          <w:rFonts w:ascii="Arial" w:hAnsi="Arial" w:cs="Arial"/>
        </w:rPr>
        <w:tab/>
      </w:r>
      <w:r w:rsidRPr="00E61116">
        <w:rPr>
          <w:rFonts w:ascii="Arial" w:hAnsi="Arial" w:cs="Arial"/>
          <w:lang w:val="id-ID"/>
        </w:rPr>
        <w:t>Pembagian Wilayah Administrasi</w:t>
      </w:r>
      <w:r w:rsidRPr="00E61116">
        <w:rPr>
          <w:rFonts w:ascii="Arial" w:hAnsi="Arial" w:cs="Arial"/>
          <w:lang w:val="id-ID"/>
        </w:rPr>
        <w:tab/>
      </w:r>
      <w:r>
        <w:rPr>
          <w:rFonts w:ascii="Arial" w:hAnsi="Arial" w:cs="Arial"/>
          <w:lang w:val="id-ID"/>
        </w:rPr>
        <w:tab/>
      </w:r>
      <w:r>
        <w:rPr>
          <w:rFonts w:ascii="Arial" w:hAnsi="Arial" w:cs="Arial"/>
        </w:rPr>
        <w:t>3</w:t>
      </w:r>
    </w:p>
    <w:p w:rsidR="000B002E" w:rsidRPr="00975597" w:rsidRDefault="000B002E" w:rsidP="000B002E">
      <w:pPr>
        <w:tabs>
          <w:tab w:val="left" w:pos="2127"/>
          <w:tab w:val="right" w:leader="dot" w:pos="8222"/>
          <w:tab w:val="left" w:pos="8505"/>
        </w:tabs>
        <w:spacing w:before="120" w:after="120" w:line="240" w:lineRule="auto"/>
        <w:ind w:left="2127" w:hanging="709"/>
        <w:rPr>
          <w:rFonts w:ascii="Arial" w:hAnsi="Arial" w:cs="Arial"/>
          <w:b/>
        </w:rPr>
      </w:pPr>
      <w:r>
        <w:rPr>
          <w:rFonts w:ascii="Arial" w:hAnsi="Arial" w:cs="Arial"/>
        </w:rPr>
        <w:t>1.2.</w:t>
      </w:r>
      <w:r w:rsidRPr="00E61116">
        <w:rPr>
          <w:rFonts w:ascii="Arial" w:hAnsi="Arial" w:cs="Arial"/>
          <w:lang w:val="id-ID"/>
        </w:rPr>
        <w:t>4</w:t>
      </w:r>
      <w:r>
        <w:rPr>
          <w:rFonts w:ascii="Arial" w:hAnsi="Arial" w:cs="Arial"/>
        </w:rPr>
        <w:tab/>
      </w:r>
      <w:r w:rsidRPr="006F3533">
        <w:rPr>
          <w:rFonts w:ascii="Arial" w:hAnsi="Arial" w:cs="Arial"/>
          <w:lang w:val="id-ID"/>
        </w:rPr>
        <w:t>Kondisi Demografi/Kependudukan</w:t>
      </w:r>
      <w:r>
        <w:rPr>
          <w:rFonts w:ascii="Arial" w:hAnsi="Arial" w:cs="Arial"/>
          <w:lang w:val="id-ID"/>
        </w:rPr>
        <w:tab/>
      </w:r>
      <w:r>
        <w:rPr>
          <w:rFonts w:ascii="Arial" w:hAnsi="Arial" w:cs="Arial"/>
          <w:lang w:val="id-ID"/>
        </w:rPr>
        <w:tab/>
      </w:r>
      <w:r w:rsidR="00077023">
        <w:rPr>
          <w:rFonts w:ascii="Arial" w:hAnsi="Arial" w:cs="Arial"/>
        </w:rPr>
        <w:t>4</w:t>
      </w:r>
    </w:p>
    <w:p w:rsidR="000B002E" w:rsidRDefault="000B002E" w:rsidP="000B002E">
      <w:pPr>
        <w:tabs>
          <w:tab w:val="right" w:leader="dot" w:pos="8222"/>
          <w:tab w:val="left" w:pos="8505"/>
        </w:tabs>
        <w:spacing w:before="120" w:after="120" w:line="240" w:lineRule="auto"/>
        <w:ind w:left="1560" w:hanging="426"/>
        <w:rPr>
          <w:rFonts w:ascii="Arial" w:hAnsi="Arial" w:cs="Arial"/>
          <w:b/>
          <w:lang w:val="id-ID"/>
        </w:rPr>
      </w:pPr>
      <w:r>
        <w:rPr>
          <w:rFonts w:ascii="Arial" w:hAnsi="Arial" w:cs="Arial"/>
        </w:rPr>
        <w:t>1.3</w:t>
      </w:r>
      <w:r>
        <w:rPr>
          <w:rFonts w:ascii="Arial" w:hAnsi="Arial" w:cs="Arial"/>
          <w:b/>
          <w:lang w:val="id-ID"/>
        </w:rPr>
        <w:tab/>
      </w:r>
      <w:r>
        <w:rPr>
          <w:rFonts w:ascii="Arial" w:hAnsi="Arial" w:cs="Arial"/>
          <w:lang w:val="id-ID"/>
        </w:rPr>
        <w:t>Aspek Kesejahteraan Masyarakat</w:t>
      </w:r>
      <w:r>
        <w:rPr>
          <w:rFonts w:ascii="Arial" w:hAnsi="Arial" w:cs="Arial"/>
          <w:lang w:val="id-ID"/>
        </w:rPr>
        <w:tab/>
      </w:r>
      <w:r>
        <w:rPr>
          <w:rFonts w:ascii="Arial" w:hAnsi="Arial" w:cs="Arial"/>
          <w:lang w:val="id-ID"/>
        </w:rPr>
        <w:tab/>
        <w:t>6</w:t>
      </w:r>
    </w:p>
    <w:p w:rsidR="000B002E" w:rsidRPr="00E61116" w:rsidRDefault="000B002E" w:rsidP="000B002E">
      <w:pPr>
        <w:tabs>
          <w:tab w:val="left" w:pos="2127"/>
          <w:tab w:val="right" w:leader="dot" w:pos="8222"/>
          <w:tab w:val="left" w:pos="8505"/>
        </w:tabs>
        <w:spacing w:before="120" w:after="120" w:line="240" w:lineRule="auto"/>
        <w:ind w:left="2127" w:hanging="709"/>
        <w:rPr>
          <w:rFonts w:ascii="Arial" w:hAnsi="Arial" w:cs="Arial"/>
          <w:lang w:val="id-ID"/>
        </w:rPr>
      </w:pPr>
      <w:r w:rsidRPr="00E61116">
        <w:rPr>
          <w:rFonts w:ascii="Arial" w:hAnsi="Arial" w:cs="Arial"/>
          <w:lang w:val="id-ID"/>
        </w:rPr>
        <w:t>1.</w:t>
      </w:r>
      <w:r>
        <w:rPr>
          <w:rFonts w:ascii="Arial" w:hAnsi="Arial" w:cs="Arial"/>
        </w:rPr>
        <w:t>3.1</w:t>
      </w:r>
      <w:r>
        <w:rPr>
          <w:rFonts w:ascii="Arial" w:hAnsi="Arial" w:cs="Arial"/>
        </w:rPr>
        <w:tab/>
      </w:r>
      <w:r w:rsidRPr="00E61116">
        <w:rPr>
          <w:rFonts w:ascii="Arial" w:hAnsi="Arial" w:cs="Arial"/>
          <w:lang w:val="id-ID"/>
        </w:rPr>
        <w:t>Pertumbuhan PDRB</w:t>
      </w:r>
      <w:r>
        <w:rPr>
          <w:rFonts w:ascii="Arial" w:hAnsi="Arial" w:cs="Arial"/>
          <w:lang w:val="id-ID"/>
        </w:rPr>
        <w:tab/>
      </w:r>
      <w:r>
        <w:rPr>
          <w:rFonts w:ascii="Arial" w:hAnsi="Arial" w:cs="Arial"/>
          <w:lang w:val="id-ID"/>
        </w:rPr>
        <w:tab/>
        <w:t>6</w:t>
      </w:r>
    </w:p>
    <w:p w:rsidR="000B002E" w:rsidRPr="00115A89" w:rsidRDefault="000B002E" w:rsidP="000B002E">
      <w:pPr>
        <w:tabs>
          <w:tab w:val="left" w:pos="2127"/>
          <w:tab w:val="right" w:leader="dot" w:pos="8222"/>
          <w:tab w:val="left" w:pos="8505"/>
        </w:tabs>
        <w:spacing w:before="120" w:after="120" w:line="240" w:lineRule="auto"/>
        <w:ind w:left="2127" w:hanging="709"/>
        <w:rPr>
          <w:rFonts w:ascii="Arial" w:hAnsi="Arial" w:cs="Arial"/>
        </w:rPr>
      </w:pPr>
      <w:r>
        <w:rPr>
          <w:rFonts w:ascii="Arial" w:hAnsi="Arial" w:cs="Arial"/>
        </w:rPr>
        <w:t>1.3.</w:t>
      </w:r>
      <w:r w:rsidRPr="00E61116">
        <w:rPr>
          <w:rFonts w:ascii="Arial" w:hAnsi="Arial" w:cs="Arial"/>
          <w:lang w:val="id-ID"/>
        </w:rPr>
        <w:t>2</w:t>
      </w:r>
      <w:r>
        <w:rPr>
          <w:rFonts w:ascii="Arial" w:hAnsi="Arial" w:cs="Arial"/>
        </w:rPr>
        <w:tab/>
      </w:r>
      <w:r w:rsidRPr="00E61116">
        <w:rPr>
          <w:rFonts w:ascii="Arial" w:hAnsi="Arial" w:cs="Arial"/>
          <w:lang w:val="id-ID"/>
        </w:rPr>
        <w:t>Inflasi</w:t>
      </w:r>
      <w:r>
        <w:rPr>
          <w:rFonts w:ascii="Arial" w:hAnsi="Arial" w:cs="Arial"/>
          <w:lang w:val="id-ID"/>
        </w:rPr>
        <w:tab/>
      </w:r>
      <w:r>
        <w:rPr>
          <w:rFonts w:ascii="Arial" w:hAnsi="Arial" w:cs="Arial"/>
          <w:lang w:val="id-ID"/>
        </w:rPr>
        <w:tab/>
      </w:r>
      <w:r>
        <w:rPr>
          <w:rFonts w:ascii="Arial" w:hAnsi="Arial" w:cs="Arial"/>
        </w:rPr>
        <w:t>10</w:t>
      </w:r>
    </w:p>
    <w:p w:rsidR="000B002E" w:rsidRDefault="000B002E" w:rsidP="000B002E">
      <w:pPr>
        <w:tabs>
          <w:tab w:val="left" w:pos="2127"/>
          <w:tab w:val="right" w:leader="dot" w:pos="8222"/>
          <w:tab w:val="left" w:pos="8505"/>
        </w:tabs>
        <w:spacing w:before="120" w:after="120" w:line="240" w:lineRule="auto"/>
        <w:ind w:left="2127" w:hanging="709"/>
        <w:rPr>
          <w:rFonts w:ascii="Arial" w:hAnsi="Arial" w:cs="Arial"/>
          <w:b/>
          <w:lang w:val="id-ID"/>
        </w:rPr>
      </w:pPr>
      <w:r>
        <w:rPr>
          <w:rFonts w:ascii="Arial" w:hAnsi="Arial" w:cs="Arial"/>
        </w:rPr>
        <w:t>1.3.</w:t>
      </w:r>
      <w:r>
        <w:rPr>
          <w:rFonts w:ascii="Arial" w:hAnsi="Arial" w:cs="Arial"/>
          <w:lang w:val="id-ID"/>
        </w:rPr>
        <w:t>3</w:t>
      </w:r>
      <w:r>
        <w:rPr>
          <w:rFonts w:ascii="Arial" w:hAnsi="Arial" w:cs="Arial"/>
        </w:rPr>
        <w:tab/>
      </w:r>
      <w:r>
        <w:rPr>
          <w:rFonts w:ascii="Arial" w:hAnsi="Arial" w:cs="Arial"/>
          <w:lang w:val="id-ID"/>
        </w:rPr>
        <w:t>Indeks Pembangunan Manusia</w:t>
      </w:r>
      <w:r>
        <w:rPr>
          <w:rFonts w:ascii="Arial" w:hAnsi="Arial" w:cs="Arial"/>
          <w:lang w:val="id-ID"/>
        </w:rPr>
        <w:tab/>
      </w:r>
      <w:r>
        <w:rPr>
          <w:rFonts w:ascii="Arial" w:hAnsi="Arial" w:cs="Arial"/>
          <w:lang w:val="id-ID"/>
        </w:rPr>
        <w:tab/>
        <w:t>11</w:t>
      </w:r>
    </w:p>
    <w:p w:rsidR="000B002E" w:rsidRPr="00B06AB8" w:rsidRDefault="000B002E" w:rsidP="000B002E">
      <w:pPr>
        <w:tabs>
          <w:tab w:val="right" w:leader="dot" w:pos="8222"/>
          <w:tab w:val="left" w:pos="8505"/>
        </w:tabs>
        <w:spacing w:before="120" w:after="120" w:line="240" w:lineRule="auto"/>
        <w:ind w:left="1560" w:hanging="426"/>
        <w:rPr>
          <w:rFonts w:ascii="Arial" w:hAnsi="Arial" w:cs="Arial"/>
          <w:b/>
        </w:rPr>
      </w:pPr>
      <w:r>
        <w:rPr>
          <w:rFonts w:ascii="Arial" w:hAnsi="Arial" w:cs="Arial"/>
        </w:rPr>
        <w:t>1.4</w:t>
      </w:r>
      <w:r>
        <w:rPr>
          <w:rFonts w:ascii="Arial" w:hAnsi="Arial" w:cs="Arial"/>
          <w:lang w:val="id-ID"/>
        </w:rPr>
        <w:tab/>
      </w:r>
      <w:r w:rsidRPr="00E61116">
        <w:rPr>
          <w:rFonts w:ascii="Arial" w:hAnsi="Arial" w:cs="Arial"/>
          <w:lang w:val="id-ID"/>
        </w:rPr>
        <w:t>Analisis</w:t>
      </w:r>
      <w:r>
        <w:rPr>
          <w:rFonts w:ascii="Arial" w:hAnsi="Arial" w:cs="Arial"/>
          <w:lang w:val="id-ID"/>
        </w:rPr>
        <w:t xml:space="preserve"> Isu Strategis</w:t>
      </w:r>
      <w:r>
        <w:rPr>
          <w:rFonts w:ascii="Arial" w:hAnsi="Arial" w:cs="Arial"/>
          <w:lang w:val="id-ID"/>
        </w:rPr>
        <w:tab/>
      </w:r>
      <w:r>
        <w:rPr>
          <w:rFonts w:ascii="Arial" w:hAnsi="Arial" w:cs="Arial"/>
          <w:lang w:val="id-ID"/>
        </w:rPr>
        <w:tab/>
        <w:t>1</w:t>
      </w:r>
      <w:r>
        <w:rPr>
          <w:rFonts w:ascii="Arial" w:hAnsi="Arial" w:cs="Arial"/>
        </w:rPr>
        <w:t>5</w:t>
      </w:r>
    </w:p>
    <w:p w:rsidR="000B002E" w:rsidRPr="00B06AB8" w:rsidRDefault="000B002E" w:rsidP="000B002E">
      <w:pPr>
        <w:tabs>
          <w:tab w:val="left" w:pos="2127"/>
          <w:tab w:val="right" w:leader="dot" w:pos="8222"/>
          <w:tab w:val="left" w:pos="8505"/>
        </w:tabs>
        <w:spacing w:before="120" w:after="120" w:line="240" w:lineRule="auto"/>
        <w:ind w:left="2127" w:hanging="709"/>
        <w:rPr>
          <w:rFonts w:ascii="Arial" w:hAnsi="Arial" w:cs="Arial"/>
        </w:rPr>
      </w:pPr>
      <w:r>
        <w:rPr>
          <w:rFonts w:ascii="Arial" w:hAnsi="Arial" w:cs="Arial"/>
        </w:rPr>
        <w:t>1.4.</w:t>
      </w:r>
      <w:r w:rsidRPr="00E61116">
        <w:rPr>
          <w:rFonts w:ascii="Arial" w:hAnsi="Arial" w:cs="Arial"/>
          <w:lang w:val="id-ID"/>
        </w:rPr>
        <w:t>1</w:t>
      </w:r>
      <w:r>
        <w:rPr>
          <w:rFonts w:ascii="Arial" w:hAnsi="Arial" w:cs="Arial"/>
        </w:rPr>
        <w:tab/>
      </w:r>
      <w:r w:rsidRPr="00E61116">
        <w:rPr>
          <w:rFonts w:ascii="Arial" w:hAnsi="Arial" w:cs="Arial"/>
          <w:lang w:val="id-ID"/>
        </w:rPr>
        <w:t>Lingkungan Strategis</w:t>
      </w:r>
      <w:r>
        <w:rPr>
          <w:rFonts w:ascii="Arial" w:hAnsi="Arial" w:cs="Arial"/>
          <w:lang w:val="id-ID"/>
        </w:rPr>
        <w:tab/>
      </w:r>
      <w:r>
        <w:rPr>
          <w:rFonts w:ascii="Arial" w:hAnsi="Arial" w:cs="Arial"/>
          <w:lang w:val="id-ID"/>
        </w:rPr>
        <w:tab/>
        <w:t>1</w:t>
      </w:r>
      <w:r>
        <w:rPr>
          <w:rFonts w:ascii="Arial" w:hAnsi="Arial" w:cs="Arial"/>
        </w:rPr>
        <w:t>5</w:t>
      </w:r>
    </w:p>
    <w:p w:rsidR="000B002E" w:rsidRPr="00E059A6" w:rsidRDefault="000B002E" w:rsidP="000B002E">
      <w:pPr>
        <w:tabs>
          <w:tab w:val="left" w:pos="2127"/>
          <w:tab w:val="right" w:leader="dot" w:pos="8222"/>
          <w:tab w:val="left" w:pos="8505"/>
        </w:tabs>
        <w:spacing w:before="120" w:after="120" w:line="240" w:lineRule="auto"/>
        <w:ind w:left="2127" w:hanging="709"/>
        <w:rPr>
          <w:rFonts w:ascii="Arial" w:hAnsi="Arial" w:cs="Arial"/>
          <w:b/>
          <w:lang w:val="id-ID"/>
        </w:rPr>
      </w:pPr>
      <w:r>
        <w:rPr>
          <w:rFonts w:ascii="Arial" w:hAnsi="Arial" w:cs="Arial"/>
        </w:rPr>
        <w:t>1.4.</w:t>
      </w:r>
      <w:r w:rsidRPr="00E61116">
        <w:rPr>
          <w:rFonts w:ascii="Arial" w:hAnsi="Arial" w:cs="Arial"/>
          <w:lang w:val="id-ID"/>
        </w:rPr>
        <w:t>2</w:t>
      </w:r>
      <w:r>
        <w:rPr>
          <w:rFonts w:ascii="Arial" w:hAnsi="Arial" w:cs="Arial"/>
        </w:rPr>
        <w:tab/>
      </w:r>
      <w:r>
        <w:rPr>
          <w:rFonts w:ascii="Arial" w:hAnsi="Arial" w:cs="Arial"/>
          <w:lang w:val="id-ID"/>
        </w:rPr>
        <w:t>Isu Strategis</w:t>
      </w:r>
      <w:r>
        <w:rPr>
          <w:rFonts w:ascii="Arial" w:hAnsi="Arial" w:cs="Arial"/>
          <w:lang w:val="id-ID"/>
        </w:rPr>
        <w:tab/>
      </w:r>
      <w:r>
        <w:rPr>
          <w:rFonts w:ascii="Arial" w:hAnsi="Arial" w:cs="Arial"/>
          <w:lang w:val="id-ID"/>
        </w:rPr>
        <w:tab/>
        <w:t>18</w:t>
      </w:r>
    </w:p>
    <w:p w:rsidR="000B002E" w:rsidRPr="00975597" w:rsidRDefault="000B002E" w:rsidP="000B002E">
      <w:pPr>
        <w:tabs>
          <w:tab w:val="right" w:leader="dot" w:pos="8222"/>
          <w:tab w:val="left" w:pos="8505"/>
        </w:tabs>
        <w:spacing w:before="120" w:after="120" w:line="240" w:lineRule="auto"/>
        <w:ind w:left="1134" w:hanging="1134"/>
        <w:rPr>
          <w:rFonts w:ascii="Arial" w:hAnsi="Arial" w:cs="Arial"/>
          <w:b/>
        </w:rPr>
      </w:pPr>
      <w:r>
        <w:rPr>
          <w:rFonts w:ascii="Arial" w:hAnsi="Arial" w:cs="Arial"/>
          <w:b/>
          <w:lang w:val="id-ID"/>
        </w:rPr>
        <w:t>BAB II</w:t>
      </w:r>
      <w:r>
        <w:rPr>
          <w:rFonts w:ascii="Arial" w:hAnsi="Arial" w:cs="Arial"/>
          <w:b/>
          <w:lang w:val="id-ID"/>
        </w:rPr>
        <w:tab/>
        <w:t>PERENCANAAN KINERJA</w:t>
      </w:r>
      <w:r w:rsidRPr="005A2C07">
        <w:rPr>
          <w:rFonts w:ascii="Arial" w:hAnsi="Arial" w:cs="Arial"/>
        </w:rPr>
        <w:tab/>
      </w:r>
      <w:r w:rsidRPr="005A2C07">
        <w:rPr>
          <w:rFonts w:ascii="Arial" w:hAnsi="Arial" w:cs="Arial"/>
        </w:rPr>
        <w:tab/>
      </w:r>
      <w:r>
        <w:rPr>
          <w:rFonts w:ascii="Arial" w:hAnsi="Arial" w:cs="Arial"/>
          <w:lang w:val="id-ID"/>
        </w:rPr>
        <w:t>2</w:t>
      </w:r>
      <w:r>
        <w:rPr>
          <w:rFonts w:ascii="Arial" w:hAnsi="Arial" w:cs="Arial"/>
        </w:rPr>
        <w:t>1</w:t>
      </w:r>
    </w:p>
    <w:p w:rsidR="000B002E" w:rsidRPr="00975597" w:rsidRDefault="000B002E" w:rsidP="000B002E">
      <w:pPr>
        <w:tabs>
          <w:tab w:val="right" w:leader="dot" w:pos="8222"/>
          <w:tab w:val="left" w:pos="8505"/>
        </w:tabs>
        <w:spacing w:before="120" w:after="120" w:line="240" w:lineRule="auto"/>
        <w:ind w:left="1560" w:right="-284" w:hanging="426"/>
        <w:rPr>
          <w:rFonts w:ascii="Arial" w:hAnsi="Arial" w:cs="Arial"/>
        </w:rPr>
      </w:pPr>
      <w:r>
        <w:rPr>
          <w:rFonts w:ascii="Arial" w:hAnsi="Arial" w:cs="Arial"/>
        </w:rPr>
        <w:t>2.1</w:t>
      </w:r>
      <w:r>
        <w:rPr>
          <w:rFonts w:ascii="Arial" w:hAnsi="Arial" w:cs="Arial"/>
          <w:lang w:val="id-ID"/>
        </w:rPr>
        <w:tab/>
      </w:r>
      <w:r w:rsidRPr="00C67F91">
        <w:rPr>
          <w:rFonts w:ascii="Arial" w:hAnsi="Arial" w:cs="Arial"/>
          <w:lang w:val="id-ID"/>
        </w:rPr>
        <w:t>Perencanaan Kinerja</w:t>
      </w:r>
      <w:r>
        <w:rPr>
          <w:rFonts w:ascii="Arial" w:hAnsi="Arial" w:cs="Arial"/>
          <w:lang w:val="id-ID"/>
        </w:rPr>
        <w:tab/>
      </w:r>
      <w:r>
        <w:rPr>
          <w:rFonts w:ascii="Arial" w:hAnsi="Arial" w:cs="Arial"/>
          <w:lang w:val="id-ID"/>
        </w:rPr>
        <w:tab/>
        <w:t>2</w:t>
      </w:r>
      <w:r>
        <w:rPr>
          <w:rFonts w:ascii="Arial" w:hAnsi="Arial" w:cs="Arial"/>
        </w:rPr>
        <w:t>1</w:t>
      </w:r>
    </w:p>
    <w:p w:rsidR="000B002E" w:rsidRPr="00975597" w:rsidRDefault="000B002E" w:rsidP="000B002E">
      <w:pPr>
        <w:tabs>
          <w:tab w:val="left" w:pos="2127"/>
          <w:tab w:val="right" w:leader="dot" w:pos="8222"/>
          <w:tab w:val="left" w:pos="8505"/>
        </w:tabs>
        <w:spacing w:before="120" w:after="120" w:line="240" w:lineRule="auto"/>
        <w:ind w:left="2127" w:hanging="709"/>
        <w:rPr>
          <w:rFonts w:ascii="Arial" w:hAnsi="Arial" w:cs="Arial"/>
        </w:rPr>
      </w:pPr>
      <w:r>
        <w:rPr>
          <w:rFonts w:ascii="Arial" w:hAnsi="Arial" w:cs="Arial"/>
        </w:rPr>
        <w:t>2.1.</w:t>
      </w:r>
      <w:r w:rsidRPr="00C67F91">
        <w:rPr>
          <w:rFonts w:ascii="Arial" w:hAnsi="Arial" w:cs="Arial"/>
          <w:lang w:val="id-ID"/>
        </w:rPr>
        <w:t>1</w:t>
      </w:r>
      <w:r>
        <w:rPr>
          <w:rFonts w:ascii="Arial" w:hAnsi="Arial" w:cs="Arial"/>
        </w:rPr>
        <w:tab/>
      </w:r>
      <w:r>
        <w:rPr>
          <w:rFonts w:ascii="Arial" w:hAnsi="Arial" w:cs="Arial"/>
          <w:bCs/>
          <w:color w:val="000000"/>
          <w:position w:val="1"/>
        </w:rPr>
        <w:t>Rencana Strategis Lima Tahun</w:t>
      </w:r>
      <w:r>
        <w:rPr>
          <w:rFonts w:ascii="Arial" w:hAnsi="Arial" w:cs="Arial"/>
          <w:bCs/>
          <w:color w:val="000000"/>
          <w:position w:val="1"/>
          <w:lang w:val="id-ID"/>
        </w:rPr>
        <w:tab/>
      </w:r>
      <w:r>
        <w:rPr>
          <w:rFonts w:ascii="Arial" w:hAnsi="Arial" w:cs="Arial"/>
          <w:bCs/>
          <w:color w:val="000000"/>
          <w:position w:val="1"/>
          <w:lang w:val="id-ID"/>
        </w:rPr>
        <w:tab/>
        <w:t>2</w:t>
      </w:r>
      <w:r>
        <w:rPr>
          <w:rFonts w:ascii="Arial" w:hAnsi="Arial" w:cs="Arial"/>
          <w:bCs/>
          <w:color w:val="000000"/>
          <w:position w:val="1"/>
        </w:rPr>
        <w:t>1</w:t>
      </w:r>
    </w:p>
    <w:p w:rsidR="000B002E" w:rsidRPr="00975597" w:rsidRDefault="000B002E" w:rsidP="000B002E">
      <w:pPr>
        <w:tabs>
          <w:tab w:val="left" w:pos="2127"/>
          <w:tab w:val="right" w:leader="dot" w:pos="8222"/>
          <w:tab w:val="left" w:pos="8505"/>
        </w:tabs>
        <w:spacing w:before="120" w:after="120" w:line="240" w:lineRule="auto"/>
        <w:ind w:left="2127" w:hanging="709"/>
        <w:rPr>
          <w:rFonts w:ascii="Arial" w:hAnsi="Arial" w:cs="Arial"/>
          <w:bCs/>
          <w:color w:val="000000"/>
        </w:rPr>
      </w:pPr>
      <w:r>
        <w:rPr>
          <w:rFonts w:ascii="Arial" w:hAnsi="Arial" w:cs="Arial"/>
        </w:rPr>
        <w:t>2.1.</w:t>
      </w:r>
      <w:r w:rsidRPr="00C67F91">
        <w:rPr>
          <w:rFonts w:ascii="Arial" w:hAnsi="Arial" w:cs="Arial"/>
          <w:lang w:val="id-ID"/>
        </w:rPr>
        <w:t>2</w:t>
      </w:r>
      <w:r>
        <w:rPr>
          <w:rFonts w:ascii="Arial" w:hAnsi="Arial" w:cs="Arial"/>
        </w:rPr>
        <w:tab/>
      </w:r>
      <w:r>
        <w:rPr>
          <w:rFonts w:ascii="Arial" w:hAnsi="Arial" w:cs="Arial"/>
          <w:bCs/>
          <w:color w:val="000000"/>
        </w:rPr>
        <w:t>Tujuan dan Sasaran</w:t>
      </w:r>
      <w:r>
        <w:rPr>
          <w:rFonts w:ascii="Arial" w:hAnsi="Arial" w:cs="Arial"/>
          <w:bCs/>
          <w:color w:val="000000"/>
          <w:lang w:val="id-ID"/>
        </w:rPr>
        <w:tab/>
      </w:r>
      <w:r>
        <w:rPr>
          <w:rFonts w:ascii="Arial" w:hAnsi="Arial" w:cs="Arial"/>
          <w:bCs/>
          <w:color w:val="000000"/>
          <w:lang w:val="id-ID"/>
        </w:rPr>
        <w:tab/>
        <w:t>2</w:t>
      </w:r>
      <w:r>
        <w:rPr>
          <w:rFonts w:ascii="Arial" w:hAnsi="Arial" w:cs="Arial"/>
          <w:bCs/>
          <w:color w:val="000000"/>
        </w:rPr>
        <w:t>3</w:t>
      </w:r>
    </w:p>
    <w:p w:rsidR="000B002E" w:rsidRDefault="000B002E" w:rsidP="000B002E">
      <w:pPr>
        <w:tabs>
          <w:tab w:val="left" w:pos="2127"/>
          <w:tab w:val="right" w:leader="dot" w:pos="8222"/>
          <w:tab w:val="left" w:pos="8505"/>
        </w:tabs>
        <w:spacing w:before="120" w:after="120" w:line="240" w:lineRule="auto"/>
        <w:ind w:left="2127" w:hanging="709"/>
        <w:rPr>
          <w:rFonts w:ascii="Arial" w:hAnsi="Arial" w:cs="Arial"/>
          <w:color w:val="000000"/>
        </w:rPr>
      </w:pPr>
      <w:r>
        <w:rPr>
          <w:rFonts w:ascii="Arial" w:hAnsi="Arial" w:cs="Arial"/>
          <w:bCs/>
          <w:color w:val="000000"/>
        </w:rPr>
        <w:t>2.1.3</w:t>
      </w:r>
      <w:r>
        <w:rPr>
          <w:rFonts w:ascii="Arial" w:hAnsi="Arial" w:cs="Arial"/>
          <w:bCs/>
          <w:color w:val="000000"/>
        </w:rPr>
        <w:tab/>
      </w:r>
      <w:r w:rsidRPr="00710EB7">
        <w:rPr>
          <w:rFonts w:ascii="Arial" w:hAnsi="Arial" w:cs="Arial"/>
          <w:color w:val="000000"/>
        </w:rPr>
        <w:t xml:space="preserve">Prioritas Pembangunan Kabupaten Karanganyar </w:t>
      </w:r>
    </w:p>
    <w:p w:rsidR="000B002E" w:rsidRPr="00CD73D5" w:rsidRDefault="000B002E" w:rsidP="000B002E">
      <w:pPr>
        <w:tabs>
          <w:tab w:val="left" w:pos="2127"/>
          <w:tab w:val="right" w:leader="dot" w:pos="8222"/>
          <w:tab w:val="left" w:pos="8505"/>
        </w:tabs>
        <w:spacing w:before="120" w:after="120" w:line="240" w:lineRule="auto"/>
        <w:ind w:left="2127" w:hanging="709"/>
        <w:rPr>
          <w:rFonts w:ascii="Arial" w:hAnsi="Arial" w:cs="Arial"/>
          <w:lang w:val="id-ID"/>
        </w:rPr>
      </w:pPr>
      <w:r>
        <w:rPr>
          <w:rFonts w:ascii="Arial" w:hAnsi="Arial" w:cs="Arial"/>
          <w:color w:val="000000"/>
          <w:lang w:val="id-ID"/>
        </w:rPr>
        <w:tab/>
      </w:r>
      <w:r w:rsidRPr="00710EB7">
        <w:rPr>
          <w:rFonts w:ascii="Arial" w:hAnsi="Arial" w:cs="Arial"/>
          <w:color w:val="000000"/>
          <w:lang w:val="id-ID"/>
        </w:rPr>
        <w:t>Tahun 201</w:t>
      </w:r>
      <w:r>
        <w:rPr>
          <w:rFonts w:ascii="Arial" w:hAnsi="Arial" w:cs="Arial"/>
          <w:color w:val="000000"/>
        </w:rPr>
        <w:t>8</w:t>
      </w:r>
      <w:r>
        <w:rPr>
          <w:rFonts w:ascii="Arial" w:hAnsi="Arial" w:cs="Arial"/>
          <w:bCs/>
          <w:color w:val="000000"/>
          <w:lang w:val="id-ID"/>
        </w:rPr>
        <w:tab/>
      </w:r>
      <w:r>
        <w:rPr>
          <w:rFonts w:ascii="Arial" w:hAnsi="Arial" w:cs="Arial"/>
          <w:bCs/>
          <w:color w:val="000000"/>
          <w:lang w:val="id-ID"/>
        </w:rPr>
        <w:tab/>
        <w:t>25</w:t>
      </w:r>
    </w:p>
    <w:p w:rsidR="000B002E" w:rsidRPr="00CD73D5" w:rsidRDefault="000B002E" w:rsidP="000B002E">
      <w:pPr>
        <w:tabs>
          <w:tab w:val="right" w:leader="dot" w:pos="8222"/>
          <w:tab w:val="left" w:pos="8505"/>
        </w:tabs>
        <w:spacing w:before="120" w:after="120" w:line="240" w:lineRule="auto"/>
        <w:ind w:left="1560" w:hanging="426"/>
        <w:rPr>
          <w:rFonts w:ascii="Arial" w:hAnsi="Arial" w:cs="Arial"/>
          <w:color w:val="000000"/>
          <w:lang w:val="id-ID"/>
        </w:rPr>
      </w:pPr>
      <w:r>
        <w:rPr>
          <w:rFonts w:ascii="Arial" w:hAnsi="Arial" w:cs="Arial"/>
        </w:rPr>
        <w:t>2.2</w:t>
      </w:r>
      <w:r>
        <w:rPr>
          <w:rFonts w:ascii="Arial" w:hAnsi="Arial" w:cs="Arial"/>
          <w:lang w:val="id-ID"/>
        </w:rPr>
        <w:tab/>
      </w:r>
      <w:r w:rsidRPr="00C67F91">
        <w:rPr>
          <w:rFonts w:ascii="Arial" w:hAnsi="Arial" w:cs="Arial"/>
          <w:color w:val="000000"/>
          <w:lang w:val="id-ID"/>
        </w:rPr>
        <w:t>Perjanjian Kinerja</w:t>
      </w:r>
      <w:r>
        <w:rPr>
          <w:rFonts w:ascii="Arial" w:hAnsi="Arial" w:cs="Arial"/>
          <w:color w:val="000000"/>
          <w:lang w:val="id-ID"/>
        </w:rPr>
        <w:tab/>
      </w:r>
      <w:r>
        <w:rPr>
          <w:rFonts w:ascii="Arial" w:hAnsi="Arial" w:cs="Arial"/>
          <w:color w:val="000000"/>
          <w:lang w:val="id-ID"/>
        </w:rPr>
        <w:tab/>
      </w:r>
      <w:r>
        <w:rPr>
          <w:rFonts w:ascii="Arial" w:hAnsi="Arial" w:cs="Arial"/>
          <w:color w:val="000000"/>
        </w:rPr>
        <w:t>40</w:t>
      </w:r>
    </w:p>
    <w:p w:rsidR="000B002E" w:rsidRPr="00CD73D5" w:rsidRDefault="000B002E" w:rsidP="000B002E">
      <w:pPr>
        <w:tabs>
          <w:tab w:val="left" w:pos="2127"/>
          <w:tab w:val="right" w:leader="dot" w:pos="8222"/>
          <w:tab w:val="left" w:pos="8505"/>
        </w:tabs>
        <w:spacing w:before="120" w:after="120" w:line="240" w:lineRule="auto"/>
        <w:ind w:left="2127" w:hanging="709"/>
        <w:rPr>
          <w:rFonts w:ascii="Arial" w:hAnsi="Arial" w:cs="Arial"/>
          <w:color w:val="000000"/>
          <w:lang w:val="id-ID"/>
        </w:rPr>
      </w:pPr>
      <w:r>
        <w:rPr>
          <w:rFonts w:ascii="Arial" w:hAnsi="Arial" w:cs="Arial"/>
          <w:color w:val="000000"/>
        </w:rPr>
        <w:t>2.2.1</w:t>
      </w:r>
      <w:r>
        <w:rPr>
          <w:rFonts w:ascii="Arial" w:hAnsi="Arial" w:cs="Arial"/>
          <w:color w:val="000000"/>
        </w:rPr>
        <w:tab/>
        <w:t>Perjanjian Kinerja Lima Tahun</w:t>
      </w:r>
      <w:r>
        <w:rPr>
          <w:rFonts w:ascii="Arial" w:hAnsi="Arial" w:cs="Arial"/>
          <w:color w:val="000000"/>
        </w:rPr>
        <w:tab/>
      </w:r>
      <w:r>
        <w:rPr>
          <w:rFonts w:ascii="Arial" w:hAnsi="Arial" w:cs="Arial"/>
          <w:color w:val="000000"/>
        </w:rPr>
        <w:tab/>
        <w:t>4</w:t>
      </w:r>
      <w:r w:rsidR="00077023">
        <w:rPr>
          <w:rFonts w:ascii="Arial" w:hAnsi="Arial" w:cs="Arial"/>
          <w:color w:val="000000"/>
        </w:rPr>
        <w:t>1</w:t>
      </w:r>
    </w:p>
    <w:p w:rsidR="000B002E" w:rsidRPr="00C35D48" w:rsidRDefault="000B002E" w:rsidP="00C35D48">
      <w:pPr>
        <w:tabs>
          <w:tab w:val="left" w:pos="2127"/>
          <w:tab w:val="right" w:leader="dot" w:pos="8222"/>
          <w:tab w:val="left" w:pos="8505"/>
        </w:tabs>
        <w:spacing w:before="120" w:after="120" w:line="240" w:lineRule="auto"/>
        <w:ind w:left="2127" w:hanging="709"/>
        <w:rPr>
          <w:rFonts w:ascii="Arial" w:hAnsi="Arial" w:cs="Arial"/>
          <w:color w:val="000000"/>
          <w:lang w:val="id-ID"/>
        </w:rPr>
      </w:pPr>
      <w:r>
        <w:rPr>
          <w:rFonts w:ascii="Arial" w:hAnsi="Arial" w:cs="Arial"/>
          <w:color w:val="000000"/>
        </w:rPr>
        <w:t>2.2.2</w:t>
      </w:r>
      <w:r>
        <w:rPr>
          <w:rFonts w:ascii="Arial" w:hAnsi="Arial" w:cs="Arial"/>
          <w:color w:val="000000"/>
        </w:rPr>
        <w:tab/>
        <w:t>Perjanjian Kinerja Tahun 2018</w:t>
      </w:r>
      <w:r>
        <w:rPr>
          <w:rFonts w:ascii="Arial" w:hAnsi="Arial" w:cs="Arial"/>
          <w:color w:val="000000"/>
        </w:rPr>
        <w:tab/>
      </w:r>
      <w:r>
        <w:rPr>
          <w:rFonts w:ascii="Arial" w:hAnsi="Arial" w:cs="Arial"/>
          <w:color w:val="000000"/>
        </w:rPr>
        <w:tab/>
        <w:t>55</w:t>
      </w:r>
    </w:p>
    <w:p w:rsidR="000B002E" w:rsidRPr="00EB70A2" w:rsidRDefault="000B002E" w:rsidP="000B002E">
      <w:pPr>
        <w:tabs>
          <w:tab w:val="right" w:leader="dot" w:pos="8222"/>
          <w:tab w:val="left" w:pos="8505"/>
        </w:tabs>
        <w:spacing w:before="120" w:after="120" w:line="240" w:lineRule="auto"/>
        <w:ind w:left="1134" w:hanging="1134"/>
        <w:rPr>
          <w:rFonts w:ascii="Arial" w:hAnsi="Arial" w:cs="Arial"/>
        </w:rPr>
      </w:pPr>
      <w:r w:rsidRPr="001154E1">
        <w:rPr>
          <w:rFonts w:ascii="Arial" w:hAnsi="Arial" w:cs="Arial"/>
          <w:b/>
          <w:color w:val="000000"/>
          <w:lang w:val="id-ID"/>
        </w:rPr>
        <w:lastRenderedPageBreak/>
        <w:t>BAB III</w:t>
      </w:r>
      <w:r>
        <w:rPr>
          <w:rFonts w:ascii="Arial" w:hAnsi="Arial" w:cs="Arial"/>
          <w:b/>
          <w:color w:val="000000"/>
          <w:lang w:val="id-ID"/>
        </w:rPr>
        <w:tab/>
      </w:r>
      <w:r w:rsidRPr="001154E1">
        <w:rPr>
          <w:rFonts w:ascii="Arial" w:hAnsi="Arial" w:cs="Arial"/>
          <w:b/>
          <w:color w:val="000000"/>
          <w:lang w:val="id-ID"/>
        </w:rPr>
        <w:t>AKUNTABILITAS KINERJA</w:t>
      </w:r>
      <w:r w:rsidRPr="005A2C07">
        <w:rPr>
          <w:rFonts w:ascii="Arial" w:hAnsi="Arial" w:cs="Arial"/>
          <w:color w:val="000000"/>
        </w:rPr>
        <w:tab/>
      </w:r>
      <w:r w:rsidRPr="005A2C07">
        <w:rPr>
          <w:rFonts w:ascii="Arial" w:hAnsi="Arial" w:cs="Arial"/>
          <w:color w:val="000000"/>
        </w:rPr>
        <w:tab/>
      </w:r>
      <w:r>
        <w:rPr>
          <w:rFonts w:ascii="Arial" w:hAnsi="Arial" w:cs="Arial"/>
          <w:color w:val="000000"/>
        </w:rPr>
        <w:t>58</w:t>
      </w:r>
    </w:p>
    <w:p w:rsidR="000B002E" w:rsidRPr="00C82DC1" w:rsidRDefault="000B002E" w:rsidP="000B002E">
      <w:pPr>
        <w:tabs>
          <w:tab w:val="left" w:pos="1560"/>
          <w:tab w:val="right" w:leader="dot" w:pos="8222"/>
          <w:tab w:val="left" w:pos="8505"/>
        </w:tabs>
        <w:spacing w:before="120" w:after="120" w:line="240" w:lineRule="auto"/>
        <w:ind w:left="1560" w:hanging="426"/>
        <w:rPr>
          <w:rFonts w:ascii="Arial" w:hAnsi="Arial" w:cs="Arial"/>
          <w:lang w:val="id-ID"/>
        </w:rPr>
      </w:pPr>
      <w:r>
        <w:rPr>
          <w:rFonts w:ascii="Arial" w:hAnsi="Arial" w:cs="Arial"/>
        </w:rPr>
        <w:t>3.1</w:t>
      </w:r>
      <w:r>
        <w:rPr>
          <w:rFonts w:ascii="Arial" w:hAnsi="Arial" w:cs="Arial"/>
        </w:rPr>
        <w:tab/>
      </w:r>
      <w:r w:rsidRPr="00261C88">
        <w:rPr>
          <w:rFonts w:ascii="Arial" w:eastAsia="Batang" w:hAnsi="Arial" w:cs="Arial"/>
          <w:szCs w:val="28"/>
          <w:lang w:eastAsia="id-ID"/>
        </w:rPr>
        <w:t>Capaian Kinerja Organisasi</w:t>
      </w:r>
      <w:r>
        <w:rPr>
          <w:rFonts w:ascii="Arial" w:eastAsia="Batang" w:hAnsi="Arial" w:cs="Arial"/>
          <w:szCs w:val="28"/>
          <w:lang w:val="id-ID" w:eastAsia="id-ID"/>
        </w:rPr>
        <w:tab/>
      </w:r>
      <w:r>
        <w:rPr>
          <w:rFonts w:ascii="Arial" w:eastAsia="Batang" w:hAnsi="Arial" w:cs="Arial"/>
          <w:szCs w:val="28"/>
          <w:lang w:val="id-ID" w:eastAsia="id-ID"/>
        </w:rPr>
        <w:tab/>
      </w:r>
      <w:r>
        <w:rPr>
          <w:rFonts w:ascii="Arial" w:eastAsia="Batang" w:hAnsi="Arial" w:cs="Arial"/>
          <w:szCs w:val="28"/>
          <w:lang w:eastAsia="id-ID"/>
        </w:rPr>
        <w:t>60</w:t>
      </w:r>
    </w:p>
    <w:p w:rsidR="000B002E" w:rsidRPr="0038424C" w:rsidRDefault="000B002E" w:rsidP="000B002E">
      <w:pPr>
        <w:tabs>
          <w:tab w:val="left" w:pos="1560"/>
          <w:tab w:val="right" w:leader="dot" w:pos="8222"/>
          <w:tab w:val="left" w:pos="8364"/>
        </w:tabs>
        <w:spacing w:before="120" w:after="120" w:line="240" w:lineRule="auto"/>
        <w:ind w:left="1560" w:hanging="426"/>
        <w:rPr>
          <w:rFonts w:ascii="Arial" w:eastAsia="Batang" w:hAnsi="Arial" w:cs="Arial"/>
          <w:lang w:val="id-ID" w:eastAsia="id-ID"/>
        </w:rPr>
      </w:pPr>
      <w:r>
        <w:rPr>
          <w:rFonts w:ascii="Arial" w:hAnsi="Arial" w:cs="Arial"/>
        </w:rPr>
        <w:t>3</w:t>
      </w:r>
      <w:r>
        <w:rPr>
          <w:rFonts w:ascii="Arial" w:hAnsi="Arial" w:cs="Arial"/>
          <w:lang w:val="id-ID"/>
        </w:rPr>
        <w:t>.</w:t>
      </w:r>
      <w:r>
        <w:rPr>
          <w:rFonts w:ascii="Arial" w:hAnsi="Arial" w:cs="Arial"/>
        </w:rPr>
        <w:t>2</w:t>
      </w:r>
      <w:r>
        <w:rPr>
          <w:rFonts w:ascii="Arial" w:hAnsi="Arial" w:cs="Arial"/>
        </w:rPr>
        <w:tab/>
      </w:r>
      <w:r w:rsidRPr="00261C88">
        <w:rPr>
          <w:rFonts w:ascii="Arial" w:eastAsia="Batang" w:hAnsi="Arial" w:cs="Arial"/>
          <w:lang w:eastAsia="id-ID"/>
        </w:rPr>
        <w:t>Akuntabilitas Anggaran</w:t>
      </w:r>
      <w:r>
        <w:rPr>
          <w:rFonts w:ascii="Arial" w:eastAsia="Batang" w:hAnsi="Arial" w:cs="Arial"/>
          <w:lang w:val="id-ID" w:eastAsia="id-ID"/>
        </w:rPr>
        <w:tab/>
      </w:r>
      <w:r>
        <w:rPr>
          <w:rFonts w:ascii="Arial" w:eastAsia="Batang" w:hAnsi="Arial" w:cs="Arial"/>
          <w:lang w:val="id-ID" w:eastAsia="id-ID"/>
        </w:rPr>
        <w:tab/>
      </w:r>
      <w:r>
        <w:rPr>
          <w:rFonts w:ascii="Arial" w:eastAsia="Batang" w:hAnsi="Arial" w:cs="Arial"/>
          <w:lang w:eastAsia="id-ID"/>
        </w:rPr>
        <w:t>11</w:t>
      </w:r>
      <w:r w:rsidR="00077023">
        <w:rPr>
          <w:rFonts w:ascii="Arial" w:eastAsia="Batang" w:hAnsi="Arial" w:cs="Arial"/>
          <w:lang w:eastAsia="id-ID"/>
        </w:rPr>
        <w:t>8</w:t>
      </w:r>
    </w:p>
    <w:p w:rsidR="000B002E" w:rsidRPr="00EB70A2" w:rsidRDefault="000B002E" w:rsidP="000B002E">
      <w:pPr>
        <w:tabs>
          <w:tab w:val="left" w:pos="2127"/>
          <w:tab w:val="left" w:pos="8364"/>
        </w:tabs>
        <w:spacing w:before="120" w:after="120" w:line="240" w:lineRule="auto"/>
        <w:ind w:left="2127" w:hanging="709"/>
        <w:jc w:val="both"/>
        <w:rPr>
          <w:rFonts w:ascii="Arial" w:hAnsi="Arial" w:cs="Arial"/>
        </w:rPr>
      </w:pPr>
      <w:r>
        <w:rPr>
          <w:rFonts w:ascii="Arial" w:hAnsi="Arial" w:cs="Arial"/>
        </w:rPr>
        <w:t>3</w:t>
      </w:r>
      <w:r>
        <w:rPr>
          <w:rFonts w:ascii="Arial" w:hAnsi="Arial" w:cs="Arial"/>
          <w:lang w:val="id-ID"/>
        </w:rPr>
        <w:t>.</w:t>
      </w:r>
      <w:r>
        <w:rPr>
          <w:rFonts w:ascii="Arial" w:hAnsi="Arial" w:cs="Arial"/>
        </w:rPr>
        <w:t>2.1</w:t>
      </w:r>
      <w:r>
        <w:rPr>
          <w:rFonts w:ascii="Arial" w:hAnsi="Arial" w:cs="Arial"/>
        </w:rPr>
        <w:tab/>
      </w:r>
      <w:r w:rsidRPr="001154E1">
        <w:rPr>
          <w:rFonts w:ascii="Arial" w:hAnsi="Arial" w:cs="Arial"/>
          <w:color w:val="1D1B11"/>
        </w:rPr>
        <w:t>Pengelolaan Pendapatan dan Belanja Daerah</w:t>
      </w:r>
      <w:r>
        <w:rPr>
          <w:rFonts w:ascii="Arial" w:hAnsi="Arial" w:cs="Arial"/>
          <w:color w:val="1D1B11"/>
        </w:rPr>
        <w:t>……………</w:t>
      </w:r>
      <w:r>
        <w:rPr>
          <w:rFonts w:ascii="Arial" w:hAnsi="Arial" w:cs="Arial"/>
          <w:color w:val="1D1B11"/>
          <w:lang w:val="id-ID"/>
        </w:rPr>
        <w:tab/>
      </w:r>
      <w:r>
        <w:rPr>
          <w:rFonts w:ascii="Arial" w:hAnsi="Arial" w:cs="Arial"/>
          <w:color w:val="1D1B11"/>
        </w:rPr>
        <w:t>12</w:t>
      </w:r>
      <w:r w:rsidR="00077023">
        <w:rPr>
          <w:rFonts w:ascii="Arial" w:hAnsi="Arial" w:cs="Arial"/>
          <w:color w:val="1D1B11"/>
        </w:rPr>
        <w:t>1</w:t>
      </w:r>
    </w:p>
    <w:p w:rsidR="000B002E" w:rsidRPr="00077023" w:rsidRDefault="000B002E" w:rsidP="000B002E">
      <w:pPr>
        <w:tabs>
          <w:tab w:val="left" w:pos="2127"/>
          <w:tab w:val="left" w:pos="8364"/>
        </w:tabs>
        <w:spacing w:before="120" w:after="120" w:line="240" w:lineRule="auto"/>
        <w:ind w:left="2127" w:hanging="709"/>
        <w:rPr>
          <w:rFonts w:ascii="Arial" w:hAnsi="Arial" w:cs="Arial"/>
          <w:color w:val="1D1B11"/>
        </w:rPr>
      </w:pPr>
      <w:r>
        <w:rPr>
          <w:rFonts w:ascii="Arial" w:hAnsi="Arial" w:cs="Arial"/>
        </w:rPr>
        <w:t>3.2.2</w:t>
      </w:r>
      <w:r>
        <w:rPr>
          <w:rFonts w:ascii="Arial" w:hAnsi="Arial" w:cs="Arial"/>
        </w:rPr>
        <w:tab/>
      </w:r>
      <w:r w:rsidRPr="001154E1">
        <w:rPr>
          <w:rFonts w:ascii="Arial" w:hAnsi="Arial" w:cs="Arial"/>
          <w:color w:val="1D1B11"/>
        </w:rPr>
        <w:t>Pembiayaan Daerah</w:t>
      </w:r>
      <w:r>
        <w:rPr>
          <w:rFonts w:ascii="Arial" w:hAnsi="Arial" w:cs="Arial"/>
          <w:color w:val="1D1B11"/>
        </w:rPr>
        <w:t>………………………………………….</w:t>
      </w:r>
      <w:r>
        <w:rPr>
          <w:rFonts w:ascii="Arial" w:hAnsi="Arial" w:cs="Arial"/>
          <w:color w:val="1D1B11"/>
          <w:lang w:val="id-ID"/>
        </w:rPr>
        <w:tab/>
      </w:r>
      <w:r>
        <w:rPr>
          <w:rFonts w:ascii="Arial" w:hAnsi="Arial" w:cs="Arial"/>
          <w:color w:val="1D1B11"/>
        </w:rPr>
        <w:t>13</w:t>
      </w:r>
      <w:r w:rsidR="00077023">
        <w:rPr>
          <w:rFonts w:ascii="Arial" w:hAnsi="Arial" w:cs="Arial"/>
          <w:color w:val="1D1B11"/>
        </w:rPr>
        <w:t>5</w:t>
      </w:r>
    </w:p>
    <w:p w:rsidR="00C31E5A" w:rsidRPr="0038424C" w:rsidRDefault="00C31E5A" w:rsidP="000B002E">
      <w:pPr>
        <w:tabs>
          <w:tab w:val="left" w:pos="2127"/>
          <w:tab w:val="left" w:pos="8364"/>
        </w:tabs>
        <w:spacing w:before="120" w:after="120" w:line="240" w:lineRule="auto"/>
        <w:ind w:left="2127" w:hanging="709"/>
        <w:rPr>
          <w:rFonts w:ascii="Arial" w:hAnsi="Arial" w:cs="Arial"/>
          <w:lang w:val="id-ID"/>
        </w:rPr>
      </w:pPr>
    </w:p>
    <w:p w:rsidR="000B002E" w:rsidRPr="004B0556" w:rsidRDefault="000B002E" w:rsidP="000B002E">
      <w:pPr>
        <w:tabs>
          <w:tab w:val="left" w:pos="8364"/>
        </w:tabs>
        <w:spacing w:before="120" w:after="120" w:line="240" w:lineRule="auto"/>
        <w:ind w:left="1134" w:hanging="1134"/>
        <w:rPr>
          <w:rFonts w:ascii="Arial" w:eastAsia="Batang" w:hAnsi="Arial" w:cs="Arial"/>
          <w:b/>
          <w:lang w:val="id-ID" w:eastAsia="id-ID"/>
        </w:rPr>
      </w:pPr>
      <w:r w:rsidRPr="001154E1">
        <w:rPr>
          <w:rFonts w:ascii="Arial" w:eastAsia="Batang" w:hAnsi="Arial" w:cs="Arial"/>
          <w:b/>
          <w:lang w:val="id-ID" w:eastAsia="id-ID"/>
        </w:rPr>
        <w:t>BAB IV</w:t>
      </w:r>
      <w:r>
        <w:rPr>
          <w:rFonts w:ascii="Arial" w:eastAsia="Batang" w:hAnsi="Arial" w:cs="Arial"/>
          <w:b/>
          <w:lang w:val="id-ID" w:eastAsia="id-ID"/>
        </w:rPr>
        <w:tab/>
        <w:t>PENUTUP</w:t>
      </w:r>
      <w:r w:rsidRPr="00C9084B">
        <w:rPr>
          <w:rFonts w:ascii="Arial" w:eastAsia="Batang" w:hAnsi="Arial" w:cs="Arial"/>
          <w:lang w:eastAsia="id-ID"/>
        </w:rPr>
        <w:t>……………………………………………………………</w:t>
      </w:r>
      <w:r>
        <w:rPr>
          <w:rFonts w:ascii="Arial" w:eastAsia="Batang" w:hAnsi="Arial" w:cs="Arial"/>
          <w:lang w:eastAsia="id-ID"/>
        </w:rPr>
        <w:t>…</w:t>
      </w:r>
      <w:r w:rsidRPr="00C9084B">
        <w:rPr>
          <w:rFonts w:ascii="Arial" w:eastAsia="Batang" w:hAnsi="Arial" w:cs="Arial"/>
          <w:lang w:eastAsia="id-ID"/>
        </w:rPr>
        <w:t>…</w:t>
      </w:r>
      <w:r>
        <w:rPr>
          <w:rFonts w:ascii="Arial" w:eastAsia="Batang" w:hAnsi="Arial" w:cs="Arial"/>
          <w:lang w:val="id-ID" w:eastAsia="id-ID"/>
        </w:rPr>
        <w:tab/>
      </w:r>
      <w:r>
        <w:rPr>
          <w:rFonts w:ascii="Arial" w:eastAsia="Batang" w:hAnsi="Arial" w:cs="Arial"/>
          <w:lang w:eastAsia="id-ID"/>
        </w:rPr>
        <w:t>14</w:t>
      </w:r>
      <w:r w:rsidR="00077023">
        <w:rPr>
          <w:rFonts w:ascii="Arial" w:eastAsia="Batang" w:hAnsi="Arial" w:cs="Arial"/>
          <w:lang w:eastAsia="id-ID"/>
        </w:rPr>
        <w:t>5</w:t>
      </w:r>
    </w:p>
    <w:p w:rsidR="000B002E" w:rsidRDefault="000B002E" w:rsidP="000B002E">
      <w:pPr>
        <w:tabs>
          <w:tab w:val="right" w:leader="dot" w:pos="8222"/>
          <w:tab w:val="left" w:pos="8505"/>
        </w:tabs>
        <w:spacing w:before="120" w:after="120" w:line="240" w:lineRule="auto"/>
        <w:ind w:left="1134" w:hanging="1134"/>
        <w:rPr>
          <w:rFonts w:ascii="Arial" w:eastAsia="Batang" w:hAnsi="Arial" w:cs="Arial"/>
          <w:b/>
          <w:lang w:val="id-ID" w:eastAsia="id-ID"/>
        </w:rPr>
      </w:pPr>
      <w:r>
        <w:rPr>
          <w:rFonts w:ascii="Arial" w:eastAsia="Batang" w:hAnsi="Arial" w:cs="Arial"/>
          <w:b/>
          <w:lang w:val="id-ID" w:eastAsia="id-ID"/>
        </w:rPr>
        <w:t>LAMPIRAN</w:t>
      </w: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C35D48" w:rsidRDefault="00C35D48"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C35D48" w:rsidRDefault="00C35D48"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C35D48" w:rsidRDefault="00C35D48"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C35D48" w:rsidRDefault="00C35D48"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C35D48" w:rsidRDefault="00C35D48"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p w:rsidR="000B002E" w:rsidRDefault="000B002E" w:rsidP="000B002E">
      <w:pPr>
        <w:tabs>
          <w:tab w:val="right" w:leader="dot" w:pos="8222"/>
          <w:tab w:val="left" w:pos="8505"/>
        </w:tabs>
        <w:spacing w:before="240" w:after="240" w:line="360" w:lineRule="auto"/>
        <w:ind w:left="1134" w:hanging="1134"/>
        <w:rPr>
          <w:rFonts w:ascii="Arial" w:eastAsia="Batang" w:hAnsi="Arial" w:cs="Arial"/>
          <w:b/>
          <w:lang w:val="id-ID" w:eastAsia="id-ID"/>
        </w:rPr>
      </w:pPr>
    </w:p>
    <w:tbl>
      <w:tblPr>
        <w:tblW w:w="10069" w:type="dxa"/>
        <w:tblInd w:w="-459" w:type="dxa"/>
        <w:tblLook w:val="04A0" w:firstRow="1" w:lastRow="0" w:firstColumn="1" w:lastColumn="0" w:noHBand="0" w:noVBand="1"/>
      </w:tblPr>
      <w:tblGrid>
        <w:gridCol w:w="1264"/>
        <w:gridCol w:w="8092"/>
        <w:gridCol w:w="713"/>
      </w:tblGrid>
      <w:tr w:rsidR="000B002E" w:rsidRPr="00872F44" w:rsidTr="00A552B1">
        <w:tc>
          <w:tcPr>
            <w:tcW w:w="1374" w:type="dxa"/>
            <w:shd w:val="clear" w:color="auto" w:fill="auto"/>
          </w:tcPr>
          <w:p w:rsidR="000B002E" w:rsidRDefault="000B002E" w:rsidP="00C35D48">
            <w:pPr>
              <w:tabs>
                <w:tab w:val="left" w:pos="1134"/>
                <w:tab w:val="left" w:pos="1701"/>
              </w:tabs>
              <w:spacing w:after="0" w:line="240" w:lineRule="auto"/>
              <w:rPr>
                <w:rFonts w:ascii="Arial" w:eastAsia="Batang" w:hAnsi="Arial" w:cs="Arial"/>
                <w:b/>
                <w:lang w:eastAsia="id-ID"/>
              </w:rPr>
            </w:pPr>
            <w:r>
              <w:rPr>
                <w:rFonts w:ascii="Arial" w:eastAsia="Batang" w:hAnsi="Arial" w:cs="Arial"/>
                <w:b/>
                <w:lang w:val="id-ID" w:eastAsia="id-ID"/>
              </w:rPr>
              <w:lastRenderedPageBreak/>
              <w:br w:type="page"/>
            </w:r>
            <w:r w:rsidR="004A3CA2">
              <w:rPr>
                <w:rFonts w:ascii="Arial Black" w:eastAsia="Batang" w:hAnsi="Arial Black" w:cs="Arial"/>
                <w:b/>
                <w:noProof/>
                <w:sz w:val="32"/>
                <w:lang w:eastAsia="id-ID"/>
              </w:rPr>
              <w:pict>
                <v:shape id="_x0000_s1072" type="#_x0000_t177" style="position:absolute;margin-left:121.2pt;margin-top:-14.2pt;width:206.3pt;height:56.3pt;rotation:180;flip:y;z-index:9" fillcolor="#0070c0" strokecolor="#f2f2f2" strokeweight="3pt">
                  <v:shadow on="t" type="perspective" color="#1f3763" opacity=".5" offset="1pt" offset2="-1pt"/>
                  <v:textbox style="mso-next-textbox:#_x0000_s1072">
                    <w:txbxContent>
                      <w:p w:rsidR="00077023" w:rsidRPr="00611700" w:rsidRDefault="00077023" w:rsidP="000B002E">
                        <w:pPr>
                          <w:jc w:val="center"/>
                          <w:rPr>
                            <w:rFonts w:ascii="Impact" w:hAnsi="Impact"/>
                            <w:color w:val="FFFFFF"/>
                            <w:sz w:val="56"/>
                            <w:szCs w:val="60"/>
                          </w:rPr>
                        </w:pPr>
                        <w:r w:rsidRPr="00611700">
                          <w:rPr>
                            <w:rFonts w:ascii="Impact" w:hAnsi="Impact"/>
                            <w:color w:val="FFFFFF"/>
                            <w:sz w:val="56"/>
                            <w:szCs w:val="60"/>
                          </w:rPr>
                          <w:t>DAFTAR TABEL</w:t>
                        </w:r>
                      </w:p>
                    </w:txbxContent>
                  </v:textbox>
                </v:shape>
              </w:pict>
            </w:r>
          </w:p>
          <w:p w:rsidR="000B002E" w:rsidRDefault="000B002E" w:rsidP="00C35D48">
            <w:pPr>
              <w:tabs>
                <w:tab w:val="left" w:pos="1134"/>
                <w:tab w:val="left" w:pos="1701"/>
              </w:tabs>
              <w:spacing w:after="0" w:line="240" w:lineRule="auto"/>
              <w:rPr>
                <w:rFonts w:ascii="Arial" w:eastAsia="Batang" w:hAnsi="Arial" w:cs="Arial"/>
                <w:b/>
                <w:lang w:eastAsia="id-ID"/>
              </w:rPr>
            </w:pPr>
          </w:p>
          <w:p w:rsidR="000B002E" w:rsidRDefault="000B002E" w:rsidP="00C35D48">
            <w:pPr>
              <w:tabs>
                <w:tab w:val="left" w:pos="1134"/>
                <w:tab w:val="left" w:pos="1701"/>
              </w:tabs>
              <w:spacing w:after="0" w:line="240" w:lineRule="auto"/>
              <w:rPr>
                <w:rFonts w:ascii="Arial" w:eastAsia="Batang" w:hAnsi="Arial" w:cs="Arial"/>
                <w:b/>
                <w:lang w:eastAsia="id-ID"/>
              </w:rPr>
            </w:pPr>
          </w:p>
          <w:p w:rsidR="00C35D48" w:rsidRDefault="00C35D48" w:rsidP="00C35D48">
            <w:pPr>
              <w:tabs>
                <w:tab w:val="left" w:pos="1134"/>
                <w:tab w:val="left" w:pos="1701"/>
              </w:tabs>
              <w:spacing w:after="0" w:line="240" w:lineRule="auto"/>
              <w:rPr>
                <w:rFonts w:ascii="Arial" w:eastAsia="Batang" w:hAnsi="Arial" w:cs="Arial"/>
                <w:b/>
                <w:lang w:eastAsia="id-ID"/>
              </w:rPr>
            </w:pPr>
          </w:p>
          <w:p w:rsidR="00C35D48" w:rsidRDefault="00C35D48" w:rsidP="00C35D48">
            <w:pPr>
              <w:tabs>
                <w:tab w:val="left" w:pos="1134"/>
                <w:tab w:val="left" w:pos="1701"/>
              </w:tabs>
              <w:spacing w:after="0" w:line="240" w:lineRule="auto"/>
              <w:rPr>
                <w:rFonts w:ascii="Arial" w:eastAsia="Batang" w:hAnsi="Arial" w:cs="Arial"/>
                <w:b/>
                <w:lang w:eastAsia="id-ID"/>
              </w:rPr>
            </w:pPr>
          </w:p>
          <w:p w:rsidR="000B002E" w:rsidRDefault="000B002E" w:rsidP="00C35D48">
            <w:pPr>
              <w:tabs>
                <w:tab w:val="left" w:pos="1134"/>
                <w:tab w:val="left" w:pos="1701"/>
              </w:tabs>
              <w:spacing w:after="0" w:line="240" w:lineRule="auto"/>
              <w:rPr>
                <w:rFonts w:ascii="Arial" w:eastAsia="Batang" w:hAnsi="Arial" w:cs="Arial"/>
                <w:b/>
                <w:lang w:eastAsia="id-ID"/>
              </w:rPr>
            </w:pPr>
          </w:p>
          <w:p w:rsidR="000B002E" w:rsidRPr="00872F44" w:rsidRDefault="000B002E" w:rsidP="00C35D48">
            <w:pPr>
              <w:tabs>
                <w:tab w:val="left" w:pos="1134"/>
                <w:tab w:val="left" w:pos="1701"/>
              </w:tabs>
              <w:spacing w:after="0" w:line="240" w:lineRule="auto"/>
              <w:rPr>
                <w:rFonts w:ascii="Arial" w:hAnsi="Arial" w:cs="Arial"/>
                <w:color w:val="000000"/>
              </w:rPr>
            </w:pPr>
            <w:r w:rsidRPr="00872F44">
              <w:rPr>
                <w:rFonts w:ascii="Arial" w:hAnsi="Arial" w:cs="Arial"/>
                <w:color w:val="000000"/>
              </w:rPr>
              <w:t>Tabel 1.1</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872F44" w:rsidRDefault="000B002E" w:rsidP="00C35D48">
            <w:pPr>
              <w:tabs>
                <w:tab w:val="left" w:pos="1134"/>
                <w:tab w:val="left" w:pos="1701"/>
              </w:tabs>
              <w:spacing w:after="0" w:line="240" w:lineRule="auto"/>
              <w:rPr>
                <w:rFonts w:ascii="Arial" w:hAnsi="Arial" w:cs="Arial"/>
                <w:szCs w:val="26"/>
                <w:lang w:val="id-ID"/>
              </w:rPr>
            </w:pPr>
            <w:r w:rsidRPr="00872F44">
              <w:rPr>
                <w:rFonts w:ascii="Arial" w:hAnsi="Arial" w:cs="Arial"/>
                <w:szCs w:val="26"/>
                <w:lang w:val="id-ID"/>
              </w:rPr>
              <w:t>Tabel 1.2</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AB75DF"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1.3</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D57814"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1.4</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872F44"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1.5</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872F44"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1.6</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872F44"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1.7</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Default="000B002E" w:rsidP="00C35D48">
            <w:pPr>
              <w:tabs>
                <w:tab w:val="left" w:pos="1134"/>
                <w:tab w:val="left" w:pos="1701"/>
              </w:tabs>
              <w:spacing w:after="0" w:line="240" w:lineRule="auto"/>
              <w:rPr>
                <w:rFonts w:ascii="Arial" w:hAnsi="Arial" w:cs="Arial"/>
                <w:bCs/>
              </w:rPr>
            </w:pPr>
            <w:r w:rsidRPr="00872F44">
              <w:rPr>
                <w:rFonts w:ascii="Arial" w:hAnsi="Arial" w:cs="Arial"/>
                <w:bCs/>
              </w:rPr>
              <w:t>Tabel 2.1</w:t>
            </w:r>
          </w:p>
          <w:p w:rsidR="00C35D48" w:rsidRPr="00872F44" w:rsidRDefault="00C35D48" w:rsidP="00C35D48">
            <w:pPr>
              <w:tabs>
                <w:tab w:val="left" w:pos="1134"/>
                <w:tab w:val="left" w:pos="1701"/>
              </w:tabs>
              <w:spacing w:after="0" w:line="240" w:lineRule="auto"/>
              <w:rPr>
                <w:rFonts w:ascii="Arial" w:hAnsi="Arial" w:cs="Arial"/>
                <w:bCs/>
              </w:rPr>
            </w:pPr>
          </w:p>
          <w:p w:rsidR="000B002E" w:rsidRPr="00872F44" w:rsidRDefault="000B002E" w:rsidP="00C35D48">
            <w:pPr>
              <w:tabs>
                <w:tab w:val="left" w:pos="1134"/>
                <w:tab w:val="left" w:pos="1701"/>
              </w:tabs>
              <w:spacing w:after="0" w:line="240" w:lineRule="auto"/>
              <w:rPr>
                <w:rFonts w:ascii="Arial" w:eastAsia="Calibri" w:hAnsi="Arial" w:cs="Arial"/>
              </w:rPr>
            </w:pPr>
            <w:r w:rsidRPr="00872F44">
              <w:rPr>
                <w:rFonts w:ascii="Arial" w:eastAsia="Calibri" w:hAnsi="Arial" w:cs="Arial"/>
              </w:rPr>
              <w:t>Tabel 2.2</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872F44" w:rsidRDefault="000B002E" w:rsidP="00C35D48">
            <w:pPr>
              <w:tabs>
                <w:tab w:val="left" w:pos="1134"/>
                <w:tab w:val="left" w:pos="1701"/>
              </w:tabs>
              <w:spacing w:after="0" w:line="240" w:lineRule="auto"/>
              <w:rPr>
                <w:rFonts w:ascii="Arial" w:hAnsi="Arial" w:cs="Arial"/>
                <w:color w:val="000000"/>
                <w:lang w:val="id-ID"/>
              </w:rPr>
            </w:pPr>
            <w:r w:rsidRPr="00872F44">
              <w:rPr>
                <w:rFonts w:ascii="Arial" w:hAnsi="Arial" w:cs="Arial"/>
                <w:color w:val="000000"/>
                <w:lang w:val="id-ID"/>
              </w:rPr>
              <w:t>Tabel 2.3</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Pr="00CD73D5" w:rsidRDefault="000B002E" w:rsidP="00C35D48">
            <w:pPr>
              <w:tabs>
                <w:tab w:val="left" w:pos="1134"/>
                <w:tab w:val="left" w:pos="1701"/>
              </w:tabs>
              <w:spacing w:after="0" w:line="240" w:lineRule="auto"/>
              <w:rPr>
                <w:rFonts w:ascii="Arial" w:hAnsi="Arial" w:cs="Arial"/>
                <w:color w:val="000000"/>
                <w:lang w:val="id-ID"/>
              </w:rPr>
            </w:pPr>
            <w:r w:rsidRPr="00872F44">
              <w:rPr>
                <w:rFonts w:ascii="Arial" w:hAnsi="Arial" w:cs="Arial"/>
                <w:color w:val="000000"/>
                <w:lang w:val="id-ID"/>
              </w:rPr>
              <w:t>Tabel 2.</w:t>
            </w:r>
            <w:r w:rsidRPr="00872F44">
              <w:rPr>
                <w:rFonts w:ascii="Arial" w:hAnsi="Arial" w:cs="Arial"/>
                <w:color w:val="000000"/>
              </w:rPr>
              <w:t>4</w:t>
            </w:r>
          </w:p>
          <w:p w:rsidR="000B002E" w:rsidRPr="0038424C" w:rsidRDefault="000B002E" w:rsidP="00C35D48">
            <w:pPr>
              <w:tabs>
                <w:tab w:val="left" w:pos="1134"/>
                <w:tab w:val="left" w:pos="1701"/>
              </w:tabs>
              <w:spacing w:after="0" w:line="240" w:lineRule="auto"/>
              <w:rPr>
                <w:rFonts w:ascii="Arial" w:hAnsi="Arial" w:cs="Arial"/>
                <w:color w:val="000000"/>
                <w:lang w:val="id-ID"/>
              </w:rPr>
            </w:pPr>
            <w:r>
              <w:rPr>
                <w:rFonts w:ascii="Arial" w:hAnsi="Arial" w:cs="Arial"/>
                <w:color w:val="000000"/>
                <w:lang w:val="id-ID"/>
              </w:rPr>
              <w:t>Tabel 3,1</w:t>
            </w:r>
          </w:p>
        </w:tc>
        <w:tc>
          <w:tcPr>
            <w:tcW w:w="7953" w:type="dxa"/>
            <w:shd w:val="clear" w:color="auto" w:fill="auto"/>
          </w:tcPr>
          <w:p w:rsidR="000B002E" w:rsidRDefault="000B002E" w:rsidP="00B10EB7">
            <w:pPr>
              <w:tabs>
                <w:tab w:val="left" w:pos="1134"/>
                <w:tab w:val="left" w:pos="1701"/>
              </w:tabs>
              <w:spacing w:after="0" w:line="240" w:lineRule="auto"/>
              <w:ind w:right="-279"/>
              <w:rPr>
                <w:rFonts w:ascii="Arial" w:hAnsi="Arial" w:cs="Arial"/>
              </w:rPr>
            </w:pPr>
          </w:p>
          <w:p w:rsidR="000B002E" w:rsidRDefault="000B002E" w:rsidP="00B10EB7">
            <w:pPr>
              <w:tabs>
                <w:tab w:val="left" w:pos="1134"/>
                <w:tab w:val="left" w:pos="1701"/>
              </w:tabs>
              <w:spacing w:after="0" w:line="240" w:lineRule="auto"/>
              <w:ind w:right="-279"/>
              <w:rPr>
                <w:rFonts w:ascii="Arial" w:hAnsi="Arial" w:cs="Arial"/>
              </w:rPr>
            </w:pPr>
          </w:p>
          <w:p w:rsidR="000B002E" w:rsidRDefault="000B002E" w:rsidP="00B10EB7">
            <w:pPr>
              <w:tabs>
                <w:tab w:val="left" w:pos="1134"/>
                <w:tab w:val="left" w:pos="1701"/>
              </w:tabs>
              <w:spacing w:after="0" w:line="240" w:lineRule="auto"/>
              <w:ind w:right="-279"/>
              <w:rPr>
                <w:rFonts w:ascii="Arial" w:hAnsi="Arial" w:cs="Arial"/>
              </w:rPr>
            </w:pPr>
          </w:p>
          <w:p w:rsidR="000B002E" w:rsidRDefault="000B002E" w:rsidP="00B10EB7">
            <w:pPr>
              <w:tabs>
                <w:tab w:val="left" w:pos="1134"/>
                <w:tab w:val="left" w:pos="1701"/>
              </w:tabs>
              <w:spacing w:after="0" w:line="240" w:lineRule="auto"/>
              <w:ind w:right="-279"/>
              <w:rPr>
                <w:rFonts w:ascii="Arial" w:hAnsi="Arial" w:cs="Arial"/>
              </w:rPr>
            </w:pPr>
          </w:p>
          <w:p w:rsidR="00C35D48" w:rsidRDefault="00C35D48" w:rsidP="00B10EB7">
            <w:pPr>
              <w:tabs>
                <w:tab w:val="left" w:pos="1134"/>
                <w:tab w:val="left" w:pos="1701"/>
              </w:tabs>
              <w:spacing w:after="0" w:line="240" w:lineRule="auto"/>
              <w:ind w:right="-279"/>
              <w:rPr>
                <w:rFonts w:ascii="Arial" w:hAnsi="Arial" w:cs="Arial"/>
              </w:rPr>
            </w:pPr>
          </w:p>
          <w:p w:rsidR="00C35D48" w:rsidRDefault="00C35D48" w:rsidP="00B10EB7">
            <w:pPr>
              <w:tabs>
                <w:tab w:val="left" w:pos="1134"/>
                <w:tab w:val="left" w:pos="1701"/>
              </w:tabs>
              <w:spacing w:after="0" w:line="240" w:lineRule="auto"/>
              <w:ind w:right="-279"/>
              <w:rPr>
                <w:rFonts w:ascii="Arial" w:hAnsi="Arial" w:cs="Arial"/>
              </w:rPr>
            </w:pPr>
          </w:p>
          <w:p w:rsidR="000B002E" w:rsidRDefault="000B002E" w:rsidP="00B10EB7">
            <w:pPr>
              <w:tabs>
                <w:tab w:val="left" w:pos="1134"/>
                <w:tab w:val="left" w:pos="1701"/>
              </w:tabs>
              <w:spacing w:after="0" w:line="240" w:lineRule="auto"/>
              <w:ind w:right="-279"/>
              <w:rPr>
                <w:rFonts w:ascii="Arial" w:hAnsi="Arial" w:cs="Arial"/>
              </w:rPr>
            </w:pPr>
            <w:r w:rsidRPr="00872F44">
              <w:rPr>
                <w:rFonts w:ascii="Arial" w:hAnsi="Arial" w:cs="Arial"/>
              </w:rPr>
              <w:t xml:space="preserve">Luas wilayah, Tanah Sawah dan Tanah Kering menurut Kecamatan di </w:t>
            </w:r>
            <w:r w:rsidRPr="00872F44">
              <w:rPr>
                <w:rFonts w:ascii="Arial" w:hAnsi="Arial" w:cs="Arial"/>
                <w:lang w:val="id-ID"/>
              </w:rPr>
              <w:t>K</w:t>
            </w:r>
            <w:r w:rsidRPr="00872F44">
              <w:rPr>
                <w:rFonts w:ascii="Arial" w:hAnsi="Arial" w:cs="Arial"/>
              </w:rPr>
              <w:t>ab</w:t>
            </w:r>
            <w:r w:rsidRPr="00872F44">
              <w:rPr>
                <w:rFonts w:ascii="Arial" w:hAnsi="Arial" w:cs="Arial"/>
                <w:lang w:val="id-ID"/>
              </w:rPr>
              <w:t>upaten</w:t>
            </w:r>
            <w:r w:rsidRPr="00872F44">
              <w:rPr>
                <w:rFonts w:ascii="Arial" w:hAnsi="Arial" w:cs="Arial"/>
              </w:rPr>
              <w:t xml:space="preserve"> Karanganyar Tahun 201</w:t>
            </w:r>
            <w:r>
              <w:rPr>
                <w:rFonts w:ascii="Arial" w:hAnsi="Arial" w:cs="Arial"/>
              </w:rPr>
              <w:t>7</w:t>
            </w:r>
            <w:r w:rsidRPr="00872F44">
              <w:rPr>
                <w:rFonts w:ascii="Arial" w:hAnsi="Arial" w:cs="Arial"/>
              </w:rPr>
              <w:t>…………………………</w:t>
            </w:r>
            <w:r>
              <w:rPr>
                <w:rFonts w:ascii="Arial" w:hAnsi="Arial" w:cs="Arial"/>
              </w:rPr>
              <w:t>.</w:t>
            </w:r>
            <w:r w:rsidRPr="00872F44">
              <w:rPr>
                <w:rFonts w:ascii="Arial" w:hAnsi="Arial" w:cs="Arial"/>
              </w:rPr>
              <w:t>……...........</w:t>
            </w:r>
            <w:r w:rsidR="00C35D48">
              <w:rPr>
                <w:rFonts w:ascii="Arial" w:hAnsi="Arial" w:cs="Arial"/>
              </w:rPr>
              <w:t>............</w:t>
            </w:r>
          </w:p>
          <w:p w:rsidR="00C35D48" w:rsidRPr="00872F44" w:rsidRDefault="00C35D48" w:rsidP="00B10EB7">
            <w:pPr>
              <w:tabs>
                <w:tab w:val="left" w:pos="1134"/>
                <w:tab w:val="left" w:pos="1701"/>
              </w:tabs>
              <w:spacing w:after="0" w:line="240" w:lineRule="auto"/>
              <w:ind w:right="-279"/>
              <w:rPr>
                <w:rFonts w:ascii="Arial" w:hAnsi="Arial" w:cs="Arial"/>
              </w:rPr>
            </w:pPr>
          </w:p>
          <w:p w:rsidR="00C35D48" w:rsidRPr="00C35D48" w:rsidRDefault="000B002E" w:rsidP="00B10EB7">
            <w:pPr>
              <w:tabs>
                <w:tab w:val="left" w:pos="1134"/>
                <w:tab w:val="left" w:pos="1701"/>
              </w:tabs>
              <w:spacing w:after="0" w:line="240" w:lineRule="auto"/>
              <w:ind w:right="-279"/>
              <w:rPr>
                <w:rFonts w:ascii="Arial" w:hAnsi="Arial" w:cs="Arial"/>
              </w:rPr>
            </w:pPr>
            <w:r w:rsidRPr="00872F44">
              <w:rPr>
                <w:rFonts w:ascii="Arial" w:hAnsi="Arial" w:cs="Arial"/>
                <w:szCs w:val="26"/>
                <w:lang w:val="id-ID"/>
              </w:rPr>
              <w:t>Penduduk dirinci menurut Jenis Kelamin dan Kecamatandi Kabupaten Karanganyar Tahun</w:t>
            </w:r>
            <w:r>
              <w:rPr>
                <w:rFonts w:ascii="Arial" w:hAnsi="Arial" w:cs="Arial"/>
                <w:szCs w:val="26"/>
              </w:rPr>
              <w:t xml:space="preserve"> </w:t>
            </w:r>
            <w:r w:rsidRPr="00872F44">
              <w:rPr>
                <w:rFonts w:ascii="Arial" w:hAnsi="Arial" w:cs="Arial"/>
                <w:szCs w:val="26"/>
                <w:lang w:val="id-ID"/>
              </w:rPr>
              <w:t>201</w:t>
            </w:r>
            <w:r>
              <w:rPr>
                <w:rFonts w:ascii="Arial" w:hAnsi="Arial" w:cs="Arial"/>
                <w:szCs w:val="26"/>
              </w:rPr>
              <w:t>7</w:t>
            </w:r>
            <w:r w:rsidRPr="00872F44">
              <w:rPr>
                <w:rFonts w:ascii="Arial" w:hAnsi="Arial" w:cs="Arial"/>
              </w:rPr>
              <w:t>………...........……………………</w:t>
            </w:r>
            <w:r>
              <w:rPr>
                <w:rFonts w:ascii="Arial" w:hAnsi="Arial" w:cs="Arial"/>
              </w:rPr>
              <w:t>..</w:t>
            </w:r>
            <w:r w:rsidR="00C35D48">
              <w:rPr>
                <w:rFonts w:ascii="Arial" w:hAnsi="Arial" w:cs="Arial"/>
              </w:rPr>
              <w:t>………………………..</w:t>
            </w:r>
          </w:p>
          <w:p w:rsidR="00B10EB7" w:rsidRDefault="00B10EB7" w:rsidP="00B10EB7">
            <w:pPr>
              <w:tabs>
                <w:tab w:val="right" w:pos="-7088"/>
                <w:tab w:val="right" w:leader="dot" w:pos="8222"/>
                <w:tab w:val="left" w:pos="8505"/>
              </w:tabs>
              <w:spacing w:after="0" w:line="240" w:lineRule="auto"/>
              <w:ind w:right="-279"/>
              <w:rPr>
                <w:rFonts w:ascii="Arial" w:hAnsi="Arial" w:cs="Arial"/>
                <w:bCs/>
              </w:rPr>
            </w:pPr>
          </w:p>
          <w:p w:rsidR="000B002E" w:rsidRDefault="000B002E" w:rsidP="00B10EB7">
            <w:pPr>
              <w:tabs>
                <w:tab w:val="right" w:pos="-7088"/>
                <w:tab w:val="right" w:leader="dot" w:pos="8222"/>
                <w:tab w:val="left" w:pos="8505"/>
              </w:tabs>
              <w:spacing w:after="0" w:line="240" w:lineRule="auto"/>
              <w:ind w:right="-279"/>
              <w:rPr>
                <w:rFonts w:ascii="Arial" w:hAnsi="Arial" w:cs="Arial"/>
                <w:bCs/>
              </w:rPr>
            </w:pPr>
            <w:r w:rsidRPr="00872F44">
              <w:rPr>
                <w:rFonts w:ascii="Arial" w:hAnsi="Arial" w:cs="Arial"/>
                <w:bCs/>
              </w:rPr>
              <w:t>Luas Wilayah, Distribusi, dan Kepadatan Penduduk dirinci menurut Kecamatan di Kabupaten Karanganyar Tahun 201</w:t>
            </w:r>
            <w:r>
              <w:rPr>
                <w:rFonts w:ascii="Arial" w:hAnsi="Arial" w:cs="Arial"/>
                <w:bCs/>
              </w:rPr>
              <w:t>7………………………</w:t>
            </w:r>
            <w:r w:rsidR="00C35D48">
              <w:rPr>
                <w:rFonts w:ascii="Arial" w:hAnsi="Arial" w:cs="Arial"/>
                <w:bCs/>
              </w:rPr>
              <w:t>………………………</w:t>
            </w:r>
            <w:r>
              <w:rPr>
                <w:rFonts w:ascii="Arial" w:hAnsi="Arial" w:cs="Arial"/>
                <w:bCs/>
              </w:rPr>
              <w:t xml:space="preserve"> </w:t>
            </w:r>
          </w:p>
          <w:p w:rsidR="00C35D48" w:rsidRDefault="00C35D48" w:rsidP="00B10EB7">
            <w:pPr>
              <w:tabs>
                <w:tab w:val="right" w:pos="-7088"/>
                <w:tab w:val="right" w:leader="dot" w:pos="8222"/>
                <w:tab w:val="left" w:pos="8505"/>
              </w:tabs>
              <w:spacing w:after="0" w:line="240" w:lineRule="auto"/>
              <w:ind w:right="-279"/>
              <w:rPr>
                <w:rFonts w:ascii="Arial" w:hAnsi="Arial" w:cs="Arial"/>
                <w:bCs/>
              </w:rPr>
            </w:pPr>
          </w:p>
          <w:p w:rsidR="000B002E" w:rsidRPr="00872F44" w:rsidRDefault="000B002E" w:rsidP="00B10EB7">
            <w:pPr>
              <w:tabs>
                <w:tab w:val="right" w:pos="-7088"/>
                <w:tab w:val="right" w:leader="dot" w:pos="8222"/>
                <w:tab w:val="left" w:pos="8505"/>
              </w:tabs>
              <w:spacing w:after="0" w:line="240" w:lineRule="auto"/>
              <w:ind w:right="-279"/>
              <w:rPr>
                <w:rFonts w:ascii="Arial" w:hAnsi="Arial" w:cs="Arial"/>
                <w:bCs/>
              </w:rPr>
            </w:pPr>
            <w:r w:rsidRPr="00872F44">
              <w:rPr>
                <w:rFonts w:ascii="Arial" w:hAnsi="Arial" w:cs="Arial"/>
                <w:bCs/>
              </w:rPr>
              <w:t>Produk Domestik Regional Bruto (PDRB) menurut Lapangan</w:t>
            </w:r>
            <w:r>
              <w:rPr>
                <w:rFonts w:ascii="Arial" w:hAnsi="Arial" w:cs="Arial"/>
                <w:bCs/>
              </w:rPr>
              <w:t xml:space="preserve"> </w:t>
            </w: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rPr>
              <w:t>Usaha</w:t>
            </w:r>
            <w:r>
              <w:rPr>
                <w:rFonts w:ascii="Arial" w:hAnsi="Arial" w:cs="Arial"/>
                <w:bCs/>
              </w:rPr>
              <w:t xml:space="preserve"> Kabupaten Karanganyar </w:t>
            </w:r>
            <w:r w:rsidRPr="00872F44">
              <w:rPr>
                <w:rFonts w:ascii="Arial" w:hAnsi="Arial" w:cs="Arial"/>
                <w:bCs/>
              </w:rPr>
              <w:t>Tahun 201</w:t>
            </w:r>
            <w:r>
              <w:rPr>
                <w:rFonts w:ascii="Arial" w:hAnsi="Arial" w:cs="Arial"/>
                <w:bCs/>
              </w:rPr>
              <w:t>3-2</w:t>
            </w:r>
            <w:r w:rsidRPr="00872F44">
              <w:rPr>
                <w:rFonts w:ascii="Arial" w:hAnsi="Arial" w:cs="Arial"/>
                <w:bCs/>
              </w:rPr>
              <w:t>01</w:t>
            </w:r>
            <w:r>
              <w:rPr>
                <w:rFonts w:ascii="Arial" w:hAnsi="Arial" w:cs="Arial"/>
                <w:bCs/>
              </w:rPr>
              <w:t>7</w:t>
            </w:r>
            <w:r>
              <w:rPr>
                <w:rFonts w:ascii="Arial" w:hAnsi="Arial" w:cs="Arial"/>
              </w:rPr>
              <w:t>………………………</w:t>
            </w:r>
            <w:r w:rsidR="00C35D48">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hAnsi="Arial" w:cs="Arial"/>
                <w:bCs/>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rPr>
              <w:t>Produk Domestik Regional Bruto (PDRB) menurut Lapangan</w:t>
            </w:r>
            <w:r>
              <w:rPr>
                <w:rFonts w:ascii="Arial" w:hAnsi="Arial" w:cs="Arial"/>
                <w:bCs/>
              </w:rPr>
              <w:t xml:space="preserve"> </w:t>
            </w:r>
            <w:r w:rsidRPr="00872F44">
              <w:rPr>
                <w:rFonts w:ascii="Arial" w:hAnsi="Arial" w:cs="Arial"/>
                <w:bCs/>
              </w:rPr>
              <w:t>Usaha</w:t>
            </w:r>
            <w:r>
              <w:rPr>
                <w:rFonts w:ascii="Arial" w:hAnsi="Arial" w:cs="Arial"/>
                <w:bCs/>
              </w:rPr>
              <w:t xml:space="preserve"> </w:t>
            </w:r>
            <w:r w:rsidRPr="00872F44">
              <w:rPr>
                <w:rFonts w:ascii="Arial" w:hAnsi="Arial" w:cs="Arial"/>
                <w:bCs/>
              </w:rPr>
              <w:t>Atas</w:t>
            </w:r>
            <w:r>
              <w:rPr>
                <w:rFonts w:ascii="Arial" w:hAnsi="Arial" w:cs="Arial"/>
                <w:bCs/>
              </w:rPr>
              <w:t xml:space="preserve"> </w:t>
            </w:r>
            <w:r w:rsidRPr="00872F44">
              <w:rPr>
                <w:rFonts w:ascii="Arial" w:hAnsi="Arial" w:cs="Arial"/>
                <w:bCs/>
              </w:rPr>
              <w:t>Dasar Harga Konstan Kab</w:t>
            </w:r>
            <w:r>
              <w:rPr>
                <w:rFonts w:ascii="Arial" w:hAnsi="Arial" w:cs="Arial"/>
                <w:bCs/>
              </w:rPr>
              <w:t>upaten</w:t>
            </w:r>
            <w:r w:rsidRPr="00872F44">
              <w:rPr>
                <w:rFonts w:ascii="Arial" w:hAnsi="Arial" w:cs="Arial"/>
                <w:bCs/>
              </w:rPr>
              <w:t xml:space="preserve"> KaranganyarTahun 201</w:t>
            </w:r>
            <w:r>
              <w:rPr>
                <w:rFonts w:ascii="Arial" w:hAnsi="Arial" w:cs="Arial"/>
                <w:bCs/>
              </w:rPr>
              <w:t>3–</w:t>
            </w:r>
            <w:r w:rsidRPr="00872F44">
              <w:rPr>
                <w:rFonts w:ascii="Arial" w:hAnsi="Arial" w:cs="Arial"/>
                <w:bCs/>
              </w:rPr>
              <w:t>201</w:t>
            </w:r>
            <w:r>
              <w:rPr>
                <w:rFonts w:ascii="Arial" w:hAnsi="Arial" w:cs="Arial"/>
                <w:bCs/>
              </w:rPr>
              <w:t>7</w:t>
            </w:r>
            <w:r>
              <w:rPr>
                <w:rFonts w:ascii="Arial" w:hAnsi="Arial" w:cs="Arial"/>
              </w:rPr>
              <w:t xml:space="preserve"> </w:t>
            </w:r>
            <w:r w:rsidR="00C35D48">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hAnsi="Arial" w:cs="Arial"/>
                <w:bCs/>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rPr>
              <w:t>Distribusi Produk Domestik Regional Bruto (PDRB) menurut Lapangan Usaha Tahun 201</w:t>
            </w:r>
            <w:r>
              <w:rPr>
                <w:rFonts w:ascii="Arial" w:hAnsi="Arial" w:cs="Arial"/>
                <w:bCs/>
              </w:rPr>
              <w:t>3–</w:t>
            </w:r>
            <w:r w:rsidRPr="00872F44">
              <w:rPr>
                <w:rFonts w:ascii="Arial" w:hAnsi="Arial" w:cs="Arial"/>
                <w:bCs/>
              </w:rPr>
              <w:t>201</w:t>
            </w:r>
            <w:r>
              <w:rPr>
                <w:rFonts w:ascii="Arial" w:hAnsi="Arial" w:cs="Arial"/>
                <w:bCs/>
              </w:rPr>
              <w:t>7</w:t>
            </w:r>
            <w:r w:rsidRPr="00872F44">
              <w:rPr>
                <w:rFonts w:ascii="Arial" w:hAnsi="Arial" w:cs="Arial"/>
              </w:rPr>
              <w:t>…………</w:t>
            </w:r>
            <w:r>
              <w:rPr>
                <w:rFonts w:ascii="Arial" w:hAnsi="Arial" w:cs="Arial"/>
              </w:rPr>
              <w:t>…</w:t>
            </w:r>
            <w:r w:rsidRPr="00872F44">
              <w:rPr>
                <w:rFonts w:ascii="Arial" w:hAnsi="Arial" w:cs="Arial"/>
              </w:rPr>
              <w:t>………………………………………</w:t>
            </w:r>
            <w:r w:rsidR="00C35D48">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hAnsi="Arial" w:cs="Arial"/>
                <w:bCs/>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rPr>
              <w:t>Inflasi  dan Indeks Harga Konsumen</w:t>
            </w:r>
            <w:r>
              <w:rPr>
                <w:rFonts w:ascii="Arial" w:hAnsi="Arial" w:cs="Arial"/>
                <w:bCs/>
              </w:rPr>
              <w:t xml:space="preserve"> </w:t>
            </w:r>
            <w:r w:rsidRPr="00872F44">
              <w:rPr>
                <w:rFonts w:ascii="Arial" w:hAnsi="Arial" w:cs="Arial"/>
                <w:bCs/>
              </w:rPr>
              <w:t>(IHK )</w:t>
            </w:r>
            <w:r>
              <w:rPr>
                <w:rFonts w:ascii="Arial" w:hAnsi="Arial" w:cs="Arial"/>
                <w:bCs/>
              </w:rPr>
              <w:t xml:space="preserve"> </w:t>
            </w:r>
            <w:r w:rsidRPr="00872F44">
              <w:rPr>
                <w:rFonts w:ascii="Arial" w:hAnsi="Arial" w:cs="Arial"/>
                <w:bCs/>
              </w:rPr>
              <w:t>di K</w:t>
            </w:r>
            <w:r w:rsidRPr="00872F44">
              <w:rPr>
                <w:rFonts w:ascii="Arial" w:hAnsi="Arial" w:cs="Arial"/>
                <w:bCs/>
                <w:lang w:val="id-ID"/>
              </w:rPr>
              <w:t>ab.</w:t>
            </w:r>
            <w:r>
              <w:rPr>
                <w:rFonts w:ascii="Arial" w:hAnsi="Arial" w:cs="Arial"/>
                <w:bCs/>
              </w:rPr>
              <w:t xml:space="preserve"> Karanganyar</w:t>
            </w:r>
            <w:r>
              <w:rPr>
                <w:rFonts w:ascii="Arial" w:hAnsi="Arial" w:cs="Arial"/>
                <w:bCs/>
              </w:rPr>
              <w:br/>
            </w:r>
            <w:r w:rsidRPr="00872F44">
              <w:rPr>
                <w:rFonts w:ascii="Arial" w:hAnsi="Arial" w:cs="Arial"/>
                <w:bCs/>
              </w:rPr>
              <w:t>Tahun 201</w:t>
            </w:r>
            <w:r>
              <w:rPr>
                <w:rFonts w:ascii="Arial" w:hAnsi="Arial" w:cs="Arial"/>
                <w:bCs/>
              </w:rPr>
              <w:t xml:space="preserve">3 – </w:t>
            </w:r>
            <w:r w:rsidRPr="00872F44">
              <w:rPr>
                <w:rFonts w:ascii="Arial" w:hAnsi="Arial" w:cs="Arial"/>
                <w:bCs/>
              </w:rPr>
              <w:t>201</w:t>
            </w:r>
            <w:r>
              <w:rPr>
                <w:rFonts w:ascii="Arial" w:hAnsi="Arial" w:cs="Arial"/>
                <w:bCs/>
              </w:rPr>
              <w:t xml:space="preserve">7 </w:t>
            </w:r>
            <w:r w:rsidRPr="00872F44">
              <w:rPr>
                <w:rFonts w:ascii="Arial" w:hAnsi="Arial" w:cs="Arial"/>
              </w:rPr>
              <w:t>…………………………………</w:t>
            </w:r>
            <w:r>
              <w:rPr>
                <w:rFonts w:ascii="Arial" w:hAnsi="Arial" w:cs="Arial"/>
              </w:rPr>
              <w:t>.</w:t>
            </w:r>
            <w:r w:rsidRPr="00872F44">
              <w:rPr>
                <w:rFonts w:ascii="Arial" w:hAnsi="Arial" w:cs="Arial"/>
              </w:rPr>
              <w:t>……………………</w:t>
            </w:r>
            <w:r w:rsidR="00C35D48">
              <w:rPr>
                <w:rFonts w:ascii="Arial" w:hAnsi="Arial" w:cs="Arial"/>
              </w:rPr>
              <w:t>………..</w:t>
            </w:r>
            <w:r w:rsidRPr="00872F44">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hAnsi="Arial" w:cs="Arial"/>
                <w:bCs/>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lang w:eastAsia="id-ID"/>
              </w:rPr>
              <w:t xml:space="preserve">Tujuan dan Sasaran RPJMD </w:t>
            </w:r>
            <w:r w:rsidRPr="00872F44">
              <w:rPr>
                <w:rFonts w:ascii="Arial" w:eastAsia="Calibri" w:hAnsi="Arial" w:cs="Arial"/>
              </w:rPr>
              <w:t>T</w:t>
            </w:r>
            <w:r w:rsidRPr="00872F44">
              <w:rPr>
                <w:rFonts w:ascii="Arial" w:eastAsia="Calibri" w:hAnsi="Arial" w:cs="Arial"/>
                <w:lang w:val="fi-FI"/>
              </w:rPr>
              <w:t>ahun 201</w:t>
            </w:r>
            <w:r>
              <w:rPr>
                <w:rFonts w:ascii="Arial" w:eastAsia="Calibri" w:hAnsi="Arial" w:cs="Arial"/>
              </w:rPr>
              <w:t>3</w:t>
            </w:r>
            <w:r w:rsidRPr="00872F44">
              <w:rPr>
                <w:rFonts w:ascii="Arial" w:eastAsia="Calibri" w:hAnsi="Arial" w:cs="Arial"/>
                <w:lang w:val="fi-FI"/>
              </w:rPr>
              <w:t>-2018</w:t>
            </w:r>
            <w:r>
              <w:rPr>
                <w:rFonts w:ascii="Arial" w:eastAsia="Calibri" w:hAnsi="Arial" w:cs="Arial"/>
                <w:lang w:val="fi-FI"/>
              </w:rPr>
              <w:t xml:space="preserve"> </w:t>
            </w:r>
            <w:r w:rsidRPr="00872F44">
              <w:rPr>
                <w:rFonts w:ascii="Arial" w:hAnsi="Arial" w:cs="Arial"/>
              </w:rPr>
              <w:t>…………………………</w:t>
            </w:r>
            <w:r w:rsidR="00C35D48">
              <w:rPr>
                <w:rFonts w:ascii="Arial" w:hAnsi="Arial" w:cs="Arial"/>
              </w:rPr>
              <w:t>…………</w:t>
            </w:r>
            <w:r w:rsidRPr="00872F44">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eastAsia="Calibri" w:hAnsi="Arial" w:cs="Arial"/>
                <w:lang w:val="fi-FI"/>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rPr>
              <w:t>Target Indikator Makro Pembangunan Daerah Kabupaten Karanganyar dalam RPJMD Tahun 201</w:t>
            </w:r>
            <w:r>
              <w:rPr>
                <w:rFonts w:ascii="Arial" w:hAnsi="Arial" w:cs="Arial"/>
              </w:rPr>
              <w:t>3</w:t>
            </w:r>
            <w:r w:rsidRPr="00872F44">
              <w:rPr>
                <w:rFonts w:ascii="Arial" w:hAnsi="Arial" w:cs="Arial"/>
              </w:rPr>
              <w:t>-2018</w:t>
            </w:r>
            <w:r>
              <w:rPr>
                <w:rFonts w:ascii="Arial" w:hAnsi="Arial" w:cs="Arial"/>
              </w:rPr>
              <w:t xml:space="preserve"> </w:t>
            </w:r>
            <w:r w:rsidRPr="00872F44">
              <w:rPr>
                <w:rFonts w:ascii="Arial" w:hAnsi="Arial" w:cs="Arial"/>
              </w:rPr>
              <w:t>……………………………………………</w:t>
            </w:r>
            <w:r w:rsidR="00B10EB7">
              <w:rPr>
                <w:rFonts w:ascii="Arial" w:hAnsi="Arial" w:cs="Arial"/>
              </w:rPr>
              <w:t>…………………</w:t>
            </w:r>
          </w:p>
          <w:p w:rsidR="00C35D48" w:rsidRPr="00872F44" w:rsidRDefault="00C35D48" w:rsidP="00B10EB7">
            <w:pPr>
              <w:tabs>
                <w:tab w:val="right" w:pos="-7088"/>
                <w:tab w:val="right" w:leader="dot" w:pos="8222"/>
                <w:tab w:val="left" w:pos="8505"/>
              </w:tabs>
              <w:spacing w:after="0" w:line="240" w:lineRule="auto"/>
              <w:ind w:right="-279"/>
              <w:rPr>
                <w:rFonts w:ascii="Arial" w:hAnsi="Arial" w:cs="Arial"/>
              </w:rPr>
            </w:pPr>
          </w:p>
          <w:p w:rsidR="000B002E" w:rsidRDefault="000B002E" w:rsidP="00B10EB7">
            <w:pPr>
              <w:tabs>
                <w:tab w:val="right" w:pos="-7088"/>
                <w:tab w:val="right" w:leader="dot" w:pos="8222"/>
                <w:tab w:val="left" w:pos="8505"/>
              </w:tabs>
              <w:spacing w:after="0" w:line="240" w:lineRule="auto"/>
              <w:ind w:right="-279"/>
              <w:rPr>
                <w:rFonts w:ascii="Arial" w:hAnsi="Arial" w:cs="Arial"/>
              </w:rPr>
            </w:pPr>
            <w:r w:rsidRPr="00872F44">
              <w:rPr>
                <w:rFonts w:ascii="Arial" w:hAnsi="Arial" w:cs="Arial"/>
                <w:bCs/>
                <w:lang w:eastAsia="id-ID"/>
              </w:rPr>
              <w:t>Keterkaitan Tujuan, Sasaran dan Indikator Target dalam Pencapaian Misi RPJMD Kabupaten Karanganyar</w:t>
            </w:r>
            <w:r>
              <w:rPr>
                <w:rFonts w:ascii="Arial" w:hAnsi="Arial" w:cs="Arial"/>
                <w:bCs/>
                <w:lang w:eastAsia="id-ID"/>
              </w:rPr>
              <w:t xml:space="preserve"> </w:t>
            </w:r>
            <w:r w:rsidRPr="00872F44">
              <w:rPr>
                <w:rFonts w:ascii="Arial" w:hAnsi="Arial" w:cs="Arial"/>
              </w:rPr>
              <w:t>………………………………………</w:t>
            </w:r>
            <w:r w:rsidR="00C35D48">
              <w:rPr>
                <w:rFonts w:ascii="Arial" w:hAnsi="Arial" w:cs="Arial"/>
              </w:rPr>
              <w:t>……………...</w:t>
            </w:r>
            <w:r w:rsidR="00B10EB7">
              <w:rPr>
                <w:rFonts w:ascii="Arial" w:hAnsi="Arial" w:cs="Arial"/>
              </w:rPr>
              <w:t>.............</w:t>
            </w:r>
          </w:p>
          <w:p w:rsidR="00C35D48" w:rsidRPr="00130CBD" w:rsidRDefault="00C35D48" w:rsidP="00B10EB7">
            <w:pPr>
              <w:tabs>
                <w:tab w:val="right" w:pos="-7088"/>
                <w:tab w:val="right" w:leader="dot" w:pos="8222"/>
                <w:tab w:val="left" w:pos="8505"/>
              </w:tabs>
              <w:spacing w:after="0" w:line="240" w:lineRule="auto"/>
              <w:ind w:right="-279"/>
              <w:rPr>
                <w:rFonts w:ascii="Arial" w:hAnsi="Arial" w:cs="Arial"/>
                <w:bCs/>
                <w:lang w:eastAsia="id-ID"/>
              </w:rPr>
            </w:pPr>
          </w:p>
          <w:p w:rsidR="000B002E" w:rsidRPr="00B10EB7" w:rsidRDefault="000B002E" w:rsidP="00B10EB7">
            <w:pPr>
              <w:shd w:val="clear" w:color="auto" w:fill="FFFFFF"/>
              <w:tabs>
                <w:tab w:val="left" w:pos="1020"/>
              </w:tabs>
              <w:spacing w:after="0" w:line="240" w:lineRule="auto"/>
              <w:ind w:right="-279"/>
              <w:textAlignment w:val="baseline"/>
              <w:rPr>
                <w:rFonts w:ascii="Arial" w:hAnsi="Arial" w:cs="Arial"/>
                <w:color w:val="000000"/>
              </w:rPr>
            </w:pPr>
            <w:r>
              <w:rPr>
                <w:rFonts w:ascii="Arial" w:hAnsi="Arial" w:cs="Arial"/>
                <w:color w:val="000000"/>
                <w:lang w:val="id-ID"/>
              </w:rPr>
              <w:t>Revisi Perjanjian Kinerja Tahun 201</w:t>
            </w:r>
            <w:r>
              <w:rPr>
                <w:rFonts w:ascii="Arial" w:hAnsi="Arial" w:cs="Arial"/>
                <w:color w:val="000000"/>
              </w:rPr>
              <w:t>8 .</w:t>
            </w:r>
            <w:r>
              <w:rPr>
                <w:rFonts w:ascii="Arial" w:hAnsi="Arial" w:cs="Arial"/>
                <w:color w:val="000000"/>
                <w:lang w:val="id-ID"/>
              </w:rPr>
              <w:t>.....................................................</w:t>
            </w:r>
            <w:r w:rsidR="00B10EB7">
              <w:rPr>
                <w:rFonts w:ascii="Arial" w:hAnsi="Arial" w:cs="Arial"/>
                <w:color w:val="000000"/>
              </w:rPr>
              <w:t>..............</w:t>
            </w:r>
          </w:p>
          <w:p w:rsidR="000B002E" w:rsidRPr="00B10EB7" w:rsidRDefault="000B002E" w:rsidP="00B10EB7">
            <w:pPr>
              <w:shd w:val="clear" w:color="auto" w:fill="FFFFFF"/>
              <w:tabs>
                <w:tab w:val="left" w:pos="1020"/>
              </w:tabs>
              <w:spacing w:after="0" w:line="240" w:lineRule="auto"/>
              <w:ind w:right="-279"/>
              <w:textAlignment w:val="baseline"/>
              <w:rPr>
                <w:rFonts w:ascii="Arial" w:hAnsi="Arial" w:cs="Arial"/>
              </w:rPr>
            </w:pPr>
            <w:r>
              <w:rPr>
                <w:rFonts w:ascii="Arial" w:hAnsi="Arial" w:cs="Arial"/>
                <w:color w:val="000000"/>
                <w:lang w:val="id-ID"/>
              </w:rPr>
              <w:t>Skala Nilai Peringkat Kinerja</w:t>
            </w:r>
            <w:r>
              <w:rPr>
                <w:rFonts w:ascii="Arial" w:hAnsi="Arial" w:cs="Arial"/>
                <w:color w:val="000000"/>
              </w:rPr>
              <w:t xml:space="preserve"> </w:t>
            </w:r>
            <w:r>
              <w:rPr>
                <w:rFonts w:ascii="Arial" w:hAnsi="Arial" w:cs="Arial"/>
                <w:color w:val="000000"/>
                <w:lang w:val="id-ID"/>
              </w:rPr>
              <w:t>....................................................................</w:t>
            </w:r>
            <w:r w:rsidR="00B10EB7">
              <w:rPr>
                <w:rFonts w:ascii="Arial" w:hAnsi="Arial" w:cs="Arial"/>
                <w:color w:val="000000"/>
              </w:rPr>
              <w:t>..............</w:t>
            </w:r>
          </w:p>
        </w:tc>
        <w:tc>
          <w:tcPr>
            <w:tcW w:w="742" w:type="dxa"/>
            <w:shd w:val="clear" w:color="auto" w:fill="auto"/>
          </w:tcPr>
          <w:p w:rsidR="000B002E" w:rsidRPr="00872F44" w:rsidRDefault="000B002E"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Default="00C35D48" w:rsidP="00C35D48">
            <w:pPr>
              <w:tabs>
                <w:tab w:val="left" w:pos="1134"/>
                <w:tab w:val="left" w:pos="1701"/>
              </w:tabs>
              <w:spacing w:after="0" w:line="240" w:lineRule="auto"/>
              <w:jc w:val="right"/>
              <w:rPr>
                <w:rFonts w:ascii="Arial" w:eastAsia="Batang" w:hAnsi="Arial" w:cs="Arial"/>
                <w:lang w:eastAsia="id-ID"/>
              </w:rPr>
            </w:pPr>
          </w:p>
          <w:p w:rsidR="00C35D48" w:rsidRDefault="00C35D48"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0B002E" w:rsidRPr="00872F44" w:rsidRDefault="000B002E" w:rsidP="00C35D48">
            <w:pPr>
              <w:tabs>
                <w:tab w:val="left" w:pos="1134"/>
                <w:tab w:val="left" w:pos="1701"/>
              </w:tabs>
              <w:spacing w:after="0" w:line="240" w:lineRule="auto"/>
              <w:jc w:val="right"/>
              <w:rPr>
                <w:rFonts w:ascii="Arial" w:eastAsia="Batang" w:hAnsi="Arial" w:cs="Arial"/>
                <w:lang w:eastAsia="id-ID"/>
              </w:rPr>
            </w:pPr>
            <w:r w:rsidRPr="00872F44">
              <w:rPr>
                <w:rFonts w:ascii="Arial" w:eastAsia="Batang" w:hAnsi="Arial" w:cs="Arial"/>
                <w:lang w:eastAsia="id-ID"/>
              </w:rPr>
              <w:t>2</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Pr="00872F44" w:rsidRDefault="00C35D48" w:rsidP="00C35D48">
            <w:pPr>
              <w:tabs>
                <w:tab w:val="left" w:pos="1134"/>
                <w:tab w:val="left" w:pos="1701"/>
              </w:tabs>
              <w:spacing w:after="0" w:line="240" w:lineRule="auto"/>
              <w:jc w:val="right"/>
              <w:rPr>
                <w:rFonts w:ascii="Arial" w:eastAsia="Batang" w:hAnsi="Arial" w:cs="Arial"/>
                <w:lang w:eastAsia="id-ID"/>
              </w:rPr>
            </w:pPr>
          </w:p>
          <w:p w:rsidR="000B002E" w:rsidRPr="00872F44" w:rsidRDefault="000B002E" w:rsidP="00C35D48">
            <w:pPr>
              <w:tabs>
                <w:tab w:val="left" w:pos="1134"/>
                <w:tab w:val="left" w:pos="1701"/>
              </w:tabs>
              <w:spacing w:after="0" w:line="240" w:lineRule="auto"/>
              <w:jc w:val="right"/>
              <w:rPr>
                <w:rFonts w:ascii="Arial" w:eastAsia="Batang" w:hAnsi="Arial" w:cs="Arial"/>
                <w:lang w:eastAsia="id-ID"/>
              </w:rPr>
            </w:pPr>
            <w:r w:rsidRPr="00872F44">
              <w:rPr>
                <w:rFonts w:ascii="Arial" w:eastAsia="Batang" w:hAnsi="Arial" w:cs="Arial"/>
                <w:lang w:eastAsia="id-ID"/>
              </w:rPr>
              <w:t>5</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Pr="00872F44" w:rsidRDefault="00C35D48" w:rsidP="00C35D48">
            <w:pPr>
              <w:tabs>
                <w:tab w:val="left" w:pos="1134"/>
                <w:tab w:val="left" w:pos="1701"/>
              </w:tabs>
              <w:spacing w:after="0" w:line="240" w:lineRule="auto"/>
              <w:jc w:val="right"/>
              <w:rPr>
                <w:rFonts w:ascii="Arial" w:eastAsia="Batang" w:hAnsi="Arial" w:cs="Arial"/>
                <w:lang w:eastAsia="id-ID"/>
              </w:rPr>
            </w:pPr>
          </w:p>
          <w:p w:rsidR="000B002E" w:rsidRPr="00872F44" w:rsidRDefault="000B002E" w:rsidP="00C35D48">
            <w:pPr>
              <w:tabs>
                <w:tab w:val="left" w:pos="1134"/>
                <w:tab w:val="left" w:pos="1701"/>
              </w:tabs>
              <w:spacing w:after="0" w:line="240" w:lineRule="auto"/>
              <w:jc w:val="right"/>
              <w:rPr>
                <w:rFonts w:ascii="Arial" w:eastAsia="Batang" w:hAnsi="Arial" w:cs="Arial"/>
                <w:lang w:eastAsia="id-ID"/>
              </w:rPr>
            </w:pPr>
            <w:r w:rsidRPr="00872F44">
              <w:rPr>
                <w:rFonts w:ascii="Arial" w:eastAsia="Batang" w:hAnsi="Arial" w:cs="Arial"/>
                <w:lang w:eastAsia="id-ID"/>
              </w:rPr>
              <w:t>6</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Pr="00872F44" w:rsidRDefault="00C35D48" w:rsidP="00C35D48">
            <w:pPr>
              <w:tabs>
                <w:tab w:val="left" w:pos="1134"/>
                <w:tab w:val="left" w:pos="1701"/>
              </w:tabs>
              <w:spacing w:after="0" w:line="240" w:lineRule="auto"/>
              <w:jc w:val="right"/>
              <w:rPr>
                <w:rFonts w:ascii="Arial" w:eastAsia="Batang" w:hAnsi="Arial" w:cs="Arial"/>
                <w:lang w:eastAsia="id-ID"/>
              </w:rPr>
            </w:pPr>
          </w:p>
          <w:p w:rsidR="000B002E" w:rsidRPr="00D57814" w:rsidRDefault="000B002E" w:rsidP="00C35D48">
            <w:pPr>
              <w:tabs>
                <w:tab w:val="left" w:pos="1134"/>
                <w:tab w:val="left" w:pos="1701"/>
              </w:tabs>
              <w:spacing w:after="0" w:line="240" w:lineRule="auto"/>
              <w:jc w:val="right"/>
              <w:rPr>
                <w:rFonts w:ascii="Arial" w:hAnsi="Arial" w:cs="Arial"/>
                <w:bCs/>
              </w:rPr>
            </w:pPr>
            <w:r>
              <w:rPr>
                <w:rFonts w:ascii="Arial" w:hAnsi="Arial" w:cs="Arial"/>
                <w:bCs/>
              </w:rPr>
              <w:t>7</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Default="00C35D48" w:rsidP="00C35D48">
            <w:pPr>
              <w:tabs>
                <w:tab w:val="left" w:pos="1134"/>
                <w:tab w:val="left" w:pos="1701"/>
              </w:tabs>
              <w:spacing w:after="0" w:line="240" w:lineRule="auto"/>
              <w:jc w:val="right"/>
              <w:rPr>
                <w:rFonts w:ascii="Arial" w:eastAsia="Batang" w:hAnsi="Arial" w:cs="Arial"/>
                <w:lang w:eastAsia="id-ID"/>
              </w:rPr>
            </w:pPr>
          </w:p>
          <w:p w:rsidR="000B002E" w:rsidRPr="00872F44"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8</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Pr="00872F44" w:rsidRDefault="00C35D48"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9</w:t>
            </w:r>
          </w:p>
          <w:p w:rsidR="000B002E" w:rsidRDefault="000B002E" w:rsidP="00C35D48">
            <w:pPr>
              <w:tabs>
                <w:tab w:val="left" w:pos="1134"/>
                <w:tab w:val="left" w:pos="1701"/>
              </w:tabs>
              <w:spacing w:after="0" w:line="240" w:lineRule="auto"/>
              <w:jc w:val="right"/>
              <w:rPr>
                <w:rFonts w:ascii="Arial" w:eastAsia="Batang" w:hAnsi="Arial" w:cs="Arial"/>
                <w:lang w:eastAsia="id-ID"/>
              </w:rPr>
            </w:pPr>
          </w:p>
          <w:p w:rsidR="00C35D48" w:rsidRPr="00872F44" w:rsidRDefault="00C35D48" w:rsidP="00C35D48">
            <w:pPr>
              <w:tabs>
                <w:tab w:val="left" w:pos="1134"/>
                <w:tab w:val="left" w:pos="1701"/>
              </w:tabs>
              <w:spacing w:after="0" w:line="240" w:lineRule="auto"/>
              <w:jc w:val="right"/>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11</w:t>
            </w:r>
          </w:p>
          <w:p w:rsidR="00C35D48" w:rsidRPr="00BB4D95" w:rsidRDefault="00C35D48" w:rsidP="00C35D48">
            <w:pPr>
              <w:tabs>
                <w:tab w:val="left" w:pos="1134"/>
                <w:tab w:val="left" w:pos="1701"/>
              </w:tabs>
              <w:spacing w:after="0" w:line="240" w:lineRule="auto"/>
              <w:jc w:val="right"/>
              <w:rPr>
                <w:rFonts w:ascii="Arial" w:eastAsia="Batang" w:hAnsi="Arial" w:cs="Arial"/>
                <w:lang w:val="id-ID" w:eastAsia="id-ID"/>
              </w:rPr>
            </w:pPr>
          </w:p>
          <w:p w:rsidR="000B002E" w:rsidRPr="009E61E1" w:rsidRDefault="000B002E" w:rsidP="00C35D48">
            <w:pPr>
              <w:tabs>
                <w:tab w:val="left" w:pos="1134"/>
                <w:tab w:val="left" w:pos="1701"/>
              </w:tabs>
              <w:spacing w:after="0" w:line="240" w:lineRule="auto"/>
              <w:jc w:val="right"/>
              <w:rPr>
                <w:rFonts w:ascii="Arial" w:eastAsia="Batang" w:hAnsi="Arial" w:cs="Arial"/>
                <w:lang w:eastAsia="id-ID"/>
              </w:rPr>
            </w:pPr>
            <w:r w:rsidRPr="00872F44">
              <w:rPr>
                <w:rFonts w:ascii="Arial" w:eastAsia="Batang" w:hAnsi="Arial" w:cs="Arial"/>
                <w:lang w:eastAsia="id-ID"/>
              </w:rPr>
              <w:t>2</w:t>
            </w:r>
            <w:r>
              <w:rPr>
                <w:rFonts w:ascii="Arial" w:eastAsia="Batang" w:hAnsi="Arial" w:cs="Arial"/>
                <w:lang w:eastAsia="id-ID"/>
              </w:rPr>
              <w:t>4</w:t>
            </w:r>
          </w:p>
          <w:p w:rsidR="000B002E" w:rsidRDefault="000B002E" w:rsidP="00C35D48">
            <w:pPr>
              <w:tabs>
                <w:tab w:val="left" w:pos="1134"/>
                <w:tab w:val="left" w:pos="1701"/>
              </w:tabs>
              <w:spacing w:after="0" w:line="240" w:lineRule="auto"/>
              <w:rPr>
                <w:rFonts w:ascii="Arial" w:eastAsia="Batang" w:hAnsi="Arial" w:cs="Arial"/>
                <w:lang w:eastAsia="id-ID"/>
              </w:rPr>
            </w:pPr>
          </w:p>
          <w:p w:rsidR="00C35D48" w:rsidRPr="00872F44" w:rsidRDefault="00C35D48" w:rsidP="00C35D48">
            <w:pPr>
              <w:tabs>
                <w:tab w:val="left" w:pos="1134"/>
                <w:tab w:val="left" w:pos="1701"/>
              </w:tabs>
              <w:spacing w:after="0" w:line="240" w:lineRule="auto"/>
              <w:rPr>
                <w:rFonts w:ascii="Arial" w:eastAsia="Batang" w:hAnsi="Arial" w:cs="Arial"/>
                <w:lang w:eastAsia="id-ID"/>
              </w:rPr>
            </w:pPr>
          </w:p>
          <w:p w:rsidR="000B002E"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41</w:t>
            </w:r>
          </w:p>
          <w:p w:rsidR="000B002E" w:rsidRDefault="000B002E" w:rsidP="00C35D48">
            <w:pPr>
              <w:tabs>
                <w:tab w:val="left" w:pos="1134"/>
                <w:tab w:val="left" w:pos="1701"/>
              </w:tabs>
              <w:spacing w:after="0" w:line="240" w:lineRule="auto"/>
              <w:jc w:val="right"/>
              <w:rPr>
                <w:rFonts w:ascii="Arial" w:eastAsia="Batang" w:hAnsi="Arial" w:cs="Arial"/>
                <w:lang w:val="id-ID" w:eastAsia="id-ID"/>
              </w:rPr>
            </w:pPr>
          </w:p>
          <w:p w:rsidR="00C35D48" w:rsidRPr="00CD73D5" w:rsidRDefault="00C35D48" w:rsidP="00C35D48">
            <w:pPr>
              <w:tabs>
                <w:tab w:val="left" w:pos="1134"/>
                <w:tab w:val="left" w:pos="1701"/>
              </w:tabs>
              <w:spacing w:after="0" w:line="240" w:lineRule="auto"/>
              <w:jc w:val="right"/>
              <w:rPr>
                <w:rFonts w:ascii="Arial" w:eastAsia="Batang" w:hAnsi="Arial" w:cs="Arial"/>
                <w:lang w:val="id-ID" w:eastAsia="id-ID"/>
              </w:rPr>
            </w:pPr>
          </w:p>
          <w:p w:rsidR="000B002E" w:rsidRDefault="000B002E" w:rsidP="00C35D48">
            <w:pPr>
              <w:tabs>
                <w:tab w:val="left" w:pos="1134"/>
                <w:tab w:val="left" w:pos="1701"/>
              </w:tabs>
              <w:spacing w:after="0" w:line="240" w:lineRule="auto"/>
              <w:jc w:val="right"/>
              <w:rPr>
                <w:rFonts w:ascii="Arial" w:eastAsia="Batang" w:hAnsi="Arial" w:cs="Arial"/>
                <w:lang w:val="id-ID" w:eastAsia="id-ID"/>
              </w:rPr>
            </w:pPr>
            <w:r>
              <w:rPr>
                <w:rFonts w:ascii="Arial" w:eastAsia="Batang" w:hAnsi="Arial" w:cs="Arial"/>
                <w:lang w:eastAsia="id-ID"/>
              </w:rPr>
              <w:t>4</w:t>
            </w:r>
            <w:r>
              <w:rPr>
                <w:rFonts w:ascii="Arial" w:eastAsia="Batang" w:hAnsi="Arial" w:cs="Arial"/>
                <w:lang w:val="id-ID" w:eastAsia="id-ID"/>
              </w:rPr>
              <w:t>2</w:t>
            </w:r>
          </w:p>
          <w:p w:rsidR="00C35D48" w:rsidRPr="00297BAA" w:rsidRDefault="00C35D48" w:rsidP="00C35D48">
            <w:pPr>
              <w:tabs>
                <w:tab w:val="left" w:pos="1134"/>
                <w:tab w:val="left" w:pos="1701"/>
              </w:tabs>
              <w:spacing w:after="0" w:line="240" w:lineRule="auto"/>
              <w:jc w:val="right"/>
              <w:rPr>
                <w:rFonts w:ascii="Arial" w:eastAsia="Batang" w:hAnsi="Arial" w:cs="Arial"/>
                <w:lang w:val="id-ID" w:eastAsia="id-ID"/>
              </w:rPr>
            </w:pPr>
          </w:p>
          <w:p w:rsidR="000B002E" w:rsidRPr="00130CBD"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56</w:t>
            </w:r>
          </w:p>
          <w:p w:rsidR="000B002E" w:rsidRPr="00130CBD" w:rsidRDefault="000B002E" w:rsidP="00C35D48">
            <w:pPr>
              <w:tabs>
                <w:tab w:val="left" w:pos="1134"/>
                <w:tab w:val="left" w:pos="1701"/>
              </w:tabs>
              <w:spacing w:after="0" w:line="240" w:lineRule="auto"/>
              <w:jc w:val="right"/>
              <w:rPr>
                <w:rFonts w:ascii="Arial" w:eastAsia="Batang" w:hAnsi="Arial" w:cs="Arial"/>
                <w:lang w:eastAsia="id-ID"/>
              </w:rPr>
            </w:pPr>
            <w:r>
              <w:rPr>
                <w:rFonts w:ascii="Arial" w:eastAsia="Batang" w:hAnsi="Arial" w:cs="Arial"/>
                <w:lang w:eastAsia="id-ID"/>
              </w:rPr>
              <w:t>59</w:t>
            </w:r>
          </w:p>
        </w:tc>
      </w:tr>
      <w:tr w:rsidR="000B002E" w:rsidRPr="00872F44" w:rsidTr="00A552B1">
        <w:tc>
          <w:tcPr>
            <w:tcW w:w="1374" w:type="dxa"/>
            <w:shd w:val="clear" w:color="auto" w:fill="auto"/>
          </w:tcPr>
          <w:p w:rsidR="000B002E" w:rsidRDefault="000B002E" w:rsidP="00C35D48">
            <w:pPr>
              <w:tabs>
                <w:tab w:val="left" w:pos="1134"/>
                <w:tab w:val="left" w:pos="1701"/>
              </w:tabs>
              <w:spacing w:before="120" w:after="120" w:line="240" w:lineRule="auto"/>
              <w:rPr>
                <w:rFonts w:ascii="Arial" w:eastAsia="Batang" w:hAnsi="Arial" w:cs="Arial"/>
                <w:b/>
                <w:lang w:val="id-ID" w:eastAsia="id-ID"/>
              </w:rPr>
            </w:pPr>
            <w:r w:rsidRPr="00872F44">
              <w:rPr>
                <w:rFonts w:ascii="Arial" w:eastAsia="Batang" w:hAnsi="Arial" w:cs="Arial"/>
                <w:lang w:eastAsia="id-ID"/>
              </w:rPr>
              <w:t>Tabel 3.</w:t>
            </w:r>
            <w:r w:rsidRPr="00872F44">
              <w:rPr>
                <w:rFonts w:ascii="Arial" w:eastAsia="Batang" w:hAnsi="Arial" w:cs="Arial"/>
                <w:lang w:val="id-ID" w:eastAsia="id-ID"/>
              </w:rPr>
              <w:t>2</w:t>
            </w:r>
          </w:p>
        </w:tc>
        <w:tc>
          <w:tcPr>
            <w:tcW w:w="7953" w:type="dxa"/>
            <w:shd w:val="clear" w:color="auto" w:fill="auto"/>
          </w:tcPr>
          <w:p w:rsidR="000B002E" w:rsidRDefault="000B002E" w:rsidP="00B10EB7">
            <w:pPr>
              <w:tabs>
                <w:tab w:val="left" w:pos="1134"/>
                <w:tab w:val="left" w:pos="1701"/>
              </w:tabs>
              <w:spacing w:before="120" w:after="120" w:line="240" w:lineRule="auto"/>
              <w:ind w:right="-279"/>
              <w:rPr>
                <w:rFonts w:ascii="Arial" w:hAnsi="Arial" w:cs="Arial"/>
              </w:rPr>
            </w:pPr>
            <w:r>
              <w:rPr>
                <w:rFonts w:ascii="Arial" w:eastAsia="Batang" w:hAnsi="Arial" w:cs="Arial"/>
                <w:lang w:eastAsia="id-ID"/>
              </w:rPr>
              <w:t>Sasaran 1.1.1.</w:t>
            </w:r>
            <w:r w:rsidRPr="00872F44">
              <w:rPr>
                <w:rFonts w:ascii="Arial" w:eastAsia="Batang" w:hAnsi="Arial" w:cs="Arial"/>
                <w:lang w:eastAsia="id-ID"/>
              </w:rPr>
              <w:t xml:space="preserve"> Infrastruktur Yang Baik</w:t>
            </w:r>
            <w:r>
              <w:rPr>
                <w:rFonts w:ascii="Arial" w:eastAsia="Batang" w:hAnsi="Arial" w:cs="Arial"/>
                <w:lang w:eastAsia="id-ID"/>
              </w:rPr>
              <w:t xml:space="preserve"> </w:t>
            </w:r>
            <w:r w:rsidRPr="00872F44">
              <w:rPr>
                <w:rFonts w:ascii="Arial" w:hAnsi="Arial" w:cs="Arial"/>
              </w:rPr>
              <w:t>……………………………</w:t>
            </w:r>
            <w:r w:rsidR="00B10EB7">
              <w:rPr>
                <w:rFonts w:ascii="Arial" w:hAnsi="Arial" w:cs="Arial"/>
              </w:rPr>
              <w:t>……….</w:t>
            </w:r>
            <w:r w:rsidRPr="00872F44">
              <w:rPr>
                <w:rFonts w:ascii="Arial" w:hAnsi="Arial" w:cs="Arial"/>
              </w:rPr>
              <w:t>……</w:t>
            </w:r>
            <w:r>
              <w:rPr>
                <w:rFonts w:ascii="Arial" w:hAnsi="Arial" w:cs="Arial"/>
              </w:rPr>
              <w:t>..…</w:t>
            </w:r>
            <w:r w:rsidR="00B10EB7">
              <w:rPr>
                <w:rFonts w:ascii="Arial" w:hAnsi="Arial" w:cs="Arial"/>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60</w:t>
            </w:r>
          </w:p>
        </w:tc>
      </w:tr>
      <w:tr w:rsidR="000B002E" w:rsidRPr="00872F44" w:rsidTr="00A552B1">
        <w:tc>
          <w:tcPr>
            <w:tcW w:w="1374" w:type="dxa"/>
            <w:shd w:val="clear" w:color="auto" w:fill="auto"/>
          </w:tcPr>
          <w:p w:rsidR="000B002E" w:rsidRPr="00872F44" w:rsidRDefault="000B002E" w:rsidP="00C35D48">
            <w:pPr>
              <w:tabs>
                <w:tab w:val="left" w:pos="1134"/>
                <w:tab w:val="left" w:pos="1701"/>
              </w:tabs>
              <w:spacing w:before="120" w:after="120" w:line="240" w:lineRule="auto"/>
              <w:rPr>
                <w:rFonts w:ascii="Arial" w:eastAsia="Batang" w:hAnsi="Arial" w:cs="Arial"/>
                <w:lang w:eastAsia="id-ID"/>
              </w:rPr>
            </w:pPr>
            <w:r w:rsidRPr="00872F44">
              <w:rPr>
                <w:rFonts w:ascii="Arial" w:eastAsia="Batang" w:hAnsi="Arial" w:cs="Arial"/>
                <w:lang w:eastAsia="id-ID"/>
              </w:rPr>
              <w:t>Tabel 3.3</w:t>
            </w:r>
          </w:p>
        </w:tc>
        <w:tc>
          <w:tcPr>
            <w:tcW w:w="7953" w:type="dxa"/>
            <w:shd w:val="clear" w:color="auto" w:fill="auto"/>
          </w:tcPr>
          <w:p w:rsidR="000B002E" w:rsidRPr="00872F44" w:rsidRDefault="000B002E" w:rsidP="00B10EB7">
            <w:pPr>
              <w:tabs>
                <w:tab w:val="left" w:pos="1134"/>
                <w:tab w:val="left" w:pos="1701"/>
              </w:tabs>
              <w:spacing w:before="120" w:after="120" w:line="240" w:lineRule="auto"/>
              <w:ind w:right="-279"/>
              <w:rPr>
                <w:rFonts w:ascii="Arial" w:eastAsia="Batang" w:hAnsi="Arial" w:cs="Arial"/>
                <w:lang w:eastAsia="id-ID"/>
              </w:rPr>
            </w:pPr>
            <w:r>
              <w:rPr>
                <w:rFonts w:ascii="Arial" w:eastAsia="Batang" w:hAnsi="Arial" w:cs="Arial"/>
                <w:lang w:eastAsia="id-ID"/>
              </w:rPr>
              <w:t>Kondisi Sarana Prasarana Pelayanan Publik dan Perkantoran Pemerintah Kabupaten Karanganyar Tahun 2014-2018…………………</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64</w:t>
            </w:r>
          </w:p>
        </w:tc>
      </w:tr>
      <w:tr w:rsidR="000B002E" w:rsidRPr="00872F44" w:rsidTr="00A552B1">
        <w:tc>
          <w:tcPr>
            <w:tcW w:w="1374" w:type="dxa"/>
            <w:shd w:val="clear" w:color="auto" w:fill="auto"/>
          </w:tcPr>
          <w:p w:rsidR="000B002E" w:rsidRPr="00872F44" w:rsidRDefault="000B002E" w:rsidP="00C35D48">
            <w:pPr>
              <w:tabs>
                <w:tab w:val="left" w:pos="1134"/>
                <w:tab w:val="left" w:pos="1701"/>
              </w:tabs>
              <w:spacing w:before="120" w:after="120" w:line="240" w:lineRule="auto"/>
              <w:rPr>
                <w:rFonts w:ascii="Arial" w:eastAsia="Batang" w:hAnsi="Arial" w:cs="Arial"/>
                <w:lang w:eastAsia="id-ID"/>
              </w:rPr>
            </w:pPr>
            <w:r w:rsidRPr="00872F44">
              <w:rPr>
                <w:rFonts w:ascii="Arial" w:eastAsia="Batang" w:hAnsi="Arial" w:cs="Arial"/>
                <w:lang w:eastAsia="id-ID"/>
              </w:rPr>
              <w:t>Tabel 3.</w:t>
            </w:r>
            <w:r>
              <w:rPr>
                <w:rFonts w:ascii="Arial" w:eastAsia="Batang" w:hAnsi="Arial" w:cs="Arial"/>
                <w:lang w:eastAsia="id-ID"/>
              </w:rPr>
              <w:t>4</w:t>
            </w:r>
          </w:p>
        </w:tc>
        <w:tc>
          <w:tcPr>
            <w:tcW w:w="7953" w:type="dxa"/>
            <w:shd w:val="clear" w:color="auto" w:fill="auto"/>
          </w:tcPr>
          <w:p w:rsidR="000B002E" w:rsidRDefault="000B002E" w:rsidP="00B10EB7">
            <w:pPr>
              <w:tabs>
                <w:tab w:val="left" w:pos="1134"/>
                <w:tab w:val="left" w:pos="1701"/>
              </w:tabs>
              <w:spacing w:before="120" w:after="120" w:line="240" w:lineRule="auto"/>
              <w:ind w:right="-279"/>
              <w:rPr>
                <w:rFonts w:ascii="Arial" w:eastAsia="Batang" w:hAnsi="Arial" w:cs="Arial"/>
                <w:lang w:eastAsia="id-ID"/>
              </w:rPr>
            </w:pPr>
            <w:r>
              <w:rPr>
                <w:rFonts w:ascii="Arial" w:eastAsia="Batang" w:hAnsi="Arial" w:cs="Arial"/>
                <w:lang w:eastAsia="id-ID"/>
              </w:rPr>
              <w:t>Efisiensi Pengunaan Anggaran Pencapaian Sasarsan 1.1.1……………</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65</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5</w:t>
            </w:r>
          </w:p>
        </w:tc>
        <w:tc>
          <w:tcPr>
            <w:tcW w:w="7953" w:type="dxa"/>
            <w:shd w:val="clear" w:color="auto" w:fill="auto"/>
          </w:tcPr>
          <w:p w:rsidR="000B002E" w:rsidRDefault="000B002E" w:rsidP="00B10EB7">
            <w:pPr>
              <w:tabs>
                <w:tab w:val="left" w:pos="1134"/>
                <w:tab w:val="left" w:pos="1701"/>
              </w:tabs>
              <w:spacing w:before="120" w:after="120" w:line="240" w:lineRule="auto"/>
              <w:ind w:right="-279"/>
              <w:rPr>
                <w:rFonts w:ascii="Arial" w:hAnsi="Arial" w:cs="Arial"/>
              </w:rPr>
            </w:pPr>
            <w:r>
              <w:rPr>
                <w:rFonts w:ascii="Arial" w:eastAsia="Batang" w:hAnsi="Arial" w:cs="Arial"/>
                <w:lang w:eastAsia="id-ID"/>
              </w:rPr>
              <w:t>Sasaran 1.1.2.</w:t>
            </w:r>
            <w:r w:rsidRPr="00872F44">
              <w:rPr>
                <w:rFonts w:ascii="Arial" w:eastAsia="Batang" w:hAnsi="Arial" w:cs="Arial"/>
                <w:lang w:eastAsia="id-ID"/>
              </w:rPr>
              <w:t xml:space="preserve"> </w:t>
            </w:r>
            <w:r>
              <w:rPr>
                <w:rFonts w:ascii="Arial" w:eastAsia="Batang" w:hAnsi="Arial" w:cs="Arial"/>
                <w:lang w:eastAsia="id-ID"/>
              </w:rPr>
              <w:t>Penataan dan Pengendalian Tat Ruang Daerah……..…</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66</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6</w:t>
            </w:r>
          </w:p>
        </w:tc>
        <w:tc>
          <w:tcPr>
            <w:tcW w:w="7953" w:type="dxa"/>
            <w:shd w:val="clear" w:color="auto" w:fill="auto"/>
          </w:tcPr>
          <w:p w:rsidR="000B002E" w:rsidRDefault="000B002E" w:rsidP="00B10EB7">
            <w:pPr>
              <w:tabs>
                <w:tab w:val="left" w:pos="1134"/>
                <w:tab w:val="left" w:pos="1701"/>
              </w:tabs>
              <w:spacing w:before="120" w:after="120" w:line="240" w:lineRule="auto"/>
              <w:ind w:right="-279"/>
              <w:rPr>
                <w:rFonts w:ascii="Arial" w:eastAsia="Batang" w:hAnsi="Arial" w:cs="Arial"/>
                <w:lang w:eastAsia="id-ID"/>
              </w:rPr>
            </w:pPr>
            <w:r>
              <w:rPr>
                <w:rFonts w:ascii="Arial" w:eastAsia="Batang" w:hAnsi="Arial" w:cs="Arial"/>
                <w:lang w:eastAsia="id-ID"/>
              </w:rPr>
              <w:t>Efisiensi Pengunaan Anggaran Pencapaian Sasarsan 1.1.2……………</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67</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7</w:t>
            </w:r>
          </w:p>
        </w:tc>
        <w:tc>
          <w:tcPr>
            <w:tcW w:w="7953" w:type="dxa"/>
            <w:shd w:val="clear" w:color="auto" w:fill="auto"/>
          </w:tcPr>
          <w:p w:rsidR="000B002E" w:rsidRDefault="000B002E" w:rsidP="00B10EB7">
            <w:pPr>
              <w:tabs>
                <w:tab w:val="left" w:pos="1134"/>
                <w:tab w:val="left" w:pos="1701"/>
              </w:tabs>
              <w:spacing w:before="120" w:after="120" w:line="240" w:lineRule="auto"/>
              <w:ind w:right="-137"/>
              <w:rPr>
                <w:rFonts w:ascii="Arial" w:hAnsi="Arial" w:cs="Arial"/>
              </w:rPr>
            </w:pPr>
            <w:r>
              <w:rPr>
                <w:rFonts w:ascii="Arial" w:eastAsia="Batang" w:hAnsi="Arial" w:cs="Arial"/>
                <w:lang w:eastAsia="id-ID"/>
              </w:rPr>
              <w:t>Sasaran 1.2.1.</w:t>
            </w:r>
            <w:r w:rsidRPr="00872F44">
              <w:rPr>
                <w:rFonts w:ascii="Arial" w:eastAsia="Batang" w:hAnsi="Arial" w:cs="Arial"/>
                <w:lang w:eastAsia="id-ID"/>
              </w:rPr>
              <w:t xml:space="preserve"> </w:t>
            </w:r>
            <w:r w:rsidR="008856DC">
              <w:rPr>
                <w:rFonts w:ascii="Arial" w:eastAsia="Batang" w:hAnsi="Arial" w:cs="Arial"/>
                <w:lang w:eastAsia="id-ID"/>
              </w:rPr>
              <w:t>Pemenuhan Kebutu</w:t>
            </w:r>
            <w:r>
              <w:rPr>
                <w:rFonts w:ascii="Arial" w:eastAsia="Batang" w:hAnsi="Arial" w:cs="Arial"/>
                <w:lang w:eastAsia="id-ID"/>
              </w:rPr>
              <w:t>han Air Bersih dan Sanitasi………</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68</w:t>
            </w:r>
          </w:p>
        </w:tc>
      </w:tr>
      <w:tr w:rsidR="000B002E" w:rsidRPr="00872F44" w:rsidTr="00C35D48">
        <w:trPr>
          <w:trHeight w:val="7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lastRenderedPageBreak/>
              <w:t>Tabel 3.</w:t>
            </w:r>
            <w:r>
              <w:rPr>
                <w:rFonts w:ascii="Arial" w:eastAsia="Batang" w:hAnsi="Arial" w:cs="Arial"/>
                <w:lang w:eastAsia="id-ID"/>
              </w:rPr>
              <w:t>8</w:t>
            </w:r>
          </w:p>
        </w:tc>
        <w:tc>
          <w:tcPr>
            <w:tcW w:w="7953" w:type="dxa"/>
            <w:shd w:val="clear" w:color="auto" w:fill="auto"/>
          </w:tcPr>
          <w:p w:rsidR="000B002E" w:rsidRDefault="000B002E" w:rsidP="00C35D48">
            <w:pPr>
              <w:tabs>
                <w:tab w:val="left" w:pos="1134"/>
                <w:tab w:val="left" w:pos="1701"/>
              </w:tabs>
              <w:spacing w:before="120" w:after="120" w:line="240" w:lineRule="auto"/>
              <w:ind w:right="-24"/>
              <w:rPr>
                <w:rFonts w:ascii="Arial" w:hAnsi="Arial" w:cs="Arial"/>
              </w:rPr>
            </w:pPr>
            <w:r>
              <w:rPr>
                <w:rFonts w:ascii="Arial" w:eastAsia="Batang" w:hAnsi="Arial" w:cs="Arial"/>
                <w:lang w:eastAsia="id-ID"/>
              </w:rPr>
              <w:t>Data Penduduk Akses Air Bersih di Kabupaten Karanganyar Tahun 2018……………………………………………………………………………...</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69</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9</w:t>
            </w:r>
          </w:p>
        </w:tc>
        <w:tc>
          <w:tcPr>
            <w:tcW w:w="7953" w:type="dxa"/>
            <w:shd w:val="clear" w:color="auto" w:fill="auto"/>
          </w:tcPr>
          <w:p w:rsidR="000B002E" w:rsidRDefault="000B002E" w:rsidP="00C35D48">
            <w:pPr>
              <w:tabs>
                <w:tab w:val="left" w:pos="1134"/>
                <w:tab w:val="left" w:pos="1701"/>
              </w:tabs>
              <w:spacing w:before="120" w:after="120" w:line="240" w:lineRule="auto"/>
              <w:ind w:right="-24"/>
              <w:rPr>
                <w:rFonts w:ascii="Arial" w:hAnsi="Arial" w:cs="Arial"/>
              </w:rPr>
            </w:pPr>
            <w:r>
              <w:rPr>
                <w:rFonts w:ascii="Arial" w:eastAsia="Batang" w:hAnsi="Arial" w:cs="Arial"/>
                <w:lang w:eastAsia="id-ID"/>
              </w:rPr>
              <w:t>Data Capaian STBM 5 Pilar di Kabupaten Karanganyar Tahun 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Pr="00872F44"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71</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10</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1.2.1……………</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72</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11</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2.1.1.</w:t>
            </w:r>
            <w:r w:rsidRPr="00872F44">
              <w:rPr>
                <w:rFonts w:ascii="Arial" w:eastAsia="Batang" w:hAnsi="Arial" w:cs="Arial"/>
                <w:lang w:eastAsia="id-ID"/>
              </w:rPr>
              <w:t xml:space="preserve"> </w:t>
            </w:r>
            <w:r>
              <w:rPr>
                <w:rFonts w:ascii="Arial" w:eastAsia="Batang" w:hAnsi="Arial" w:cs="Arial"/>
                <w:lang w:eastAsia="id-ID"/>
              </w:rPr>
              <w:t>Meningkatnya UMKM………………………………………</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73</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12</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2.1.1……………</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74</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13</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2.2.1.</w:t>
            </w:r>
            <w:r w:rsidRPr="00872F44">
              <w:rPr>
                <w:rFonts w:ascii="Arial" w:eastAsia="Batang" w:hAnsi="Arial" w:cs="Arial"/>
                <w:lang w:eastAsia="id-ID"/>
              </w:rPr>
              <w:t xml:space="preserve"> </w:t>
            </w:r>
            <w:r>
              <w:rPr>
                <w:rFonts w:ascii="Arial" w:eastAsia="Batang" w:hAnsi="Arial" w:cs="Arial"/>
                <w:lang w:eastAsia="id-ID"/>
              </w:rPr>
              <w:t>Meningkatnya Investasi di Daerah…………………………</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75</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14</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2.2.1……………</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77</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15</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3.1.1.</w:t>
            </w:r>
            <w:r w:rsidRPr="00872F44">
              <w:rPr>
                <w:rFonts w:ascii="Arial" w:eastAsia="Batang" w:hAnsi="Arial" w:cs="Arial"/>
                <w:lang w:eastAsia="id-ID"/>
              </w:rPr>
              <w:t xml:space="preserve"> </w:t>
            </w:r>
            <w:r>
              <w:rPr>
                <w:rFonts w:ascii="Arial" w:eastAsia="Batang" w:hAnsi="Arial" w:cs="Arial"/>
                <w:lang w:eastAsia="id-ID"/>
              </w:rPr>
              <w:t>Meningkatnya Kesempatan Mengenyam Pendidikan 12 Tahun bagi Penduduk Kabupaten Karanganyar terutama Kelompok Miskin……………………………………………………………………………</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78</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16</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3.1.1………….....</w:t>
            </w:r>
            <w:r w:rsidR="00B10EB7">
              <w:rPr>
                <w:rFonts w:ascii="Arial" w:eastAsia="Batang" w:hAnsi="Arial" w:cs="Arial"/>
                <w:lang w:eastAsia="id-ID"/>
              </w:rPr>
              <w:t>...............</w:t>
            </w:r>
          </w:p>
        </w:tc>
        <w:tc>
          <w:tcPr>
            <w:tcW w:w="742" w:type="dxa"/>
            <w:shd w:val="clear" w:color="auto" w:fill="auto"/>
          </w:tcPr>
          <w:p w:rsidR="000B002E" w:rsidRPr="00872F44"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81</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17</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3.1.2.</w:t>
            </w:r>
            <w:r w:rsidRPr="00872F44">
              <w:rPr>
                <w:rFonts w:ascii="Arial" w:eastAsia="Batang" w:hAnsi="Arial" w:cs="Arial"/>
                <w:lang w:eastAsia="id-ID"/>
              </w:rPr>
              <w:t xml:space="preserve"> </w:t>
            </w:r>
            <w:r>
              <w:rPr>
                <w:rFonts w:ascii="Arial" w:eastAsia="Batang" w:hAnsi="Arial" w:cs="Arial"/>
                <w:lang w:eastAsia="id-ID"/>
              </w:rPr>
              <w:t>Meningkatnya Mutu Pelayanan Pendidikan………………</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82</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18</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3.1.2…………</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84</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19</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3.2.1.</w:t>
            </w:r>
            <w:r w:rsidRPr="00872F44">
              <w:rPr>
                <w:rFonts w:ascii="Arial" w:eastAsia="Batang" w:hAnsi="Arial" w:cs="Arial"/>
                <w:lang w:eastAsia="id-ID"/>
              </w:rPr>
              <w:t xml:space="preserve"> </w:t>
            </w:r>
            <w:r>
              <w:rPr>
                <w:rFonts w:ascii="Arial" w:eastAsia="Batang" w:hAnsi="Arial" w:cs="Arial"/>
                <w:lang w:eastAsia="id-ID"/>
              </w:rPr>
              <w:t>Meningkatnya Mutu Pelayanan Pendidikan………………</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85</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20</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3.2.1……..……</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9</w:t>
            </w:r>
            <w:r w:rsidR="00214E9F">
              <w:rPr>
                <w:rFonts w:ascii="Arial" w:eastAsia="Batang" w:hAnsi="Arial" w:cs="Arial"/>
                <w:lang w:eastAsia="id-ID"/>
              </w:rPr>
              <w:t>3</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21</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4.1.1.</w:t>
            </w:r>
            <w:r w:rsidRPr="00872F44">
              <w:rPr>
                <w:rFonts w:ascii="Arial" w:eastAsia="Batang" w:hAnsi="Arial" w:cs="Arial"/>
                <w:lang w:eastAsia="id-ID"/>
              </w:rPr>
              <w:t xml:space="preserve"> </w:t>
            </w:r>
            <w:r>
              <w:rPr>
                <w:rFonts w:ascii="Arial" w:eastAsia="Batang" w:hAnsi="Arial" w:cs="Arial"/>
                <w:lang w:eastAsia="id-ID"/>
              </w:rPr>
              <w:t>Meningkatnya Keswadayaan dan Kegotongroyongan Masyarakat dalam Pembangunan Desa……………………………………</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94</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22</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Kontribusi Swadaya Masyarakat Untuk Pembangunan di Tingkat Desa/Kelurahan Kabuoaten Karanganyar Tahun 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9</w:t>
            </w:r>
            <w:r w:rsidR="00214E9F">
              <w:rPr>
                <w:rFonts w:ascii="Arial" w:eastAsia="Batang" w:hAnsi="Arial" w:cs="Arial"/>
                <w:lang w:eastAsia="id-ID"/>
              </w:rPr>
              <w:t>7</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23</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4.1.1………</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9</w:t>
            </w:r>
            <w:r w:rsidR="00214E9F">
              <w:rPr>
                <w:rFonts w:ascii="Arial" w:eastAsia="Batang" w:hAnsi="Arial" w:cs="Arial"/>
                <w:lang w:eastAsia="id-ID"/>
              </w:rPr>
              <w:t>8</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24</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4.2.1.</w:t>
            </w:r>
            <w:r w:rsidRPr="00872F44">
              <w:rPr>
                <w:rFonts w:ascii="Arial" w:eastAsia="Batang" w:hAnsi="Arial" w:cs="Arial"/>
                <w:lang w:eastAsia="id-ID"/>
              </w:rPr>
              <w:t xml:space="preserve"> </w:t>
            </w:r>
            <w:r>
              <w:rPr>
                <w:rFonts w:ascii="Arial" w:eastAsia="Batang" w:hAnsi="Arial" w:cs="Arial"/>
                <w:lang w:eastAsia="id-ID"/>
              </w:rPr>
              <w:t>Pertumbuhan Nilai Produksi……………………..…………</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9</w:t>
            </w:r>
            <w:r w:rsidR="00214E9F">
              <w:rPr>
                <w:rFonts w:ascii="Arial" w:eastAsia="Batang" w:hAnsi="Arial" w:cs="Arial"/>
                <w:lang w:eastAsia="id-ID"/>
              </w:rPr>
              <w:t>9</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25</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Distribusi Persentase PDRB Kabupaten Karanganyar Menurut Lapangan Usaha 9persen), Tahun 2013-2017……………………………</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214E9F"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100</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26</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4.2.1…………......</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w:t>
            </w:r>
            <w:r w:rsidR="00214E9F">
              <w:rPr>
                <w:rFonts w:ascii="Arial" w:eastAsia="Batang" w:hAnsi="Arial" w:cs="Arial"/>
                <w:lang w:eastAsia="id-ID"/>
              </w:rPr>
              <w:t>1</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27</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5.1.1.</w:t>
            </w:r>
            <w:r w:rsidRPr="00872F44">
              <w:rPr>
                <w:rFonts w:ascii="Arial" w:eastAsia="Batang" w:hAnsi="Arial" w:cs="Arial"/>
                <w:lang w:eastAsia="id-ID"/>
              </w:rPr>
              <w:t xml:space="preserve"> </w:t>
            </w:r>
            <w:r>
              <w:rPr>
                <w:rFonts w:ascii="Arial" w:eastAsia="Batang" w:hAnsi="Arial" w:cs="Arial"/>
                <w:lang w:eastAsia="id-ID"/>
              </w:rPr>
              <w:t>Menurunnya Potensi Konflik Antar Kelompok Masyarakat, Suku Ras dan Agama………………………………………</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w:t>
            </w:r>
            <w:r w:rsidR="00214E9F">
              <w:rPr>
                <w:rFonts w:ascii="Arial" w:eastAsia="Batang" w:hAnsi="Arial" w:cs="Arial"/>
                <w:lang w:eastAsia="id-ID"/>
              </w:rPr>
              <w:t>2</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28</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5.1.1………….....</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w:t>
            </w:r>
            <w:r w:rsidR="00214E9F">
              <w:rPr>
                <w:rFonts w:ascii="Arial" w:eastAsia="Batang" w:hAnsi="Arial" w:cs="Arial"/>
                <w:lang w:eastAsia="id-ID"/>
              </w:rPr>
              <w:t>4</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lastRenderedPageBreak/>
              <w:t>Tabel 3.</w:t>
            </w:r>
            <w:r>
              <w:rPr>
                <w:rFonts w:ascii="Arial" w:eastAsia="Batang" w:hAnsi="Arial" w:cs="Arial"/>
                <w:lang w:eastAsia="id-ID"/>
              </w:rPr>
              <w:t>29</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5.2.1.</w:t>
            </w:r>
            <w:r w:rsidRPr="00872F44">
              <w:rPr>
                <w:rFonts w:ascii="Arial" w:eastAsia="Batang" w:hAnsi="Arial" w:cs="Arial"/>
                <w:lang w:eastAsia="id-ID"/>
              </w:rPr>
              <w:t xml:space="preserve"> </w:t>
            </w:r>
            <w:r>
              <w:rPr>
                <w:rFonts w:ascii="Arial" w:eastAsia="Batang" w:hAnsi="Arial" w:cs="Arial"/>
                <w:lang w:eastAsia="id-ID"/>
              </w:rPr>
              <w:t>Memajukan dan Melestarikan adat dan Budaya Daerah...</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w:t>
            </w:r>
            <w:r w:rsidR="00214E9F">
              <w:rPr>
                <w:rFonts w:ascii="Arial" w:eastAsia="Batang" w:hAnsi="Arial" w:cs="Arial"/>
                <w:lang w:eastAsia="id-ID"/>
              </w:rPr>
              <w:t>5</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30</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Sasarsan 5.2.1…………</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214E9F" w:rsidP="00C35D48">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108</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31</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5.2.2.</w:t>
            </w:r>
            <w:r w:rsidRPr="00872F44">
              <w:rPr>
                <w:rFonts w:ascii="Arial" w:eastAsia="Batang" w:hAnsi="Arial" w:cs="Arial"/>
                <w:lang w:eastAsia="id-ID"/>
              </w:rPr>
              <w:t xml:space="preserve"> </w:t>
            </w:r>
            <w:r>
              <w:rPr>
                <w:rFonts w:ascii="Arial" w:eastAsia="Batang" w:hAnsi="Arial" w:cs="Arial"/>
                <w:lang w:eastAsia="id-ID"/>
              </w:rPr>
              <w:t>Berkembangnya Karanganyar Sebagai Daerah Tujuan Wisata……………………………………………………………………………</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10</w:t>
            </w:r>
            <w:r w:rsidR="00214E9F">
              <w:rPr>
                <w:rFonts w:ascii="Arial" w:eastAsia="Batang" w:hAnsi="Arial" w:cs="Arial"/>
                <w:lang w:eastAsia="id-ID"/>
              </w:rPr>
              <w:t>8</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32</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Sasaran 5.2.2…………........</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11</w:t>
            </w:r>
            <w:r w:rsidR="00214E9F">
              <w:rPr>
                <w:rFonts w:ascii="Arial" w:eastAsia="Batang" w:hAnsi="Arial" w:cs="Arial"/>
                <w:lang w:eastAsia="id-ID"/>
              </w:rPr>
              <w:t>1</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33</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hAnsi="Arial" w:cs="Arial"/>
              </w:rPr>
            </w:pPr>
            <w:r>
              <w:rPr>
                <w:rFonts w:ascii="Arial" w:eastAsia="Batang" w:hAnsi="Arial" w:cs="Arial"/>
                <w:lang w:eastAsia="id-ID"/>
              </w:rPr>
              <w:t>Sasaran 5.3.1.</w:t>
            </w:r>
            <w:r w:rsidRPr="00872F44">
              <w:rPr>
                <w:rFonts w:ascii="Arial" w:eastAsia="Batang" w:hAnsi="Arial" w:cs="Arial"/>
                <w:lang w:eastAsia="id-ID"/>
              </w:rPr>
              <w:t xml:space="preserve"> </w:t>
            </w:r>
            <w:r>
              <w:rPr>
                <w:rFonts w:ascii="Arial" w:eastAsia="Batang" w:hAnsi="Arial" w:cs="Arial"/>
                <w:lang w:eastAsia="id-ID"/>
              </w:rPr>
              <w:t>Pelayanan Bebas KKN dan Dapat Dipertanggungjawabkan Secara Terbuka Kepada Publik…………………</w:t>
            </w:r>
            <w:r w:rsidR="00B10EB7">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11</w:t>
            </w:r>
            <w:r w:rsidR="00214E9F">
              <w:rPr>
                <w:rFonts w:ascii="Arial" w:eastAsia="Batang" w:hAnsi="Arial" w:cs="Arial"/>
                <w:lang w:eastAsia="id-ID"/>
              </w:rPr>
              <w:t>1</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34</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Efisiensi Pengunaan Anggaran Pencapaian Sasaran 5.3.1………….......</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11</w:t>
            </w:r>
            <w:r w:rsidR="00214E9F">
              <w:rPr>
                <w:rFonts w:ascii="Arial" w:eastAsia="Batang" w:hAnsi="Arial" w:cs="Arial"/>
                <w:lang w:eastAsia="id-ID"/>
              </w:rPr>
              <w:t>6</w:t>
            </w:r>
          </w:p>
        </w:tc>
      </w:tr>
      <w:tr w:rsidR="000B002E" w:rsidRPr="00872F44" w:rsidTr="00A552B1">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35</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Target dan Realisasi Pendapatan Daerah Tahun 2017-2018……………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12</w:t>
            </w:r>
            <w:r w:rsidR="00214E9F">
              <w:rPr>
                <w:rFonts w:ascii="Arial" w:eastAsia="Batang" w:hAnsi="Arial" w:cs="Arial"/>
                <w:lang w:eastAsia="id-ID"/>
              </w:rPr>
              <w:t>3</w:t>
            </w:r>
          </w:p>
        </w:tc>
      </w:tr>
      <w:tr w:rsidR="000B002E" w:rsidRPr="00872F44" w:rsidTr="00A552B1">
        <w:trPr>
          <w:trHeight w:val="3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36</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Perkembangan Pendapatan Daerah Tahun 2017-2018…………………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12</w:t>
            </w:r>
            <w:r w:rsidR="00214E9F">
              <w:rPr>
                <w:rFonts w:ascii="Arial" w:eastAsia="Batang" w:hAnsi="Arial" w:cs="Arial"/>
                <w:lang w:eastAsia="id-ID"/>
              </w:rPr>
              <w:t>4</w:t>
            </w:r>
          </w:p>
        </w:tc>
      </w:tr>
      <w:tr w:rsidR="000B002E" w:rsidRPr="00872F44" w:rsidTr="00A552B1">
        <w:trPr>
          <w:trHeight w:val="3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37</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Realisasi Belanja Kabupaten Karanganyar Tahun 2017-2018……………</w:t>
            </w:r>
            <w:r w:rsidR="00B10EB7">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13</w:t>
            </w:r>
            <w:r w:rsidR="00214E9F">
              <w:rPr>
                <w:rFonts w:ascii="Arial" w:eastAsia="Batang" w:hAnsi="Arial" w:cs="Arial"/>
                <w:lang w:eastAsia="id-ID"/>
              </w:rPr>
              <w:t>2</w:t>
            </w:r>
          </w:p>
        </w:tc>
      </w:tr>
      <w:tr w:rsidR="000B002E" w:rsidRPr="00872F44" w:rsidTr="00A552B1">
        <w:trPr>
          <w:trHeight w:val="3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38</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Perkembangan Belanja Kabupaten Karanganyar Tahun 2017-2018……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13</w:t>
            </w:r>
            <w:r w:rsidR="00214E9F">
              <w:rPr>
                <w:rFonts w:ascii="Arial" w:eastAsia="Batang" w:hAnsi="Arial" w:cs="Arial"/>
                <w:lang w:eastAsia="id-ID"/>
              </w:rPr>
              <w:t>3</w:t>
            </w:r>
          </w:p>
        </w:tc>
      </w:tr>
      <w:tr w:rsidR="000B002E" w:rsidRPr="00872F44" w:rsidTr="00A552B1">
        <w:trPr>
          <w:trHeight w:val="304"/>
        </w:trPr>
        <w:tc>
          <w:tcPr>
            <w:tcW w:w="1374" w:type="dxa"/>
            <w:shd w:val="clear" w:color="auto" w:fill="auto"/>
          </w:tcPr>
          <w:p w:rsidR="000B002E" w:rsidRPr="009E4403" w:rsidRDefault="000B002E" w:rsidP="00214E9F">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3</w:t>
            </w:r>
            <w:r w:rsidR="00214E9F">
              <w:rPr>
                <w:rFonts w:ascii="Arial" w:eastAsia="Batang" w:hAnsi="Arial" w:cs="Arial"/>
                <w:lang w:eastAsia="id-ID"/>
              </w:rPr>
              <w:t>9</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Realisasi Pembiayaan APBD Kabupaten Karanganyar Tahun 2017-2018………………………………………………………………………….....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214E9F">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13</w:t>
            </w:r>
            <w:r w:rsidR="00214E9F">
              <w:rPr>
                <w:rFonts w:ascii="Arial" w:eastAsia="Batang" w:hAnsi="Arial" w:cs="Arial"/>
                <w:lang w:eastAsia="id-ID"/>
              </w:rPr>
              <w:t>6</w:t>
            </w:r>
          </w:p>
        </w:tc>
      </w:tr>
      <w:tr w:rsidR="000B002E" w:rsidRPr="00872F44" w:rsidTr="00A552B1">
        <w:trPr>
          <w:trHeight w:val="3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40</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Kondisi Pembiayaan APBD Kabupaten Karanganyar Tahun 2017-2018………………………………………………………………………….....</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791B4C">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13</w:t>
            </w:r>
            <w:r w:rsidR="00791B4C">
              <w:rPr>
                <w:rFonts w:ascii="Arial" w:eastAsia="Batang" w:hAnsi="Arial" w:cs="Arial"/>
                <w:lang w:eastAsia="id-ID"/>
              </w:rPr>
              <w:t>7</w:t>
            </w:r>
          </w:p>
        </w:tc>
      </w:tr>
      <w:tr w:rsidR="000B002E" w:rsidRPr="00872F44" w:rsidTr="00A552B1">
        <w:trPr>
          <w:trHeight w:val="304"/>
        </w:trPr>
        <w:tc>
          <w:tcPr>
            <w:tcW w:w="1374" w:type="dxa"/>
            <w:shd w:val="clear" w:color="auto" w:fill="auto"/>
          </w:tcPr>
          <w:p w:rsidR="000B002E" w:rsidRPr="009E4403" w:rsidRDefault="000B002E" w:rsidP="00C35D48">
            <w:pPr>
              <w:tabs>
                <w:tab w:val="left" w:pos="1134"/>
                <w:tab w:val="left" w:pos="1701"/>
              </w:tabs>
              <w:spacing w:before="120" w:after="120" w:line="240" w:lineRule="auto"/>
              <w:rPr>
                <w:rFonts w:ascii="Arial" w:eastAsia="Batang" w:hAnsi="Arial" w:cs="Arial"/>
                <w:b/>
                <w:lang w:eastAsia="id-ID"/>
              </w:rPr>
            </w:pPr>
            <w:r w:rsidRPr="00872F44">
              <w:rPr>
                <w:rFonts w:ascii="Arial" w:eastAsia="Batang" w:hAnsi="Arial" w:cs="Arial"/>
                <w:lang w:eastAsia="id-ID"/>
              </w:rPr>
              <w:t>Tabel 3.</w:t>
            </w:r>
            <w:r>
              <w:rPr>
                <w:rFonts w:ascii="Arial" w:eastAsia="Batang" w:hAnsi="Arial" w:cs="Arial"/>
                <w:lang w:eastAsia="id-ID"/>
              </w:rPr>
              <w:t>41</w:t>
            </w:r>
          </w:p>
        </w:tc>
        <w:tc>
          <w:tcPr>
            <w:tcW w:w="7953" w:type="dxa"/>
            <w:shd w:val="clear" w:color="auto" w:fill="auto"/>
          </w:tcPr>
          <w:p w:rsidR="000B002E" w:rsidRDefault="000B002E" w:rsidP="00B10EB7">
            <w:pPr>
              <w:tabs>
                <w:tab w:val="left" w:pos="1134"/>
                <w:tab w:val="left" w:pos="1701"/>
              </w:tabs>
              <w:spacing w:before="120" w:after="120" w:line="240" w:lineRule="auto"/>
              <w:ind w:right="-119"/>
              <w:rPr>
                <w:rFonts w:ascii="Arial" w:eastAsia="Batang" w:hAnsi="Arial" w:cs="Arial"/>
                <w:lang w:eastAsia="id-ID"/>
              </w:rPr>
            </w:pPr>
            <w:r>
              <w:rPr>
                <w:rFonts w:ascii="Arial" w:eastAsia="Batang" w:hAnsi="Arial" w:cs="Arial"/>
                <w:lang w:eastAsia="id-ID"/>
              </w:rPr>
              <w:t>Realisasi Anggaran Kabupaten Karanganyar Tahun 2018 untuk Melaksanakan Sasaran Strategis……………………………………………</w:t>
            </w:r>
            <w:r w:rsidR="00B10EB7">
              <w:rPr>
                <w:rFonts w:ascii="Arial" w:eastAsia="Batang" w:hAnsi="Arial" w:cs="Arial"/>
                <w:lang w:eastAsia="id-ID"/>
              </w:rPr>
              <w:t>…………………………..</w:t>
            </w:r>
            <w:r>
              <w:rPr>
                <w:rFonts w:ascii="Arial" w:eastAsia="Batang" w:hAnsi="Arial" w:cs="Arial"/>
                <w:lang w:eastAsia="id-ID"/>
              </w:rPr>
              <w:t>..</w:t>
            </w:r>
          </w:p>
        </w:tc>
        <w:tc>
          <w:tcPr>
            <w:tcW w:w="742" w:type="dxa"/>
            <w:shd w:val="clear" w:color="auto" w:fill="auto"/>
          </w:tcPr>
          <w:p w:rsidR="000B002E" w:rsidRDefault="000B002E" w:rsidP="00C35D48">
            <w:pPr>
              <w:tabs>
                <w:tab w:val="left" w:pos="1134"/>
                <w:tab w:val="left" w:pos="1701"/>
              </w:tabs>
              <w:spacing w:before="120" w:after="120" w:line="240" w:lineRule="auto"/>
              <w:jc w:val="right"/>
              <w:rPr>
                <w:rFonts w:ascii="Arial" w:eastAsia="Batang" w:hAnsi="Arial" w:cs="Arial"/>
                <w:lang w:eastAsia="id-ID"/>
              </w:rPr>
            </w:pPr>
          </w:p>
          <w:p w:rsidR="000B002E" w:rsidRDefault="000B002E" w:rsidP="00791B4C">
            <w:pPr>
              <w:tabs>
                <w:tab w:val="left" w:pos="1134"/>
                <w:tab w:val="left" w:pos="1701"/>
              </w:tabs>
              <w:spacing w:before="120" w:after="120" w:line="240" w:lineRule="auto"/>
              <w:jc w:val="right"/>
              <w:rPr>
                <w:rFonts w:ascii="Arial" w:eastAsia="Batang" w:hAnsi="Arial" w:cs="Arial"/>
                <w:lang w:eastAsia="id-ID"/>
              </w:rPr>
            </w:pPr>
            <w:r>
              <w:rPr>
                <w:rFonts w:ascii="Arial" w:eastAsia="Batang" w:hAnsi="Arial" w:cs="Arial"/>
                <w:lang w:eastAsia="id-ID"/>
              </w:rPr>
              <w:t>13</w:t>
            </w:r>
            <w:r w:rsidR="00791B4C">
              <w:rPr>
                <w:rFonts w:ascii="Arial" w:eastAsia="Batang" w:hAnsi="Arial" w:cs="Arial"/>
                <w:lang w:eastAsia="id-ID"/>
              </w:rPr>
              <w:t>9</w:t>
            </w:r>
          </w:p>
        </w:tc>
      </w:tr>
    </w:tbl>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Default="000B002E" w:rsidP="00A552B1">
      <w:pPr>
        <w:tabs>
          <w:tab w:val="right" w:pos="-7088"/>
          <w:tab w:val="right" w:leader="dot" w:pos="8222"/>
          <w:tab w:val="left" w:pos="8505"/>
        </w:tabs>
        <w:spacing w:line="360" w:lineRule="auto"/>
        <w:ind w:right="850"/>
        <w:rPr>
          <w:rFonts w:ascii="Arial" w:hAnsi="Arial" w:cs="Arial"/>
          <w:sz w:val="28"/>
        </w:rPr>
      </w:pPr>
    </w:p>
    <w:p w:rsidR="00A552B1" w:rsidRDefault="00A552B1" w:rsidP="00A552B1">
      <w:pPr>
        <w:tabs>
          <w:tab w:val="right" w:pos="-7088"/>
          <w:tab w:val="right" w:leader="dot" w:pos="8222"/>
          <w:tab w:val="left" w:pos="8505"/>
        </w:tabs>
        <w:spacing w:line="360" w:lineRule="auto"/>
        <w:ind w:right="850"/>
        <w:rPr>
          <w:rFonts w:ascii="Arial" w:hAnsi="Arial" w:cs="Arial"/>
          <w:sz w:val="28"/>
        </w:rPr>
      </w:pPr>
    </w:p>
    <w:p w:rsidR="00A552B1" w:rsidRDefault="00A552B1" w:rsidP="00A552B1">
      <w:pPr>
        <w:tabs>
          <w:tab w:val="right" w:pos="-7088"/>
          <w:tab w:val="right" w:leader="dot" w:pos="8222"/>
          <w:tab w:val="left" w:pos="8505"/>
        </w:tabs>
        <w:spacing w:line="360" w:lineRule="auto"/>
        <w:ind w:right="850"/>
        <w:rPr>
          <w:rFonts w:ascii="Arial" w:hAnsi="Arial" w:cs="Arial"/>
          <w:sz w:val="28"/>
        </w:rPr>
      </w:pPr>
    </w:p>
    <w:p w:rsidR="000B002E" w:rsidRDefault="004A3CA2" w:rsidP="000B002E">
      <w:pPr>
        <w:tabs>
          <w:tab w:val="right" w:pos="-7088"/>
          <w:tab w:val="right" w:leader="dot" w:pos="8222"/>
          <w:tab w:val="left" w:pos="8505"/>
        </w:tabs>
        <w:spacing w:line="360" w:lineRule="auto"/>
        <w:ind w:left="1418" w:right="850" w:hanging="1418"/>
        <w:jc w:val="center"/>
        <w:rPr>
          <w:rFonts w:ascii="Arial" w:hAnsi="Arial" w:cs="Arial"/>
          <w:sz w:val="28"/>
        </w:rPr>
      </w:pPr>
      <w:r>
        <w:rPr>
          <w:rFonts w:ascii="Arial" w:hAnsi="Arial" w:cs="Arial"/>
          <w:noProof/>
          <w:sz w:val="28"/>
        </w:rPr>
        <w:lastRenderedPageBreak/>
        <w:pict>
          <v:shape id="_x0000_s1073" type="#_x0000_t177" style="position:absolute;left:0;text-align:left;margin-left:121.2pt;margin-top:1.85pt;width:206.3pt;height:56.3pt;rotation:180;flip:y;z-index:10;mso-position-horizontal-relative:text;mso-position-vertical-relative:text" fillcolor="#0070c0" strokecolor="#f2f2f2" strokeweight="3pt">
            <v:shadow on="t" type="perspective" color="#1f3763" opacity=".5" offset="1pt" offset2="-1pt"/>
            <v:textbox style="mso-next-textbox:#_x0000_s1073">
              <w:txbxContent>
                <w:p w:rsidR="00077023" w:rsidRPr="00611700" w:rsidRDefault="00077023" w:rsidP="000B002E">
                  <w:pPr>
                    <w:jc w:val="center"/>
                    <w:rPr>
                      <w:rFonts w:ascii="Impact" w:hAnsi="Impact"/>
                      <w:color w:val="FFFFFF"/>
                      <w:sz w:val="56"/>
                      <w:szCs w:val="60"/>
                    </w:rPr>
                  </w:pPr>
                  <w:r w:rsidRPr="00611700">
                    <w:rPr>
                      <w:rFonts w:ascii="Impact" w:hAnsi="Impact"/>
                      <w:color w:val="FFFFFF"/>
                      <w:sz w:val="56"/>
                      <w:szCs w:val="60"/>
                    </w:rPr>
                    <w:t>DAFTAR GAMBAR</w:t>
                  </w:r>
                </w:p>
              </w:txbxContent>
            </v:textbox>
          </v:shape>
        </w:pict>
      </w:r>
    </w:p>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Default="000B002E" w:rsidP="000B002E">
      <w:pPr>
        <w:tabs>
          <w:tab w:val="right" w:pos="-7088"/>
          <w:tab w:val="right" w:leader="dot" w:pos="8222"/>
          <w:tab w:val="left" w:pos="8505"/>
        </w:tabs>
        <w:spacing w:line="360" w:lineRule="auto"/>
        <w:ind w:left="1418" w:right="850" w:hanging="1418"/>
        <w:jc w:val="center"/>
        <w:rPr>
          <w:rFonts w:ascii="Arial" w:hAnsi="Arial" w:cs="Arial"/>
          <w:sz w:val="28"/>
        </w:rPr>
      </w:pPr>
    </w:p>
    <w:p w:rsidR="000B002E" w:rsidRPr="00F939BE" w:rsidRDefault="000B002E" w:rsidP="00A552B1">
      <w:pPr>
        <w:tabs>
          <w:tab w:val="right" w:pos="-7088"/>
          <w:tab w:val="right" w:leader="dot" w:pos="8222"/>
          <w:tab w:val="left" w:pos="8505"/>
        </w:tabs>
        <w:spacing w:line="360" w:lineRule="auto"/>
        <w:ind w:right="850"/>
        <w:rPr>
          <w:rFonts w:ascii="Arial" w:hAnsi="Arial" w:cs="Arial"/>
          <w:sz w:val="28"/>
        </w:rPr>
      </w:pPr>
    </w:p>
    <w:tbl>
      <w:tblPr>
        <w:tblpPr w:leftFromText="180" w:rightFromText="180" w:vertAnchor="text" w:horzAnchor="page" w:tblpX="884" w:tblpY="217"/>
        <w:tblW w:w="10173" w:type="dxa"/>
        <w:tblLook w:val="04A0" w:firstRow="1" w:lastRow="0" w:firstColumn="1" w:lastColumn="0" w:noHBand="0" w:noVBand="1"/>
      </w:tblPr>
      <w:tblGrid>
        <w:gridCol w:w="1526"/>
        <w:gridCol w:w="7938"/>
        <w:gridCol w:w="709"/>
      </w:tblGrid>
      <w:tr w:rsidR="000B002E" w:rsidRPr="00A552B1" w:rsidTr="00A552B1">
        <w:tc>
          <w:tcPr>
            <w:tcW w:w="1526" w:type="dxa"/>
            <w:shd w:val="clear" w:color="auto" w:fill="auto"/>
          </w:tcPr>
          <w:p w:rsidR="000B002E" w:rsidRPr="00A552B1" w:rsidRDefault="000B002E" w:rsidP="00A552B1">
            <w:pPr>
              <w:tabs>
                <w:tab w:val="right" w:pos="-7088"/>
              </w:tabs>
              <w:spacing w:line="360" w:lineRule="auto"/>
              <w:ind w:right="-1"/>
              <w:jc w:val="both"/>
              <w:rPr>
                <w:rFonts w:ascii="Arial" w:hAnsi="Arial" w:cs="Arial"/>
                <w:iCs/>
                <w:lang w:val="id-ID"/>
              </w:rPr>
            </w:pPr>
            <w:r w:rsidRPr="00A552B1">
              <w:rPr>
                <w:rFonts w:ascii="Arial" w:hAnsi="Arial" w:cs="Arial"/>
                <w:iCs/>
                <w:lang w:val="id-ID"/>
              </w:rPr>
              <w:t xml:space="preserve">Gambar </w:t>
            </w:r>
            <w:r w:rsidRPr="00A552B1">
              <w:rPr>
                <w:rFonts w:ascii="Arial" w:hAnsi="Arial" w:cs="Arial"/>
                <w:iCs/>
              </w:rPr>
              <w:t>1</w:t>
            </w:r>
            <w:r w:rsidRPr="00A552B1">
              <w:rPr>
                <w:rFonts w:ascii="Arial" w:hAnsi="Arial" w:cs="Arial"/>
                <w:iCs/>
                <w:lang w:val="id-ID"/>
              </w:rPr>
              <w:t>.1</w:t>
            </w:r>
          </w:p>
        </w:tc>
        <w:tc>
          <w:tcPr>
            <w:tcW w:w="7938" w:type="dxa"/>
            <w:shd w:val="clear" w:color="auto" w:fill="auto"/>
          </w:tcPr>
          <w:p w:rsidR="000B002E" w:rsidRPr="00A552B1" w:rsidRDefault="000B002E" w:rsidP="00A552B1">
            <w:pPr>
              <w:tabs>
                <w:tab w:val="right" w:pos="-7088"/>
              </w:tabs>
              <w:spacing w:before="120" w:after="120" w:line="240" w:lineRule="auto"/>
              <w:rPr>
                <w:rFonts w:ascii="Arial" w:hAnsi="Arial" w:cs="Arial"/>
                <w:iCs/>
              </w:rPr>
            </w:pPr>
            <w:r w:rsidRPr="00A552B1">
              <w:rPr>
                <w:rFonts w:ascii="Arial" w:hAnsi="Arial" w:cs="Arial"/>
                <w:iCs/>
                <w:lang w:val="id-ID"/>
              </w:rPr>
              <w:t>Peta Administrasi Kabupaten Karanganyar</w:t>
            </w:r>
            <w:r w:rsidRPr="00A552B1">
              <w:rPr>
                <w:rFonts w:ascii="Arial" w:hAnsi="Arial" w:cs="Arial"/>
                <w:iCs/>
              </w:rPr>
              <w:t>……………………………….</w:t>
            </w:r>
          </w:p>
        </w:tc>
        <w:tc>
          <w:tcPr>
            <w:tcW w:w="709" w:type="dxa"/>
            <w:shd w:val="clear" w:color="auto" w:fill="auto"/>
          </w:tcPr>
          <w:p w:rsidR="000B002E" w:rsidRPr="00A552B1" w:rsidRDefault="000B002E" w:rsidP="00A552B1">
            <w:pPr>
              <w:tabs>
                <w:tab w:val="right" w:pos="-7088"/>
              </w:tabs>
              <w:spacing w:line="360" w:lineRule="auto"/>
              <w:ind w:right="-1"/>
              <w:jc w:val="right"/>
              <w:rPr>
                <w:rFonts w:ascii="Arial" w:hAnsi="Arial" w:cs="Arial"/>
                <w:iCs/>
              </w:rPr>
            </w:pPr>
            <w:r w:rsidRPr="00A552B1">
              <w:rPr>
                <w:rFonts w:ascii="Arial" w:hAnsi="Arial" w:cs="Arial"/>
                <w:iCs/>
              </w:rPr>
              <w:t>3</w:t>
            </w:r>
          </w:p>
        </w:tc>
      </w:tr>
      <w:tr w:rsidR="000B002E" w:rsidRPr="00A552B1" w:rsidTr="00A552B1">
        <w:tc>
          <w:tcPr>
            <w:tcW w:w="1526" w:type="dxa"/>
            <w:shd w:val="clear" w:color="auto" w:fill="auto"/>
          </w:tcPr>
          <w:p w:rsidR="000B002E" w:rsidRPr="00A552B1" w:rsidRDefault="000B002E" w:rsidP="00A552B1">
            <w:pPr>
              <w:tabs>
                <w:tab w:val="right" w:pos="-7088"/>
              </w:tabs>
              <w:spacing w:line="360" w:lineRule="auto"/>
              <w:ind w:right="-1"/>
              <w:jc w:val="both"/>
              <w:rPr>
                <w:rFonts w:ascii="Arial" w:hAnsi="Arial" w:cs="Arial"/>
                <w:iCs/>
                <w:lang w:val="id-ID"/>
              </w:rPr>
            </w:pPr>
            <w:r w:rsidRPr="00A552B1">
              <w:rPr>
                <w:rFonts w:ascii="Arial" w:hAnsi="Arial" w:cs="Arial"/>
                <w:lang w:val="id-ID"/>
              </w:rPr>
              <w:t>Gambar 3.1</w:t>
            </w:r>
          </w:p>
        </w:tc>
        <w:tc>
          <w:tcPr>
            <w:tcW w:w="7938" w:type="dxa"/>
            <w:shd w:val="clear" w:color="auto" w:fill="auto"/>
          </w:tcPr>
          <w:p w:rsidR="000B002E" w:rsidRPr="00A552B1" w:rsidRDefault="000B002E" w:rsidP="00A552B1">
            <w:pPr>
              <w:tabs>
                <w:tab w:val="right" w:pos="-7088"/>
              </w:tabs>
              <w:spacing w:before="120" w:after="120" w:line="240" w:lineRule="auto"/>
              <w:jc w:val="both"/>
              <w:rPr>
                <w:rFonts w:ascii="Arial" w:hAnsi="Arial" w:cs="Arial"/>
                <w:iCs/>
                <w:lang w:val="id-ID"/>
              </w:rPr>
            </w:pPr>
            <w:r w:rsidRPr="00A552B1">
              <w:rPr>
                <w:rFonts w:ascii="Arial" w:hAnsi="Arial" w:cs="Arial"/>
                <w:iCs/>
                <w:shd w:val="clear" w:color="auto" w:fill="FFFFFF"/>
              </w:rPr>
              <w:t>Kabupaten Karanganyar menerima predikat Opini Wajar Tanpa Pengecualian (WTP) untuk LKPD Tahun 2017 di kantor BPK Perwakilan Jawa Tengah……………………………………………………………………</w:t>
            </w:r>
          </w:p>
        </w:tc>
        <w:tc>
          <w:tcPr>
            <w:tcW w:w="709" w:type="dxa"/>
            <w:shd w:val="clear" w:color="auto" w:fill="auto"/>
          </w:tcPr>
          <w:p w:rsidR="000B002E" w:rsidRPr="00A552B1" w:rsidRDefault="000B002E" w:rsidP="00791B4C">
            <w:pPr>
              <w:tabs>
                <w:tab w:val="right" w:pos="-7088"/>
              </w:tabs>
              <w:spacing w:line="360" w:lineRule="auto"/>
              <w:ind w:right="-1"/>
              <w:jc w:val="right"/>
              <w:rPr>
                <w:rFonts w:ascii="Arial" w:hAnsi="Arial" w:cs="Arial"/>
                <w:iCs/>
              </w:rPr>
            </w:pPr>
            <w:r w:rsidRPr="00A552B1">
              <w:rPr>
                <w:rFonts w:ascii="Arial" w:hAnsi="Arial" w:cs="Arial"/>
                <w:iCs/>
              </w:rPr>
              <w:t>11</w:t>
            </w:r>
            <w:r w:rsidR="00791B4C">
              <w:rPr>
                <w:rFonts w:ascii="Arial" w:hAnsi="Arial" w:cs="Arial"/>
                <w:iCs/>
              </w:rPr>
              <w:t>3</w:t>
            </w:r>
          </w:p>
        </w:tc>
      </w:tr>
      <w:tr w:rsidR="000B002E" w:rsidRPr="00A552B1" w:rsidTr="00A552B1">
        <w:tc>
          <w:tcPr>
            <w:tcW w:w="1526" w:type="dxa"/>
            <w:shd w:val="clear" w:color="auto" w:fill="auto"/>
          </w:tcPr>
          <w:p w:rsidR="000B002E" w:rsidRPr="00A552B1" w:rsidRDefault="000B002E" w:rsidP="00A552B1">
            <w:pPr>
              <w:tabs>
                <w:tab w:val="right" w:pos="-7088"/>
              </w:tabs>
              <w:spacing w:line="360" w:lineRule="auto"/>
              <w:ind w:right="-1"/>
              <w:jc w:val="both"/>
              <w:rPr>
                <w:rFonts w:ascii="Arial" w:hAnsi="Arial" w:cs="Arial"/>
                <w:iCs/>
                <w:lang w:val="id-ID"/>
              </w:rPr>
            </w:pPr>
            <w:r w:rsidRPr="00A552B1">
              <w:rPr>
                <w:rFonts w:ascii="Arial" w:hAnsi="Arial" w:cs="Arial"/>
                <w:szCs w:val="20"/>
                <w:lang w:val="id-ID"/>
              </w:rPr>
              <w:t>Gambar 3.2</w:t>
            </w:r>
          </w:p>
        </w:tc>
        <w:tc>
          <w:tcPr>
            <w:tcW w:w="7938" w:type="dxa"/>
            <w:shd w:val="clear" w:color="auto" w:fill="auto"/>
          </w:tcPr>
          <w:p w:rsidR="000B002E" w:rsidRPr="00A552B1" w:rsidRDefault="000B002E" w:rsidP="00A552B1">
            <w:pPr>
              <w:tabs>
                <w:tab w:val="right" w:pos="-7088"/>
              </w:tabs>
              <w:spacing w:before="120" w:after="120" w:line="240" w:lineRule="auto"/>
              <w:jc w:val="both"/>
              <w:rPr>
                <w:rFonts w:ascii="Arial" w:hAnsi="Arial" w:cs="Arial"/>
                <w:iCs/>
                <w:lang w:val="id-ID"/>
              </w:rPr>
            </w:pPr>
            <w:r w:rsidRPr="00A552B1">
              <w:rPr>
                <w:rFonts w:ascii="Arial" w:hAnsi="Arial" w:cs="Arial"/>
                <w:iCs/>
                <w:shd w:val="clear" w:color="auto" w:fill="FFFFFF"/>
              </w:rPr>
              <w:t>Kabupaten</w:t>
            </w:r>
            <w:r w:rsidRPr="00A552B1">
              <w:rPr>
                <w:rFonts w:ascii="Arial" w:hAnsi="Arial" w:cs="Arial"/>
                <w:szCs w:val="20"/>
                <w:lang w:val="id-ID"/>
              </w:rPr>
              <w:t xml:space="preserve"> Karanganyar menerima penghargaan </w:t>
            </w:r>
            <w:r w:rsidRPr="00A552B1">
              <w:rPr>
                <w:rFonts w:ascii="Arial" w:hAnsi="Arial" w:cs="Arial"/>
                <w:szCs w:val="20"/>
              </w:rPr>
              <w:t>Tanda Kehormatan Satyalancana Karya Bhakti Praja Nugraha Tahun 2018…………………..</w:t>
            </w:r>
          </w:p>
        </w:tc>
        <w:tc>
          <w:tcPr>
            <w:tcW w:w="709" w:type="dxa"/>
            <w:shd w:val="clear" w:color="auto" w:fill="auto"/>
          </w:tcPr>
          <w:p w:rsidR="000B002E" w:rsidRPr="00A552B1" w:rsidRDefault="000B002E" w:rsidP="00791B4C">
            <w:pPr>
              <w:tabs>
                <w:tab w:val="right" w:pos="-7088"/>
              </w:tabs>
              <w:spacing w:line="360" w:lineRule="auto"/>
              <w:ind w:right="-1"/>
              <w:jc w:val="right"/>
              <w:rPr>
                <w:rFonts w:ascii="Arial" w:hAnsi="Arial" w:cs="Arial"/>
                <w:iCs/>
              </w:rPr>
            </w:pPr>
            <w:r w:rsidRPr="00A552B1">
              <w:rPr>
                <w:rFonts w:ascii="Arial" w:hAnsi="Arial" w:cs="Arial"/>
                <w:iCs/>
              </w:rPr>
              <w:t>11</w:t>
            </w:r>
            <w:r w:rsidR="00791B4C">
              <w:rPr>
                <w:rFonts w:ascii="Arial" w:hAnsi="Arial" w:cs="Arial"/>
                <w:iCs/>
              </w:rPr>
              <w:t>4</w:t>
            </w:r>
          </w:p>
        </w:tc>
      </w:tr>
      <w:tr w:rsidR="000B002E" w:rsidRPr="00A552B1" w:rsidTr="00A552B1">
        <w:tc>
          <w:tcPr>
            <w:tcW w:w="1526" w:type="dxa"/>
            <w:shd w:val="clear" w:color="auto" w:fill="auto"/>
          </w:tcPr>
          <w:p w:rsidR="000B002E" w:rsidRPr="00A552B1" w:rsidRDefault="000B002E" w:rsidP="00A552B1">
            <w:pPr>
              <w:tabs>
                <w:tab w:val="right" w:pos="-7088"/>
              </w:tabs>
              <w:spacing w:line="360" w:lineRule="auto"/>
              <w:ind w:right="-1"/>
              <w:jc w:val="both"/>
              <w:rPr>
                <w:rFonts w:ascii="Arial" w:hAnsi="Arial" w:cs="Arial"/>
                <w:iCs/>
                <w:lang w:val="id-ID"/>
              </w:rPr>
            </w:pPr>
            <w:r w:rsidRPr="00A552B1">
              <w:rPr>
                <w:rFonts w:ascii="Arial" w:hAnsi="Arial" w:cs="Arial"/>
                <w:lang w:val="id-ID"/>
              </w:rPr>
              <w:t>Gambar 3.3</w:t>
            </w:r>
          </w:p>
        </w:tc>
        <w:tc>
          <w:tcPr>
            <w:tcW w:w="7938" w:type="dxa"/>
            <w:shd w:val="clear" w:color="auto" w:fill="auto"/>
          </w:tcPr>
          <w:p w:rsidR="000B002E" w:rsidRPr="00A552B1" w:rsidRDefault="000B002E" w:rsidP="00A552B1">
            <w:pPr>
              <w:tabs>
                <w:tab w:val="right" w:pos="-7088"/>
              </w:tabs>
              <w:spacing w:before="120" w:after="120" w:line="240" w:lineRule="auto"/>
              <w:jc w:val="both"/>
              <w:rPr>
                <w:rFonts w:ascii="Arial" w:hAnsi="Arial" w:cs="Arial"/>
                <w:iCs/>
                <w:lang w:val="id-ID"/>
              </w:rPr>
            </w:pPr>
            <w:r w:rsidRPr="00A552B1">
              <w:rPr>
                <w:rFonts w:ascii="Arial" w:hAnsi="Arial" w:cs="Arial"/>
                <w:iCs/>
                <w:shd w:val="clear" w:color="auto" w:fill="FFFFFF"/>
              </w:rPr>
              <w:t>Kabupaten</w:t>
            </w:r>
            <w:r w:rsidRPr="00A552B1">
              <w:rPr>
                <w:rFonts w:ascii="Arial" w:hAnsi="Arial" w:cs="Arial"/>
                <w:szCs w:val="20"/>
                <w:lang w:val="id-ID"/>
              </w:rPr>
              <w:t xml:space="preserve"> Karanganyar menerima penghargaan </w:t>
            </w:r>
            <w:r w:rsidRPr="00A552B1">
              <w:rPr>
                <w:rFonts w:ascii="Arial" w:hAnsi="Arial" w:cs="Arial"/>
                <w:szCs w:val="20"/>
              </w:rPr>
              <w:t>hasil Evaluasi Sistem Akuntabilitas Kinerja Instansi Pemerintah (SAKIP) Tahun 2018………….</w:t>
            </w:r>
          </w:p>
        </w:tc>
        <w:tc>
          <w:tcPr>
            <w:tcW w:w="709" w:type="dxa"/>
            <w:shd w:val="clear" w:color="auto" w:fill="auto"/>
          </w:tcPr>
          <w:p w:rsidR="000B002E" w:rsidRPr="00A552B1" w:rsidRDefault="000B002E" w:rsidP="00791B4C">
            <w:pPr>
              <w:tabs>
                <w:tab w:val="right" w:pos="-7088"/>
              </w:tabs>
              <w:spacing w:line="360" w:lineRule="auto"/>
              <w:ind w:right="-1"/>
              <w:jc w:val="right"/>
              <w:rPr>
                <w:rFonts w:ascii="Arial" w:hAnsi="Arial" w:cs="Arial"/>
                <w:iCs/>
              </w:rPr>
            </w:pPr>
            <w:r w:rsidRPr="00A552B1">
              <w:rPr>
                <w:rFonts w:ascii="Arial" w:hAnsi="Arial" w:cs="Arial"/>
                <w:iCs/>
              </w:rPr>
              <w:t>11</w:t>
            </w:r>
            <w:r w:rsidR="00791B4C">
              <w:rPr>
                <w:rFonts w:ascii="Arial" w:hAnsi="Arial" w:cs="Arial"/>
                <w:iCs/>
              </w:rPr>
              <w:t>5</w:t>
            </w:r>
          </w:p>
        </w:tc>
      </w:tr>
    </w:tbl>
    <w:p w:rsidR="000B002E" w:rsidRDefault="000B002E" w:rsidP="000B002E">
      <w:pPr>
        <w:tabs>
          <w:tab w:val="right" w:pos="-7088"/>
        </w:tabs>
        <w:spacing w:line="360" w:lineRule="auto"/>
        <w:ind w:left="1418" w:right="-1" w:hanging="1418"/>
        <w:jc w:val="both"/>
        <w:rPr>
          <w:rFonts w:ascii="Arial" w:hAnsi="Arial" w:cs="Arial"/>
          <w:iCs/>
          <w:lang w:val="id-ID"/>
        </w:rPr>
      </w:pPr>
    </w:p>
    <w:p w:rsidR="000B002E" w:rsidRDefault="000B002E" w:rsidP="000B002E">
      <w:pPr>
        <w:tabs>
          <w:tab w:val="right" w:pos="-7088"/>
        </w:tabs>
        <w:spacing w:line="360" w:lineRule="auto"/>
        <w:ind w:left="1418" w:right="-1" w:hanging="1418"/>
        <w:jc w:val="both"/>
        <w:rPr>
          <w:rFonts w:ascii="Arial" w:hAnsi="Arial" w:cs="Arial"/>
          <w:iCs/>
          <w:lang w:val="id-ID"/>
        </w:rPr>
      </w:pPr>
    </w:p>
    <w:p w:rsidR="000B002E" w:rsidRDefault="000B002E" w:rsidP="000B002E">
      <w:pPr>
        <w:tabs>
          <w:tab w:val="right" w:pos="-7088"/>
        </w:tabs>
        <w:spacing w:line="360" w:lineRule="auto"/>
        <w:ind w:left="1418" w:right="-1" w:hanging="1418"/>
        <w:jc w:val="both"/>
        <w:rPr>
          <w:rFonts w:ascii="Arial" w:hAnsi="Arial" w:cs="Arial"/>
          <w:iCs/>
          <w:lang w:val="id-ID"/>
        </w:rPr>
      </w:pPr>
    </w:p>
    <w:p w:rsidR="000B002E" w:rsidRDefault="000B002E" w:rsidP="000B002E">
      <w:pPr>
        <w:tabs>
          <w:tab w:val="right" w:pos="-7088"/>
        </w:tabs>
        <w:spacing w:line="360" w:lineRule="auto"/>
        <w:ind w:left="1418" w:right="-1" w:hanging="1418"/>
        <w:jc w:val="both"/>
        <w:rPr>
          <w:rFonts w:ascii="Arial" w:hAnsi="Arial" w:cs="Arial"/>
          <w:iCs/>
          <w:lang w:val="id-ID"/>
        </w:rPr>
      </w:pPr>
    </w:p>
    <w:p w:rsidR="000B002E" w:rsidRPr="002269F3" w:rsidRDefault="000B002E" w:rsidP="000B002E">
      <w:pPr>
        <w:tabs>
          <w:tab w:val="right" w:pos="-7088"/>
        </w:tabs>
        <w:spacing w:line="360" w:lineRule="auto"/>
        <w:ind w:left="1418" w:right="-1" w:hanging="1418"/>
        <w:jc w:val="both"/>
        <w:rPr>
          <w:rFonts w:ascii="Arial" w:hAnsi="Arial" w:cs="Arial"/>
        </w:rPr>
      </w:pPr>
      <w:r>
        <w:rPr>
          <w:rFonts w:ascii="Arial" w:hAnsi="Arial" w:cs="Arial"/>
          <w:iCs/>
          <w:lang w:val="id-ID"/>
        </w:rPr>
        <w:tab/>
      </w:r>
    </w:p>
    <w:p w:rsidR="000B002E" w:rsidRPr="002269F3" w:rsidRDefault="000B002E" w:rsidP="000B002E">
      <w:pPr>
        <w:tabs>
          <w:tab w:val="right" w:pos="-7088"/>
          <w:tab w:val="right" w:leader="dot" w:pos="8222"/>
          <w:tab w:val="left" w:pos="8505"/>
        </w:tabs>
        <w:spacing w:line="360" w:lineRule="auto"/>
        <w:ind w:left="1418" w:right="850" w:hanging="1418"/>
        <w:jc w:val="both"/>
        <w:rPr>
          <w:rFonts w:ascii="Arial" w:hAnsi="Arial" w:cs="Arial"/>
        </w:rPr>
      </w:pPr>
    </w:p>
    <w:p w:rsidR="000B002E" w:rsidRDefault="000B002E"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0B002E" w:rsidRDefault="000B002E"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0B002E" w:rsidRDefault="000B002E"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0B002E" w:rsidRDefault="000B002E"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A552B1" w:rsidRDefault="00A552B1"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0B002E" w:rsidRDefault="000B002E" w:rsidP="00A552B1">
      <w:pPr>
        <w:tabs>
          <w:tab w:val="right" w:pos="-7088"/>
          <w:tab w:val="right" w:leader="dot" w:pos="8222"/>
          <w:tab w:val="left" w:pos="8505"/>
        </w:tabs>
        <w:spacing w:line="360" w:lineRule="auto"/>
        <w:ind w:right="850"/>
        <w:jc w:val="both"/>
        <w:rPr>
          <w:rFonts w:ascii="Arial" w:hAnsi="Arial" w:cs="Arial"/>
          <w:lang w:val="id-ID"/>
        </w:rPr>
      </w:pPr>
    </w:p>
    <w:p w:rsidR="000B002E" w:rsidRDefault="004A3CA2" w:rsidP="000B002E">
      <w:pPr>
        <w:tabs>
          <w:tab w:val="right" w:pos="-7088"/>
          <w:tab w:val="right" w:leader="dot" w:pos="8222"/>
          <w:tab w:val="left" w:pos="8505"/>
        </w:tabs>
        <w:spacing w:line="360" w:lineRule="auto"/>
        <w:ind w:left="1418" w:right="850" w:hanging="1418"/>
        <w:jc w:val="both"/>
        <w:rPr>
          <w:rFonts w:ascii="Arial" w:hAnsi="Arial" w:cs="Arial"/>
          <w:lang w:val="id-ID"/>
        </w:rPr>
      </w:pPr>
      <w:r>
        <w:rPr>
          <w:rFonts w:ascii="Arial" w:hAnsi="Arial" w:cs="Arial"/>
          <w:noProof/>
          <w:lang w:val="id-ID"/>
        </w:rPr>
        <w:lastRenderedPageBreak/>
        <w:pict>
          <v:shape id="_x0000_s1074" type="#_x0000_t177" style="position:absolute;left:0;text-align:left;margin-left:116.35pt;margin-top:1.75pt;width:206.3pt;height:56.3pt;rotation:180;flip:y;z-index:11" fillcolor="#0070c0" strokecolor="#f2f2f2" strokeweight="3pt">
            <v:shadow on="t" type="perspective" color="#1f3763" opacity=".5" offset="1pt" offset2="-1pt"/>
            <v:textbox style="mso-next-textbox:#_x0000_s1074">
              <w:txbxContent>
                <w:p w:rsidR="00077023" w:rsidRPr="00611700" w:rsidRDefault="00077023" w:rsidP="000B002E">
                  <w:pPr>
                    <w:jc w:val="center"/>
                    <w:rPr>
                      <w:rFonts w:ascii="Impact" w:hAnsi="Impact"/>
                      <w:color w:val="FFFFFF"/>
                      <w:sz w:val="56"/>
                      <w:szCs w:val="60"/>
                    </w:rPr>
                  </w:pPr>
                  <w:r w:rsidRPr="00611700">
                    <w:rPr>
                      <w:rFonts w:ascii="Impact" w:hAnsi="Impact"/>
                      <w:color w:val="FFFFFF"/>
                      <w:sz w:val="56"/>
                      <w:szCs w:val="60"/>
                    </w:rPr>
                    <w:t>DAFTAR GRAFIK</w:t>
                  </w:r>
                </w:p>
              </w:txbxContent>
            </v:textbox>
          </v:shape>
        </w:pict>
      </w:r>
    </w:p>
    <w:p w:rsidR="000B002E" w:rsidRDefault="000B002E" w:rsidP="000B002E">
      <w:pPr>
        <w:tabs>
          <w:tab w:val="right" w:pos="-7088"/>
          <w:tab w:val="right" w:leader="dot" w:pos="8222"/>
          <w:tab w:val="left" w:pos="8505"/>
        </w:tabs>
        <w:spacing w:line="360" w:lineRule="auto"/>
        <w:ind w:left="1418" w:right="850" w:hanging="1418"/>
        <w:jc w:val="both"/>
        <w:rPr>
          <w:rFonts w:ascii="Arial" w:hAnsi="Arial" w:cs="Arial"/>
          <w:lang w:val="id-ID"/>
        </w:rPr>
      </w:pPr>
    </w:p>
    <w:p w:rsidR="000B002E" w:rsidRDefault="000B002E" w:rsidP="000B002E">
      <w:pPr>
        <w:tabs>
          <w:tab w:val="right" w:pos="-7088"/>
          <w:tab w:val="right" w:leader="dot" w:pos="8222"/>
          <w:tab w:val="left" w:pos="8505"/>
        </w:tabs>
        <w:spacing w:line="360" w:lineRule="auto"/>
        <w:ind w:right="850"/>
        <w:jc w:val="both"/>
        <w:rPr>
          <w:rFonts w:ascii="Arial Black" w:hAnsi="Arial Black" w:cs="Arial"/>
          <w:b/>
          <w:sz w:val="32"/>
          <w:lang w:val="id-ID"/>
        </w:rPr>
      </w:pPr>
    </w:p>
    <w:p w:rsidR="000B002E" w:rsidRDefault="000B002E" w:rsidP="000B002E">
      <w:pPr>
        <w:tabs>
          <w:tab w:val="right" w:pos="-7088"/>
          <w:tab w:val="right" w:leader="dot" w:pos="8222"/>
          <w:tab w:val="left" w:pos="8505"/>
        </w:tabs>
        <w:spacing w:line="360" w:lineRule="auto"/>
        <w:ind w:right="850"/>
        <w:jc w:val="both"/>
        <w:rPr>
          <w:rFonts w:ascii="Arial Black" w:hAnsi="Arial Black" w:cs="Arial"/>
          <w:b/>
          <w:sz w:val="32"/>
          <w:lang w:val="id-ID"/>
        </w:rPr>
      </w:pPr>
    </w:p>
    <w:tbl>
      <w:tblPr>
        <w:tblW w:w="10175"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8027"/>
        <w:gridCol w:w="692"/>
      </w:tblGrid>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color w:val="000000"/>
                <w:lang w:val="id-ID"/>
              </w:rPr>
              <w:t>Grafik 1.1</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color w:val="000000"/>
                <w:lang w:val="id-ID"/>
              </w:rPr>
              <w:t>Jumlah Penduduk Kabupaten Karanganyar Tahun 201</w:t>
            </w:r>
            <w:r w:rsidRPr="00A552B1">
              <w:rPr>
                <w:rFonts w:ascii="Arial" w:hAnsi="Arial" w:cs="Arial"/>
                <w:color w:val="000000"/>
              </w:rPr>
              <w:t xml:space="preserve">8 </w:t>
            </w:r>
            <w:r w:rsidRPr="00A552B1">
              <w:rPr>
                <w:rFonts w:ascii="Arial" w:hAnsi="Arial" w:cs="Arial"/>
                <w:color w:val="000000"/>
                <w:lang w:val="id-ID"/>
              </w:rPr>
              <w:t>menurut Kecamatan</w:t>
            </w:r>
            <w:r w:rsidRPr="00A552B1">
              <w:rPr>
                <w:rFonts w:ascii="Arial" w:hAnsi="Arial" w:cs="Arial"/>
                <w:color w:val="000000"/>
              </w:rPr>
              <w:t xml:space="preserve"> (jiwa)</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4</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lang w:val="id-ID"/>
              </w:rPr>
              <w:t>Grafik</w:t>
            </w:r>
            <w:r w:rsidRPr="00A552B1">
              <w:rPr>
                <w:rFonts w:ascii="Arial" w:hAnsi="Arial" w:cs="Arial"/>
              </w:rPr>
              <w:t xml:space="preserve"> 1.</w:t>
            </w:r>
            <w:r w:rsidRPr="00A552B1">
              <w:rPr>
                <w:rFonts w:ascii="Arial" w:hAnsi="Arial" w:cs="Arial"/>
                <w:lang w:val="id-ID"/>
              </w:rPr>
              <w:t>2</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color w:val="000000"/>
              </w:rPr>
              <w:t>Inflasi per bulan selama tahun 2018</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10</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iCs/>
                <w:color w:val="000000"/>
              </w:rPr>
              <w:t>G</w:t>
            </w:r>
            <w:r w:rsidRPr="00A552B1">
              <w:rPr>
                <w:rFonts w:ascii="Arial" w:hAnsi="Arial" w:cs="Arial"/>
                <w:iCs/>
                <w:color w:val="000000"/>
                <w:lang w:val="id-ID"/>
              </w:rPr>
              <w:t>rafik</w:t>
            </w:r>
            <w:r w:rsidRPr="00A552B1">
              <w:rPr>
                <w:rFonts w:ascii="Arial" w:hAnsi="Arial" w:cs="Arial"/>
                <w:iCs/>
                <w:color w:val="000000"/>
              </w:rPr>
              <w:t xml:space="preserve"> 1.</w:t>
            </w:r>
            <w:r w:rsidRPr="00A552B1">
              <w:rPr>
                <w:rFonts w:ascii="Arial" w:hAnsi="Arial" w:cs="Arial"/>
                <w:iCs/>
                <w:color w:val="000000"/>
                <w:lang w:val="id-ID"/>
              </w:rPr>
              <w:t>3</w:t>
            </w:r>
            <w:r w:rsidRPr="00A552B1">
              <w:rPr>
                <w:rFonts w:ascii="Arial" w:hAnsi="Arial" w:cs="Arial"/>
                <w:iCs/>
                <w:color w:val="000000"/>
                <w:lang w:val="id-ID"/>
              </w:rPr>
              <w:tab/>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color w:val="000000"/>
                <w:spacing w:val="2"/>
              </w:rPr>
              <w:t>I</w:t>
            </w:r>
            <w:r w:rsidRPr="00A552B1">
              <w:rPr>
                <w:rFonts w:ascii="Arial" w:hAnsi="Arial" w:cs="Arial"/>
                <w:color w:val="000000"/>
              </w:rPr>
              <w:t xml:space="preserve">ndeks Pembangunan Manusia (IPM) </w:t>
            </w:r>
            <w:r w:rsidRPr="00A552B1">
              <w:rPr>
                <w:rFonts w:ascii="Arial" w:hAnsi="Arial" w:cs="Arial"/>
                <w:color w:val="000000"/>
                <w:spacing w:val="2"/>
              </w:rPr>
              <w:t>Kabupaten Karanganyar</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12</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lang w:val="id-ID"/>
              </w:rPr>
              <w:t>Grafik 1.4</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lang w:val="id-ID"/>
              </w:rPr>
              <w:t>Angka</w:t>
            </w:r>
            <w:r w:rsidRPr="00A552B1">
              <w:rPr>
                <w:rFonts w:ascii="Arial" w:hAnsi="Arial" w:cs="Arial"/>
              </w:rPr>
              <w:t xml:space="preserve"> HarapanHid</w:t>
            </w:r>
            <w:r w:rsidRPr="00A552B1">
              <w:rPr>
                <w:rFonts w:ascii="Arial" w:hAnsi="Arial" w:cs="Arial"/>
                <w:spacing w:val="-2"/>
              </w:rPr>
              <w:t>u</w:t>
            </w:r>
            <w:r w:rsidRPr="00A552B1">
              <w:rPr>
                <w:rFonts w:ascii="Arial" w:hAnsi="Arial" w:cs="Arial"/>
              </w:rPr>
              <w:t>p (</w:t>
            </w:r>
            <w:r w:rsidRPr="00A552B1">
              <w:rPr>
                <w:rFonts w:ascii="Arial" w:hAnsi="Arial" w:cs="Arial"/>
                <w:lang w:val="id-ID"/>
              </w:rPr>
              <w:t>A</w:t>
            </w:r>
            <w:r w:rsidRPr="00A552B1">
              <w:rPr>
                <w:rFonts w:ascii="Arial" w:hAnsi="Arial" w:cs="Arial"/>
              </w:rPr>
              <w:t xml:space="preserve">HH) </w:t>
            </w:r>
            <w:r w:rsidRPr="00A552B1">
              <w:rPr>
                <w:rFonts w:ascii="Arial" w:hAnsi="Arial" w:cs="Arial"/>
                <w:color w:val="000000"/>
                <w:spacing w:val="2"/>
              </w:rPr>
              <w:t>Kabupaten Karanganyar</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13</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color w:val="000000"/>
                <w:spacing w:val="1"/>
              </w:rPr>
              <w:t>G</w:t>
            </w:r>
            <w:r w:rsidRPr="00A552B1">
              <w:rPr>
                <w:rFonts w:ascii="Arial" w:hAnsi="Arial" w:cs="Arial"/>
                <w:color w:val="000000"/>
                <w:spacing w:val="1"/>
                <w:lang w:val="id-ID"/>
              </w:rPr>
              <w:t>rafik</w:t>
            </w:r>
            <w:r w:rsidRPr="00A552B1">
              <w:rPr>
                <w:rFonts w:ascii="Arial" w:hAnsi="Arial" w:cs="Arial"/>
                <w:color w:val="000000"/>
                <w:spacing w:val="1"/>
              </w:rPr>
              <w:t xml:space="preserve"> 1.</w:t>
            </w:r>
            <w:r w:rsidRPr="00A552B1">
              <w:rPr>
                <w:rFonts w:ascii="Arial" w:hAnsi="Arial" w:cs="Arial"/>
                <w:color w:val="000000"/>
                <w:spacing w:val="1"/>
                <w:lang w:val="id-ID"/>
              </w:rPr>
              <w:t>5</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 xml:space="preserve">Angka </w:t>
            </w:r>
            <w:r w:rsidRPr="00A552B1">
              <w:rPr>
                <w:rFonts w:ascii="Arial" w:hAnsi="Arial" w:cs="Arial"/>
                <w:spacing w:val="-2"/>
              </w:rPr>
              <w:t xml:space="preserve">Harapan </w:t>
            </w:r>
            <w:r w:rsidRPr="00A552B1">
              <w:rPr>
                <w:rFonts w:ascii="Arial" w:hAnsi="Arial" w:cs="Arial"/>
              </w:rPr>
              <w:t xml:space="preserve">Lama Sekolah </w:t>
            </w:r>
            <w:r w:rsidRPr="00A552B1">
              <w:rPr>
                <w:rFonts w:ascii="Arial" w:hAnsi="Arial" w:cs="Arial"/>
                <w:color w:val="000000"/>
                <w:spacing w:val="2"/>
              </w:rPr>
              <w:t>Kabupaten Karanganyar</w:t>
            </w:r>
          </w:p>
        </w:tc>
        <w:tc>
          <w:tcPr>
            <w:tcW w:w="697" w:type="dxa"/>
            <w:tcBorders>
              <w:top w:val="nil"/>
              <w:left w:val="nil"/>
              <w:bottom w:val="nil"/>
              <w:right w:val="nil"/>
            </w:tcBorders>
            <w:shd w:val="clear" w:color="auto" w:fill="auto"/>
          </w:tcPr>
          <w:p w:rsidR="000B002E" w:rsidRPr="00A552B1" w:rsidRDefault="00791B4C" w:rsidP="00A552B1">
            <w:pPr>
              <w:tabs>
                <w:tab w:val="left" w:pos="1134"/>
                <w:tab w:val="left" w:pos="1701"/>
              </w:tabs>
              <w:jc w:val="right"/>
              <w:rPr>
                <w:rFonts w:ascii="Arial" w:hAnsi="Arial" w:cs="Arial"/>
              </w:rPr>
            </w:pPr>
            <w:r>
              <w:rPr>
                <w:rFonts w:ascii="Arial" w:hAnsi="Arial" w:cs="Arial"/>
              </w:rPr>
              <w:t>14</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lang w:val="id-ID"/>
              </w:rPr>
              <w:t>Grafik 1.6</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 xml:space="preserve">Angka Rata-rata Lama Sekolah </w:t>
            </w:r>
            <w:r w:rsidRPr="00A552B1">
              <w:rPr>
                <w:rFonts w:ascii="Arial" w:hAnsi="Arial" w:cs="Arial"/>
                <w:color w:val="000000"/>
                <w:lang w:val="id-ID"/>
              </w:rPr>
              <w:t>Kabupaten Karanganyar</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14</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lang w:val="id-ID"/>
              </w:rPr>
              <w:t>Grafik 3.1</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Proporsi Pembangunan Infrastruktur Kabupaten Karanganyar Tahun 2014-2018</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62</w:t>
            </w:r>
          </w:p>
        </w:tc>
      </w:tr>
      <w:tr w:rsidR="000B002E" w:rsidRPr="00A552B1" w:rsidTr="00A552B1">
        <w:tc>
          <w:tcPr>
            <w:tcW w:w="1486"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jc w:val="center"/>
              <w:rPr>
                <w:rFonts w:ascii="Arial Black" w:hAnsi="Arial Black" w:cs="Arial"/>
                <w:b/>
                <w:sz w:val="28"/>
              </w:rPr>
            </w:pPr>
            <w:r w:rsidRPr="00A552B1">
              <w:rPr>
                <w:rFonts w:ascii="Arial" w:hAnsi="Arial" w:cs="Arial"/>
                <w:lang w:val="id-ID"/>
              </w:rPr>
              <w:t>Grafik 3.</w:t>
            </w:r>
            <w:r w:rsidRPr="00A552B1">
              <w:rPr>
                <w:rFonts w:ascii="Arial" w:hAnsi="Arial" w:cs="Arial"/>
              </w:rPr>
              <w:t>2</w:t>
            </w:r>
          </w:p>
        </w:tc>
        <w:tc>
          <w:tcPr>
            <w:tcW w:w="7992" w:type="dxa"/>
            <w:tcBorders>
              <w:top w:val="nil"/>
              <w:left w:val="nil"/>
              <w:bottom w:val="nil"/>
              <w:right w:val="nil"/>
            </w:tcBorders>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Target dan Realisasi Persentase Cakupan Rumah Tangga Akses Air Bersih di Kabupaten Karanganyar Tahun 2014-2018</w:t>
            </w:r>
          </w:p>
        </w:tc>
        <w:tc>
          <w:tcPr>
            <w:tcW w:w="697" w:type="dxa"/>
            <w:tcBorders>
              <w:top w:val="nil"/>
              <w:left w:val="nil"/>
              <w:bottom w:val="nil"/>
              <w:right w:val="nil"/>
            </w:tcBorders>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69</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lang w:val="id-ID"/>
              </w:rPr>
            </w:pPr>
            <w:r w:rsidRPr="00A552B1">
              <w:rPr>
                <w:rFonts w:ascii="Arial" w:hAnsi="Arial" w:cs="Arial"/>
                <w:lang w:val="id-ID"/>
              </w:rPr>
              <w:t>Grafik 3.</w:t>
            </w:r>
            <w:r w:rsidRPr="00A552B1">
              <w:rPr>
                <w:rFonts w:ascii="Arial" w:hAnsi="Arial" w:cs="Arial"/>
              </w:rPr>
              <w:t>3</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Persentase Rumah Tangga Akses Sanitasi di Kabupataen Karanganyar Tahun 2014-2018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70</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lang w:val="id-ID"/>
              </w:rPr>
            </w:pPr>
            <w:r w:rsidRPr="00A552B1">
              <w:rPr>
                <w:rFonts w:ascii="Arial" w:hAnsi="Arial" w:cs="Arial"/>
              </w:rPr>
              <w:t>Grafik</w:t>
            </w:r>
            <w:r w:rsidRPr="00A552B1">
              <w:rPr>
                <w:rFonts w:ascii="Arial" w:hAnsi="Arial" w:cs="Arial"/>
                <w:lang w:val="id-ID"/>
              </w:rPr>
              <w:t xml:space="preserve"> 3.4</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Nilai Investasi Berskala Nasional di Kabupaten Karanganyar Tahun 2014-2018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76</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lang w:val="id-ID"/>
              </w:rPr>
            </w:pPr>
            <w:r w:rsidRPr="00A552B1">
              <w:rPr>
                <w:rFonts w:ascii="Arial" w:hAnsi="Arial" w:cs="Arial"/>
              </w:rPr>
              <w:t>Grafik</w:t>
            </w:r>
            <w:r w:rsidRPr="00A552B1">
              <w:rPr>
                <w:rFonts w:ascii="Arial" w:hAnsi="Arial" w:cs="Arial"/>
                <w:lang w:val="id-ID"/>
              </w:rPr>
              <w:t xml:space="preserve"> 3.5</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Angka Putus Sekolah di Kabupaten Karanganyar Tahun 2014-2018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79</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lang w:val="id-ID"/>
              </w:rPr>
            </w:pPr>
            <w:r w:rsidRPr="00A552B1">
              <w:rPr>
                <w:rFonts w:ascii="Arial" w:hAnsi="Arial" w:cs="Arial"/>
                <w:lang w:val="sv-SE"/>
              </w:rPr>
              <w:t>Grafik</w:t>
            </w:r>
            <w:r w:rsidRPr="00A552B1">
              <w:rPr>
                <w:rFonts w:ascii="Arial" w:hAnsi="Arial" w:cs="Arial"/>
                <w:lang w:val="id-ID"/>
              </w:rPr>
              <w:t xml:space="preserve"> 3.6</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Angka Melek Huruf di Kabupaten Karanganyar tahun 2014-2018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80</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791B4C">
            <w:pPr>
              <w:tabs>
                <w:tab w:val="left" w:pos="1134"/>
                <w:tab w:val="left" w:pos="1701"/>
              </w:tabs>
              <w:spacing w:after="0" w:line="240" w:lineRule="auto"/>
              <w:jc w:val="center"/>
              <w:rPr>
                <w:rFonts w:ascii="Arial" w:hAnsi="Arial" w:cs="Arial"/>
                <w:lang w:val="id-ID"/>
              </w:rPr>
            </w:pPr>
            <w:r w:rsidRPr="00A552B1">
              <w:rPr>
                <w:rFonts w:ascii="Arial" w:hAnsi="Arial" w:cs="Arial"/>
                <w:lang w:val="sv-SE"/>
              </w:rPr>
              <w:t>Grafik 3.</w:t>
            </w:r>
            <w:r w:rsidRPr="00A552B1">
              <w:rPr>
                <w:rFonts w:ascii="Arial" w:hAnsi="Arial" w:cs="Arial"/>
              </w:rPr>
              <w:t>7</w:t>
            </w:r>
          </w:p>
        </w:tc>
        <w:tc>
          <w:tcPr>
            <w:tcW w:w="7992" w:type="dxa"/>
            <w:shd w:val="clear" w:color="auto" w:fill="auto"/>
          </w:tcPr>
          <w:p w:rsidR="000B002E" w:rsidRPr="00A552B1" w:rsidRDefault="000B002E" w:rsidP="00791B4C">
            <w:pPr>
              <w:tabs>
                <w:tab w:val="left" w:pos="1134"/>
                <w:tab w:val="left" w:pos="1701"/>
              </w:tabs>
              <w:spacing w:after="120" w:line="240" w:lineRule="auto"/>
              <w:rPr>
                <w:rFonts w:ascii="Arial" w:hAnsi="Arial" w:cs="Arial"/>
              </w:rPr>
            </w:pPr>
            <w:r w:rsidRPr="00A552B1">
              <w:rPr>
                <w:rFonts w:ascii="Arial" w:hAnsi="Arial" w:cs="Arial"/>
              </w:rPr>
              <w:t>Angka Partisipasi Kasar (APK) dan ANgka Partisipasi Murni (APM) di Kabupaten Karanganyar tahun 2014-2018</w:t>
            </w:r>
            <w:r w:rsidR="00791B4C">
              <w:rPr>
                <w:rFonts w:ascii="Arial" w:hAnsi="Arial" w:cs="Arial"/>
              </w:rPr>
              <w:t>……………………………………….…</w:t>
            </w:r>
          </w:p>
        </w:tc>
        <w:tc>
          <w:tcPr>
            <w:tcW w:w="697" w:type="dxa"/>
            <w:shd w:val="clear" w:color="auto" w:fill="auto"/>
          </w:tcPr>
          <w:p w:rsidR="00791B4C" w:rsidRDefault="00791B4C" w:rsidP="00791B4C">
            <w:pPr>
              <w:tabs>
                <w:tab w:val="left" w:pos="1134"/>
                <w:tab w:val="left" w:pos="1701"/>
              </w:tabs>
              <w:spacing w:after="0" w:line="240" w:lineRule="auto"/>
              <w:rPr>
                <w:rFonts w:ascii="Arial" w:hAnsi="Arial" w:cs="Arial"/>
              </w:rPr>
            </w:pPr>
          </w:p>
          <w:p w:rsidR="00791B4C" w:rsidRPr="00A552B1" w:rsidRDefault="00791B4C" w:rsidP="00791B4C">
            <w:pPr>
              <w:tabs>
                <w:tab w:val="left" w:pos="1134"/>
                <w:tab w:val="left" w:pos="1701"/>
              </w:tabs>
              <w:spacing w:after="0" w:line="240" w:lineRule="auto"/>
              <w:jc w:val="right"/>
              <w:rPr>
                <w:rFonts w:ascii="Arial" w:hAnsi="Arial" w:cs="Arial"/>
              </w:rPr>
            </w:pPr>
            <w:r>
              <w:rPr>
                <w:rFonts w:ascii="Arial" w:hAnsi="Arial" w:cs="Arial"/>
              </w:rPr>
              <w:t>84</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3.8</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Angka harapan Hidup (AHH)</w:t>
            </w:r>
            <w:r w:rsidR="00791B4C">
              <w:rPr>
                <w:rFonts w:ascii="Arial" w:hAnsi="Arial" w:cs="Arial"/>
              </w:rPr>
              <w:t>…………………………………………………………..</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86</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3.9</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Trend AKI, AKB dan AKABA kabupaten Karanganyar Tahun 2014-2018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87</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3.10</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Angka Kematian Ibu di Provinsi Jawa Tengah Tahun 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88</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3.11</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Angka Kematian Bayi di Provinsi Jawa Tengah Tahun 2018</w:t>
            </w:r>
          </w:p>
        </w:tc>
        <w:tc>
          <w:tcPr>
            <w:tcW w:w="697" w:type="dxa"/>
            <w:shd w:val="clear" w:color="auto" w:fill="auto"/>
          </w:tcPr>
          <w:p w:rsidR="000B002E" w:rsidRPr="00A552B1" w:rsidRDefault="000B002E" w:rsidP="00A552B1">
            <w:pPr>
              <w:tabs>
                <w:tab w:val="left" w:pos="1134"/>
                <w:tab w:val="left" w:pos="1701"/>
              </w:tabs>
              <w:jc w:val="right"/>
              <w:rPr>
                <w:rFonts w:ascii="Arial" w:hAnsi="Arial" w:cs="Arial"/>
              </w:rPr>
            </w:pPr>
            <w:r w:rsidRPr="00A552B1">
              <w:rPr>
                <w:rFonts w:ascii="Arial" w:hAnsi="Arial" w:cs="Arial"/>
              </w:rPr>
              <w:t>89</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791B4C">
            <w:pPr>
              <w:tabs>
                <w:tab w:val="left" w:pos="1134"/>
                <w:tab w:val="left" w:pos="1701"/>
              </w:tabs>
              <w:spacing w:after="0" w:line="240" w:lineRule="auto"/>
              <w:jc w:val="center"/>
              <w:rPr>
                <w:rFonts w:ascii="Arial" w:hAnsi="Arial" w:cs="Arial"/>
              </w:rPr>
            </w:pPr>
            <w:r w:rsidRPr="00A552B1">
              <w:rPr>
                <w:rFonts w:ascii="Arial" w:hAnsi="Arial" w:cs="Arial"/>
              </w:rPr>
              <w:t>Grafik 3.12</w:t>
            </w:r>
          </w:p>
        </w:tc>
        <w:tc>
          <w:tcPr>
            <w:tcW w:w="7992" w:type="dxa"/>
            <w:shd w:val="clear" w:color="auto" w:fill="auto"/>
          </w:tcPr>
          <w:p w:rsidR="000B002E" w:rsidRPr="00A552B1" w:rsidRDefault="000B002E" w:rsidP="00791B4C">
            <w:pPr>
              <w:tabs>
                <w:tab w:val="left" w:pos="1134"/>
                <w:tab w:val="left" w:pos="1701"/>
              </w:tabs>
              <w:spacing w:after="0" w:line="240" w:lineRule="auto"/>
              <w:rPr>
                <w:rFonts w:ascii="Arial" w:hAnsi="Arial" w:cs="Arial"/>
              </w:rPr>
            </w:pPr>
            <w:r w:rsidRPr="00A552B1">
              <w:rPr>
                <w:rFonts w:ascii="Arial" w:hAnsi="Arial" w:cs="Arial"/>
              </w:rPr>
              <w:t>Angka Kematian Balita di Provinsi Jawa Tengah Tahun 2018</w:t>
            </w:r>
          </w:p>
        </w:tc>
        <w:tc>
          <w:tcPr>
            <w:tcW w:w="697" w:type="dxa"/>
            <w:shd w:val="clear" w:color="auto" w:fill="auto"/>
          </w:tcPr>
          <w:p w:rsidR="000B002E" w:rsidRPr="00A552B1" w:rsidRDefault="000B002E" w:rsidP="00791B4C">
            <w:pPr>
              <w:tabs>
                <w:tab w:val="left" w:pos="1134"/>
                <w:tab w:val="left" w:pos="1701"/>
              </w:tabs>
              <w:spacing w:after="0" w:line="240" w:lineRule="auto"/>
              <w:jc w:val="right"/>
              <w:rPr>
                <w:rFonts w:ascii="Arial" w:hAnsi="Arial" w:cs="Arial"/>
              </w:rPr>
            </w:pPr>
            <w:r w:rsidRPr="00A552B1">
              <w:rPr>
                <w:rFonts w:ascii="Arial" w:hAnsi="Arial" w:cs="Arial"/>
              </w:rPr>
              <w:t>90</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791B4C">
            <w:pPr>
              <w:tabs>
                <w:tab w:val="left" w:pos="1134"/>
                <w:tab w:val="left" w:pos="1701"/>
              </w:tabs>
              <w:spacing w:after="0"/>
              <w:jc w:val="center"/>
              <w:rPr>
                <w:rFonts w:ascii="Arial" w:hAnsi="Arial" w:cs="Arial"/>
              </w:rPr>
            </w:pPr>
            <w:r w:rsidRPr="00A552B1">
              <w:rPr>
                <w:rFonts w:ascii="Arial" w:hAnsi="Arial" w:cs="Arial"/>
              </w:rPr>
              <w:t>Grafik 3.13</w:t>
            </w:r>
          </w:p>
        </w:tc>
        <w:tc>
          <w:tcPr>
            <w:tcW w:w="7992" w:type="dxa"/>
            <w:shd w:val="clear" w:color="auto" w:fill="auto"/>
          </w:tcPr>
          <w:p w:rsidR="000B002E" w:rsidRPr="00A552B1" w:rsidRDefault="000B002E" w:rsidP="00791B4C">
            <w:pPr>
              <w:tabs>
                <w:tab w:val="left" w:pos="1134"/>
                <w:tab w:val="left" w:pos="1701"/>
              </w:tabs>
              <w:spacing w:after="0"/>
              <w:rPr>
                <w:rFonts w:ascii="Arial" w:hAnsi="Arial" w:cs="Arial"/>
              </w:rPr>
            </w:pPr>
            <w:r w:rsidRPr="00A552B1">
              <w:rPr>
                <w:rFonts w:ascii="Arial" w:hAnsi="Arial" w:cs="Arial"/>
              </w:rPr>
              <w:t>Persentase Kontribusi Swadaya Masyarakat untuk Pembangunan di Tingkat Desa/kelurahan Tahun 2014-2018</w:t>
            </w:r>
            <w:r w:rsidR="00791B4C">
              <w:rPr>
                <w:rFonts w:ascii="Arial" w:hAnsi="Arial" w:cs="Arial"/>
              </w:rPr>
              <w:t>……………………………………………………</w:t>
            </w:r>
          </w:p>
        </w:tc>
        <w:tc>
          <w:tcPr>
            <w:tcW w:w="697" w:type="dxa"/>
            <w:shd w:val="clear" w:color="auto" w:fill="auto"/>
          </w:tcPr>
          <w:p w:rsidR="00791B4C" w:rsidRDefault="00791B4C" w:rsidP="00791B4C">
            <w:pPr>
              <w:tabs>
                <w:tab w:val="left" w:pos="1134"/>
                <w:tab w:val="left" w:pos="1701"/>
              </w:tabs>
              <w:spacing w:after="0"/>
              <w:jc w:val="right"/>
              <w:rPr>
                <w:rFonts w:ascii="Arial" w:hAnsi="Arial" w:cs="Arial"/>
              </w:rPr>
            </w:pPr>
          </w:p>
          <w:p w:rsidR="000B002E" w:rsidRPr="00A552B1" w:rsidRDefault="000B002E" w:rsidP="00791B4C">
            <w:pPr>
              <w:tabs>
                <w:tab w:val="left" w:pos="1134"/>
                <w:tab w:val="left" w:pos="1701"/>
              </w:tabs>
              <w:spacing w:after="0"/>
              <w:jc w:val="right"/>
              <w:rPr>
                <w:rFonts w:ascii="Arial" w:hAnsi="Arial" w:cs="Arial"/>
              </w:rPr>
            </w:pPr>
            <w:r w:rsidRPr="00A552B1">
              <w:rPr>
                <w:rFonts w:ascii="Arial" w:hAnsi="Arial" w:cs="Arial"/>
              </w:rPr>
              <w:t>9</w:t>
            </w:r>
            <w:r w:rsidR="00791B4C">
              <w:rPr>
                <w:rFonts w:ascii="Arial" w:hAnsi="Arial" w:cs="Arial"/>
              </w:rPr>
              <w:t>6</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791B4C">
            <w:pPr>
              <w:tabs>
                <w:tab w:val="left" w:pos="1134"/>
                <w:tab w:val="left" w:pos="1701"/>
              </w:tabs>
              <w:spacing w:after="120" w:line="240" w:lineRule="auto"/>
              <w:jc w:val="center"/>
              <w:rPr>
                <w:rFonts w:ascii="Arial" w:hAnsi="Arial" w:cs="Arial"/>
              </w:rPr>
            </w:pPr>
            <w:r w:rsidRPr="00A552B1">
              <w:rPr>
                <w:rFonts w:ascii="Arial" w:hAnsi="Arial" w:cs="Arial"/>
              </w:rPr>
              <w:lastRenderedPageBreak/>
              <w:t>Grafik 3.14</w:t>
            </w:r>
          </w:p>
        </w:tc>
        <w:tc>
          <w:tcPr>
            <w:tcW w:w="7992" w:type="dxa"/>
            <w:shd w:val="clear" w:color="auto" w:fill="auto"/>
          </w:tcPr>
          <w:p w:rsidR="000B002E" w:rsidRPr="00A552B1" w:rsidRDefault="000B002E" w:rsidP="00791B4C">
            <w:pPr>
              <w:tabs>
                <w:tab w:val="left" w:pos="1134"/>
                <w:tab w:val="left" w:pos="1701"/>
              </w:tabs>
              <w:spacing w:after="120" w:line="240" w:lineRule="auto"/>
              <w:rPr>
                <w:rFonts w:ascii="Arial" w:hAnsi="Arial" w:cs="Arial"/>
              </w:rPr>
            </w:pPr>
            <w:r w:rsidRPr="00A552B1">
              <w:rPr>
                <w:rFonts w:ascii="Arial" w:hAnsi="Arial" w:cs="Arial"/>
              </w:rPr>
              <w:t>Jumlah Konflik Keagamaan/SARA di Kabupaten Karanganyar Tahun 2014-2018</w:t>
            </w:r>
            <w:r w:rsidR="00791B4C">
              <w:rPr>
                <w:rFonts w:ascii="Arial" w:hAnsi="Arial" w:cs="Arial"/>
              </w:rPr>
              <w:t>……………………………………………………………………………………….</w:t>
            </w:r>
          </w:p>
        </w:tc>
        <w:tc>
          <w:tcPr>
            <w:tcW w:w="697" w:type="dxa"/>
            <w:shd w:val="clear" w:color="auto" w:fill="auto"/>
          </w:tcPr>
          <w:p w:rsidR="00791B4C" w:rsidRDefault="00791B4C" w:rsidP="00791B4C">
            <w:pPr>
              <w:tabs>
                <w:tab w:val="left" w:pos="1134"/>
                <w:tab w:val="left" w:pos="1701"/>
              </w:tabs>
              <w:spacing w:after="120" w:line="240" w:lineRule="auto"/>
              <w:jc w:val="right"/>
              <w:rPr>
                <w:rFonts w:ascii="Arial" w:hAnsi="Arial" w:cs="Arial"/>
              </w:rPr>
            </w:pPr>
          </w:p>
          <w:p w:rsidR="000B002E" w:rsidRPr="00A552B1" w:rsidRDefault="000B002E" w:rsidP="00791B4C">
            <w:pPr>
              <w:tabs>
                <w:tab w:val="left" w:pos="1134"/>
                <w:tab w:val="left" w:pos="1701"/>
              </w:tabs>
              <w:spacing w:after="120" w:line="240" w:lineRule="auto"/>
              <w:jc w:val="right"/>
              <w:rPr>
                <w:rFonts w:ascii="Arial" w:hAnsi="Arial" w:cs="Arial"/>
              </w:rPr>
            </w:pPr>
            <w:r w:rsidRPr="00A552B1">
              <w:rPr>
                <w:rFonts w:ascii="Arial" w:hAnsi="Arial" w:cs="Arial"/>
              </w:rPr>
              <w:t>10</w:t>
            </w:r>
            <w:r w:rsidR="00791B4C">
              <w:rPr>
                <w:rFonts w:ascii="Arial" w:hAnsi="Arial" w:cs="Arial"/>
              </w:rPr>
              <w:t>3</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3.15</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Jumlah Kelompok Seni dan Budaya Tahun 2014-2018</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10</w:t>
            </w:r>
            <w:r w:rsidR="00791B4C">
              <w:rPr>
                <w:rFonts w:ascii="Arial" w:hAnsi="Arial" w:cs="Arial"/>
              </w:rPr>
              <w:t>7</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3.16</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Jumlah Kunjungan Wisatawan di Kabupaten Karanganyar tahun 2016-2018</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w:t>
            </w:r>
            <w:r w:rsidR="00791B4C">
              <w:rPr>
                <w:rFonts w:ascii="Arial" w:hAnsi="Arial" w:cs="Arial"/>
              </w:rPr>
              <w:t>10</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3.17</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Pertumbuhan PAD Kabupaten Karanganyar 2014-2018 (Target dan Realisasi PAD)</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12</w:t>
            </w:r>
            <w:r w:rsidR="00791B4C">
              <w:rPr>
                <w:rFonts w:ascii="Arial" w:hAnsi="Arial" w:cs="Arial"/>
              </w:rPr>
              <w:t>5</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3.18</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Pertumbuhan PAD Kabupaten Karanganyar 2014-2018 (Target dan Realisasi Dana Transfer)</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12</w:t>
            </w:r>
            <w:r w:rsidR="00791B4C">
              <w:rPr>
                <w:rFonts w:ascii="Arial" w:hAnsi="Arial" w:cs="Arial"/>
              </w:rPr>
              <w:t>6</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3.19</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Target dan realisasi Belnja Operasi Tahun 2014-2018</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13</w:t>
            </w:r>
            <w:r w:rsidR="00791B4C">
              <w:rPr>
                <w:rFonts w:ascii="Arial" w:hAnsi="Arial" w:cs="Arial"/>
              </w:rPr>
              <w:t>4</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3.20</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Target dan realisasi Belnja Modal Tahun 2014-2018</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13</w:t>
            </w:r>
            <w:r w:rsidR="00791B4C">
              <w:rPr>
                <w:rFonts w:ascii="Arial" w:hAnsi="Arial" w:cs="Arial"/>
              </w:rPr>
              <w:t>4</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3.21</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Kondisi Penerimaan Pembiayaan APBD kabupaten Karanganyar</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13</w:t>
            </w:r>
            <w:r w:rsidR="00791B4C">
              <w:rPr>
                <w:rFonts w:ascii="Arial" w:hAnsi="Arial" w:cs="Arial"/>
              </w:rPr>
              <w:t>7</w:t>
            </w:r>
          </w:p>
        </w:tc>
      </w:tr>
      <w:tr w:rsidR="000B002E" w:rsidRPr="00A552B1" w:rsidTr="00A552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86" w:type="dxa"/>
            <w:shd w:val="clear" w:color="auto" w:fill="auto"/>
          </w:tcPr>
          <w:p w:rsidR="000B002E" w:rsidRPr="00A552B1" w:rsidRDefault="000B002E" w:rsidP="00A552B1">
            <w:pPr>
              <w:tabs>
                <w:tab w:val="left" w:pos="1134"/>
                <w:tab w:val="left" w:pos="1701"/>
              </w:tabs>
              <w:spacing w:before="60" w:after="60"/>
              <w:jc w:val="center"/>
              <w:rPr>
                <w:rFonts w:ascii="Arial" w:hAnsi="Arial" w:cs="Arial"/>
              </w:rPr>
            </w:pPr>
            <w:r w:rsidRPr="00A552B1">
              <w:rPr>
                <w:rFonts w:ascii="Arial" w:hAnsi="Arial" w:cs="Arial"/>
              </w:rPr>
              <w:t>Grafik 3.22</w:t>
            </w:r>
          </w:p>
        </w:tc>
        <w:tc>
          <w:tcPr>
            <w:tcW w:w="7992" w:type="dxa"/>
            <w:shd w:val="clear" w:color="auto" w:fill="auto"/>
          </w:tcPr>
          <w:p w:rsidR="000B002E" w:rsidRPr="00A552B1" w:rsidRDefault="000B002E" w:rsidP="00A552B1">
            <w:pPr>
              <w:tabs>
                <w:tab w:val="left" w:pos="1134"/>
                <w:tab w:val="left" w:pos="1701"/>
              </w:tabs>
              <w:spacing w:before="60" w:after="60"/>
              <w:rPr>
                <w:rFonts w:ascii="Arial" w:hAnsi="Arial" w:cs="Arial"/>
              </w:rPr>
            </w:pPr>
            <w:r w:rsidRPr="00A552B1">
              <w:rPr>
                <w:rFonts w:ascii="Arial" w:hAnsi="Arial" w:cs="Arial"/>
              </w:rPr>
              <w:t>Kondisi Pengeluaran Pembiayaan APBD kabupaten Karanganyar</w:t>
            </w:r>
          </w:p>
        </w:tc>
        <w:tc>
          <w:tcPr>
            <w:tcW w:w="697" w:type="dxa"/>
            <w:shd w:val="clear" w:color="auto" w:fill="auto"/>
          </w:tcPr>
          <w:p w:rsidR="000B002E" w:rsidRPr="00A552B1" w:rsidRDefault="000B002E" w:rsidP="00791B4C">
            <w:pPr>
              <w:tabs>
                <w:tab w:val="left" w:pos="1134"/>
                <w:tab w:val="left" w:pos="1701"/>
              </w:tabs>
              <w:jc w:val="right"/>
              <w:rPr>
                <w:rFonts w:ascii="Arial" w:hAnsi="Arial" w:cs="Arial"/>
              </w:rPr>
            </w:pPr>
            <w:r w:rsidRPr="00A552B1">
              <w:rPr>
                <w:rFonts w:ascii="Arial" w:hAnsi="Arial" w:cs="Arial"/>
              </w:rPr>
              <w:t>13</w:t>
            </w:r>
            <w:r w:rsidR="00791B4C">
              <w:rPr>
                <w:rFonts w:ascii="Arial" w:hAnsi="Arial" w:cs="Arial"/>
              </w:rPr>
              <w:t>8</w:t>
            </w:r>
          </w:p>
        </w:tc>
      </w:tr>
    </w:tbl>
    <w:p w:rsidR="000B002E" w:rsidRDefault="000B002E" w:rsidP="000B002E">
      <w:pPr>
        <w:tabs>
          <w:tab w:val="left" w:pos="1134"/>
          <w:tab w:val="left" w:pos="1701"/>
        </w:tabs>
        <w:rPr>
          <w:rFonts w:ascii="Arial" w:hAnsi="Arial" w:cs="Arial"/>
          <w:lang w:val="id-ID"/>
        </w:rPr>
      </w:pPr>
    </w:p>
    <w:p w:rsidR="000B002E" w:rsidRDefault="000B002E" w:rsidP="000B002E">
      <w:pPr>
        <w:tabs>
          <w:tab w:val="left" w:pos="1134"/>
          <w:tab w:val="left" w:pos="1701"/>
        </w:tabs>
        <w:rPr>
          <w:rFonts w:ascii="Arial" w:hAnsi="Arial" w:cs="Arial"/>
          <w:b/>
        </w:rPr>
      </w:pPr>
    </w:p>
    <w:p w:rsidR="000B002E" w:rsidRDefault="000B002E" w:rsidP="000B002E">
      <w:pPr>
        <w:tabs>
          <w:tab w:val="left" w:pos="1134"/>
          <w:tab w:val="left" w:pos="1701"/>
        </w:tabs>
        <w:rPr>
          <w:rFonts w:ascii="Arial" w:hAnsi="Arial" w:cs="Arial"/>
          <w:b/>
        </w:rPr>
      </w:pPr>
    </w:p>
    <w:p w:rsidR="000B002E" w:rsidRDefault="000B002E" w:rsidP="000B002E">
      <w:pPr>
        <w:tabs>
          <w:tab w:val="left" w:pos="1134"/>
          <w:tab w:val="left" w:pos="1701"/>
        </w:tabs>
        <w:rPr>
          <w:rFonts w:ascii="Arial" w:hAnsi="Arial" w:cs="Arial"/>
          <w:b/>
        </w:rPr>
      </w:pPr>
    </w:p>
    <w:p w:rsidR="000B002E" w:rsidRDefault="000B002E" w:rsidP="000B002E">
      <w:pPr>
        <w:tabs>
          <w:tab w:val="left" w:pos="1134"/>
          <w:tab w:val="left" w:pos="1701"/>
        </w:tabs>
        <w:rPr>
          <w:rFonts w:ascii="Arial" w:hAnsi="Arial" w:cs="Arial"/>
          <w:b/>
        </w:rPr>
      </w:pPr>
    </w:p>
    <w:p w:rsidR="000B002E" w:rsidRDefault="000B002E" w:rsidP="000B002E">
      <w:pPr>
        <w:tabs>
          <w:tab w:val="left" w:pos="1134"/>
          <w:tab w:val="left" w:pos="1701"/>
        </w:tabs>
        <w:rPr>
          <w:rFonts w:ascii="Arial" w:hAnsi="Arial" w:cs="Arial"/>
          <w:b/>
        </w:rPr>
      </w:pPr>
    </w:p>
    <w:p w:rsidR="000B002E" w:rsidRDefault="000B002E" w:rsidP="000B002E">
      <w:pPr>
        <w:tabs>
          <w:tab w:val="left" w:pos="1134"/>
          <w:tab w:val="left" w:pos="1701"/>
        </w:tabs>
        <w:rPr>
          <w:rFonts w:ascii="Arial" w:hAnsi="Arial" w:cs="Arial"/>
          <w:b/>
        </w:rPr>
      </w:pPr>
    </w:p>
    <w:p w:rsidR="000B002E" w:rsidRPr="00ED6E31" w:rsidRDefault="000B002E" w:rsidP="000B002E">
      <w:pPr>
        <w:tabs>
          <w:tab w:val="left" w:pos="1134"/>
          <w:tab w:val="left" w:pos="1701"/>
        </w:tabs>
        <w:rPr>
          <w:rFonts w:ascii="Arial" w:hAnsi="Arial" w:cs="Arial"/>
          <w:b/>
        </w:rPr>
      </w:pPr>
    </w:p>
    <w:p w:rsidR="002306AA" w:rsidRDefault="002306AA" w:rsidP="00470B18">
      <w:pPr>
        <w:spacing w:after="0"/>
        <w:rPr>
          <w:rFonts w:ascii="Arial" w:hAnsi="Arial" w:cs="Arial"/>
          <w:noProof/>
          <w:sz w:val="24"/>
          <w:szCs w:val="24"/>
          <w:lang w:val="id-ID"/>
        </w:rPr>
      </w:pPr>
    </w:p>
    <w:p w:rsidR="002306AA" w:rsidRDefault="002306AA" w:rsidP="00470B18">
      <w:pPr>
        <w:spacing w:after="0"/>
        <w:rPr>
          <w:rFonts w:ascii="Arial" w:hAnsi="Arial" w:cs="Arial"/>
          <w:noProof/>
          <w:sz w:val="24"/>
          <w:szCs w:val="24"/>
          <w:lang w:val="id-ID"/>
        </w:rPr>
      </w:pPr>
    </w:p>
    <w:p w:rsidR="002306AA" w:rsidRDefault="002306AA" w:rsidP="00470B18">
      <w:pPr>
        <w:spacing w:after="0"/>
        <w:rPr>
          <w:rFonts w:ascii="Arial" w:hAnsi="Arial" w:cs="Arial"/>
          <w:noProof/>
          <w:sz w:val="24"/>
          <w:szCs w:val="24"/>
          <w:lang w:val="id-ID"/>
        </w:rPr>
      </w:pPr>
    </w:p>
    <w:p w:rsidR="002306AA" w:rsidRDefault="002306AA" w:rsidP="00470B18">
      <w:pPr>
        <w:spacing w:after="0"/>
        <w:rPr>
          <w:rFonts w:ascii="Arial" w:hAnsi="Arial" w:cs="Arial"/>
          <w:noProof/>
          <w:sz w:val="24"/>
          <w:szCs w:val="24"/>
          <w:lang w:val="id-ID"/>
        </w:rPr>
      </w:pPr>
    </w:p>
    <w:p w:rsidR="002306AA" w:rsidRDefault="002306AA" w:rsidP="00470B18">
      <w:pPr>
        <w:spacing w:after="0"/>
        <w:rPr>
          <w:rFonts w:ascii="Arial" w:hAnsi="Arial" w:cs="Arial"/>
          <w:noProof/>
          <w:sz w:val="24"/>
          <w:szCs w:val="24"/>
          <w:lang w:val="id-ID"/>
        </w:rPr>
      </w:pPr>
    </w:p>
    <w:p w:rsidR="00EC7173" w:rsidRDefault="00EC7173" w:rsidP="00470B18">
      <w:pPr>
        <w:spacing w:after="0"/>
        <w:rPr>
          <w:rFonts w:ascii="Arial" w:hAnsi="Arial" w:cs="Arial"/>
          <w:noProof/>
          <w:sz w:val="24"/>
          <w:szCs w:val="24"/>
          <w:lang w:val="id-ID"/>
        </w:rPr>
        <w:sectPr w:rsidR="00EC7173" w:rsidSect="00347163">
          <w:headerReference w:type="default" r:id="rId8"/>
          <w:footerReference w:type="default" r:id="rId9"/>
          <w:headerReference w:type="first" r:id="rId10"/>
          <w:footerReference w:type="first" r:id="rId11"/>
          <w:pgSz w:w="11907" w:h="16840" w:code="9"/>
          <w:pgMar w:top="1559" w:right="1276" w:bottom="1418" w:left="1701" w:header="425" w:footer="397" w:gutter="0"/>
          <w:pgNumType w:fmt="lowerRoman" w:start="1" w:chapStyle="1"/>
          <w:cols w:space="720"/>
          <w:noEndnote/>
          <w:docGrid w:linePitch="299"/>
        </w:sectPr>
      </w:pPr>
    </w:p>
    <w:p w:rsidR="00B0347F" w:rsidRDefault="004A3CA2" w:rsidP="00470B18">
      <w:pPr>
        <w:spacing w:after="0"/>
        <w:rPr>
          <w:rFonts w:ascii="Arial" w:hAnsi="Arial" w:cs="Arial"/>
          <w:noProof/>
          <w:sz w:val="24"/>
          <w:szCs w:val="24"/>
          <w:lang w:val="id-ID"/>
        </w:rPr>
      </w:pPr>
      <w:r>
        <w:rPr>
          <w:rFonts w:ascii="Arial" w:hAnsi="Arial" w:cs="Arial"/>
          <w:b/>
          <w:noProof/>
          <w:sz w:val="32"/>
          <w:szCs w:val="28"/>
        </w:rPr>
        <w:lastRenderedPageBrea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0" o:spid="_x0000_s1026" type="#_x0000_t15" style="position:absolute;margin-left:19.95pt;margin-top:6pt;width:181.05pt;height:59.5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" adj="17475" fillcolor="#002060" strokecolor="white" strokeweight="2.25pt">
            <v:textbox style="mso-next-textbox:#Arrow: Pentagon 30">
              <w:txbxContent>
                <w:p w:rsidR="00077023" w:rsidRPr="001905A2" w:rsidRDefault="00077023" w:rsidP="001905A2">
                  <w:pPr>
                    <w:spacing w:before="240" w:after="0" w:line="240" w:lineRule="auto"/>
                    <w:jc w:val="center"/>
                    <w:rPr>
                      <w:rFonts w:ascii="Impact" w:hAnsi="Impact"/>
                      <w:sz w:val="44"/>
                    </w:rPr>
                  </w:pPr>
                  <w:r>
                    <w:rPr>
                      <w:rFonts w:ascii="Impact" w:hAnsi="Impact" w:cs="Arial"/>
                      <w:sz w:val="44"/>
                    </w:rPr>
                    <w:t>PENDAHULUAN</w:t>
                  </w:r>
                </w:p>
              </w:txbxContent>
            </v:textbox>
          </v:shape>
        </w:pict>
      </w: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style="position:absolute;margin-left:0;margin-top:-7.45pt;width:594.75pt;height:260.25pt;z-index:-14;visibility:visible;mso-position-horizontal:left;mso-position-horizontal-relative:page">
            <v:imagedata r:id="rId12" o:title="" croptop="8254f"/>
            <w10:wrap anchorx="page"/>
          </v:shape>
        </w:pict>
      </w:r>
    </w:p>
    <w:p w:rsidR="003F615D" w:rsidRDefault="004A3CA2" w:rsidP="00470B18">
      <w:pPr>
        <w:spacing w:after="0"/>
        <w:rPr>
          <w:rFonts w:ascii="Arial" w:hAnsi="Arial" w:cs="Arial"/>
          <w:b/>
          <w:sz w:val="32"/>
          <w:szCs w:val="28"/>
        </w:rPr>
      </w:pPr>
      <w:r>
        <w:rPr>
          <w:rFonts w:ascii="Arial" w:hAnsi="Arial" w:cs="Arial"/>
          <w:b/>
          <w:noProof/>
          <w:sz w:val="32"/>
          <w:szCs w:val="28"/>
        </w:rPr>
        <w:pict>
          <v:roundrect id="Rectangle: Rounded Corners 29" o:spid="_x0000_s1027" style="position:absolute;margin-left:-42.75pt;margin-top:-11.25pt;width:70.65pt;height:70.65pt;z-index: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" fillcolor="#0070c0" strokecolor="white" strokeweight="2.25pt">
            <v:stroke joinstyle="miter"/>
            <v:textbox style="mso-next-textbox:#Rectangle: Rounded Corners 29">
              <w:txbxContent>
                <w:p w:rsidR="00077023" w:rsidRDefault="00077023" w:rsidP="003E4D52">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077023" w:rsidRPr="00134C78" w:rsidRDefault="00077023" w:rsidP="003E4D52">
                  <w:pPr>
                    <w:spacing w:after="0" w:line="240" w:lineRule="auto"/>
                    <w:jc w:val="center"/>
                    <w:rPr>
                      <w:sz w:val="18"/>
                    </w:rPr>
                  </w:pPr>
                  <w:r>
                    <w:rPr>
                      <w:rFonts w:ascii="Trebuchet MS" w:hAnsi="Trebuchet MS"/>
                      <w:b/>
                      <w:color w:val="FFFFFF"/>
                      <w:sz w:val="72"/>
                      <w:szCs w:val="100"/>
                    </w:rPr>
                    <w:t>1</w:t>
                  </w:r>
                </w:p>
              </w:txbxContent>
            </v:textbox>
          </v:roundrect>
        </w:pict>
      </w:r>
    </w:p>
    <w:p w:rsidR="00983761" w:rsidRDefault="00983761" w:rsidP="00470B18">
      <w:pPr>
        <w:spacing w:after="0"/>
        <w:rPr>
          <w:rFonts w:ascii="Arial" w:hAnsi="Arial" w:cs="Arial"/>
          <w:b/>
          <w:sz w:val="32"/>
          <w:szCs w:val="28"/>
        </w:rPr>
      </w:pPr>
    </w:p>
    <w:p w:rsidR="00470B18" w:rsidRDefault="00470B18" w:rsidP="00470B18">
      <w:pPr>
        <w:spacing w:after="0"/>
        <w:rPr>
          <w:rFonts w:ascii="Arial" w:hAnsi="Arial" w:cs="Arial"/>
          <w:b/>
          <w:sz w:val="32"/>
          <w:szCs w:val="28"/>
        </w:rPr>
      </w:pPr>
    </w:p>
    <w:p w:rsidR="00B0347F" w:rsidRDefault="00B0347F" w:rsidP="004E095F">
      <w:pPr>
        <w:spacing w:before="120" w:after="0" w:line="460" w:lineRule="exact"/>
        <w:ind w:firstLine="720"/>
        <w:jc w:val="both"/>
        <w:rPr>
          <w:rFonts w:ascii="Arial" w:hAnsi="Arial" w:cs="Arial"/>
          <w:color w:val="000000"/>
          <w:sz w:val="24"/>
          <w:szCs w:val="24"/>
        </w:rPr>
      </w:pPr>
    </w:p>
    <w:p w:rsidR="00B0347F" w:rsidRDefault="00B0347F" w:rsidP="004E095F">
      <w:pPr>
        <w:spacing w:before="120" w:after="0" w:line="460" w:lineRule="exact"/>
        <w:ind w:firstLine="720"/>
        <w:jc w:val="both"/>
        <w:rPr>
          <w:rFonts w:ascii="Arial" w:hAnsi="Arial" w:cs="Arial"/>
          <w:color w:val="000000"/>
          <w:sz w:val="24"/>
          <w:szCs w:val="24"/>
        </w:rPr>
      </w:pPr>
    </w:p>
    <w:p w:rsidR="00B0347F" w:rsidRDefault="00B0347F" w:rsidP="004E095F">
      <w:pPr>
        <w:spacing w:before="120" w:after="0" w:line="460" w:lineRule="exact"/>
        <w:ind w:firstLine="720"/>
        <w:jc w:val="both"/>
        <w:rPr>
          <w:rFonts w:ascii="Arial" w:hAnsi="Arial" w:cs="Arial"/>
          <w:color w:val="000000"/>
          <w:sz w:val="24"/>
          <w:szCs w:val="24"/>
        </w:rPr>
      </w:pPr>
    </w:p>
    <w:p w:rsidR="00B0347F" w:rsidRDefault="00B0347F" w:rsidP="004E095F">
      <w:pPr>
        <w:spacing w:before="120" w:after="0" w:line="460" w:lineRule="exact"/>
        <w:ind w:firstLine="720"/>
        <w:jc w:val="both"/>
        <w:rPr>
          <w:rFonts w:ascii="Arial" w:hAnsi="Arial" w:cs="Arial"/>
          <w:color w:val="000000"/>
          <w:sz w:val="24"/>
          <w:szCs w:val="24"/>
        </w:rPr>
      </w:pPr>
    </w:p>
    <w:p w:rsidR="00B0347F" w:rsidRDefault="00B0347F" w:rsidP="004E095F">
      <w:pPr>
        <w:spacing w:before="120" w:after="0" w:line="460" w:lineRule="exact"/>
        <w:ind w:firstLine="720"/>
        <w:jc w:val="both"/>
        <w:rPr>
          <w:rFonts w:ascii="Arial" w:hAnsi="Arial" w:cs="Arial"/>
          <w:color w:val="000000"/>
          <w:sz w:val="24"/>
          <w:szCs w:val="24"/>
        </w:rPr>
      </w:pPr>
    </w:p>
    <w:p w:rsidR="00B0347F" w:rsidRDefault="00B0347F" w:rsidP="004E095F">
      <w:pPr>
        <w:spacing w:before="120" w:after="0" w:line="460" w:lineRule="exact"/>
        <w:ind w:firstLine="720"/>
        <w:jc w:val="both"/>
        <w:rPr>
          <w:rFonts w:ascii="Arial" w:hAnsi="Arial" w:cs="Arial"/>
          <w:color w:val="000000"/>
          <w:sz w:val="24"/>
          <w:szCs w:val="24"/>
        </w:rPr>
      </w:pPr>
    </w:p>
    <w:p w:rsidR="001905A2" w:rsidRPr="004843E1" w:rsidRDefault="001905A2" w:rsidP="008D4166">
      <w:pPr>
        <w:numPr>
          <w:ilvl w:val="1"/>
          <w:numId w:val="13"/>
        </w:numPr>
        <w:tabs>
          <w:tab w:val="left" w:pos="0"/>
          <w:tab w:val="left" w:pos="567"/>
        </w:tabs>
        <w:spacing w:before="240" w:after="120" w:line="240" w:lineRule="auto"/>
        <w:ind w:left="0" w:hanging="567"/>
        <w:rPr>
          <w:rFonts w:ascii="Arial" w:hAnsi="Arial" w:cs="Arial"/>
          <w:b/>
          <w:color w:val="0070C0"/>
          <w:sz w:val="28"/>
          <w:szCs w:val="28"/>
        </w:rPr>
      </w:pPr>
      <w:r w:rsidRPr="004843E1">
        <w:rPr>
          <w:rFonts w:ascii="Arial" w:hAnsi="Arial" w:cs="Arial"/>
          <w:b/>
          <w:color w:val="0070C0"/>
          <w:sz w:val="28"/>
          <w:szCs w:val="28"/>
        </w:rPr>
        <w:t>LATAR BELAKANG</w:t>
      </w:r>
    </w:p>
    <w:p w:rsidR="001905A2" w:rsidRPr="00ED4CF7" w:rsidRDefault="001905A2" w:rsidP="001905A2">
      <w:pPr>
        <w:keepNext/>
        <w:framePr w:dropCap="drop" w:lines="3" w:h="1097" w:hRule="exact" w:wrap="around" w:vAnchor="text" w:hAnchor="page" w:x="1688" w:y="91"/>
        <w:tabs>
          <w:tab w:val="left" w:pos="0"/>
        </w:tabs>
        <w:spacing w:after="0" w:line="1097" w:lineRule="exact"/>
        <w:jc w:val="both"/>
        <w:textAlignment w:val="baseline"/>
        <w:rPr>
          <w:rFonts w:ascii="Arial" w:hAnsi="Arial" w:cs="Arial"/>
          <w:b/>
          <w:i/>
          <w:color w:val="548DD4"/>
          <w:position w:val="-3"/>
          <w:sz w:val="122"/>
          <w:szCs w:val="138"/>
        </w:rPr>
      </w:pPr>
      <w:r w:rsidRPr="00ED4CF7">
        <w:rPr>
          <w:rFonts w:ascii="Arial" w:hAnsi="Arial" w:cs="Arial"/>
          <w:b/>
          <w:i/>
          <w:color w:val="0070C0"/>
          <w:position w:val="-3"/>
          <w:sz w:val="122"/>
          <w:szCs w:val="138"/>
        </w:rPr>
        <w:t>P</w:t>
      </w:r>
    </w:p>
    <w:p w:rsidR="001905A2" w:rsidRPr="00445A34" w:rsidRDefault="001905A2" w:rsidP="00162D0F">
      <w:pPr>
        <w:tabs>
          <w:tab w:val="left" w:pos="0"/>
        </w:tabs>
        <w:spacing w:after="0" w:line="360" w:lineRule="auto"/>
        <w:jc w:val="both"/>
        <w:rPr>
          <w:rFonts w:ascii="Arial" w:hAnsi="Arial" w:cs="Arial"/>
          <w:color w:val="000000"/>
          <w:sz w:val="24"/>
          <w:szCs w:val="24"/>
          <w:lang w:val="id-ID"/>
        </w:rPr>
      </w:pPr>
      <w:r>
        <w:rPr>
          <w:rFonts w:ascii="Arial" w:hAnsi="Arial" w:cs="Arial"/>
          <w:color w:val="000000"/>
          <w:sz w:val="24"/>
          <w:szCs w:val="24"/>
        </w:rPr>
        <w:t>e</w:t>
      </w:r>
      <w:r w:rsidRPr="00445A34">
        <w:rPr>
          <w:rFonts w:ascii="Arial" w:hAnsi="Arial" w:cs="Arial"/>
          <w:color w:val="000000"/>
          <w:spacing w:val="1"/>
          <w:sz w:val="24"/>
          <w:szCs w:val="24"/>
        </w:rPr>
        <w:t>n</w:t>
      </w:r>
      <w:r w:rsidRPr="00445A34">
        <w:rPr>
          <w:rFonts w:ascii="Arial" w:hAnsi="Arial" w:cs="Arial"/>
          <w:color w:val="000000"/>
          <w:spacing w:val="-1"/>
          <w:sz w:val="24"/>
          <w:szCs w:val="24"/>
        </w:rPr>
        <w:t>y</w:t>
      </w:r>
      <w:r w:rsidRPr="00445A34">
        <w:rPr>
          <w:rFonts w:ascii="Arial" w:hAnsi="Arial" w:cs="Arial"/>
          <w:color w:val="000000"/>
          <w:spacing w:val="1"/>
          <w:sz w:val="24"/>
          <w:szCs w:val="24"/>
        </w:rPr>
        <w:t>u</w:t>
      </w:r>
      <w:r w:rsidRPr="00445A34">
        <w:rPr>
          <w:rFonts w:ascii="Arial" w:hAnsi="Arial" w:cs="Arial"/>
          <w:color w:val="000000"/>
          <w:spacing w:val="-1"/>
          <w:sz w:val="24"/>
          <w:szCs w:val="24"/>
        </w:rPr>
        <w:t>s</w:t>
      </w:r>
      <w:r w:rsidRPr="00445A34">
        <w:rPr>
          <w:rFonts w:ascii="Arial" w:hAnsi="Arial" w:cs="Arial"/>
          <w:color w:val="000000"/>
          <w:sz w:val="24"/>
          <w:szCs w:val="24"/>
        </w:rPr>
        <w:t>u</w:t>
      </w:r>
      <w:r w:rsidRPr="00445A34">
        <w:rPr>
          <w:rFonts w:ascii="Arial" w:hAnsi="Arial" w:cs="Arial"/>
          <w:color w:val="000000"/>
          <w:spacing w:val="1"/>
          <w:sz w:val="24"/>
          <w:szCs w:val="24"/>
        </w:rPr>
        <w:t>n</w:t>
      </w:r>
      <w:r w:rsidRPr="00445A34">
        <w:rPr>
          <w:rFonts w:ascii="Arial" w:hAnsi="Arial" w:cs="Arial"/>
          <w:color w:val="000000"/>
          <w:sz w:val="24"/>
          <w:szCs w:val="24"/>
        </w:rPr>
        <w:t>an</w:t>
      </w:r>
      <w:r>
        <w:rPr>
          <w:rFonts w:ascii="Arial" w:hAnsi="Arial" w:cs="Arial"/>
          <w:color w:val="000000"/>
          <w:sz w:val="24"/>
          <w:szCs w:val="24"/>
        </w:rPr>
        <w:t xml:space="preserve"> </w:t>
      </w:r>
      <w:r w:rsidRPr="00445A34">
        <w:rPr>
          <w:rFonts w:ascii="Arial" w:hAnsi="Arial" w:cs="Arial"/>
          <w:color w:val="000000"/>
          <w:sz w:val="24"/>
          <w:szCs w:val="24"/>
        </w:rPr>
        <w:t>Lap</w:t>
      </w:r>
      <w:r w:rsidRPr="00445A34">
        <w:rPr>
          <w:rFonts w:ascii="Arial" w:hAnsi="Arial" w:cs="Arial"/>
          <w:color w:val="000000"/>
          <w:spacing w:val="1"/>
          <w:sz w:val="24"/>
          <w:szCs w:val="24"/>
        </w:rPr>
        <w:t>o</w:t>
      </w:r>
      <w:r w:rsidRPr="00445A34">
        <w:rPr>
          <w:rFonts w:ascii="Arial" w:hAnsi="Arial" w:cs="Arial"/>
          <w:color w:val="000000"/>
          <w:sz w:val="24"/>
          <w:szCs w:val="24"/>
        </w:rPr>
        <w:t>ran</w:t>
      </w:r>
      <w:r>
        <w:rPr>
          <w:rFonts w:ascii="Arial" w:hAnsi="Arial" w:cs="Arial"/>
          <w:color w:val="000000"/>
          <w:sz w:val="24"/>
          <w:szCs w:val="24"/>
        </w:rPr>
        <w:t xml:space="preserve"> </w:t>
      </w:r>
      <w:r w:rsidRPr="00445A34">
        <w:rPr>
          <w:rFonts w:ascii="Arial" w:hAnsi="Arial" w:cs="Arial"/>
          <w:color w:val="000000"/>
          <w:sz w:val="24"/>
          <w:szCs w:val="24"/>
        </w:rPr>
        <w:t>Kiner</w:t>
      </w:r>
      <w:r w:rsidRPr="00445A34">
        <w:rPr>
          <w:rFonts w:ascii="Arial" w:hAnsi="Arial" w:cs="Arial"/>
          <w:color w:val="000000"/>
          <w:spacing w:val="1"/>
          <w:sz w:val="24"/>
          <w:szCs w:val="24"/>
        </w:rPr>
        <w:t>j</w:t>
      </w:r>
      <w:r w:rsidRPr="00445A34">
        <w:rPr>
          <w:rFonts w:ascii="Arial" w:hAnsi="Arial" w:cs="Arial"/>
          <w:color w:val="000000"/>
          <w:sz w:val="24"/>
          <w:szCs w:val="24"/>
        </w:rPr>
        <w:t>a I</w:t>
      </w:r>
      <w:r w:rsidRPr="00445A34">
        <w:rPr>
          <w:rFonts w:ascii="Arial" w:hAnsi="Arial" w:cs="Arial"/>
          <w:color w:val="000000"/>
          <w:spacing w:val="1"/>
          <w:sz w:val="24"/>
          <w:szCs w:val="24"/>
        </w:rPr>
        <w:t>n</w:t>
      </w:r>
      <w:r w:rsidRPr="00445A34">
        <w:rPr>
          <w:rFonts w:ascii="Arial" w:hAnsi="Arial" w:cs="Arial"/>
          <w:color w:val="000000"/>
          <w:sz w:val="24"/>
          <w:szCs w:val="24"/>
        </w:rPr>
        <w:t>sta</w:t>
      </w:r>
      <w:r w:rsidRPr="00445A34">
        <w:rPr>
          <w:rFonts w:ascii="Arial" w:hAnsi="Arial" w:cs="Arial"/>
          <w:color w:val="000000"/>
          <w:spacing w:val="1"/>
          <w:sz w:val="24"/>
          <w:szCs w:val="24"/>
        </w:rPr>
        <w:t>n</w:t>
      </w:r>
      <w:r w:rsidRPr="00445A34">
        <w:rPr>
          <w:rFonts w:ascii="Arial" w:hAnsi="Arial" w:cs="Arial"/>
          <w:color w:val="000000"/>
          <w:sz w:val="24"/>
          <w:szCs w:val="24"/>
        </w:rPr>
        <w:t>si Pe</w:t>
      </w:r>
      <w:r w:rsidRPr="00445A34">
        <w:rPr>
          <w:rFonts w:ascii="Arial" w:hAnsi="Arial" w:cs="Arial"/>
          <w:color w:val="000000"/>
          <w:spacing w:val="-2"/>
          <w:sz w:val="24"/>
          <w:szCs w:val="24"/>
        </w:rPr>
        <w:t>m</w:t>
      </w:r>
      <w:r w:rsidRPr="00445A34">
        <w:rPr>
          <w:rFonts w:ascii="Arial" w:hAnsi="Arial" w:cs="Arial"/>
          <w:color w:val="000000"/>
          <w:sz w:val="24"/>
          <w:szCs w:val="24"/>
        </w:rPr>
        <w:t xml:space="preserve">erintah </w:t>
      </w:r>
      <w:r w:rsidRPr="00445A34">
        <w:rPr>
          <w:rFonts w:ascii="Arial" w:hAnsi="Arial" w:cs="Arial"/>
          <w:color w:val="000000"/>
          <w:spacing w:val="-1"/>
          <w:sz w:val="24"/>
          <w:szCs w:val="24"/>
        </w:rPr>
        <w:t>(</w:t>
      </w:r>
      <w:r w:rsidRPr="00445A34">
        <w:rPr>
          <w:rFonts w:ascii="Arial" w:hAnsi="Arial" w:cs="Arial"/>
          <w:color w:val="000000"/>
          <w:sz w:val="24"/>
          <w:szCs w:val="24"/>
        </w:rPr>
        <w:t xml:space="preserve">LKjIP) </w:t>
      </w:r>
      <w:r w:rsidRPr="00445A34">
        <w:rPr>
          <w:rFonts w:ascii="Arial" w:hAnsi="Arial" w:cs="Arial"/>
          <w:color w:val="000000"/>
          <w:spacing w:val="-2"/>
          <w:sz w:val="24"/>
          <w:szCs w:val="24"/>
        </w:rPr>
        <w:t>m</w:t>
      </w:r>
      <w:r w:rsidRPr="00445A34">
        <w:rPr>
          <w:rFonts w:ascii="Arial" w:hAnsi="Arial" w:cs="Arial"/>
          <w:color w:val="000000"/>
          <w:sz w:val="24"/>
          <w:szCs w:val="24"/>
        </w:rPr>
        <w:t>erup</w:t>
      </w:r>
      <w:r w:rsidRPr="00445A34">
        <w:rPr>
          <w:rFonts w:ascii="Arial" w:hAnsi="Arial" w:cs="Arial"/>
          <w:color w:val="000000"/>
          <w:spacing w:val="-1"/>
          <w:sz w:val="24"/>
          <w:szCs w:val="24"/>
        </w:rPr>
        <w:t>a</w:t>
      </w:r>
      <w:r w:rsidRPr="00445A34">
        <w:rPr>
          <w:rFonts w:ascii="Arial" w:hAnsi="Arial" w:cs="Arial"/>
          <w:color w:val="000000"/>
          <w:sz w:val="24"/>
          <w:szCs w:val="24"/>
        </w:rPr>
        <w:t>k</w:t>
      </w:r>
      <w:r w:rsidRPr="00445A34">
        <w:rPr>
          <w:rFonts w:ascii="Arial" w:hAnsi="Arial" w:cs="Arial"/>
          <w:color w:val="000000"/>
          <w:spacing w:val="-1"/>
          <w:sz w:val="24"/>
          <w:szCs w:val="24"/>
        </w:rPr>
        <w:t>a</w:t>
      </w:r>
      <w:r w:rsidRPr="00445A34">
        <w:rPr>
          <w:rFonts w:ascii="Arial" w:hAnsi="Arial" w:cs="Arial"/>
          <w:color w:val="000000"/>
          <w:sz w:val="24"/>
          <w:szCs w:val="24"/>
        </w:rPr>
        <w:t>n a</w:t>
      </w:r>
      <w:r w:rsidRPr="00445A34">
        <w:rPr>
          <w:rFonts w:ascii="Arial" w:hAnsi="Arial" w:cs="Arial"/>
          <w:color w:val="000000"/>
          <w:spacing w:val="-2"/>
          <w:sz w:val="24"/>
          <w:szCs w:val="24"/>
        </w:rPr>
        <w:t>m</w:t>
      </w:r>
      <w:r w:rsidRPr="00445A34">
        <w:rPr>
          <w:rFonts w:ascii="Arial" w:hAnsi="Arial" w:cs="Arial"/>
          <w:color w:val="000000"/>
          <w:sz w:val="24"/>
          <w:szCs w:val="24"/>
        </w:rPr>
        <w:t xml:space="preserve">anat </w:t>
      </w:r>
      <w:r w:rsidRPr="00445A34">
        <w:rPr>
          <w:rFonts w:ascii="Arial" w:hAnsi="Arial" w:cs="Arial"/>
          <w:color w:val="000000"/>
          <w:sz w:val="24"/>
          <w:szCs w:val="24"/>
          <w:lang w:val="id-ID"/>
        </w:rPr>
        <w:t>P</w:t>
      </w:r>
      <w:r w:rsidRPr="00445A34">
        <w:rPr>
          <w:rFonts w:ascii="Arial" w:hAnsi="Arial" w:cs="Arial"/>
          <w:color w:val="000000"/>
          <w:sz w:val="24"/>
          <w:szCs w:val="24"/>
        </w:rPr>
        <w:t>eraturan Pemerintah</w:t>
      </w:r>
      <w:r w:rsidRPr="00445A34">
        <w:rPr>
          <w:rFonts w:ascii="Arial" w:hAnsi="Arial" w:cs="Arial"/>
          <w:color w:val="000000"/>
          <w:sz w:val="24"/>
          <w:szCs w:val="24"/>
          <w:lang w:val="id-ID"/>
        </w:rPr>
        <w:t xml:space="preserve"> Nomor 8 Tahun 2006 tentang Laporan Keuangan dan Kinerja Instansi Pemerintah yang diatur kemudian dalam Peraturan</w:t>
      </w:r>
      <w:r w:rsidRPr="00445A34">
        <w:rPr>
          <w:rFonts w:ascii="Arial" w:hAnsi="Arial" w:cs="Arial"/>
          <w:color w:val="000000"/>
          <w:sz w:val="24"/>
          <w:szCs w:val="24"/>
          <w:lang w:val="fi-FI"/>
        </w:rPr>
        <w:t xml:space="preserve"> Presiden Nomor </w:t>
      </w:r>
      <w:r w:rsidRPr="00445A34">
        <w:rPr>
          <w:rFonts w:ascii="Arial" w:hAnsi="Arial" w:cs="Arial"/>
          <w:color w:val="000000"/>
          <w:sz w:val="24"/>
          <w:szCs w:val="24"/>
          <w:lang w:val="id-ID"/>
        </w:rPr>
        <w:t>29</w:t>
      </w:r>
      <w:r>
        <w:rPr>
          <w:rFonts w:ascii="Arial" w:hAnsi="Arial" w:cs="Arial"/>
          <w:color w:val="000000"/>
          <w:sz w:val="24"/>
          <w:szCs w:val="24"/>
        </w:rPr>
        <w:t xml:space="preserve"> </w:t>
      </w:r>
      <w:r w:rsidRPr="00445A34">
        <w:rPr>
          <w:rFonts w:ascii="Arial" w:hAnsi="Arial" w:cs="Arial"/>
          <w:color w:val="000000"/>
          <w:sz w:val="24"/>
          <w:szCs w:val="24"/>
          <w:lang w:val="fi-FI"/>
        </w:rPr>
        <w:t xml:space="preserve">Tahun </w:t>
      </w:r>
      <w:r w:rsidRPr="00445A34">
        <w:rPr>
          <w:rFonts w:ascii="Arial" w:hAnsi="Arial" w:cs="Arial"/>
          <w:color w:val="000000"/>
          <w:sz w:val="24"/>
          <w:szCs w:val="24"/>
          <w:lang w:val="id-ID"/>
        </w:rPr>
        <w:t xml:space="preserve">2014 </w:t>
      </w:r>
      <w:r w:rsidRPr="00445A34">
        <w:rPr>
          <w:rFonts w:ascii="Arial" w:hAnsi="Arial" w:cs="Arial"/>
          <w:color w:val="000000"/>
          <w:sz w:val="24"/>
          <w:szCs w:val="24"/>
          <w:lang w:val="fi-FI"/>
        </w:rPr>
        <w:t xml:space="preserve">tentang </w:t>
      </w:r>
      <w:r w:rsidRPr="00445A34">
        <w:rPr>
          <w:rFonts w:ascii="Arial" w:hAnsi="Arial" w:cs="Arial"/>
          <w:color w:val="000000"/>
          <w:sz w:val="24"/>
          <w:szCs w:val="24"/>
          <w:lang w:val="id-ID"/>
        </w:rPr>
        <w:t xml:space="preserve">Sistem </w:t>
      </w:r>
      <w:r w:rsidRPr="00445A34">
        <w:rPr>
          <w:rFonts w:ascii="Arial" w:hAnsi="Arial" w:cs="Arial"/>
          <w:color w:val="000000"/>
          <w:sz w:val="24"/>
          <w:szCs w:val="24"/>
          <w:lang w:val="fi-FI"/>
        </w:rPr>
        <w:t>Akuntabilitas Kinerja Instansi Pemerintah dan</w:t>
      </w:r>
      <w:r w:rsidRPr="00445A34">
        <w:rPr>
          <w:rFonts w:ascii="Arial" w:hAnsi="Arial" w:cs="Arial"/>
          <w:color w:val="000000"/>
          <w:sz w:val="24"/>
          <w:szCs w:val="24"/>
          <w:lang w:val="id-ID"/>
        </w:rPr>
        <w:t xml:space="preserve"> secara teknis diatur dalam </w:t>
      </w:r>
      <w:r w:rsidRPr="00445A34">
        <w:rPr>
          <w:rFonts w:ascii="Arial" w:hAnsi="Arial" w:cs="Arial"/>
          <w:color w:val="000000"/>
          <w:sz w:val="24"/>
          <w:szCs w:val="24"/>
          <w:lang w:val="fi-FI"/>
        </w:rPr>
        <w:t xml:space="preserve">Peraturan Menteri </w:t>
      </w:r>
      <w:r w:rsidRPr="00445A34">
        <w:rPr>
          <w:rFonts w:ascii="Arial" w:hAnsi="Arial" w:cs="Arial"/>
          <w:color w:val="000000"/>
          <w:sz w:val="24"/>
          <w:szCs w:val="24"/>
          <w:lang w:val="id-ID"/>
        </w:rPr>
        <w:t>PAN</w:t>
      </w:r>
      <w:r w:rsidRPr="00445A34">
        <w:rPr>
          <w:rFonts w:ascii="Arial" w:hAnsi="Arial" w:cs="Arial"/>
          <w:color w:val="000000"/>
          <w:sz w:val="24"/>
          <w:szCs w:val="24"/>
          <w:lang w:val="fi-FI"/>
        </w:rPr>
        <w:t xml:space="preserve"> dan Reformasi Birokrasi Nomor </w:t>
      </w:r>
      <w:r w:rsidRPr="00445A34">
        <w:rPr>
          <w:rFonts w:ascii="Arial" w:hAnsi="Arial" w:cs="Arial"/>
          <w:color w:val="000000"/>
          <w:sz w:val="24"/>
          <w:szCs w:val="24"/>
          <w:lang w:val="id-ID"/>
        </w:rPr>
        <w:t>53</w:t>
      </w:r>
      <w:r w:rsidRPr="00445A34">
        <w:rPr>
          <w:rFonts w:ascii="Arial" w:hAnsi="Arial" w:cs="Arial"/>
          <w:color w:val="000000"/>
          <w:sz w:val="24"/>
          <w:szCs w:val="24"/>
          <w:lang w:val="fi-FI"/>
        </w:rPr>
        <w:t xml:space="preserve"> Tahun 201</w:t>
      </w:r>
      <w:r w:rsidRPr="00445A34">
        <w:rPr>
          <w:rFonts w:ascii="Arial" w:hAnsi="Arial" w:cs="Arial"/>
          <w:color w:val="000000"/>
          <w:sz w:val="24"/>
          <w:szCs w:val="24"/>
          <w:lang w:val="id-ID"/>
        </w:rPr>
        <w:t>4</w:t>
      </w:r>
      <w:r w:rsidRPr="00445A34">
        <w:rPr>
          <w:rFonts w:ascii="Arial" w:hAnsi="Arial" w:cs="Arial"/>
          <w:color w:val="000000"/>
          <w:sz w:val="24"/>
          <w:szCs w:val="24"/>
          <w:lang w:val="fi-FI"/>
        </w:rPr>
        <w:t xml:space="preserve"> tentang </w:t>
      </w:r>
      <w:r w:rsidRPr="00445A34">
        <w:rPr>
          <w:rFonts w:ascii="Arial" w:hAnsi="Arial" w:cs="Arial"/>
          <w:color w:val="000000"/>
          <w:sz w:val="24"/>
          <w:szCs w:val="24"/>
          <w:lang w:val="id-ID"/>
        </w:rPr>
        <w:t>Petunjuk Teknis Perjanjian Kinerja, Pelaporan Kinerja dan Tata Cara Reviu Atas Laporan Kinerja Instansi Pemerintah</w:t>
      </w:r>
      <w:r w:rsidRPr="00445A34">
        <w:rPr>
          <w:rFonts w:ascii="Arial" w:hAnsi="Arial" w:cs="Arial"/>
          <w:color w:val="000000"/>
          <w:sz w:val="24"/>
          <w:szCs w:val="24"/>
        </w:rPr>
        <w:t>,di manapelapor</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z w:val="24"/>
          <w:szCs w:val="24"/>
        </w:rPr>
        <w:t>c</w:t>
      </w:r>
      <w:r w:rsidRPr="00445A34">
        <w:rPr>
          <w:rFonts w:ascii="Arial" w:hAnsi="Arial" w:cs="Arial"/>
          <w:color w:val="000000"/>
          <w:spacing w:val="-1"/>
          <w:sz w:val="24"/>
          <w:szCs w:val="24"/>
        </w:rPr>
        <w:t>a</w:t>
      </w:r>
      <w:r w:rsidRPr="00445A34">
        <w:rPr>
          <w:rFonts w:ascii="Arial" w:hAnsi="Arial" w:cs="Arial"/>
          <w:color w:val="000000"/>
          <w:sz w:val="24"/>
          <w:szCs w:val="24"/>
        </w:rPr>
        <w:t>paian</w:t>
      </w:r>
      <w:r>
        <w:rPr>
          <w:rFonts w:ascii="Arial" w:hAnsi="Arial" w:cs="Arial"/>
          <w:color w:val="000000"/>
          <w:sz w:val="24"/>
          <w:szCs w:val="24"/>
        </w:rPr>
        <w:t xml:space="preserve"> </w:t>
      </w:r>
      <w:r w:rsidRPr="00445A34">
        <w:rPr>
          <w:rFonts w:ascii="Arial" w:hAnsi="Arial" w:cs="Arial"/>
          <w:color w:val="000000"/>
          <w:sz w:val="24"/>
          <w:szCs w:val="24"/>
        </w:rPr>
        <w:t>kin</w:t>
      </w:r>
      <w:r w:rsidRPr="00445A34">
        <w:rPr>
          <w:rFonts w:ascii="Arial" w:hAnsi="Arial" w:cs="Arial"/>
          <w:color w:val="000000"/>
          <w:spacing w:val="-1"/>
          <w:sz w:val="24"/>
          <w:szCs w:val="24"/>
        </w:rPr>
        <w:t>e</w:t>
      </w:r>
      <w:r w:rsidRPr="00445A34">
        <w:rPr>
          <w:rFonts w:ascii="Arial" w:hAnsi="Arial" w:cs="Arial"/>
          <w:color w:val="000000"/>
          <w:sz w:val="24"/>
          <w:szCs w:val="24"/>
        </w:rPr>
        <w:t>rja</w:t>
      </w:r>
      <w:r>
        <w:rPr>
          <w:rFonts w:ascii="Arial" w:hAnsi="Arial" w:cs="Arial"/>
          <w:color w:val="000000"/>
          <w:sz w:val="24"/>
          <w:szCs w:val="24"/>
        </w:rPr>
        <w:t xml:space="preserve"> </w:t>
      </w:r>
      <w:r w:rsidRPr="00445A34">
        <w:rPr>
          <w:rFonts w:ascii="Arial" w:hAnsi="Arial" w:cs="Arial"/>
          <w:color w:val="000000"/>
          <w:sz w:val="24"/>
          <w:szCs w:val="24"/>
        </w:rPr>
        <w:t>org</w:t>
      </w:r>
      <w:r w:rsidRPr="00445A34">
        <w:rPr>
          <w:rFonts w:ascii="Arial" w:hAnsi="Arial" w:cs="Arial"/>
          <w:color w:val="000000"/>
          <w:spacing w:val="-1"/>
          <w:sz w:val="24"/>
          <w:szCs w:val="24"/>
        </w:rPr>
        <w:t>a</w:t>
      </w:r>
      <w:r w:rsidRPr="00445A34">
        <w:rPr>
          <w:rFonts w:ascii="Arial" w:hAnsi="Arial" w:cs="Arial"/>
          <w:color w:val="000000"/>
          <w:sz w:val="24"/>
          <w:szCs w:val="24"/>
        </w:rPr>
        <w:t>nisasi secara</w:t>
      </w:r>
      <w:r>
        <w:rPr>
          <w:rFonts w:ascii="Arial" w:hAnsi="Arial" w:cs="Arial"/>
          <w:color w:val="000000"/>
          <w:sz w:val="24"/>
          <w:szCs w:val="24"/>
        </w:rPr>
        <w:t xml:space="preserve"> </w:t>
      </w:r>
      <w:r w:rsidRPr="00445A34">
        <w:rPr>
          <w:rFonts w:ascii="Arial" w:hAnsi="Arial" w:cs="Arial"/>
          <w:color w:val="000000"/>
          <w:sz w:val="24"/>
          <w:szCs w:val="24"/>
        </w:rPr>
        <w:t>tr</w:t>
      </w:r>
      <w:r w:rsidRPr="00445A34">
        <w:rPr>
          <w:rFonts w:ascii="Arial" w:hAnsi="Arial" w:cs="Arial"/>
          <w:color w:val="000000"/>
          <w:spacing w:val="-1"/>
          <w:sz w:val="24"/>
          <w:szCs w:val="24"/>
        </w:rPr>
        <w:t>a</w:t>
      </w:r>
      <w:r w:rsidRPr="00445A34">
        <w:rPr>
          <w:rFonts w:ascii="Arial" w:hAnsi="Arial" w:cs="Arial"/>
          <w:color w:val="000000"/>
          <w:spacing w:val="1"/>
          <w:sz w:val="24"/>
          <w:szCs w:val="24"/>
        </w:rPr>
        <w:t>n</w:t>
      </w:r>
      <w:r w:rsidRPr="00445A34">
        <w:rPr>
          <w:rFonts w:ascii="Arial" w:hAnsi="Arial" w:cs="Arial"/>
          <w:color w:val="000000"/>
          <w:spacing w:val="-1"/>
          <w:sz w:val="24"/>
          <w:szCs w:val="24"/>
        </w:rPr>
        <w:t>s</w:t>
      </w:r>
      <w:r w:rsidRPr="00445A34">
        <w:rPr>
          <w:rFonts w:ascii="Arial" w:hAnsi="Arial" w:cs="Arial"/>
          <w:color w:val="000000"/>
          <w:spacing w:val="1"/>
          <w:sz w:val="24"/>
          <w:szCs w:val="24"/>
        </w:rPr>
        <w:t>p</w:t>
      </w:r>
      <w:r w:rsidRPr="00445A34">
        <w:rPr>
          <w:rFonts w:ascii="Arial" w:hAnsi="Arial" w:cs="Arial"/>
          <w:color w:val="000000"/>
          <w:sz w:val="24"/>
          <w:szCs w:val="24"/>
        </w:rPr>
        <w:t>aran</w:t>
      </w:r>
      <w:r>
        <w:rPr>
          <w:rFonts w:ascii="Arial" w:hAnsi="Arial" w:cs="Arial"/>
          <w:color w:val="000000"/>
          <w:sz w:val="24"/>
          <w:szCs w:val="24"/>
        </w:rPr>
        <w:t xml:space="preserve"> </w:t>
      </w:r>
      <w:r w:rsidRPr="00445A34">
        <w:rPr>
          <w:rFonts w:ascii="Arial" w:hAnsi="Arial" w:cs="Arial"/>
          <w:color w:val="000000"/>
          <w:sz w:val="24"/>
          <w:szCs w:val="24"/>
        </w:rPr>
        <w:t>dan</w:t>
      </w:r>
      <w:r>
        <w:rPr>
          <w:rFonts w:ascii="Arial" w:hAnsi="Arial" w:cs="Arial"/>
          <w:color w:val="000000"/>
          <w:sz w:val="24"/>
          <w:szCs w:val="24"/>
        </w:rPr>
        <w:t xml:space="preserve"> </w:t>
      </w:r>
      <w:r w:rsidRPr="00445A34">
        <w:rPr>
          <w:rFonts w:ascii="Arial" w:hAnsi="Arial" w:cs="Arial"/>
          <w:color w:val="000000"/>
          <w:sz w:val="24"/>
          <w:szCs w:val="24"/>
        </w:rPr>
        <w:t>akuntabel</w:t>
      </w:r>
      <w:r>
        <w:rPr>
          <w:rFonts w:ascii="Arial" w:hAnsi="Arial" w:cs="Arial"/>
          <w:color w:val="000000"/>
          <w:sz w:val="24"/>
          <w:szCs w:val="24"/>
        </w:rPr>
        <w:t xml:space="preserve"> </w:t>
      </w:r>
      <w:r w:rsidRPr="00445A34">
        <w:rPr>
          <w:rFonts w:ascii="Arial" w:hAnsi="Arial" w:cs="Arial"/>
          <w:color w:val="000000"/>
          <w:spacing w:val="-2"/>
          <w:sz w:val="24"/>
          <w:szCs w:val="24"/>
        </w:rPr>
        <w:t>m</w:t>
      </w:r>
      <w:r w:rsidRPr="00445A34">
        <w:rPr>
          <w:rFonts w:ascii="Arial" w:hAnsi="Arial" w:cs="Arial"/>
          <w:color w:val="000000"/>
          <w:sz w:val="24"/>
          <w:szCs w:val="24"/>
        </w:rPr>
        <w:t>erup</w:t>
      </w:r>
      <w:r w:rsidRPr="00445A34">
        <w:rPr>
          <w:rFonts w:ascii="Arial" w:hAnsi="Arial" w:cs="Arial"/>
          <w:color w:val="000000"/>
          <w:spacing w:val="-1"/>
          <w:sz w:val="24"/>
          <w:szCs w:val="24"/>
        </w:rPr>
        <w:t>a</w:t>
      </w:r>
      <w:r w:rsidRPr="00445A34">
        <w:rPr>
          <w:rFonts w:ascii="Arial" w:hAnsi="Arial" w:cs="Arial"/>
          <w:color w:val="000000"/>
          <w:sz w:val="24"/>
          <w:szCs w:val="24"/>
        </w:rPr>
        <w:t>kan ben</w:t>
      </w:r>
      <w:r w:rsidRPr="00445A34">
        <w:rPr>
          <w:rFonts w:ascii="Arial" w:hAnsi="Arial" w:cs="Arial"/>
          <w:color w:val="000000"/>
          <w:spacing w:val="-2"/>
          <w:sz w:val="24"/>
          <w:szCs w:val="24"/>
        </w:rPr>
        <w:t>t</w:t>
      </w:r>
      <w:r w:rsidRPr="00445A34">
        <w:rPr>
          <w:rFonts w:ascii="Arial" w:hAnsi="Arial" w:cs="Arial"/>
          <w:color w:val="000000"/>
          <w:sz w:val="24"/>
          <w:szCs w:val="24"/>
        </w:rPr>
        <w:t>uk p</w:t>
      </w:r>
      <w:r w:rsidRPr="00445A34">
        <w:rPr>
          <w:rFonts w:ascii="Arial" w:hAnsi="Arial" w:cs="Arial"/>
          <w:color w:val="000000"/>
          <w:spacing w:val="-1"/>
          <w:sz w:val="24"/>
          <w:szCs w:val="24"/>
        </w:rPr>
        <w:t>e</w:t>
      </w:r>
      <w:r w:rsidRPr="00445A34">
        <w:rPr>
          <w:rFonts w:ascii="Arial" w:hAnsi="Arial" w:cs="Arial"/>
          <w:color w:val="000000"/>
          <w:sz w:val="24"/>
          <w:szCs w:val="24"/>
        </w:rPr>
        <w:t>rta</w:t>
      </w:r>
      <w:r w:rsidRPr="00445A34">
        <w:rPr>
          <w:rFonts w:ascii="Arial" w:hAnsi="Arial" w:cs="Arial"/>
          <w:color w:val="000000"/>
          <w:spacing w:val="-1"/>
          <w:sz w:val="24"/>
          <w:szCs w:val="24"/>
        </w:rPr>
        <w:t>ng</w:t>
      </w:r>
      <w:r w:rsidRPr="00445A34">
        <w:rPr>
          <w:rFonts w:ascii="Arial" w:hAnsi="Arial" w:cs="Arial"/>
          <w:color w:val="000000"/>
          <w:spacing w:val="1"/>
          <w:sz w:val="24"/>
          <w:szCs w:val="24"/>
        </w:rPr>
        <w:t>g</w:t>
      </w:r>
      <w:r w:rsidRPr="00445A34">
        <w:rPr>
          <w:rFonts w:ascii="Arial" w:hAnsi="Arial" w:cs="Arial"/>
          <w:color w:val="000000"/>
          <w:spacing w:val="-1"/>
          <w:sz w:val="24"/>
          <w:szCs w:val="24"/>
        </w:rPr>
        <w:t>un</w:t>
      </w:r>
      <w:r w:rsidRPr="00445A34">
        <w:rPr>
          <w:rFonts w:ascii="Arial" w:hAnsi="Arial" w:cs="Arial"/>
          <w:color w:val="000000"/>
          <w:spacing w:val="1"/>
          <w:sz w:val="24"/>
          <w:szCs w:val="24"/>
        </w:rPr>
        <w:t>g</w:t>
      </w:r>
      <w:r w:rsidRPr="00445A34">
        <w:rPr>
          <w:rFonts w:ascii="Arial" w:hAnsi="Arial" w:cs="Arial"/>
          <w:color w:val="000000"/>
          <w:sz w:val="24"/>
          <w:szCs w:val="24"/>
        </w:rPr>
        <w:t>j</w:t>
      </w:r>
      <w:r w:rsidRPr="00445A34">
        <w:rPr>
          <w:rFonts w:ascii="Arial" w:hAnsi="Arial" w:cs="Arial"/>
          <w:color w:val="000000"/>
          <w:spacing w:val="-1"/>
          <w:sz w:val="24"/>
          <w:szCs w:val="24"/>
        </w:rPr>
        <w:t>a</w:t>
      </w:r>
      <w:r w:rsidRPr="00445A34">
        <w:rPr>
          <w:rFonts w:ascii="Arial" w:hAnsi="Arial" w:cs="Arial"/>
          <w:color w:val="000000"/>
          <w:sz w:val="24"/>
          <w:szCs w:val="24"/>
        </w:rPr>
        <w:t>w</w:t>
      </w:r>
      <w:r w:rsidRPr="00445A34">
        <w:rPr>
          <w:rFonts w:ascii="Arial" w:hAnsi="Arial" w:cs="Arial"/>
          <w:color w:val="000000"/>
          <w:spacing w:val="-1"/>
          <w:sz w:val="24"/>
          <w:szCs w:val="24"/>
        </w:rPr>
        <w:t>a</w:t>
      </w:r>
      <w:r w:rsidRPr="00445A34">
        <w:rPr>
          <w:rFonts w:ascii="Arial" w:hAnsi="Arial" w:cs="Arial"/>
          <w:color w:val="000000"/>
          <w:sz w:val="24"/>
          <w:szCs w:val="24"/>
        </w:rPr>
        <w:t xml:space="preserve">ban </w:t>
      </w:r>
      <w:r w:rsidRPr="00445A34">
        <w:rPr>
          <w:rFonts w:ascii="Arial" w:hAnsi="Arial" w:cs="Arial"/>
          <w:color w:val="000000"/>
          <w:spacing w:val="-1"/>
          <w:sz w:val="24"/>
          <w:szCs w:val="24"/>
        </w:rPr>
        <w:t>a</w:t>
      </w:r>
      <w:r w:rsidRPr="00445A34">
        <w:rPr>
          <w:rFonts w:ascii="Arial" w:hAnsi="Arial" w:cs="Arial"/>
          <w:color w:val="000000"/>
          <w:sz w:val="24"/>
          <w:szCs w:val="24"/>
        </w:rPr>
        <w:t>tas</w:t>
      </w:r>
      <w:r>
        <w:rPr>
          <w:rFonts w:ascii="Arial" w:hAnsi="Arial" w:cs="Arial"/>
          <w:color w:val="000000"/>
          <w:sz w:val="24"/>
          <w:szCs w:val="24"/>
        </w:rPr>
        <w:t xml:space="preserve"> </w:t>
      </w:r>
      <w:r w:rsidRPr="00445A34">
        <w:rPr>
          <w:rFonts w:ascii="Arial" w:hAnsi="Arial" w:cs="Arial"/>
          <w:color w:val="000000"/>
          <w:sz w:val="24"/>
          <w:szCs w:val="24"/>
        </w:rPr>
        <w:t>kin</w:t>
      </w:r>
      <w:r w:rsidRPr="00445A34">
        <w:rPr>
          <w:rFonts w:ascii="Arial" w:hAnsi="Arial" w:cs="Arial"/>
          <w:color w:val="000000"/>
          <w:spacing w:val="-1"/>
          <w:sz w:val="24"/>
          <w:szCs w:val="24"/>
        </w:rPr>
        <w:t>e</w:t>
      </w:r>
      <w:r w:rsidRPr="00445A34">
        <w:rPr>
          <w:rFonts w:ascii="Arial" w:hAnsi="Arial" w:cs="Arial"/>
          <w:color w:val="000000"/>
          <w:sz w:val="24"/>
          <w:szCs w:val="24"/>
        </w:rPr>
        <w:t>rja</w:t>
      </w:r>
      <w:r>
        <w:rPr>
          <w:rFonts w:ascii="Arial" w:hAnsi="Arial" w:cs="Arial"/>
          <w:color w:val="000000"/>
          <w:sz w:val="24"/>
          <w:szCs w:val="24"/>
        </w:rPr>
        <w:t xml:space="preserve"> </w:t>
      </w:r>
      <w:r w:rsidRPr="00445A34">
        <w:rPr>
          <w:rFonts w:ascii="Arial" w:hAnsi="Arial" w:cs="Arial"/>
          <w:color w:val="000000"/>
          <w:sz w:val="24"/>
          <w:szCs w:val="24"/>
        </w:rPr>
        <w:t>Pemerintah Kabupaten Karanganyar.</w:t>
      </w:r>
    </w:p>
    <w:p w:rsidR="001905A2" w:rsidRDefault="001905A2" w:rsidP="00162D0F">
      <w:pPr>
        <w:tabs>
          <w:tab w:val="left" w:pos="0"/>
        </w:tabs>
        <w:spacing w:after="0" w:line="360" w:lineRule="auto"/>
        <w:ind w:firstLine="851"/>
        <w:jc w:val="both"/>
        <w:rPr>
          <w:rFonts w:ascii="Arial" w:hAnsi="Arial" w:cs="Arial"/>
          <w:color w:val="000000"/>
          <w:sz w:val="24"/>
          <w:szCs w:val="24"/>
        </w:rPr>
      </w:pPr>
      <w:r w:rsidRPr="00445A34">
        <w:rPr>
          <w:rFonts w:ascii="Arial" w:hAnsi="Arial" w:cs="Arial"/>
          <w:color w:val="000000"/>
          <w:sz w:val="24"/>
          <w:szCs w:val="24"/>
        </w:rPr>
        <w:t>Pr</w:t>
      </w:r>
      <w:r w:rsidRPr="00445A34">
        <w:rPr>
          <w:rFonts w:ascii="Arial" w:hAnsi="Arial" w:cs="Arial"/>
          <w:color w:val="000000"/>
          <w:spacing w:val="-1"/>
          <w:sz w:val="24"/>
          <w:szCs w:val="24"/>
        </w:rPr>
        <w:t>o</w:t>
      </w:r>
      <w:r>
        <w:rPr>
          <w:rFonts w:ascii="Arial" w:hAnsi="Arial" w:cs="Arial"/>
          <w:color w:val="000000"/>
          <w:sz w:val="24"/>
          <w:szCs w:val="24"/>
        </w:rPr>
        <w:t>ses</w:t>
      </w:r>
      <w:r w:rsidRPr="00445A34">
        <w:rPr>
          <w:rFonts w:ascii="Arial" w:hAnsi="Arial" w:cs="Arial"/>
          <w:color w:val="000000"/>
          <w:sz w:val="24"/>
          <w:szCs w:val="24"/>
        </w:rPr>
        <w:t xml:space="preserve"> p</w:t>
      </w:r>
      <w:r w:rsidRPr="00445A34">
        <w:rPr>
          <w:rFonts w:ascii="Arial" w:hAnsi="Arial" w:cs="Arial"/>
          <w:color w:val="000000"/>
          <w:spacing w:val="-1"/>
          <w:sz w:val="24"/>
          <w:szCs w:val="24"/>
        </w:rPr>
        <w:t>e</w:t>
      </w:r>
      <w:r w:rsidRPr="00445A34">
        <w:rPr>
          <w:rFonts w:ascii="Arial" w:hAnsi="Arial" w:cs="Arial"/>
          <w:color w:val="000000"/>
          <w:sz w:val="24"/>
          <w:szCs w:val="24"/>
        </w:rPr>
        <w:t>n</w:t>
      </w:r>
      <w:r w:rsidRPr="00445A34">
        <w:rPr>
          <w:rFonts w:ascii="Arial" w:hAnsi="Arial" w:cs="Arial"/>
          <w:color w:val="000000"/>
          <w:spacing w:val="-1"/>
          <w:sz w:val="24"/>
          <w:szCs w:val="24"/>
        </w:rPr>
        <w:t>y</w:t>
      </w:r>
      <w:r w:rsidRPr="00445A34">
        <w:rPr>
          <w:rFonts w:ascii="Arial" w:hAnsi="Arial" w:cs="Arial"/>
          <w:color w:val="000000"/>
          <w:sz w:val="24"/>
          <w:szCs w:val="24"/>
        </w:rPr>
        <w:t>u</w:t>
      </w:r>
      <w:r w:rsidRPr="00445A34">
        <w:rPr>
          <w:rFonts w:ascii="Arial" w:hAnsi="Arial" w:cs="Arial"/>
          <w:color w:val="000000"/>
          <w:spacing w:val="-1"/>
          <w:sz w:val="24"/>
          <w:szCs w:val="24"/>
        </w:rPr>
        <w:t>s</w:t>
      </w:r>
      <w:r w:rsidRPr="00445A34">
        <w:rPr>
          <w:rFonts w:ascii="Arial" w:hAnsi="Arial" w:cs="Arial"/>
          <w:color w:val="000000"/>
          <w:sz w:val="24"/>
          <w:szCs w:val="24"/>
        </w:rPr>
        <w:t>un</w:t>
      </w:r>
      <w:r w:rsidRPr="00445A34">
        <w:rPr>
          <w:rFonts w:ascii="Arial" w:hAnsi="Arial" w:cs="Arial"/>
          <w:color w:val="000000"/>
          <w:spacing w:val="-1"/>
          <w:sz w:val="24"/>
          <w:szCs w:val="24"/>
        </w:rPr>
        <w:t>a</w:t>
      </w:r>
      <w:r>
        <w:rPr>
          <w:rFonts w:ascii="Arial" w:hAnsi="Arial" w:cs="Arial"/>
          <w:color w:val="000000"/>
          <w:sz w:val="24"/>
          <w:szCs w:val="24"/>
        </w:rPr>
        <w:t>n</w:t>
      </w:r>
      <w:r w:rsidRPr="00445A34">
        <w:rPr>
          <w:rFonts w:ascii="Arial" w:hAnsi="Arial" w:cs="Arial"/>
          <w:color w:val="000000"/>
          <w:sz w:val="24"/>
          <w:szCs w:val="24"/>
        </w:rPr>
        <w:t xml:space="preserve"> L</w:t>
      </w:r>
      <w:r w:rsidRPr="00445A34">
        <w:rPr>
          <w:rFonts w:ascii="Arial" w:hAnsi="Arial" w:cs="Arial"/>
          <w:color w:val="000000"/>
          <w:spacing w:val="-1"/>
          <w:sz w:val="24"/>
          <w:szCs w:val="24"/>
        </w:rPr>
        <w:t>KjIP</w:t>
      </w:r>
      <w:r>
        <w:rPr>
          <w:rFonts w:ascii="Arial" w:hAnsi="Arial" w:cs="Arial"/>
          <w:color w:val="000000"/>
          <w:spacing w:val="-1"/>
          <w:sz w:val="24"/>
          <w:szCs w:val="24"/>
        </w:rPr>
        <w:t xml:space="preserve"> </w:t>
      </w:r>
      <w:r w:rsidRPr="00445A34">
        <w:rPr>
          <w:rFonts w:ascii="Arial" w:hAnsi="Arial" w:cs="Arial"/>
          <w:color w:val="000000"/>
          <w:sz w:val="24"/>
          <w:szCs w:val="24"/>
        </w:rPr>
        <w:t>dilak</w:t>
      </w:r>
      <w:r w:rsidRPr="00445A34">
        <w:rPr>
          <w:rFonts w:ascii="Arial" w:hAnsi="Arial" w:cs="Arial"/>
          <w:color w:val="000000"/>
          <w:spacing w:val="-1"/>
          <w:sz w:val="24"/>
          <w:szCs w:val="24"/>
        </w:rPr>
        <w:t>u</w:t>
      </w:r>
      <w:r w:rsidRPr="00445A34">
        <w:rPr>
          <w:rFonts w:ascii="Arial" w:hAnsi="Arial" w:cs="Arial"/>
          <w:color w:val="000000"/>
          <w:sz w:val="24"/>
          <w:szCs w:val="24"/>
        </w:rPr>
        <w:t>k</w:t>
      </w:r>
      <w:r w:rsidRPr="00445A34">
        <w:rPr>
          <w:rFonts w:ascii="Arial" w:hAnsi="Arial" w:cs="Arial"/>
          <w:color w:val="000000"/>
          <w:spacing w:val="-1"/>
          <w:sz w:val="24"/>
          <w:szCs w:val="24"/>
        </w:rPr>
        <w:t>a</w:t>
      </w:r>
      <w:r>
        <w:rPr>
          <w:rFonts w:ascii="Arial" w:hAnsi="Arial" w:cs="Arial"/>
          <w:color w:val="000000"/>
          <w:sz w:val="24"/>
          <w:szCs w:val="24"/>
        </w:rPr>
        <w:t>n</w:t>
      </w:r>
      <w:r w:rsidRPr="00445A34">
        <w:rPr>
          <w:rFonts w:ascii="Arial" w:hAnsi="Arial" w:cs="Arial"/>
          <w:color w:val="000000"/>
          <w:sz w:val="24"/>
          <w:szCs w:val="24"/>
        </w:rPr>
        <w:t xml:space="preserve"> p</w:t>
      </w:r>
      <w:r w:rsidRPr="00445A34">
        <w:rPr>
          <w:rFonts w:ascii="Arial" w:hAnsi="Arial" w:cs="Arial"/>
          <w:color w:val="000000"/>
          <w:spacing w:val="-1"/>
          <w:sz w:val="24"/>
          <w:szCs w:val="24"/>
        </w:rPr>
        <w:t>ad</w:t>
      </w:r>
      <w:r w:rsidRPr="00445A34">
        <w:rPr>
          <w:rFonts w:ascii="Arial" w:hAnsi="Arial" w:cs="Arial"/>
          <w:color w:val="000000"/>
          <w:sz w:val="24"/>
          <w:szCs w:val="24"/>
        </w:rPr>
        <w:t>a</w:t>
      </w:r>
      <w:r>
        <w:rPr>
          <w:rFonts w:ascii="Arial" w:hAnsi="Arial" w:cs="Arial"/>
          <w:color w:val="000000"/>
          <w:sz w:val="24"/>
          <w:szCs w:val="24"/>
        </w:rPr>
        <w:t xml:space="preserve"> awal </w:t>
      </w:r>
      <w:r w:rsidRPr="00626D52">
        <w:rPr>
          <w:rFonts w:ascii="Arial" w:hAnsi="Arial" w:cs="Arial"/>
          <w:color w:val="000000"/>
          <w:spacing w:val="-1"/>
          <w:sz w:val="24"/>
          <w:szCs w:val="24"/>
        </w:rPr>
        <w:t>tahun berikutnya</w:t>
      </w:r>
      <w:r>
        <w:rPr>
          <w:rFonts w:ascii="Arial" w:hAnsi="Arial" w:cs="Arial"/>
          <w:color w:val="000000"/>
          <w:spacing w:val="-1"/>
          <w:sz w:val="24"/>
          <w:szCs w:val="24"/>
        </w:rPr>
        <w:t xml:space="preserve"> </w:t>
      </w:r>
      <w:r w:rsidRPr="00445A34">
        <w:rPr>
          <w:rFonts w:ascii="Arial" w:hAnsi="Arial" w:cs="Arial"/>
          <w:color w:val="000000"/>
          <w:sz w:val="24"/>
          <w:szCs w:val="24"/>
        </w:rPr>
        <w:t xml:space="preserve">untuk </w:t>
      </w:r>
      <w:r w:rsidRPr="00445A34">
        <w:rPr>
          <w:rFonts w:ascii="Arial" w:hAnsi="Arial" w:cs="Arial"/>
          <w:color w:val="000000"/>
          <w:spacing w:val="-2"/>
          <w:sz w:val="24"/>
          <w:szCs w:val="24"/>
        </w:rPr>
        <w:t>m</w:t>
      </w:r>
      <w:r w:rsidRPr="00445A34">
        <w:rPr>
          <w:rFonts w:ascii="Arial" w:hAnsi="Arial" w:cs="Arial"/>
          <w:color w:val="000000"/>
          <w:sz w:val="24"/>
          <w:szCs w:val="24"/>
        </w:rPr>
        <w:t>eng</w:t>
      </w:r>
      <w:r w:rsidRPr="00445A34">
        <w:rPr>
          <w:rFonts w:ascii="Arial" w:hAnsi="Arial" w:cs="Arial"/>
          <w:color w:val="000000"/>
          <w:spacing w:val="-1"/>
          <w:sz w:val="24"/>
          <w:szCs w:val="24"/>
        </w:rPr>
        <w:t>uk</w:t>
      </w:r>
      <w:r w:rsidRPr="00445A34">
        <w:rPr>
          <w:rFonts w:ascii="Arial" w:hAnsi="Arial" w:cs="Arial"/>
          <w:color w:val="000000"/>
          <w:spacing w:val="1"/>
          <w:sz w:val="24"/>
          <w:szCs w:val="24"/>
        </w:rPr>
        <w:t>u</w:t>
      </w:r>
      <w:r w:rsidRPr="00445A34">
        <w:rPr>
          <w:rFonts w:ascii="Arial" w:hAnsi="Arial" w:cs="Arial"/>
          <w:color w:val="000000"/>
          <w:sz w:val="24"/>
          <w:szCs w:val="24"/>
        </w:rPr>
        <w:t xml:space="preserve">r </w:t>
      </w:r>
      <w:r w:rsidRPr="00445A34">
        <w:rPr>
          <w:rFonts w:ascii="Arial" w:hAnsi="Arial" w:cs="Arial"/>
          <w:color w:val="000000"/>
          <w:spacing w:val="-1"/>
          <w:sz w:val="24"/>
          <w:szCs w:val="24"/>
        </w:rPr>
        <w:t>p</w:t>
      </w:r>
      <w:r w:rsidRPr="00445A34">
        <w:rPr>
          <w:rFonts w:ascii="Arial" w:hAnsi="Arial" w:cs="Arial"/>
          <w:color w:val="000000"/>
          <w:sz w:val="24"/>
          <w:szCs w:val="24"/>
        </w:rPr>
        <w:t>encapai</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z w:val="24"/>
          <w:szCs w:val="24"/>
        </w:rPr>
        <w:t>ta</w:t>
      </w:r>
      <w:r w:rsidRPr="00445A34">
        <w:rPr>
          <w:rFonts w:ascii="Arial" w:hAnsi="Arial" w:cs="Arial"/>
          <w:color w:val="000000"/>
          <w:spacing w:val="-1"/>
          <w:sz w:val="24"/>
          <w:szCs w:val="24"/>
        </w:rPr>
        <w:t>r</w:t>
      </w:r>
      <w:r w:rsidRPr="00445A34">
        <w:rPr>
          <w:rFonts w:ascii="Arial" w:hAnsi="Arial" w:cs="Arial"/>
          <w:color w:val="000000"/>
          <w:spacing w:val="1"/>
          <w:sz w:val="24"/>
          <w:szCs w:val="24"/>
        </w:rPr>
        <w:t>g</w:t>
      </w:r>
      <w:r w:rsidRPr="00445A34">
        <w:rPr>
          <w:rFonts w:ascii="Arial" w:hAnsi="Arial" w:cs="Arial"/>
          <w:color w:val="000000"/>
          <w:sz w:val="24"/>
          <w:szCs w:val="24"/>
        </w:rPr>
        <w:t>et</w:t>
      </w:r>
      <w:r>
        <w:rPr>
          <w:rFonts w:ascii="Arial" w:hAnsi="Arial" w:cs="Arial"/>
          <w:color w:val="000000"/>
          <w:sz w:val="24"/>
          <w:szCs w:val="24"/>
        </w:rPr>
        <w:t xml:space="preserve"> </w:t>
      </w:r>
      <w:r w:rsidRPr="00445A34">
        <w:rPr>
          <w:rFonts w:ascii="Arial" w:hAnsi="Arial" w:cs="Arial"/>
          <w:color w:val="000000"/>
          <w:sz w:val="24"/>
          <w:szCs w:val="24"/>
        </w:rPr>
        <w:t>kin</w:t>
      </w:r>
      <w:r w:rsidRPr="00445A34">
        <w:rPr>
          <w:rFonts w:ascii="Arial" w:hAnsi="Arial" w:cs="Arial"/>
          <w:color w:val="000000"/>
          <w:spacing w:val="-1"/>
          <w:sz w:val="24"/>
          <w:szCs w:val="24"/>
        </w:rPr>
        <w:t>er</w:t>
      </w:r>
      <w:r w:rsidRPr="00445A34">
        <w:rPr>
          <w:rFonts w:ascii="Arial" w:hAnsi="Arial" w:cs="Arial"/>
          <w:color w:val="000000"/>
          <w:spacing w:val="1"/>
          <w:sz w:val="24"/>
          <w:szCs w:val="24"/>
        </w:rPr>
        <w:t>j</w:t>
      </w:r>
      <w:r w:rsidRPr="00445A34">
        <w:rPr>
          <w:rFonts w:ascii="Arial" w:hAnsi="Arial" w:cs="Arial"/>
          <w:color w:val="000000"/>
          <w:sz w:val="24"/>
          <w:szCs w:val="24"/>
        </w:rPr>
        <w:t>a</w:t>
      </w:r>
      <w:r>
        <w:rPr>
          <w:rFonts w:ascii="Arial" w:hAnsi="Arial" w:cs="Arial"/>
          <w:color w:val="000000"/>
          <w:sz w:val="24"/>
          <w:szCs w:val="24"/>
        </w:rPr>
        <w:t xml:space="preserve"> </w:t>
      </w:r>
      <w:r w:rsidRPr="00445A34">
        <w:rPr>
          <w:rFonts w:ascii="Arial" w:hAnsi="Arial" w:cs="Arial"/>
          <w:color w:val="000000"/>
          <w:spacing w:val="-1"/>
          <w:sz w:val="24"/>
          <w:szCs w:val="24"/>
        </w:rPr>
        <w:t>y</w:t>
      </w:r>
      <w:r w:rsidRPr="00445A34">
        <w:rPr>
          <w:rFonts w:ascii="Arial" w:hAnsi="Arial" w:cs="Arial"/>
          <w:color w:val="000000"/>
          <w:sz w:val="24"/>
          <w:szCs w:val="24"/>
        </w:rPr>
        <w:t>ang</w:t>
      </w:r>
      <w:r>
        <w:rPr>
          <w:rFonts w:ascii="Arial" w:hAnsi="Arial" w:cs="Arial"/>
          <w:color w:val="000000"/>
          <w:sz w:val="24"/>
          <w:szCs w:val="24"/>
        </w:rPr>
        <w:t xml:space="preserve"> </w:t>
      </w:r>
      <w:r w:rsidRPr="00445A34">
        <w:rPr>
          <w:rFonts w:ascii="Arial" w:hAnsi="Arial" w:cs="Arial"/>
          <w:color w:val="000000"/>
          <w:spacing w:val="-1"/>
          <w:sz w:val="24"/>
          <w:szCs w:val="24"/>
        </w:rPr>
        <w:t>su</w:t>
      </w:r>
      <w:r w:rsidRPr="00445A34">
        <w:rPr>
          <w:rFonts w:ascii="Arial" w:hAnsi="Arial" w:cs="Arial"/>
          <w:color w:val="000000"/>
          <w:sz w:val="24"/>
          <w:szCs w:val="24"/>
        </w:rPr>
        <w:t>d</w:t>
      </w:r>
      <w:r w:rsidRPr="00445A34">
        <w:rPr>
          <w:rFonts w:ascii="Arial" w:hAnsi="Arial" w:cs="Arial"/>
          <w:color w:val="000000"/>
          <w:spacing w:val="-1"/>
          <w:sz w:val="24"/>
          <w:szCs w:val="24"/>
        </w:rPr>
        <w:t>a</w:t>
      </w:r>
      <w:r w:rsidRPr="00445A34">
        <w:rPr>
          <w:rFonts w:ascii="Arial" w:hAnsi="Arial" w:cs="Arial"/>
          <w:color w:val="000000"/>
          <w:sz w:val="24"/>
          <w:szCs w:val="24"/>
        </w:rPr>
        <w:t>h</w:t>
      </w:r>
      <w:r>
        <w:rPr>
          <w:rFonts w:ascii="Arial" w:hAnsi="Arial" w:cs="Arial"/>
          <w:color w:val="000000"/>
          <w:sz w:val="24"/>
          <w:szCs w:val="24"/>
        </w:rPr>
        <w:t xml:space="preserve"> </w:t>
      </w:r>
      <w:r w:rsidRPr="00445A34">
        <w:rPr>
          <w:rFonts w:ascii="Arial" w:hAnsi="Arial" w:cs="Arial"/>
          <w:color w:val="000000"/>
          <w:sz w:val="24"/>
          <w:szCs w:val="24"/>
        </w:rPr>
        <w:t>di</w:t>
      </w:r>
      <w:r w:rsidRPr="00445A34">
        <w:rPr>
          <w:rFonts w:ascii="Arial" w:hAnsi="Arial" w:cs="Arial"/>
          <w:color w:val="000000"/>
          <w:spacing w:val="-2"/>
          <w:sz w:val="24"/>
          <w:szCs w:val="24"/>
        </w:rPr>
        <w:t>t</w:t>
      </w:r>
      <w:r w:rsidRPr="00445A34">
        <w:rPr>
          <w:rFonts w:ascii="Arial" w:hAnsi="Arial" w:cs="Arial"/>
          <w:color w:val="000000"/>
          <w:sz w:val="24"/>
          <w:szCs w:val="24"/>
        </w:rPr>
        <w:t>etapk</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z w:val="24"/>
          <w:szCs w:val="24"/>
        </w:rPr>
        <w:t>dalam d</w:t>
      </w:r>
      <w:r w:rsidRPr="00445A34">
        <w:rPr>
          <w:rFonts w:ascii="Arial" w:hAnsi="Arial" w:cs="Arial"/>
          <w:color w:val="000000"/>
          <w:spacing w:val="-1"/>
          <w:sz w:val="24"/>
          <w:szCs w:val="24"/>
        </w:rPr>
        <w:t>ok</w:t>
      </w:r>
      <w:r w:rsidRPr="00445A34">
        <w:rPr>
          <w:rFonts w:ascii="Arial" w:hAnsi="Arial" w:cs="Arial"/>
          <w:color w:val="000000"/>
          <w:spacing w:val="1"/>
          <w:sz w:val="24"/>
          <w:szCs w:val="24"/>
        </w:rPr>
        <w:t>u</w:t>
      </w:r>
      <w:r w:rsidRPr="00445A34">
        <w:rPr>
          <w:rFonts w:ascii="Arial" w:hAnsi="Arial" w:cs="Arial"/>
          <w:color w:val="000000"/>
          <w:spacing w:val="-2"/>
          <w:sz w:val="24"/>
          <w:szCs w:val="24"/>
        </w:rPr>
        <w:t>m</w:t>
      </w:r>
      <w:r w:rsidRPr="00445A34">
        <w:rPr>
          <w:rFonts w:ascii="Arial" w:hAnsi="Arial" w:cs="Arial"/>
          <w:color w:val="000000"/>
          <w:sz w:val="24"/>
          <w:szCs w:val="24"/>
        </w:rPr>
        <w:t>en</w:t>
      </w:r>
      <w:r>
        <w:rPr>
          <w:rFonts w:ascii="Arial" w:hAnsi="Arial" w:cs="Arial"/>
          <w:color w:val="000000"/>
          <w:sz w:val="24"/>
          <w:szCs w:val="24"/>
        </w:rPr>
        <w:t xml:space="preserve"> </w:t>
      </w:r>
      <w:r w:rsidRPr="00445A34">
        <w:rPr>
          <w:rFonts w:ascii="Arial" w:hAnsi="Arial" w:cs="Arial"/>
          <w:color w:val="000000"/>
          <w:sz w:val="24"/>
          <w:szCs w:val="24"/>
        </w:rPr>
        <w:t>pen</w:t>
      </w:r>
      <w:r w:rsidRPr="00445A34">
        <w:rPr>
          <w:rFonts w:ascii="Arial" w:hAnsi="Arial" w:cs="Arial"/>
          <w:color w:val="000000"/>
          <w:spacing w:val="-1"/>
          <w:sz w:val="24"/>
          <w:szCs w:val="24"/>
        </w:rPr>
        <w:t>e</w:t>
      </w:r>
      <w:r w:rsidRPr="00445A34">
        <w:rPr>
          <w:rFonts w:ascii="Arial" w:hAnsi="Arial" w:cs="Arial"/>
          <w:color w:val="000000"/>
          <w:sz w:val="24"/>
          <w:szCs w:val="24"/>
        </w:rPr>
        <w:t>tapan kin</w:t>
      </w:r>
      <w:r w:rsidRPr="00445A34">
        <w:rPr>
          <w:rFonts w:ascii="Arial" w:hAnsi="Arial" w:cs="Arial"/>
          <w:color w:val="000000"/>
          <w:spacing w:val="-1"/>
          <w:sz w:val="24"/>
          <w:szCs w:val="24"/>
        </w:rPr>
        <w:t>e</w:t>
      </w:r>
      <w:r w:rsidRPr="00445A34">
        <w:rPr>
          <w:rFonts w:ascii="Arial" w:hAnsi="Arial" w:cs="Arial"/>
          <w:color w:val="000000"/>
          <w:sz w:val="24"/>
          <w:szCs w:val="24"/>
        </w:rPr>
        <w:t>rj</w:t>
      </w:r>
      <w:r w:rsidRPr="00445A34">
        <w:rPr>
          <w:rFonts w:ascii="Arial" w:hAnsi="Arial" w:cs="Arial"/>
          <w:color w:val="000000"/>
          <w:spacing w:val="-1"/>
          <w:sz w:val="24"/>
          <w:szCs w:val="24"/>
        </w:rPr>
        <w:t>a</w:t>
      </w:r>
      <w:r w:rsidRPr="00445A34">
        <w:rPr>
          <w:rFonts w:ascii="Arial" w:hAnsi="Arial" w:cs="Arial"/>
          <w:color w:val="000000"/>
          <w:sz w:val="24"/>
          <w:szCs w:val="24"/>
        </w:rPr>
        <w:t>. Pe</w:t>
      </w:r>
      <w:r w:rsidRPr="00445A34">
        <w:rPr>
          <w:rFonts w:ascii="Arial" w:hAnsi="Arial" w:cs="Arial"/>
          <w:color w:val="000000"/>
          <w:spacing w:val="-1"/>
          <w:sz w:val="24"/>
          <w:szCs w:val="24"/>
        </w:rPr>
        <w:t>n</w:t>
      </w:r>
      <w:r w:rsidRPr="00445A34">
        <w:rPr>
          <w:rFonts w:ascii="Arial" w:hAnsi="Arial" w:cs="Arial"/>
          <w:color w:val="000000"/>
          <w:spacing w:val="1"/>
          <w:sz w:val="24"/>
          <w:szCs w:val="24"/>
        </w:rPr>
        <w:t>g</w:t>
      </w:r>
      <w:r w:rsidRPr="00445A34">
        <w:rPr>
          <w:rFonts w:ascii="Arial" w:hAnsi="Arial" w:cs="Arial"/>
          <w:color w:val="000000"/>
          <w:spacing w:val="-1"/>
          <w:sz w:val="24"/>
          <w:szCs w:val="24"/>
        </w:rPr>
        <w:t>uk</w:t>
      </w:r>
      <w:r w:rsidRPr="00445A34">
        <w:rPr>
          <w:rFonts w:ascii="Arial" w:hAnsi="Arial" w:cs="Arial"/>
          <w:color w:val="000000"/>
          <w:spacing w:val="1"/>
          <w:sz w:val="24"/>
          <w:szCs w:val="24"/>
        </w:rPr>
        <w:t>u</w:t>
      </w:r>
      <w:r w:rsidRPr="00445A34">
        <w:rPr>
          <w:rFonts w:ascii="Arial" w:hAnsi="Arial" w:cs="Arial"/>
          <w:color w:val="000000"/>
          <w:sz w:val="24"/>
          <w:szCs w:val="24"/>
        </w:rPr>
        <w:t>r</w:t>
      </w:r>
      <w:r w:rsidRPr="00445A34">
        <w:rPr>
          <w:rFonts w:ascii="Arial" w:hAnsi="Arial" w:cs="Arial"/>
          <w:color w:val="000000"/>
          <w:spacing w:val="-1"/>
          <w:sz w:val="24"/>
          <w:szCs w:val="24"/>
        </w:rPr>
        <w:t>a</w:t>
      </w:r>
      <w:r w:rsidRPr="00445A34">
        <w:rPr>
          <w:rFonts w:ascii="Arial" w:hAnsi="Arial" w:cs="Arial"/>
          <w:color w:val="000000"/>
          <w:sz w:val="24"/>
          <w:szCs w:val="24"/>
        </w:rPr>
        <w:t>n p</w:t>
      </w:r>
      <w:r w:rsidRPr="00445A34">
        <w:rPr>
          <w:rFonts w:ascii="Arial" w:hAnsi="Arial" w:cs="Arial"/>
          <w:color w:val="000000"/>
          <w:spacing w:val="-1"/>
          <w:sz w:val="24"/>
          <w:szCs w:val="24"/>
        </w:rPr>
        <w:t>e</w:t>
      </w:r>
      <w:r w:rsidRPr="00445A34">
        <w:rPr>
          <w:rFonts w:ascii="Arial" w:hAnsi="Arial" w:cs="Arial"/>
          <w:color w:val="000000"/>
          <w:sz w:val="24"/>
          <w:szCs w:val="24"/>
        </w:rPr>
        <w:t>ncapai</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z w:val="24"/>
          <w:szCs w:val="24"/>
        </w:rPr>
        <w:t>ta</w:t>
      </w:r>
      <w:r w:rsidRPr="00445A34">
        <w:rPr>
          <w:rFonts w:ascii="Arial" w:hAnsi="Arial" w:cs="Arial"/>
          <w:color w:val="000000"/>
          <w:spacing w:val="-1"/>
          <w:sz w:val="24"/>
          <w:szCs w:val="24"/>
        </w:rPr>
        <w:t>r</w:t>
      </w:r>
      <w:r w:rsidRPr="00445A34">
        <w:rPr>
          <w:rFonts w:ascii="Arial" w:hAnsi="Arial" w:cs="Arial"/>
          <w:color w:val="000000"/>
          <w:spacing w:val="1"/>
          <w:sz w:val="24"/>
          <w:szCs w:val="24"/>
        </w:rPr>
        <w:t>g</w:t>
      </w:r>
      <w:r w:rsidRPr="00445A34">
        <w:rPr>
          <w:rFonts w:ascii="Arial" w:hAnsi="Arial" w:cs="Arial"/>
          <w:color w:val="000000"/>
          <w:sz w:val="24"/>
          <w:szCs w:val="24"/>
        </w:rPr>
        <w:t>et kin</w:t>
      </w:r>
      <w:r w:rsidRPr="00445A34">
        <w:rPr>
          <w:rFonts w:ascii="Arial" w:hAnsi="Arial" w:cs="Arial"/>
          <w:color w:val="000000"/>
          <w:spacing w:val="-1"/>
          <w:sz w:val="24"/>
          <w:szCs w:val="24"/>
        </w:rPr>
        <w:t>e</w:t>
      </w:r>
      <w:r w:rsidRPr="00445A34">
        <w:rPr>
          <w:rFonts w:ascii="Arial" w:hAnsi="Arial" w:cs="Arial"/>
          <w:color w:val="000000"/>
          <w:sz w:val="24"/>
          <w:szCs w:val="24"/>
        </w:rPr>
        <w:t>rja</w:t>
      </w:r>
      <w:r>
        <w:rPr>
          <w:rFonts w:ascii="Arial" w:hAnsi="Arial" w:cs="Arial"/>
          <w:color w:val="000000"/>
          <w:sz w:val="24"/>
          <w:szCs w:val="24"/>
        </w:rPr>
        <w:t xml:space="preserve"> </w:t>
      </w:r>
      <w:r w:rsidRPr="00445A34">
        <w:rPr>
          <w:rFonts w:ascii="Arial" w:hAnsi="Arial" w:cs="Arial"/>
          <w:color w:val="000000"/>
          <w:spacing w:val="-2"/>
          <w:sz w:val="24"/>
          <w:szCs w:val="24"/>
        </w:rPr>
        <w:t>i</w:t>
      </w:r>
      <w:r w:rsidRPr="00445A34">
        <w:rPr>
          <w:rFonts w:ascii="Arial" w:hAnsi="Arial" w:cs="Arial"/>
          <w:color w:val="000000"/>
          <w:spacing w:val="1"/>
          <w:sz w:val="24"/>
          <w:szCs w:val="24"/>
        </w:rPr>
        <w:t>n</w:t>
      </w:r>
      <w:r w:rsidRPr="00445A34">
        <w:rPr>
          <w:rFonts w:ascii="Arial" w:hAnsi="Arial" w:cs="Arial"/>
          <w:color w:val="000000"/>
          <w:sz w:val="24"/>
          <w:szCs w:val="24"/>
        </w:rPr>
        <w:t>i</w:t>
      </w:r>
      <w:r>
        <w:rPr>
          <w:rFonts w:ascii="Arial" w:hAnsi="Arial" w:cs="Arial"/>
          <w:color w:val="000000"/>
          <w:sz w:val="24"/>
          <w:szCs w:val="24"/>
        </w:rPr>
        <w:t xml:space="preserve"> </w:t>
      </w:r>
      <w:r w:rsidRPr="00445A34">
        <w:rPr>
          <w:rFonts w:ascii="Arial" w:hAnsi="Arial" w:cs="Arial"/>
          <w:color w:val="000000"/>
          <w:sz w:val="24"/>
          <w:szCs w:val="24"/>
        </w:rPr>
        <w:t>di</w:t>
      </w:r>
      <w:r w:rsidRPr="00445A34">
        <w:rPr>
          <w:rFonts w:ascii="Arial" w:hAnsi="Arial" w:cs="Arial"/>
          <w:color w:val="000000"/>
          <w:spacing w:val="-2"/>
          <w:sz w:val="24"/>
          <w:szCs w:val="24"/>
        </w:rPr>
        <w:t>l</w:t>
      </w:r>
      <w:r w:rsidRPr="00445A34">
        <w:rPr>
          <w:rFonts w:ascii="Arial" w:hAnsi="Arial" w:cs="Arial"/>
          <w:color w:val="000000"/>
          <w:sz w:val="24"/>
          <w:szCs w:val="24"/>
        </w:rPr>
        <w:t>ak</w:t>
      </w:r>
      <w:r w:rsidRPr="00445A34">
        <w:rPr>
          <w:rFonts w:ascii="Arial" w:hAnsi="Arial" w:cs="Arial"/>
          <w:color w:val="000000"/>
          <w:spacing w:val="-1"/>
          <w:sz w:val="24"/>
          <w:szCs w:val="24"/>
        </w:rPr>
        <w:t>u</w:t>
      </w:r>
      <w:r w:rsidRPr="00445A34">
        <w:rPr>
          <w:rFonts w:ascii="Arial" w:hAnsi="Arial" w:cs="Arial"/>
          <w:color w:val="000000"/>
          <w:sz w:val="24"/>
          <w:szCs w:val="24"/>
        </w:rPr>
        <w:t>k</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pacing w:val="-1"/>
          <w:sz w:val="24"/>
          <w:szCs w:val="24"/>
        </w:rPr>
        <w:t>d</w:t>
      </w:r>
      <w:r w:rsidRPr="00445A34">
        <w:rPr>
          <w:rFonts w:ascii="Arial" w:hAnsi="Arial" w:cs="Arial"/>
          <w:color w:val="000000"/>
          <w:sz w:val="24"/>
          <w:szCs w:val="24"/>
        </w:rPr>
        <w:t>e</w:t>
      </w:r>
      <w:r w:rsidRPr="00445A34">
        <w:rPr>
          <w:rFonts w:ascii="Arial" w:hAnsi="Arial" w:cs="Arial"/>
          <w:color w:val="000000"/>
          <w:spacing w:val="-1"/>
          <w:sz w:val="24"/>
          <w:szCs w:val="24"/>
        </w:rPr>
        <w:t>n</w:t>
      </w:r>
      <w:r w:rsidRPr="00445A34">
        <w:rPr>
          <w:rFonts w:ascii="Arial" w:hAnsi="Arial" w:cs="Arial"/>
          <w:color w:val="000000"/>
          <w:spacing w:val="1"/>
          <w:sz w:val="24"/>
          <w:szCs w:val="24"/>
        </w:rPr>
        <w:t>g</w:t>
      </w:r>
      <w:r w:rsidRPr="00445A34">
        <w:rPr>
          <w:rFonts w:ascii="Arial" w:hAnsi="Arial" w:cs="Arial"/>
          <w:color w:val="000000"/>
          <w:sz w:val="24"/>
          <w:szCs w:val="24"/>
        </w:rPr>
        <w:t>an m</w:t>
      </w:r>
      <w:r w:rsidRPr="00445A34">
        <w:rPr>
          <w:rFonts w:ascii="Arial" w:hAnsi="Arial" w:cs="Arial"/>
          <w:color w:val="000000"/>
          <w:spacing w:val="1"/>
          <w:sz w:val="24"/>
          <w:szCs w:val="24"/>
        </w:rPr>
        <w:t>e</w:t>
      </w:r>
      <w:r w:rsidRPr="00445A34">
        <w:rPr>
          <w:rFonts w:ascii="Arial" w:hAnsi="Arial" w:cs="Arial"/>
          <w:color w:val="000000"/>
          <w:spacing w:val="-2"/>
          <w:sz w:val="24"/>
          <w:szCs w:val="24"/>
        </w:rPr>
        <w:t>m</w:t>
      </w:r>
      <w:r w:rsidRPr="00445A34">
        <w:rPr>
          <w:rFonts w:ascii="Arial" w:hAnsi="Arial" w:cs="Arial"/>
          <w:color w:val="000000"/>
          <w:spacing w:val="1"/>
          <w:sz w:val="24"/>
          <w:szCs w:val="24"/>
        </w:rPr>
        <w:t>b</w:t>
      </w:r>
      <w:r w:rsidRPr="00445A34">
        <w:rPr>
          <w:rFonts w:ascii="Arial" w:hAnsi="Arial" w:cs="Arial"/>
          <w:color w:val="000000"/>
          <w:sz w:val="24"/>
          <w:szCs w:val="24"/>
        </w:rPr>
        <w:t>a</w:t>
      </w:r>
      <w:r w:rsidRPr="00445A34">
        <w:rPr>
          <w:rFonts w:ascii="Arial" w:hAnsi="Arial" w:cs="Arial"/>
          <w:color w:val="000000"/>
          <w:spacing w:val="1"/>
          <w:sz w:val="24"/>
          <w:szCs w:val="24"/>
        </w:rPr>
        <w:t>nd</w:t>
      </w:r>
      <w:r>
        <w:rPr>
          <w:rFonts w:ascii="Arial" w:hAnsi="Arial" w:cs="Arial"/>
          <w:color w:val="000000"/>
          <w:sz w:val="24"/>
          <w:szCs w:val="24"/>
        </w:rPr>
        <w:t xml:space="preserve">ingkan </w:t>
      </w:r>
      <w:r w:rsidRPr="00445A34">
        <w:rPr>
          <w:rFonts w:ascii="Arial" w:hAnsi="Arial" w:cs="Arial"/>
          <w:color w:val="000000"/>
          <w:sz w:val="24"/>
          <w:szCs w:val="24"/>
        </w:rPr>
        <w:t>a</w:t>
      </w:r>
      <w:r w:rsidRPr="00445A34">
        <w:rPr>
          <w:rFonts w:ascii="Arial" w:hAnsi="Arial" w:cs="Arial"/>
          <w:color w:val="000000"/>
          <w:spacing w:val="1"/>
          <w:sz w:val="24"/>
          <w:szCs w:val="24"/>
        </w:rPr>
        <w:t>n</w:t>
      </w:r>
      <w:r w:rsidRPr="00445A34">
        <w:rPr>
          <w:rFonts w:ascii="Arial" w:hAnsi="Arial" w:cs="Arial"/>
          <w:color w:val="000000"/>
          <w:sz w:val="24"/>
          <w:szCs w:val="24"/>
        </w:rPr>
        <w:t>ta</w:t>
      </w:r>
      <w:r w:rsidRPr="00445A34">
        <w:rPr>
          <w:rFonts w:ascii="Arial" w:hAnsi="Arial" w:cs="Arial"/>
          <w:color w:val="000000"/>
          <w:spacing w:val="1"/>
          <w:sz w:val="24"/>
          <w:szCs w:val="24"/>
        </w:rPr>
        <w:t>r</w:t>
      </w:r>
      <w:r>
        <w:rPr>
          <w:rFonts w:ascii="Arial" w:hAnsi="Arial" w:cs="Arial"/>
          <w:color w:val="000000"/>
          <w:sz w:val="24"/>
          <w:szCs w:val="24"/>
        </w:rPr>
        <w:t>a target</w:t>
      </w:r>
      <w:r w:rsidRPr="00445A34">
        <w:rPr>
          <w:rFonts w:ascii="Arial" w:hAnsi="Arial" w:cs="Arial"/>
          <w:color w:val="000000"/>
          <w:spacing w:val="1"/>
          <w:sz w:val="24"/>
          <w:szCs w:val="24"/>
        </w:rPr>
        <w:t xml:space="preserve"> d</w:t>
      </w:r>
      <w:r>
        <w:rPr>
          <w:rFonts w:ascii="Arial" w:hAnsi="Arial" w:cs="Arial"/>
          <w:color w:val="000000"/>
          <w:sz w:val="24"/>
          <w:szCs w:val="24"/>
        </w:rPr>
        <w:t>an realisasi</w:t>
      </w:r>
      <w:r w:rsidRPr="00445A34">
        <w:rPr>
          <w:rFonts w:ascii="Arial" w:hAnsi="Arial" w:cs="Arial"/>
          <w:color w:val="000000"/>
          <w:spacing w:val="1"/>
          <w:sz w:val="24"/>
          <w:szCs w:val="24"/>
        </w:rPr>
        <w:t xml:space="preserve"> k</w:t>
      </w:r>
      <w:r w:rsidRPr="00445A34">
        <w:rPr>
          <w:rFonts w:ascii="Arial" w:hAnsi="Arial" w:cs="Arial"/>
          <w:color w:val="000000"/>
          <w:sz w:val="24"/>
          <w:szCs w:val="24"/>
        </w:rPr>
        <w:t>i</w:t>
      </w:r>
      <w:r w:rsidRPr="00445A34">
        <w:rPr>
          <w:rFonts w:ascii="Arial" w:hAnsi="Arial" w:cs="Arial"/>
          <w:color w:val="000000"/>
          <w:spacing w:val="1"/>
          <w:sz w:val="24"/>
          <w:szCs w:val="24"/>
        </w:rPr>
        <w:t>n</w:t>
      </w:r>
      <w:r w:rsidRPr="00445A34">
        <w:rPr>
          <w:rFonts w:ascii="Arial" w:hAnsi="Arial" w:cs="Arial"/>
          <w:color w:val="000000"/>
          <w:sz w:val="24"/>
          <w:szCs w:val="24"/>
        </w:rPr>
        <w:t>er</w:t>
      </w:r>
      <w:r w:rsidRPr="00445A34">
        <w:rPr>
          <w:rFonts w:ascii="Arial" w:hAnsi="Arial" w:cs="Arial"/>
          <w:color w:val="000000"/>
          <w:spacing w:val="1"/>
          <w:sz w:val="24"/>
          <w:szCs w:val="24"/>
        </w:rPr>
        <w:t>j</w:t>
      </w:r>
      <w:r>
        <w:rPr>
          <w:rFonts w:ascii="Arial" w:hAnsi="Arial" w:cs="Arial"/>
          <w:color w:val="000000"/>
          <w:sz w:val="24"/>
          <w:szCs w:val="24"/>
        </w:rPr>
        <w:t>a</w:t>
      </w:r>
      <w:r w:rsidRPr="00445A34">
        <w:rPr>
          <w:rFonts w:ascii="Arial" w:hAnsi="Arial" w:cs="Arial"/>
          <w:color w:val="000000"/>
          <w:sz w:val="24"/>
          <w:szCs w:val="24"/>
        </w:rPr>
        <w:t xml:space="preserve"> Pemerintah Kabupaten Karanganyar. Selain</w:t>
      </w:r>
      <w:r>
        <w:rPr>
          <w:rFonts w:ascii="Arial" w:hAnsi="Arial" w:cs="Arial"/>
          <w:color w:val="000000"/>
          <w:sz w:val="24"/>
          <w:szCs w:val="24"/>
        </w:rPr>
        <w:t xml:space="preserve"> </w:t>
      </w:r>
      <w:r w:rsidRPr="00445A34">
        <w:rPr>
          <w:rFonts w:ascii="Arial" w:hAnsi="Arial" w:cs="Arial"/>
          <w:color w:val="000000"/>
          <w:sz w:val="24"/>
          <w:szCs w:val="24"/>
        </w:rPr>
        <w:t>it</w:t>
      </w:r>
      <w:r w:rsidRPr="00445A34">
        <w:rPr>
          <w:rFonts w:ascii="Arial" w:hAnsi="Arial" w:cs="Arial"/>
          <w:color w:val="000000"/>
          <w:spacing w:val="1"/>
          <w:sz w:val="24"/>
          <w:szCs w:val="24"/>
        </w:rPr>
        <w:t>u</w:t>
      </w:r>
      <w:r>
        <w:rPr>
          <w:rFonts w:ascii="Arial" w:hAnsi="Arial" w:cs="Arial"/>
          <w:color w:val="000000"/>
          <w:spacing w:val="1"/>
          <w:sz w:val="24"/>
          <w:szCs w:val="24"/>
        </w:rPr>
        <w:t xml:space="preserve"> </w:t>
      </w:r>
      <w:r w:rsidRPr="00445A34">
        <w:rPr>
          <w:rFonts w:ascii="Arial" w:hAnsi="Arial" w:cs="Arial"/>
          <w:color w:val="000000"/>
          <w:sz w:val="24"/>
          <w:szCs w:val="24"/>
        </w:rPr>
        <w:t>LKjIP</w:t>
      </w:r>
      <w:r>
        <w:rPr>
          <w:rFonts w:ascii="Arial" w:hAnsi="Arial" w:cs="Arial"/>
          <w:color w:val="000000"/>
          <w:sz w:val="24"/>
          <w:szCs w:val="24"/>
        </w:rPr>
        <w:t xml:space="preserve"> </w:t>
      </w:r>
      <w:r w:rsidRPr="00445A34">
        <w:rPr>
          <w:rFonts w:ascii="Arial" w:hAnsi="Arial" w:cs="Arial"/>
          <w:color w:val="000000"/>
          <w:spacing w:val="-2"/>
          <w:sz w:val="24"/>
          <w:szCs w:val="24"/>
        </w:rPr>
        <w:t>m</w:t>
      </w:r>
      <w:r w:rsidRPr="00445A34">
        <w:rPr>
          <w:rFonts w:ascii="Arial" w:hAnsi="Arial" w:cs="Arial"/>
          <w:color w:val="000000"/>
          <w:sz w:val="24"/>
          <w:szCs w:val="24"/>
        </w:rPr>
        <w:t>enjadi</w:t>
      </w:r>
      <w:r>
        <w:rPr>
          <w:rFonts w:ascii="Arial" w:hAnsi="Arial" w:cs="Arial"/>
          <w:color w:val="000000"/>
          <w:sz w:val="24"/>
          <w:szCs w:val="24"/>
        </w:rPr>
        <w:t xml:space="preserve"> </w:t>
      </w:r>
      <w:r w:rsidRPr="00445A34">
        <w:rPr>
          <w:rFonts w:ascii="Arial" w:hAnsi="Arial" w:cs="Arial"/>
          <w:color w:val="000000"/>
          <w:spacing w:val="-1"/>
          <w:sz w:val="24"/>
          <w:szCs w:val="24"/>
        </w:rPr>
        <w:t>s</w:t>
      </w:r>
      <w:r w:rsidRPr="00445A34">
        <w:rPr>
          <w:rFonts w:ascii="Arial" w:hAnsi="Arial" w:cs="Arial"/>
          <w:color w:val="000000"/>
          <w:sz w:val="24"/>
          <w:szCs w:val="24"/>
        </w:rPr>
        <w:t>alah</w:t>
      </w:r>
      <w:r>
        <w:rPr>
          <w:rFonts w:ascii="Arial" w:hAnsi="Arial" w:cs="Arial"/>
          <w:color w:val="000000"/>
          <w:sz w:val="24"/>
          <w:szCs w:val="24"/>
        </w:rPr>
        <w:t xml:space="preserve"> </w:t>
      </w:r>
      <w:r w:rsidRPr="00445A34">
        <w:rPr>
          <w:rFonts w:ascii="Arial" w:hAnsi="Arial" w:cs="Arial"/>
          <w:color w:val="000000"/>
          <w:sz w:val="24"/>
          <w:szCs w:val="24"/>
        </w:rPr>
        <w:t>satu</w:t>
      </w:r>
      <w:r>
        <w:rPr>
          <w:rFonts w:ascii="Arial" w:hAnsi="Arial" w:cs="Arial"/>
          <w:color w:val="000000"/>
          <w:sz w:val="24"/>
          <w:szCs w:val="24"/>
        </w:rPr>
        <w:t xml:space="preserve"> </w:t>
      </w:r>
      <w:r w:rsidRPr="00445A34">
        <w:rPr>
          <w:rFonts w:ascii="Arial" w:hAnsi="Arial" w:cs="Arial"/>
          <w:color w:val="000000"/>
          <w:sz w:val="24"/>
          <w:szCs w:val="24"/>
        </w:rPr>
        <w:t>alat un</w:t>
      </w:r>
      <w:r w:rsidRPr="00445A34">
        <w:rPr>
          <w:rFonts w:ascii="Arial" w:hAnsi="Arial" w:cs="Arial"/>
          <w:color w:val="000000"/>
          <w:spacing w:val="-2"/>
          <w:sz w:val="24"/>
          <w:szCs w:val="24"/>
        </w:rPr>
        <w:t>t</w:t>
      </w:r>
      <w:r w:rsidRPr="00445A34">
        <w:rPr>
          <w:rFonts w:ascii="Arial" w:hAnsi="Arial" w:cs="Arial"/>
          <w:color w:val="000000"/>
          <w:sz w:val="24"/>
          <w:szCs w:val="24"/>
        </w:rPr>
        <w:t>uk</w:t>
      </w:r>
      <w:r>
        <w:rPr>
          <w:rFonts w:ascii="Arial" w:hAnsi="Arial" w:cs="Arial"/>
          <w:color w:val="000000"/>
          <w:sz w:val="24"/>
          <w:szCs w:val="24"/>
        </w:rPr>
        <w:t xml:space="preserve"> melakukan evaluasi terhadap</w:t>
      </w:r>
      <w:r w:rsidRPr="00445A34">
        <w:rPr>
          <w:rFonts w:ascii="Arial" w:hAnsi="Arial" w:cs="Arial"/>
          <w:color w:val="000000"/>
          <w:spacing w:val="2"/>
          <w:sz w:val="24"/>
          <w:szCs w:val="24"/>
        </w:rPr>
        <w:t xml:space="preserve"> p</w:t>
      </w:r>
      <w:r w:rsidRPr="00445A34">
        <w:rPr>
          <w:rFonts w:ascii="Arial" w:hAnsi="Arial" w:cs="Arial"/>
          <w:color w:val="000000"/>
          <w:sz w:val="24"/>
          <w:szCs w:val="24"/>
        </w:rPr>
        <w:t>elaks</w:t>
      </w:r>
      <w:r w:rsidRPr="00445A34">
        <w:rPr>
          <w:rFonts w:ascii="Arial" w:hAnsi="Arial" w:cs="Arial"/>
          <w:color w:val="000000"/>
          <w:spacing w:val="-1"/>
          <w:sz w:val="24"/>
          <w:szCs w:val="24"/>
        </w:rPr>
        <w:t>a</w:t>
      </w:r>
      <w:r w:rsidRPr="00445A34">
        <w:rPr>
          <w:rFonts w:ascii="Arial" w:hAnsi="Arial" w:cs="Arial"/>
          <w:color w:val="000000"/>
          <w:spacing w:val="1"/>
          <w:sz w:val="24"/>
          <w:szCs w:val="24"/>
        </w:rPr>
        <w:t>n</w:t>
      </w:r>
      <w:r w:rsidRPr="00445A34">
        <w:rPr>
          <w:rFonts w:ascii="Arial" w:hAnsi="Arial" w:cs="Arial"/>
          <w:color w:val="000000"/>
          <w:sz w:val="24"/>
          <w:szCs w:val="24"/>
        </w:rPr>
        <w:t>a</w:t>
      </w:r>
      <w:r w:rsidRPr="00445A34">
        <w:rPr>
          <w:rFonts w:ascii="Arial" w:hAnsi="Arial" w:cs="Arial"/>
          <w:color w:val="000000"/>
          <w:spacing w:val="-1"/>
          <w:sz w:val="24"/>
          <w:szCs w:val="24"/>
        </w:rPr>
        <w:t>a</w:t>
      </w:r>
      <w:r w:rsidRPr="00445A34">
        <w:rPr>
          <w:rFonts w:ascii="Arial" w:hAnsi="Arial" w:cs="Arial"/>
          <w:color w:val="000000"/>
          <w:sz w:val="24"/>
          <w:szCs w:val="24"/>
        </w:rPr>
        <w:t>n</w:t>
      </w:r>
      <w:r>
        <w:rPr>
          <w:rFonts w:ascii="Arial" w:hAnsi="Arial" w:cs="Arial"/>
          <w:color w:val="000000"/>
          <w:sz w:val="24"/>
          <w:szCs w:val="24"/>
        </w:rPr>
        <w:t xml:space="preserve"> </w:t>
      </w:r>
      <w:r w:rsidRPr="00445A34">
        <w:rPr>
          <w:rFonts w:ascii="Arial" w:hAnsi="Arial" w:cs="Arial"/>
          <w:color w:val="000000"/>
          <w:spacing w:val="-1"/>
          <w:sz w:val="24"/>
          <w:szCs w:val="24"/>
        </w:rPr>
        <w:t>pr</w:t>
      </w:r>
      <w:r w:rsidRPr="00445A34">
        <w:rPr>
          <w:rFonts w:ascii="Arial" w:hAnsi="Arial" w:cs="Arial"/>
          <w:color w:val="000000"/>
          <w:sz w:val="24"/>
          <w:szCs w:val="24"/>
        </w:rPr>
        <w:t>o</w:t>
      </w:r>
      <w:r w:rsidRPr="00445A34">
        <w:rPr>
          <w:rFonts w:ascii="Arial" w:hAnsi="Arial" w:cs="Arial"/>
          <w:color w:val="000000"/>
          <w:spacing w:val="-1"/>
          <w:sz w:val="24"/>
          <w:szCs w:val="24"/>
        </w:rPr>
        <w:t>g</w:t>
      </w:r>
      <w:r w:rsidRPr="00445A34">
        <w:rPr>
          <w:rFonts w:ascii="Arial" w:hAnsi="Arial" w:cs="Arial"/>
          <w:color w:val="000000"/>
          <w:sz w:val="24"/>
          <w:szCs w:val="24"/>
        </w:rPr>
        <w:t>ram dan</w:t>
      </w:r>
      <w:r>
        <w:rPr>
          <w:rFonts w:ascii="Arial" w:hAnsi="Arial" w:cs="Arial"/>
          <w:color w:val="000000"/>
          <w:sz w:val="24"/>
          <w:szCs w:val="24"/>
        </w:rPr>
        <w:t xml:space="preserve"> </w:t>
      </w:r>
      <w:r w:rsidRPr="00445A34">
        <w:rPr>
          <w:rFonts w:ascii="Arial" w:hAnsi="Arial" w:cs="Arial"/>
          <w:color w:val="000000"/>
          <w:sz w:val="24"/>
          <w:szCs w:val="24"/>
        </w:rPr>
        <w:t>k</w:t>
      </w:r>
      <w:r w:rsidRPr="00445A34">
        <w:rPr>
          <w:rFonts w:ascii="Arial" w:hAnsi="Arial" w:cs="Arial"/>
          <w:color w:val="000000"/>
          <w:spacing w:val="-1"/>
          <w:sz w:val="24"/>
          <w:szCs w:val="24"/>
        </w:rPr>
        <w:t>e</w:t>
      </w:r>
      <w:r w:rsidRPr="00445A34">
        <w:rPr>
          <w:rFonts w:ascii="Arial" w:hAnsi="Arial" w:cs="Arial"/>
          <w:color w:val="000000"/>
          <w:sz w:val="24"/>
          <w:szCs w:val="24"/>
        </w:rPr>
        <w:t>giatan.</w:t>
      </w:r>
    </w:p>
    <w:p w:rsidR="00C31E5A" w:rsidRDefault="00C31E5A" w:rsidP="00C31E5A">
      <w:pPr>
        <w:tabs>
          <w:tab w:val="left" w:pos="0"/>
        </w:tabs>
        <w:spacing w:after="0" w:line="360" w:lineRule="auto"/>
        <w:ind w:firstLine="851"/>
        <w:jc w:val="both"/>
        <w:rPr>
          <w:rFonts w:ascii="Arial" w:hAnsi="Arial" w:cs="Arial"/>
          <w:color w:val="000000"/>
          <w:sz w:val="24"/>
          <w:szCs w:val="24"/>
        </w:rPr>
      </w:pPr>
      <w:r>
        <w:rPr>
          <w:rFonts w:ascii="Arial" w:hAnsi="Arial" w:cs="Arial"/>
          <w:color w:val="000000"/>
          <w:sz w:val="24"/>
          <w:szCs w:val="24"/>
        </w:rPr>
        <w:lastRenderedPageBreak/>
        <w:t>Dalam paparan dibawah akan disampaikan data-data Kabupaten Karanganyar yang sebagian besar diambil berdasarkan data BPS pada Tahun 2018.</w:t>
      </w:r>
    </w:p>
    <w:p w:rsidR="001905A2" w:rsidRPr="004843E1" w:rsidRDefault="001905A2" w:rsidP="00AF495C">
      <w:pPr>
        <w:numPr>
          <w:ilvl w:val="1"/>
          <w:numId w:val="13"/>
        </w:numPr>
        <w:tabs>
          <w:tab w:val="left" w:pos="0"/>
        </w:tabs>
        <w:spacing w:before="360" w:after="120" w:line="360" w:lineRule="auto"/>
        <w:ind w:left="0" w:hanging="567"/>
        <w:jc w:val="both"/>
        <w:rPr>
          <w:rFonts w:ascii="Arial" w:hAnsi="Arial" w:cs="Arial"/>
          <w:b/>
          <w:color w:val="0070C0"/>
          <w:sz w:val="28"/>
          <w:szCs w:val="24"/>
        </w:rPr>
      </w:pPr>
      <w:r w:rsidRPr="004843E1">
        <w:rPr>
          <w:rFonts w:ascii="Arial" w:hAnsi="Arial" w:cs="Arial"/>
          <w:b/>
          <w:color w:val="0070C0"/>
          <w:sz w:val="28"/>
          <w:szCs w:val="24"/>
        </w:rPr>
        <w:t>ASPEK GEOGRAFIS DAN DEMOGRAFI</w:t>
      </w:r>
    </w:p>
    <w:p w:rsidR="001905A2" w:rsidRPr="004F091B" w:rsidRDefault="001905A2" w:rsidP="008D4166">
      <w:pPr>
        <w:numPr>
          <w:ilvl w:val="2"/>
          <w:numId w:val="13"/>
        </w:numPr>
        <w:tabs>
          <w:tab w:val="left" w:pos="180"/>
        </w:tabs>
        <w:spacing w:after="0" w:line="360" w:lineRule="auto"/>
        <w:ind w:left="180" w:hanging="567"/>
        <w:jc w:val="both"/>
        <w:rPr>
          <w:rFonts w:ascii="Arial" w:hAnsi="Arial" w:cs="Arial"/>
          <w:b/>
          <w:color w:val="000000"/>
          <w:sz w:val="24"/>
          <w:szCs w:val="24"/>
        </w:rPr>
      </w:pPr>
      <w:r w:rsidRPr="004F091B">
        <w:rPr>
          <w:rFonts w:ascii="Arial" w:hAnsi="Arial" w:cs="Arial"/>
          <w:b/>
          <w:bCs/>
          <w:iCs/>
          <w:color w:val="000000"/>
          <w:sz w:val="24"/>
          <w:szCs w:val="24"/>
        </w:rPr>
        <w:t>Letak Geografis</w:t>
      </w:r>
    </w:p>
    <w:p w:rsidR="001905A2" w:rsidRPr="00445A34" w:rsidRDefault="001905A2" w:rsidP="00AF495C">
      <w:pPr>
        <w:widowControl w:val="0"/>
        <w:autoSpaceDE w:val="0"/>
        <w:autoSpaceDN w:val="0"/>
        <w:adjustRightInd w:val="0"/>
        <w:spacing w:after="120" w:line="360" w:lineRule="auto"/>
        <w:ind w:right="-1" w:firstLine="851"/>
        <w:jc w:val="both"/>
        <w:rPr>
          <w:rFonts w:ascii="Arial" w:hAnsi="Arial" w:cs="Arial"/>
          <w:color w:val="000000"/>
          <w:spacing w:val="-1"/>
          <w:w w:val="81"/>
          <w:sz w:val="24"/>
          <w:szCs w:val="24"/>
          <w:lang w:val="id-ID"/>
        </w:rPr>
      </w:pPr>
      <w:r w:rsidRPr="00445A34">
        <w:rPr>
          <w:rFonts w:ascii="Arial" w:hAnsi="Arial" w:cs="Arial"/>
          <w:color w:val="000000"/>
          <w:sz w:val="24"/>
          <w:szCs w:val="24"/>
        </w:rPr>
        <w:t>Kabupaten Karanganyar terletak antara 110</w:t>
      </w:r>
      <w:r w:rsidRPr="00445A34">
        <w:rPr>
          <w:rFonts w:ascii="Arial" w:hAnsi="Arial" w:cs="Arial"/>
          <w:color w:val="000000"/>
          <w:spacing w:val="-1"/>
          <w:w w:val="81"/>
          <w:sz w:val="24"/>
          <w:szCs w:val="24"/>
        </w:rPr>
        <w:t xml:space="preserve">° </w:t>
      </w:r>
      <w:r w:rsidRPr="00E10D50">
        <w:rPr>
          <w:rFonts w:ascii="Arial" w:hAnsi="Arial" w:cs="Arial"/>
          <w:color w:val="000000"/>
          <w:spacing w:val="-1"/>
          <w:sz w:val="24"/>
          <w:szCs w:val="24"/>
        </w:rPr>
        <w:t>40°</w:t>
      </w:r>
      <w:r w:rsidRPr="00445A34">
        <w:rPr>
          <w:rFonts w:ascii="Arial" w:hAnsi="Arial" w:cs="Arial"/>
          <w:color w:val="000000"/>
          <w:w w:val="81"/>
          <w:sz w:val="24"/>
          <w:szCs w:val="24"/>
        </w:rPr>
        <w:t>–</w:t>
      </w:r>
      <w:r w:rsidRPr="00445A34">
        <w:rPr>
          <w:rFonts w:ascii="Arial" w:hAnsi="Arial" w:cs="Arial"/>
          <w:color w:val="000000"/>
          <w:sz w:val="24"/>
          <w:szCs w:val="24"/>
        </w:rPr>
        <w:t>110</w:t>
      </w:r>
      <w:r w:rsidRPr="00445A34">
        <w:rPr>
          <w:rFonts w:ascii="Arial" w:hAnsi="Arial" w:cs="Arial"/>
          <w:color w:val="000000"/>
          <w:spacing w:val="-1"/>
          <w:w w:val="81"/>
          <w:sz w:val="24"/>
          <w:szCs w:val="24"/>
        </w:rPr>
        <w:t xml:space="preserve">° </w:t>
      </w:r>
      <w:r w:rsidRPr="00445A34">
        <w:rPr>
          <w:rFonts w:ascii="Arial" w:hAnsi="Arial" w:cs="Arial"/>
          <w:color w:val="000000"/>
          <w:sz w:val="24"/>
          <w:szCs w:val="24"/>
        </w:rPr>
        <w:t>70</w:t>
      </w:r>
      <w:r w:rsidRPr="00445A34">
        <w:rPr>
          <w:rFonts w:ascii="Arial" w:hAnsi="Arial" w:cs="Arial"/>
          <w:color w:val="000000"/>
          <w:spacing w:val="-1"/>
          <w:w w:val="81"/>
          <w:sz w:val="24"/>
          <w:szCs w:val="24"/>
        </w:rPr>
        <w:t xml:space="preserve">° </w:t>
      </w:r>
      <w:r w:rsidRPr="00445A34">
        <w:rPr>
          <w:rFonts w:ascii="Arial" w:hAnsi="Arial" w:cs="Arial"/>
          <w:color w:val="000000"/>
          <w:sz w:val="24"/>
          <w:szCs w:val="24"/>
        </w:rPr>
        <w:t>antar Bujur Timur dan 70</w:t>
      </w:r>
      <w:r w:rsidRPr="00445A34">
        <w:rPr>
          <w:rFonts w:ascii="Arial" w:hAnsi="Arial" w:cs="Arial"/>
          <w:color w:val="000000"/>
          <w:spacing w:val="-1"/>
          <w:w w:val="81"/>
          <w:sz w:val="24"/>
          <w:szCs w:val="24"/>
        </w:rPr>
        <w:t>°</w:t>
      </w:r>
      <w:r w:rsidRPr="00445A34">
        <w:rPr>
          <w:rFonts w:ascii="Arial" w:hAnsi="Arial" w:cs="Arial"/>
          <w:color w:val="000000"/>
          <w:sz w:val="24"/>
          <w:szCs w:val="24"/>
        </w:rPr>
        <w:t>28</w:t>
      </w:r>
      <w:r w:rsidRPr="00445A34">
        <w:rPr>
          <w:rFonts w:ascii="Arial" w:hAnsi="Arial" w:cs="Arial"/>
          <w:color w:val="000000"/>
          <w:spacing w:val="-1"/>
          <w:w w:val="81"/>
          <w:sz w:val="24"/>
          <w:szCs w:val="24"/>
        </w:rPr>
        <w:t>°</w:t>
      </w:r>
      <w:r w:rsidRPr="00445A34">
        <w:rPr>
          <w:rFonts w:ascii="Arial" w:hAnsi="Arial" w:cs="Arial"/>
          <w:color w:val="000000"/>
          <w:sz w:val="24"/>
          <w:szCs w:val="24"/>
        </w:rPr>
        <w:t xml:space="preserve"> dan 70</w:t>
      </w:r>
      <w:r w:rsidRPr="00445A34">
        <w:rPr>
          <w:rFonts w:ascii="Arial" w:hAnsi="Arial" w:cs="Arial"/>
          <w:color w:val="000000"/>
          <w:spacing w:val="-1"/>
          <w:w w:val="81"/>
          <w:sz w:val="24"/>
          <w:szCs w:val="24"/>
        </w:rPr>
        <w:t>°</w:t>
      </w:r>
      <w:r w:rsidRPr="00445A34">
        <w:rPr>
          <w:rFonts w:ascii="Arial" w:hAnsi="Arial" w:cs="Arial"/>
          <w:color w:val="000000"/>
          <w:sz w:val="24"/>
          <w:szCs w:val="24"/>
        </w:rPr>
        <w:t>46</w:t>
      </w:r>
      <w:r w:rsidRPr="00445A34">
        <w:rPr>
          <w:rFonts w:ascii="Arial" w:hAnsi="Arial" w:cs="Arial"/>
          <w:color w:val="000000"/>
          <w:spacing w:val="-1"/>
          <w:w w:val="81"/>
          <w:sz w:val="24"/>
          <w:szCs w:val="24"/>
        </w:rPr>
        <w:t>°</w:t>
      </w:r>
      <w:r w:rsidRPr="00445A34">
        <w:rPr>
          <w:rFonts w:ascii="Arial" w:hAnsi="Arial" w:cs="Arial"/>
          <w:color w:val="000000"/>
          <w:sz w:val="24"/>
          <w:szCs w:val="24"/>
        </w:rPr>
        <w:t>Lintang Selatan ketinggian rata-rata 511 meter di atas permukaan laut serta be</w:t>
      </w:r>
      <w:r>
        <w:rPr>
          <w:rFonts w:ascii="Arial" w:hAnsi="Arial" w:cs="Arial"/>
          <w:color w:val="000000"/>
          <w:sz w:val="24"/>
          <w:szCs w:val="24"/>
        </w:rPr>
        <w:t>riklim tropis dengan temperatur</w:t>
      </w:r>
      <w:r w:rsidRPr="00445A34">
        <w:rPr>
          <w:rFonts w:ascii="Arial" w:hAnsi="Arial" w:cs="Arial"/>
          <w:color w:val="000000"/>
          <w:sz w:val="24"/>
          <w:szCs w:val="24"/>
        </w:rPr>
        <w:t xml:space="preserve"> 22</w:t>
      </w:r>
      <w:r w:rsidRPr="00445A34">
        <w:rPr>
          <w:rFonts w:ascii="Arial" w:hAnsi="Arial" w:cs="Arial"/>
          <w:color w:val="000000"/>
          <w:spacing w:val="-1"/>
          <w:w w:val="81"/>
          <w:sz w:val="24"/>
          <w:szCs w:val="24"/>
        </w:rPr>
        <w:t>°</w:t>
      </w:r>
      <w:r w:rsidRPr="00445A34">
        <w:rPr>
          <w:rFonts w:ascii="Arial" w:hAnsi="Arial" w:cs="Arial"/>
          <w:color w:val="000000"/>
          <w:sz w:val="24"/>
          <w:szCs w:val="24"/>
        </w:rPr>
        <w:t>-31</w:t>
      </w:r>
      <w:r w:rsidRPr="00445A34">
        <w:rPr>
          <w:rFonts w:ascii="Arial" w:hAnsi="Arial" w:cs="Arial"/>
          <w:color w:val="000000"/>
          <w:spacing w:val="-1"/>
          <w:w w:val="81"/>
          <w:sz w:val="24"/>
          <w:szCs w:val="24"/>
        </w:rPr>
        <w:t>° C</w:t>
      </w:r>
      <w:r w:rsidRPr="00445A34">
        <w:rPr>
          <w:rFonts w:ascii="Arial" w:hAnsi="Arial" w:cs="Arial"/>
          <w:color w:val="000000"/>
          <w:spacing w:val="-1"/>
          <w:w w:val="81"/>
          <w:sz w:val="24"/>
          <w:szCs w:val="24"/>
          <w:lang w:val="id-ID"/>
        </w:rPr>
        <w:t>.</w:t>
      </w:r>
    </w:p>
    <w:p w:rsidR="001905A2" w:rsidRPr="00445A34" w:rsidRDefault="001905A2" w:rsidP="008D4166">
      <w:pPr>
        <w:numPr>
          <w:ilvl w:val="2"/>
          <w:numId w:val="13"/>
        </w:numPr>
        <w:tabs>
          <w:tab w:val="left" w:pos="180"/>
        </w:tabs>
        <w:spacing w:after="0" w:line="360" w:lineRule="auto"/>
        <w:ind w:left="180" w:hanging="567"/>
        <w:jc w:val="both"/>
        <w:rPr>
          <w:rFonts w:ascii="Arial" w:hAnsi="Arial" w:cs="Arial"/>
          <w:b/>
          <w:bCs/>
          <w:iCs/>
          <w:color w:val="000000"/>
          <w:w w:val="81"/>
          <w:sz w:val="24"/>
          <w:szCs w:val="24"/>
        </w:rPr>
      </w:pPr>
      <w:r w:rsidRPr="00445A34">
        <w:rPr>
          <w:rFonts w:ascii="Arial" w:hAnsi="Arial" w:cs="Arial"/>
          <w:b/>
          <w:bCs/>
          <w:iCs/>
          <w:color w:val="000000"/>
          <w:sz w:val="24"/>
          <w:szCs w:val="24"/>
        </w:rPr>
        <w:t>Luas Wilayah</w:t>
      </w:r>
    </w:p>
    <w:p w:rsidR="001905A2" w:rsidRPr="008622C9" w:rsidRDefault="001905A2" w:rsidP="008856DC">
      <w:pPr>
        <w:widowControl w:val="0"/>
        <w:autoSpaceDE w:val="0"/>
        <w:autoSpaceDN w:val="0"/>
        <w:adjustRightInd w:val="0"/>
        <w:spacing w:after="0" w:line="360" w:lineRule="auto"/>
        <w:ind w:right="-1" w:firstLine="851"/>
        <w:jc w:val="both"/>
        <w:rPr>
          <w:rFonts w:ascii="Arial" w:hAnsi="Arial" w:cs="Arial"/>
          <w:color w:val="00B050"/>
          <w:spacing w:val="30"/>
          <w:w w:val="81"/>
          <w:sz w:val="24"/>
          <w:szCs w:val="24"/>
        </w:rPr>
      </w:pPr>
      <w:r>
        <w:rPr>
          <w:rFonts w:ascii="Arial" w:hAnsi="Arial" w:cs="Arial"/>
          <w:color w:val="000000"/>
          <w:sz w:val="24"/>
          <w:szCs w:val="24"/>
        </w:rPr>
        <w:t>L</w:t>
      </w:r>
      <w:r w:rsidRPr="00445A34">
        <w:rPr>
          <w:rFonts w:ascii="Arial" w:hAnsi="Arial" w:cs="Arial"/>
          <w:color w:val="000000"/>
          <w:sz w:val="24"/>
          <w:szCs w:val="24"/>
        </w:rPr>
        <w:t>uas wilayah Kabupaten Karanganyar adalah 77.378,64 Ha, yang terdiri dari luas tanah sawah 22.340,45 Ha dan luas tanah kering 55.038,19 Ha.</w:t>
      </w:r>
      <w:r>
        <w:rPr>
          <w:rFonts w:ascii="Arial" w:hAnsi="Arial" w:cs="Arial"/>
          <w:color w:val="000000"/>
          <w:sz w:val="24"/>
          <w:szCs w:val="24"/>
        </w:rPr>
        <w:t xml:space="preserve"> </w:t>
      </w:r>
      <w:r w:rsidRPr="00445A34">
        <w:rPr>
          <w:rFonts w:ascii="Arial" w:hAnsi="Arial" w:cs="Arial"/>
          <w:color w:val="000000"/>
          <w:sz w:val="24"/>
          <w:szCs w:val="24"/>
        </w:rPr>
        <w:t>Tanah sawah terdiri dari irigasi teknis 19.212,51 Ha, non teknis 1.895,60 Ha dan tidak berpengairan 1.232,34 Ha.</w:t>
      </w:r>
    </w:p>
    <w:p w:rsidR="001905A2" w:rsidRPr="00866016" w:rsidRDefault="001905A2" w:rsidP="00162D0F">
      <w:pPr>
        <w:widowControl w:val="0"/>
        <w:autoSpaceDE w:val="0"/>
        <w:autoSpaceDN w:val="0"/>
        <w:adjustRightInd w:val="0"/>
        <w:spacing w:after="0"/>
        <w:jc w:val="center"/>
        <w:rPr>
          <w:rFonts w:ascii="Arial" w:hAnsi="Arial" w:cs="Arial"/>
          <w:b/>
          <w:i/>
          <w:color w:val="000000"/>
          <w:sz w:val="24"/>
          <w:szCs w:val="24"/>
        </w:rPr>
      </w:pPr>
      <w:r w:rsidRPr="00866016">
        <w:rPr>
          <w:rFonts w:ascii="Arial" w:hAnsi="Arial" w:cs="Arial"/>
          <w:b/>
          <w:i/>
          <w:color w:val="000000"/>
          <w:sz w:val="24"/>
          <w:szCs w:val="24"/>
        </w:rPr>
        <w:t>Tabel 1.1</w:t>
      </w:r>
    </w:p>
    <w:p w:rsidR="001905A2" w:rsidRPr="00866016" w:rsidRDefault="001905A2" w:rsidP="00162D0F">
      <w:pPr>
        <w:widowControl w:val="0"/>
        <w:autoSpaceDE w:val="0"/>
        <w:autoSpaceDN w:val="0"/>
        <w:adjustRightInd w:val="0"/>
        <w:spacing w:after="0"/>
        <w:jc w:val="center"/>
        <w:rPr>
          <w:rFonts w:ascii="Arial" w:hAnsi="Arial" w:cs="Arial"/>
          <w:b/>
          <w:sz w:val="24"/>
          <w:szCs w:val="24"/>
        </w:rPr>
      </w:pPr>
      <w:r w:rsidRPr="00866016">
        <w:rPr>
          <w:rFonts w:ascii="Arial" w:hAnsi="Arial" w:cs="Arial"/>
          <w:b/>
          <w:sz w:val="24"/>
          <w:szCs w:val="24"/>
        </w:rPr>
        <w:t xml:space="preserve">Luas wilayah, Tanah Sawah dan Tanah Kering menurut kecamatan </w:t>
      </w:r>
    </w:p>
    <w:p w:rsidR="001905A2" w:rsidRPr="00866016" w:rsidRDefault="008856DC" w:rsidP="00162D0F">
      <w:pPr>
        <w:widowControl w:val="0"/>
        <w:autoSpaceDE w:val="0"/>
        <w:autoSpaceDN w:val="0"/>
        <w:adjustRightInd w:val="0"/>
        <w:spacing w:after="120"/>
        <w:jc w:val="center"/>
        <w:rPr>
          <w:rFonts w:ascii="Arial" w:hAnsi="Arial" w:cs="Arial"/>
          <w:b/>
          <w:sz w:val="24"/>
          <w:szCs w:val="24"/>
        </w:rPr>
      </w:pPr>
      <w:r w:rsidRPr="00866016">
        <w:rPr>
          <w:rFonts w:ascii="Arial" w:hAnsi="Arial" w:cs="Arial"/>
          <w:b/>
          <w:sz w:val="24"/>
          <w:szCs w:val="24"/>
        </w:rPr>
        <w:t>D</w:t>
      </w:r>
      <w:r w:rsidR="001905A2" w:rsidRPr="00866016">
        <w:rPr>
          <w:rFonts w:ascii="Arial" w:hAnsi="Arial" w:cs="Arial"/>
          <w:b/>
          <w:sz w:val="24"/>
          <w:szCs w:val="24"/>
        </w:rPr>
        <w:t>i</w:t>
      </w:r>
      <w:r>
        <w:rPr>
          <w:rFonts w:ascii="Arial" w:hAnsi="Arial" w:cs="Arial"/>
          <w:b/>
          <w:sz w:val="24"/>
          <w:szCs w:val="24"/>
        </w:rPr>
        <w:t xml:space="preserve"> </w:t>
      </w:r>
      <w:r w:rsidR="001905A2" w:rsidRPr="00866016">
        <w:rPr>
          <w:rFonts w:ascii="Arial" w:hAnsi="Arial" w:cs="Arial"/>
          <w:b/>
          <w:color w:val="000000"/>
          <w:sz w:val="24"/>
          <w:szCs w:val="24"/>
        </w:rPr>
        <w:t xml:space="preserve">Kabupaten Karanganyar </w:t>
      </w:r>
      <w:r w:rsidR="001905A2" w:rsidRPr="00866016">
        <w:rPr>
          <w:rFonts w:ascii="Arial" w:hAnsi="Arial" w:cs="Arial"/>
          <w:b/>
          <w:sz w:val="24"/>
          <w:szCs w:val="24"/>
        </w:rPr>
        <w:t>Tahun 201</w:t>
      </w:r>
      <w:r w:rsidR="00866016">
        <w:rPr>
          <w:rFonts w:ascii="Arial" w:hAnsi="Arial" w:cs="Arial"/>
          <w:b/>
          <w:sz w:val="24"/>
          <w:szCs w:val="24"/>
        </w:rPr>
        <w:t>7</w:t>
      </w:r>
    </w:p>
    <w:tbl>
      <w:tblPr>
        <w:tblpPr w:leftFromText="180" w:rightFromText="180" w:vertAnchor="text"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4"/>
        <w:gridCol w:w="1615"/>
        <w:gridCol w:w="2451"/>
        <w:gridCol w:w="2166"/>
      </w:tblGrid>
      <w:tr w:rsidR="001905A2" w:rsidRPr="0075713F" w:rsidTr="00AF495C">
        <w:trPr>
          <w:trHeight w:hRule="exact" w:val="435"/>
        </w:trPr>
        <w:tc>
          <w:tcPr>
            <w:tcW w:w="1593" w:type="pct"/>
            <w:shd w:val="clear" w:color="auto" w:fill="0070C0"/>
          </w:tcPr>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Kecamatan</w:t>
            </w:r>
          </w:p>
        </w:tc>
        <w:tc>
          <w:tcPr>
            <w:tcW w:w="883" w:type="pct"/>
            <w:shd w:val="clear" w:color="auto" w:fill="0070C0"/>
          </w:tcPr>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LuasWil.</w:t>
            </w:r>
          </w:p>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 Ha )</w:t>
            </w:r>
          </w:p>
        </w:tc>
        <w:tc>
          <w:tcPr>
            <w:tcW w:w="1340" w:type="pct"/>
            <w:shd w:val="clear" w:color="auto" w:fill="0070C0"/>
          </w:tcPr>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TanahSawah</w:t>
            </w:r>
          </w:p>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 Ha )</w:t>
            </w:r>
          </w:p>
        </w:tc>
        <w:tc>
          <w:tcPr>
            <w:tcW w:w="1184" w:type="pct"/>
            <w:shd w:val="clear" w:color="auto" w:fill="0070C0"/>
          </w:tcPr>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Tanah Kering</w:t>
            </w:r>
          </w:p>
          <w:p w:rsidR="001905A2" w:rsidRPr="00AF495C" w:rsidRDefault="001905A2" w:rsidP="00162D0F">
            <w:pPr>
              <w:widowControl w:val="0"/>
              <w:autoSpaceDE w:val="0"/>
              <w:autoSpaceDN w:val="0"/>
              <w:adjustRightInd w:val="0"/>
              <w:spacing w:after="0" w:line="204" w:lineRule="auto"/>
              <w:jc w:val="center"/>
              <w:rPr>
                <w:rFonts w:ascii="Arial" w:hAnsi="Arial" w:cs="Arial"/>
                <w:b/>
                <w:color w:val="FFFFFF"/>
                <w:w w:val="80"/>
              </w:rPr>
            </w:pPr>
            <w:r w:rsidRPr="00AF495C">
              <w:rPr>
                <w:rFonts w:ascii="Arial" w:hAnsi="Arial" w:cs="Arial"/>
                <w:b/>
                <w:color w:val="FFFFFF"/>
                <w:w w:val="80"/>
              </w:rPr>
              <w:t>( Ha )</w:t>
            </w:r>
          </w:p>
        </w:tc>
      </w:tr>
      <w:tr w:rsidR="001905A2" w:rsidRPr="0075713F" w:rsidTr="00162D0F">
        <w:trPr>
          <w:trHeight w:hRule="exact" w:val="3819"/>
        </w:trPr>
        <w:tc>
          <w:tcPr>
            <w:tcW w:w="1593" w:type="pct"/>
            <w:shd w:val="clear" w:color="auto" w:fill="FFFFFF"/>
          </w:tcPr>
          <w:p w:rsidR="001905A2" w:rsidRPr="001905A2" w:rsidRDefault="001905A2" w:rsidP="00866016">
            <w:pPr>
              <w:widowControl w:val="0"/>
              <w:autoSpaceDE w:val="0"/>
              <w:autoSpaceDN w:val="0"/>
              <w:adjustRightInd w:val="0"/>
              <w:spacing w:after="0"/>
              <w:rPr>
                <w:rFonts w:ascii="Arial" w:hAnsi="Arial" w:cs="Arial"/>
                <w:color w:val="000000"/>
                <w:w w:val="80"/>
                <w:sz w:val="24"/>
                <w:szCs w:val="24"/>
              </w:rPr>
            </w:pPr>
            <w:r w:rsidRPr="001905A2">
              <w:rPr>
                <w:rFonts w:ascii="Arial" w:hAnsi="Arial" w:cs="Arial"/>
                <w:color w:val="000000"/>
                <w:w w:val="80"/>
                <w:sz w:val="24"/>
                <w:szCs w:val="24"/>
              </w:rPr>
              <w:t>1.    Jatipuro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2.    Jatiyoso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3.    Jumapolo</w:t>
            </w:r>
          </w:p>
          <w:p w:rsidR="001905A2" w:rsidRPr="001905A2" w:rsidRDefault="001905A2" w:rsidP="00866016">
            <w:pPr>
              <w:widowControl w:val="0"/>
              <w:autoSpaceDE w:val="0"/>
              <w:autoSpaceDN w:val="0"/>
              <w:adjustRightInd w:val="0"/>
              <w:spacing w:after="0" w:line="220" w:lineRule="exact"/>
              <w:ind w:right="-52"/>
              <w:rPr>
                <w:rFonts w:ascii="Arial" w:hAnsi="Arial" w:cs="Arial"/>
                <w:color w:val="000000"/>
                <w:w w:val="80"/>
                <w:sz w:val="24"/>
                <w:szCs w:val="24"/>
              </w:rPr>
            </w:pPr>
            <w:r w:rsidRPr="001905A2">
              <w:rPr>
                <w:rFonts w:ascii="Arial" w:hAnsi="Arial" w:cs="Arial"/>
                <w:color w:val="000000"/>
                <w:w w:val="80"/>
                <w:sz w:val="24"/>
                <w:szCs w:val="24"/>
              </w:rPr>
              <w:t>4.    Jumantono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5.    Matesih</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6.    Tawangmangu</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7.    Ngargoyoso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8.    Karangpandan</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9.    Karanganyar</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10.  Tasikmadu</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11.  Jaten</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12.  Colomadu</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13.  Gondangrejo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14.  Kebakkramat</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15.  Mojogedang</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16.  Kerjo</w:t>
            </w:r>
          </w:p>
          <w:p w:rsidR="001905A2" w:rsidRPr="001905A2" w:rsidRDefault="001905A2" w:rsidP="00866016">
            <w:pPr>
              <w:widowControl w:val="0"/>
              <w:autoSpaceDE w:val="0"/>
              <w:autoSpaceDN w:val="0"/>
              <w:adjustRightInd w:val="0"/>
              <w:spacing w:after="0" w:line="220" w:lineRule="exact"/>
              <w:rPr>
                <w:rFonts w:ascii="Arial" w:hAnsi="Arial" w:cs="Arial"/>
                <w:color w:val="000000"/>
                <w:w w:val="80"/>
                <w:sz w:val="24"/>
                <w:szCs w:val="24"/>
              </w:rPr>
            </w:pPr>
            <w:r w:rsidRPr="001905A2">
              <w:rPr>
                <w:rFonts w:ascii="Arial" w:hAnsi="Arial" w:cs="Arial"/>
                <w:color w:val="000000"/>
                <w:w w:val="80"/>
                <w:sz w:val="24"/>
                <w:szCs w:val="24"/>
              </w:rPr>
              <w:t>17.  Jenawi</w:t>
            </w:r>
          </w:p>
        </w:tc>
        <w:tc>
          <w:tcPr>
            <w:tcW w:w="883" w:type="pct"/>
            <w:shd w:val="clear" w:color="auto" w:fill="FFFFFF"/>
          </w:tcPr>
          <w:p w:rsidR="001905A2" w:rsidRPr="001905A2" w:rsidRDefault="008856DC" w:rsidP="00866016">
            <w:pPr>
              <w:widowControl w:val="0"/>
              <w:tabs>
                <w:tab w:val="left" w:pos="-10528"/>
              </w:tabs>
              <w:autoSpaceDE w:val="0"/>
              <w:autoSpaceDN w:val="0"/>
              <w:adjustRightInd w:val="0"/>
              <w:spacing w:after="0"/>
              <w:ind w:right="45" w:hanging="38"/>
              <w:jc w:val="right"/>
              <w:rPr>
                <w:rFonts w:ascii="Arial" w:hAnsi="Arial" w:cs="Arial"/>
                <w:color w:val="000000"/>
                <w:w w:val="80"/>
                <w:sz w:val="24"/>
                <w:szCs w:val="24"/>
              </w:rPr>
            </w:pPr>
            <w:r>
              <w:rPr>
                <w:rFonts w:ascii="Arial" w:hAnsi="Arial" w:cs="Arial"/>
                <w:color w:val="000000"/>
                <w:w w:val="80"/>
                <w:sz w:val="24"/>
                <w:szCs w:val="24"/>
              </w:rPr>
              <w:t>4.037,</w:t>
            </w:r>
            <w:r w:rsidR="001905A2" w:rsidRPr="001905A2">
              <w:rPr>
                <w:rFonts w:ascii="Arial" w:hAnsi="Arial" w:cs="Arial"/>
                <w:color w:val="000000"/>
                <w:w w:val="80"/>
                <w:sz w:val="24"/>
                <w:szCs w:val="24"/>
              </w:rPr>
              <w:t>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6.717,0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5.567,0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5.355,0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2.627,0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7.003,0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6.534,0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3.411,0</w:t>
            </w:r>
          </w:p>
          <w:p w:rsidR="001905A2" w:rsidRPr="001905A2" w:rsidRDefault="001905A2" w:rsidP="00866016">
            <w:pPr>
              <w:widowControl w:val="0"/>
              <w:tabs>
                <w:tab w:val="left" w:pos="-10528"/>
                <w:tab w:val="left" w:pos="830"/>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4.303,0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2.760,0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2.554,0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1.564,0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5.680,0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3.646,0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5.331,0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4.682,0</w:t>
            </w:r>
          </w:p>
          <w:p w:rsidR="001905A2" w:rsidRPr="001905A2" w:rsidRDefault="001905A2" w:rsidP="00866016">
            <w:pPr>
              <w:widowControl w:val="0"/>
              <w:tabs>
                <w:tab w:val="left" w:pos="-10528"/>
              </w:tabs>
              <w:autoSpaceDE w:val="0"/>
              <w:autoSpaceDN w:val="0"/>
              <w:adjustRightInd w:val="0"/>
              <w:spacing w:after="0" w:line="220" w:lineRule="exact"/>
              <w:ind w:right="45" w:hanging="38"/>
              <w:jc w:val="right"/>
              <w:rPr>
                <w:rFonts w:ascii="Arial" w:hAnsi="Arial" w:cs="Arial"/>
                <w:color w:val="000000"/>
                <w:w w:val="80"/>
                <w:sz w:val="24"/>
                <w:szCs w:val="24"/>
              </w:rPr>
            </w:pPr>
            <w:r w:rsidRPr="001905A2">
              <w:rPr>
                <w:rFonts w:ascii="Arial" w:hAnsi="Arial" w:cs="Arial"/>
                <w:color w:val="000000"/>
                <w:w w:val="80"/>
                <w:sz w:val="24"/>
                <w:szCs w:val="24"/>
              </w:rPr>
              <w:t>5.608,0</w:t>
            </w:r>
          </w:p>
        </w:tc>
        <w:tc>
          <w:tcPr>
            <w:tcW w:w="1340" w:type="pct"/>
            <w:shd w:val="clear" w:color="auto" w:fill="FFFFFF"/>
          </w:tcPr>
          <w:p w:rsidR="001905A2" w:rsidRPr="001905A2" w:rsidRDefault="001905A2" w:rsidP="00866016">
            <w:pPr>
              <w:widowControl w:val="0"/>
              <w:autoSpaceDE w:val="0"/>
              <w:autoSpaceDN w:val="0"/>
              <w:adjustRightInd w:val="0"/>
              <w:spacing w:after="0"/>
              <w:ind w:right="329"/>
              <w:jc w:val="right"/>
              <w:rPr>
                <w:rFonts w:ascii="Arial" w:hAnsi="Arial" w:cs="Arial"/>
                <w:color w:val="000000"/>
                <w:w w:val="80"/>
                <w:sz w:val="24"/>
                <w:szCs w:val="24"/>
              </w:rPr>
            </w:pPr>
            <w:r w:rsidRPr="001905A2">
              <w:rPr>
                <w:rFonts w:ascii="Arial" w:hAnsi="Arial" w:cs="Arial"/>
                <w:color w:val="000000"/>
                <w:w w:val="80"/>
                <w:sz w:val="24"/>
                <w:szCs w:val="24"/>
              </w:rPr>
              <w:t>1.468,0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1.294,0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1.834,0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1.595,0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1.293,0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719,0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752,0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1.548,0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1.720,0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1.682,0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1.212,0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462,0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1.755,0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2.083,0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2.024,0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1.127,0</w:t>
            </w:r>
          </w:p>
          <w:p w:rsidR="001905A2" w:rsidRPr="001905A2" w:rsidRDefault="001905A2" w:rsidP="00866016">
            <w:pPr>
              <w:widowControl w:val="0"/>
              <w:autoSpaceDE w:val="0"/>
              <w:autoSpaceDN w:val="0"/>
              <w:adjustRightInd w:val="0"/>
              <w:spacing w:after="0" w:line="220" w:lineRule="exact"/>
              <w:ind w:left="332" w:right="329"/>
              <w:jc w:val="right"/>
              <w:rPr>
                <w:rFonts w:ascii="Arial" w:hAnsi="Arial" w:cs="Arial"/>
                <w:color w:val="000000"/>
                <w:w w:val="80"/>
                <w:sz w:val="24"/>
                <w:szCs w:val="24"/>
              </w:rPr>
            </w:pPr>
            <w:r w:rsidRPr="001905A2">
              <w:rPr>
                <w:rFonts w:ascii="Arial" w:hAnsi="Arial" w:cs="Arial"/>
                <w:color w:val="000000"/>
                <w:w w:val="80"/>
                <w:sz w:val="24"/>
                <w:szCs w:val="24"/>
              </w:rPr>
              <w:t>524,00</w:t>
            </w:r>
          </w:p>
        </w:tc>
        <w:tc>
          <w:tcPr>
            <w:tcW w:w="1184" w:type="pct"/>
            <w:shd w:val="clear" w:color="auto" w:fill="FFFFFF"/>
          </w:tcPr>
          <w:p w:rsidR="001905A2" w:rsidRPr="001905A2" w:rsidRDefault="001905A2" w:rsidP="00866016">
            <w:pPr>
              <w:widowControl w:val="0"/>
              <w:autoSpaceDE w:val="0"/>
              <w:autoSpaceDN w:val="0"/>
              <w:adjustRightInd w:val="0"/>
              <w:spacing w:after="0"/>
              <w:jc w:val="center"/>
              <w:rPr>
                <w:rFonts w:ascii="Arial" w:hAnsi="Arial" w:cs="Arial"/>
                <w:color w:val="000000"/>
                <w:w w:val="80"/>
                <w:sz w:val="24"/>
                <w:szCs w:val="24"/>
              </w:rPr>
            </w:pPr>
            <w:r w:rsidRPr="001905A2">
              <w:rPr>
                <w:rFonts w:ascii="Arial" w:hAnsi="Arial" w:cs="Arial"/>
                <w:color w:val="000000"/>
                <w:w w:val="80"/>
                <w:sz w:val="24"/>
                <w:szCs w:val="24"/>
              </w:rPr>
              <w:t>2.569,0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5.423,0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3.733,0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3.760,0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1.334,0</w:t>
            </w:r>
          </w:p>
          <w:p w:rsidR="001905A2" w:rsidRPr="001905A2" w:rsidRDefault="001905A2" w:rsidP="00866016">
            <w:pPr>
              <w:widowControl w:val="0"/>
              <w:autoSpaceDE w:val="0"/>
              <w:autoSpaceDN w:val="0"/>
              <w:adjustRightInd w:val="0"/>
              <w:spacing w:after="0" w:line="220" w:lineRule="exact"/>
              <w:ind w:left="302"/>
              <w:rPr>
                <w:rFonts w:ascii="Arial" w:hAnsi="Arial" w:cs="Arial"/>
                <w:color w:val="000000"/>
                <w:w w:val="80"/>
                <w:sz w:val="24"/>
                <w:szCs w:val="24"/>
              </w:rPr>
            </w:pPr>
            <w:r w:rsidRPr="001905A2">
              <w:rPr>
                <w:rFonts w:ascii="Arial" w:hAnsi="Arial" w:cs="Arial"/>
                <w:color w:val="000000"/>
                <w:w w:val="80"/>
                <w:sz w:val="24"/>
                <w:szCs w:val="24"/>
              </w:rPr>
              <w:t xml:space="preserve">     </w:t>
            </w:r>
            <w:r w:rsidR="008856DC">
              <w:rPr>
                <w:rFonts w:ascii="Arial" w:hAnsi="Arial" w:cs="Arial"/>
                <w:color w:val="000000"/>
                <w:w w:val="80"/>
                <w:sz w:val="24"/>
                <w:szCs w:val="24"/>
              </w:rPr>
              <w:t xml:space="preserve">  </w:t>
            </w:r>
            <w:r w:rsidRPr="001905A2">
              <w:rPr>
                <w:rFonts w:ascii="Arial" w:hAnsi="Arial" w:cs="Arial"/>
                <w:color w:val="000000"/>
                <w:w w:val="80"/>
                <w:sz w:val="24"/>
                <w:szCs w:val="24"/>
              </w:rPr>
              <w:t>6.284,0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5.782,0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1.863,0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2.583,0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1.078,0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1.342,0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1.102,0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3.925,0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1.563,0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3.307,0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3.555,0</w:t>
            </w:r>
          </w:p>
          <w:p w:rsidR="001905A2" w:rsidRPr="001905A2" w:rsidRDefault="001905A2" w:rsidP="00866016">
            <w:pPr>
              <w:widowControl w:val="0"/>
              <w:autoSpaceDE w:val="0"/>
              <w:autoSpaceDN w:val="0"/>
              <w:adjustRightInd w:val="0"/>
              <w:spacing w:after="0" w:line="220" w:lineRule="exact"/>
              <w:jc w:val="center"/>
              <w:rPr>
                <w:rFonts w:ascii="Arial" w:hAnsi="Arial" w:cs="Arial"/>
                <w:color w:val="000000"/>
                <w:w w:val="80"/>
                <w:sz w:val="24"/>
                <w:szCs w:val="24"/>
              </w:rPr>
            </w:pPr>
            <w:r w:rsidRPr="001905A2">
              <w:rPr>
                <w:rFonts w:ascii="Arial" w:hAnsi="Arial" w:cs="Arial"/>
                <w:color w:val="000000"/>
                <w:w w:val="80"/>
                <w:sz w:val="24"/>
                <w:szCs w:val="24"/>
              </w:rPr>
              <w:t>5.084,0</w:t>
            </w:r>
          </w:p>
        </w:tc>
      </w:tr>
      <w:tr w:rsidR="001905A2" w:rsidRPr="0075713F" w:rsidTr="00AF495C">
        <w:trPr>
          <w:trHeight w:hRule="exact" w:val="285"/>
        </w:trPr>
        <w:tc>
          <w:tcPr>
            <w:tcW w:w="1593" w:type="pct"/>
            <w:shd w:val="clear" w:color="auto" w:fill="0070C0"/>
          </w:tcPr>
          <w:p w:rsidR="001905A2" w:rsidRPr="00AF495C" w:rsidRDefault="001905A2" w:rsidP="00AF495C">
            <w:pPr>
              <w:widowControl w:val="0"/>
              <w:autoSpaceDE w:val="0"/>
              <w:autoSpaceDN w:val="0"/>
              <w:adjustRightInd w:val="0"/>
              <w:spacing w:after="0" w:line="360" w:lineRule="auto"/>
              <w:ind w:firstLine="147"/>
              <w:rPr>
                <w:rFonts w:ascii="Arial" w:hAnsi="Arial" w:cs="Arial"/>
                <w:b/>
                <w:color w:val="FFFFFF"/>
                <w:w w:val="80"/>
              </w:rPr>
            </w:pPr>
            <w:r w:rsidRPr="00AF495C">
              <w:rPr>
                <w:rFonts w:ascii="Arial" w:hAnsi="Arial" w:cs="Arial"/>
                <w:b/>
                <w:color w:val="FFFFFF"/>
                <w:w w:val="80"/>
              </w:rPr>
              <w:t>Jml. Th. 2017</w:t>
            </w:r>
          </w:p>
        </w:tc>
        <w:tc>
          <w:tcPr>
            <w:tcW w:w="883" w:type="pct"/>
            <w:shd w:val="clear" w:color="auto" w:fill="0070C0"/>
          </w:tcPr>
          <w:p w:rsidR="001905A2" w:rsidRPr="00AF495C" w:rsidRDefault="001905A2" w:rsidP="00AF495C">
            <w:pPr>
              <w:widowControl w:val="0"/>
              <w:autoSpaceDE w:val="0"/>
              <w:autoSpaceDN w:val="0"/>
              <w:adjustRightInd w:val="0"/>
              <w:spacing w:after="0" w:line="360" w:lineRule="auto"/>
              <w:jc w:val="center"/>
              <w:rPr>
                <w:rFonts w:ascii="Arial" w:hAnsi="Arial" w:cs="Arial"/>
                <w:b/>
                <w:color w:val="FFFFFF"/>
                <w:w w:val="80"/>
              </w:rPr>
            </w:pPr>
            <w:r w:rsidRPr="00AF495C">
              <w:rPr>
                <w:rFonts w:ascii="Arial" w:hAnsi="Arial" w:cs="Arial"/>
                <w:b/>
                <w:color w:val="FFFFFF"/>
                <w:w w:val="80"/>
              </w:rPr>
              <w:t>77.379,0</w:t>
            </w:r>
          </w:p>
        </w:tc>
        <w:tc>
          <w:tcPr>
            <w:tcW w:w="1340" w:type="pct"/>
            <w:shd w:val="clear" w:color="auto" w:fill="0070C0"/>
          </w:tcPr>
          <w:p w:rsidR="001905A2" w:rsidRPr="00AF495C" w:rsidRDefault="001905A2" w:rsidP="00AF495C">
            <w:pPr>
              <w:widowControl w:val="0"/>
              <w:autoSpaceDE w:val="0"/>
              <w:autoSpaceDN w:val="0"/>
              <w:adjustRightInd w:val="0"/>
              <w:spacing w:after="0" w:line="360" w:lineRule="auto"/>
              <w:jc w:val="center"/>
              <w:rPr>
                <w:rFonts w:ascii="Arial" w:hAnsi="Arial" w:cs="Arial"/>
                <w:b/>
                <w:color w:val="FFFFFF"/>
                <w:w w:val="80"/>
              </w:rPr>
            </w:pPr>
            <w:r w:rsidRPr="00AF495C">
              <w:rPr>
                <w:rFonts w:ascii="Arial" w:hAnsi="Arial" w:cs="Arial"/>
                <w:b/>
                <w:color w:val="FFFFFF"/>
                <w:w w:val="80"/>
              </w:rPr>
              <w:t>23.092,0</w:t>
            </w:r>
          </w:p>
        </w:tc>
        <w:tc>
          <w:tcPr>
            <w:tcW w:w="1184" w:type="pct"/>
            <w:shd w:val="clear" w:color="auto" w:fill="0070C0"/>
          </w:tcPr>
          <w:p w:rsidR="001905A2" w:rsidRPr="00AF495C" w:rsidRDefault="001905A2" w:rsidP="00AF495C">
            <w:pPr>
              <w:widowControl w:val="0"/>
              <w:autoSpaceDE w:val="0"/>
              <w:autoSpaceDN w:val="0"/>
              <w:adjustRightInd w:val="0"/>
              <w:spacing w:after="0" w:line="360" w:lineRule="auto"/>
              <w:jc w:val="center"/>
              <w:rPr>
                <w:rFonts w:ascii="Arial" w:hAnsi="Arial" w:cs="Arial"/>
                <w:b/>
                <w:color w:val="FFFFFF"/>
                <w:w w:val="80"/>
              </w:rPr>
            </w:pPr>
            <w:r w:rsidRPr="00AF495C">
              <w:rPr>
                <w:rFonts w:ascii="Arial" w:hAnsi="Arial" w:cs="Arial"/>
                <w:b/>
                <w:color w:val="FFFFFF"/>
                <w:w w:val="80"/>
              </w:rPr>
              <w:t>54.287,0</w:t>
            </w:r>
          </w:p>
        </w:tc>
      </w:tr>
      <w:tr w:rsidR="001905A2" w:rsidRPr="0075713F" w:rsidTr="001905A2">
        <w:trPr>
          <w:trHeight w:hRule="exact" w:val="1007"/>
        </w:trPr>
        <w:tc>
          <w:tcPr>
            <w:tcW w:w="1593" w:type="pct"/>
            <w:shd w:val="clear" w:color="auto" w:fill="00B0F0"/>
          </w:tcPr>
          <w:p w:rsidR="001905A2" w:rsidRPr="00AF495C" w:rsidRDefault="001905A2" w:rsidP="00AF495C">
            <w:pPr>
              <w:widowControl w:val="0"/>
              <w:autoSpaceDE w:val="0"/>
              <w:autoSpaceDN w:val="0"/>
              <w:adjustRightInd w:val="0"/>
              <w:spacing w:after="0"/>
              <w:rPr>
                <w:rFonts w:ascii="Arial" w:hAnsi="Arial" w:cs="Arial"/>
                <w:color w:val="FFFFFF"/>
                <w:w w:val="80"/>
              </w:rPr>
            </w:pPr>
            <w:r w:rsidRPr="00AF495C">
              <w:rPr>
                <w:rFonts w:ascii="Arial" w:hAnsi="Arial" w:cs="Arial"/>
                <w:color w:val="FFFFFF"/>
                <w:w w:val="80"/>
              </w:rPr>
              <w:t xml:space="preserve">   Jml. Th. 2016</w:t>
            </w:r>
          </w:p>
          <w:p w:rsidR="001905A2" w:rsidRPr="00AF495C" w:rsidRDefault="001905A2" w:rsidP="00AF495C">
            <w:pPr>
              <w:widowControl w:val="0"/>
              <w:autoSpaceDE w:val="0"/>
              <w:autoSpaceDN w:val="0"/>
              <w:adjustRightInd w:val="0"/>
              <w:spacing w:after="0" w:line="240" w:lineRule="exact"/>
              <w:ind w:firstLine="147"/>
              <w:rPr>
                <w:rFonts w:ascii="Arial" w:hAnsi="Arial" w:cs="Arial"/>
                <w:color w:val="FFFFFF"/>
                <w:w w:val="80"/>
              </w:rPr>
            </w:pPr>
            <w:r w:rsidRPr="00AF495C">
              <w:rPr>
                <w:rFonts w:ascii="Arial" w:hAnsi="Arial" w:cs="Arial"/>
                <w:color w:val="FFFFFF"/>
                <w:w w:val="80"/>
              </w:rPr>
              <w:t>Jml. Th. 2015</w:t>
            </w:r>
          </w:p>
          <w:p w:rsidR="001905A2" w:rsidRPr="00AF495C" w:rsidRDefault="001905A2" w:rsidP="00AF495C">
            <w:pPr>
              <w:widowControl w:val="0"/>
              <w:autoSpaceDE w:val="0"/>
              <w:autoSpaceDN w:val="0"/>
              <w:adjustRightInd w:val="0"/>
              <w:spacing w:after="0" w:line="240" w:lineRule="exact"/>
              <w:ind w:left="146"/>
              <w:rPr>
                <w:rFonts w:ascii="Arial" w:hAnsi="Arial" w:cs="Arial"/>
                <w:color w:val="FFFFFF"/>
                <w:w w:val="80"/>
              </w:rPr>
            </w:pPr>
            <w:r w:rsidRPr="00AF495C">
              <w:rPr>
                <w:rFonts w:ascii="Arial" w:hAnsi="Arial" w:cs="Arial"/>
                <w:color w:val="FFFFFF"/>
                <w:w w:val="80"/>
              </w:rPr>
              <w:t>Jml. Th. 2014</w:t>
            </w:r>
          </w:p>
          <w:p w:rsidR="001905A2" w:rsidRPr="00AF495C" w:rsidRDefault="001905A2" w:rsidP="00AF495C">
            <w:pPr>
              <w:widowControl w:val="0"/>
              <w:autoSpaceDE w:val="0"/>
              <w:autoSpaceDN w:val="0"/>
              <w:adjustRightInd w:val="0"/>
              <w:spacing w:after="0" w:line="240" w:lineRule="exact"/>
              <w:ind w:left="146"/>
              <w:rPr>
                <w:rFonts w:ascii="Arial" w:hAnsi="Arial" w:cs="Arial"/>
                <w:color w:val="FFFFFF"/>
                <w:w w:val="80"/>
              </w:rPr>
            </w:pPr>
            <w:r w:rsidRPr="00AF495C">
              <w:rPr>
                <w:rFonts w:ascii="Arial" w:hAnsi="Arial" w:cs="Arial"/>
                <w:color w:val="FFFFFF"/>
                <w:w w:val="80"/>
              </w:rPr>
              <w:t>Jml. Th. 2013</w:t>
            </w:r>
          </w:p>
        </w:tc>
        <w:tc>
          <w:tcPr>
            <w:tcW w:w="883" w:type="pct"/>
            <w:shd w:val="clear" w:color="auto" w:fill="00B0F0"/>
          </w:tcPr>
          <w:p w:rsidR="001905A2" w:rsidRPr="00AF495C" w:rsidRDefault="001905A2" w:rsidP="00AF495C">
            <w:pPr>
              <w:widowControl w:val="0"/>
              <w:autoSpaceDE w:val="0"/>
              <w:autoSpaceDN w:val="0"/>
              <w:adjustRightInd w:val="0"/>
              <w:spacing w:after="0"/>
              <w:jc w:val="center"/>
              <w:rPr>
                <w:rFonts w:ascii="Arial" w:hAnsi="Arial" w:cs="Arial"/>
                <w:color w:val="FFFFFF"/>
                <w:w w:val="80"/>
              </w:rPr>
            </w:pPr>
            <w:r w:rsidRPr="00AF495C">
              <w:rPr>
                <w:rFonts w:ascii="Arial" w:hAnsi="Arial" w:cs="Arial"/>
                <w:color w:val="FFFFFF"/>
                <w:w w:val="80"/>
              </w:rPr>
              <w:t>77.378,64</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77.378,64</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77.378,64</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77.378,64</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p>
        </w:tc>
        <w:tc>
          <w:tcPr>
            <w:tcW w:w="1340" w:type="pct"/>
            <w:shd w:val="clear" w:color="auto" w:fill="00B0F0"/>
          </w:tcPr>
          <w:p w:rsidR="001905A2" w:rsidRPr="00AF495C" w:rsidRDefault="001905A2" w:rsidP="00AF495C">
            <w:pPr>
              <w:widowControl w:val="0"/>
              <w:autoSpaceDE w:val="0"/>
              <w:autoSpaceDN w:val="0"/>
              <w:adjustRightInd w:val="0"/>
              <w:spacing w:after="0"/>
              <w:jc w:val="center"/>
              <w:rPr>
                <w:rFonts w:ascii="Arial" w:hAnsi="Arial" w:cs="Arial"/>
                <w:color w:val="FFFFFF"/>
                <w:w w:val="80"/>
              </w:rPr>
            </w:pPr>
            <w:r w:rsidRPr="00AF495C">
              <w:rPr>
                <w:rFonts w:ascii="Arial" w:hAnsi="Arial" w:cs="Arial"/>
                <w:color w:val="FFFFFF"/>
                <w:w w:val="80"/>
              </w:rPr>
              <w:t>22.340,45</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22.340,45</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22.340,45</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22.560,45</w:t>
            </w:r>
          </w:p>
        </w:tc>
        <w:tc>
          <w:tcPr>
            <w:tcW w:w="1184" w:type="pct"/>
            <w:shd w:val="clear" w:color="auto" w:fill="00B0F0"/>
          </w:tcPr>
          <w:p w:rsidR="001905A2" w:rsidRPr="00AF495C" w:rsidRDefault="001905A2" w:rsidP="00AF495C">
            <w:pPr>
              <w:widowControl w:val="0"/>
              <w:autoSpaceDE w:val="0"/>
              <w:autoSpaceDN w:val="0"/>
              <w:adjustRightInd w:val="0"/>
              <w:spacing w:after="0"/>
              <w:jc w:val="center"/>
              <w:rPr>
                <w:rFonts w:ascii="Arial" w:hAnsi="Arial" w:cs="Arial"/>
                <w:color w:val="FFFFFF"/>
                <w:w w:val="80"/>
              </w:rPr>
            </w:pPr>
            <w:r w:rsidRPr="00AF495C">
              <w:rPr>
                <w:rFonts w:ascii="Arial" w:hAnsi="Arial" w:cs="Arial"/>
                <w:color w:val="FFFFFF"/>
                <w:w w:val="80"/>
              </w:rPr>
              <w:t>55.038,19</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55.038,19</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54.038,19</w:t>
            </w:r>
          </w:p>
          <w:p w:rsidR="001905A2" w:rsidRPr="00AF495C" w:rsidRDefault="001905A2" w:rsidP="00AF495C">
            <w:pPr>
              <w:widowControl w:val="0"/>
              <w:autoSpaceDE w:val="0"/>
              <w:autoSpaceDN w:val="0"/>
              <w:adjustRightInd w:val="0"/>
              <w:spacing w:after="0" w:line="240" w:lineRule="exact"/>
              <w:jc w:val="center"/>
              <w:rPr>
                <w:rFonts w:ascii="Arial" w:hAnsi="Arial" w:cs="Arial"/>
                <w:color w:val="FFFFFF"/>
                <w:w w:val="80"/>
              </w:rPr>
            </w:pPr>
            <w:r w:rsidRPr="00AF495C">
              <w:rPr>
                <w:rFonts w:ascii="Arial" w:hAnsi="Arial" w:cs="Arial"/>
                <w:color w:val="FFFFFF"/>
                <w:w w:val="80"/>
              </w:rPr>
              <w:t>54.816,19</w:t>
            </w:r>
          </w:p>
        </w:tc>
      </w:tr>
    </w:tbl>
    <w:p w:rsidR="001905A2" w:rsidRPr="003548C2" w:rsidRDefault="001905A2" w:rsidP="001905A2">
      <w:pPr>
        <w:widowControl w:val="0"/>
        <w:autoSpaceDE w:val="0"/>
        <w:autoSpaceDN w:val="0"/>
        <w:adjustRightInd w:val="0"/>
        <w:spacing w:after="0" w:line="240" w:lineRule="exact"/>
        <w:jc w:val="center"/>
        <w:rPr>
          <w:rFonts w:ascii="Arial" w:hAnsi="Arial" w:cs="Arial"/>
          <w:i/>
          <w:color w:val="000000"/>
          <w:spacing w:val="-20"/>
          <w:w w:val="81"/>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Default="001905A2" w:rsidP="00AF495C">
      <w:pPr>
        <w:widowControl w:val="0"/>
        <w:tabs>
          <w:tab w:val="left" w:pos="851"/>
        </w:tabs>
        <w:autoSpaceDE w:val="0"/>
        <w:autoSpaceDN w:val="0"/>
        <w:adjustRightInd w:val="0"/>
        <w:spacing w:after="120" w:line="360" w:lineRule="auto"/>
        <w:ind w:firstLine="851"/>
        <w:jc w:val="both"/>
        <w:rPr>
          <w:rFonts w:ascii="Arial" w:hAnsi="Arial" w:cs="Arial"/>
          <w:color w:val="000000"/>
          <w:sz w:val="24"/>
          <w:szCs w:val="24"/>
        </w:rPr>
      </w:pPr>
      <w:r>
        <w:rPr>
          <w:rFonts w:ascii="Arial" w:hAnsi="Arial" w:cs="Arial"/>
          <w:color w:val="000000"/>
          <w:sz w:val="24"/>
          <w:szCs w:val="24"/>
        </w:rPr>
        <w:lastRenderedPageBreak/>
        <w:t>Dari tabel tersebut dapat dilihat bahwa 5 (lima) kecamatan dengan luas wilayah yang relatif besar adalah Kecamatan Tawangmangu, Kecamatan Jatiyoso, Kecamatan Ngargoyoso, Kecamatan Gondangrejo dan Kecamatan Jenawi.</w:t>
      </w:r>
    </w:p>
    <w:p w:rsidR="001905A2" w:rsidRPr="00452C0D" w:rsidRDefault="001905A2" w:rsidP="00162D0F">
      <w:pPr>
        <w:numPr>
          <w:ilvl w:val="2"/>
          <w:numId w:val="13"/>
        </w:numPr>
        <w:tabs>
          <w:tab w:val="left" w:pos="180"/>
        </w:tabs>
        <w:spacing w:after="0" w:line="360" w:lineRule="auto"/>
        <w:ind w:left="180" w:hanging="567"/>
        <w:jc w:val="both"/>
        <w:rPr>
          <w:rFonts w:ascii="Arial" w:hAnsi="Arial" w:cs="Arial"/>
          <w:b/>
          <w:bCs/>
          <w:iCs/>
          <w:color w:val="000000"/>
          <w:w w:val="81"/>
          <w:sz w:val="24"/>
          <w:szCs w:val="24"/>
        </w:rPr>
      </w:pPr>
      <w:r w:rsidRPr="00452C0D">
        <w:rPr>
          <w:rFonts w:ascii="Arial" w:eastAsia="Arial Unicode MS" w:hAnsi="Arial" w:cs="Arial"/>
          <w:b/>
          <w:color w:val="000000"/>
          <w:sz w:val="24"/>
          <w:szCs w:val="24"/>
        </w:rPr>
        <w:t>Pembagian Wilayah Administrasi</w:t>
      </w:r>
    </w:p>
    <w:p w:rsidR="001905A2" w:rsidRPr="00FB18CA" w:rsidRDefault="001905A2" w:rsidP="00162D0F">
      <w:pPr>
        <w:widowControl w:val="0"/>
        <w:tabs>
          <w:tab w:val="left" w:pos="426"/>
        </w:tabs>
        <w:autoSpaceDE w:val="0"/>
        <w:autoSpaceDN w:val="0"/>
        <w:adjustRightInd w:val="0"/>
        <w:spacing w:after="0" w:line="360" w:lineRule="auto"/>
        <w:ind w:firstLine="851"/>
        <w:jc w:val="both"/>
        <w:rPr>
          <w:rFonts w:ascii="Arial" w:hAnsi="Arial" w:cs="Arial"/>
          <w:color w:val="FF0000"/>
          <w:sz w:val="24"/>
          <w:szCs w:val="24"/>
        </w:rPr>
      </w:pPr>
      <w:r w:rsidRPr="007755AB">
        <w:rPr>
          <w:rFonts w:ascii="Arial" w:hAnsi="Arial" w:cs="Arial"/>
          <w:sz w:val="24"/>
          <w:szCs w:val="24"/>
        </w:rPr>
        <w:t>Kabupaten Karanganyar meliputi 17 Kecamatan yang terdiri dari 162 desa, 15 kelurahan</w:t>
      </w:r>
      <w:r w:rsidRPr="007755AB">
        <w:rPr>
          <w:rFonts w:ascii="Arial" w:hAnsi="Arial" w:cs="Arial"/>
          <w:sz w:val="24"/>
          <w:szCs w:val="24"/>
          <w:lang w:val="id-ID"/>
        </w:rPr>
        <w:t xml:space="preserve">, </w:t>
      </w:r>
      <w:r w:rsidRPr="007755AB">
        <w:rPr>
          <w:rFonts w:ascii="Arial" w:hAnsi="Arial" w:cs="Arial"/>
          <w:sz w:val="24"/>
          <w:szCs w:val="24"/>
        </w:rPr>
        <w:t>10</w:t>
      </w:r>
      <w:r>
        <w:rPr>
          <w:rFonts w:ascii="Arial" w:hAnsi="Arial" w:cs="Arial"/>
          <w:sz w:val="24"/>
          <w:szCs w:val="24"/>
          <w:lang w:val="id-ID"/>
        </w:rPr>
        <w:t>99</w:t>
      </w:r>
      <w:r w:rsidRPr="007755AB">
        <w:rPr>
          <w:rFonts w:ascii="Arial" w:hAnsi="Arial" w:cs="Arial"/>
          <w:sz w:val="24"/>
          <w:szCs w:val="24"/>
        </w:rPr>
        <w:t xml:space="preserve"> dusun, 1.</w:t>
      </w:r>
      <w:r>
        <w:rPr>
          <w:rFonts w:ascii="Arial" w:hAnsi="Arial" w:cs="Arial"/>
          <w:sz w:val="24"/>
          <w:szCs w:val="24"/>
          <w:lang w:val="id-ID"/>
        </w:rPr>
        <w:t>959</w:t>
      </w:r>
      <w:r w:rsidRPr="007755AB">
        <w:rPr>
          <w:rFonts w:ascii="Arial" w:hAnsi="Arial" w:cs="Arial"/>
          <w:sz w:val="24"/>
          <w:szCs w:val="24"/>
        </w:rPr>
        <w:t xml:space="preserve"> RW dan </w:t>
      </w:r>
      <w:r>
        <w:rPr>
          <w:rFonts w:ascii="Arial" w:hAnsi="Arial" w:cs="Arial"/>
          <w:sz w:val="24"/>
          <w:szCs w:val="24"/>
          <w:lang w:val="id-ID"/>
        </w:rPr>
        <w:t>6475</w:t>
      </w:r>
      <w:r w:rsidRPr="007755AB">
        <w:rPr>
          <w:rFonts w:ascii="Arial" w:hAnsi="Arial" w:cs="Arial"/>
          <w:sz w:val="24"/>
          <w:szCs w:val="24"/>
        </w:rPr>
        <w:t xml:space="preserve"> RT</w:t>
      </w:r>
      <w:r w:rsidRPr="007755AB">
        <w:rPr>
          <w:rFonts w:ascii="Arial" w:hAnsi="Arial" w:cs="Arial"/>
          <w:sz w:val="24"/>
          <w:szCs w:val="24"/>
          <w:lang w:val="id-ID"/>
        </w:rPr>
        <w:t>.</w:t>
      </w:r>
      <w:r w:rsidRPr="007755AB">
        <w:rPr>
          <w:rFonts w:ascii="Arial" w:hAnsi="Arial" w:cs="Arial"/>
          <w:sz w:val="24"/>
          <w:szCs w:val="24"/>
        </w:rPr>
        <w:t xml:space="preserve"> Dari 17 Kecamatan tersebut Kecamatan Jumapolo memiliki jumlah dusun</w:t>
      </w:r>
      <w:r>
        <w:rPr>
          <w:rFonts w:ascii="Arial" w:hAnsi="Arial" w:cs="Arial"/>
          <w:sz w:val="24"/>
          <w:szCs w:val="24"/>
        </w:rPr>
        <w:t xml:space="preserve"> </w:t>
      </w:r>
      <w:r w:rsidRPr="007755AB">
        <w:rPr>
          <w:rFonts w:ascii="Arial" w:hAnsi="Arial" w:cs="Arial"/>
          <w:sz w:val="24"/>
          <w:szCs w:val="24"/>
        </w:rPr>
        <w:t>terbesar yakni 104 dusun,</w:t>
      </w:r>
      <w:r w:rsidRPr="007755AB">
        <w:rPr>
          <w:rFonts w:ascii="Arial" w:hAnsi="Arial" w:cs="Arial"/>
          <w:sz w:val="24"/>
          <w:szCs w:val="24"/>
          <w:lang w:val="id-ID"/>
        </w:rPr>
        <w:t xml:space="preserve"> sedangkan</w:t>
      </w:r>
      <w:r>
        <w:rPr>
          <w:rFonts w:ascii="Arial" w:hAnsi="Arial" w:cs="Arial"/>
          <w:sz w:val="24"/>
          <w:szCs w:val="24"/>
        </w:rPr>
        <w:t xml:space="preserve"> </w:t>
      </w:r>
      <w:r w:rsidRPr="007755AB">
        <w:rPr>
          <w:rFonts w:ascii="Arial" w:hAnsi="Arial" w:cs="Arial"/>
          <w:sz w:val="24"/>
          <w:szCs w:val="24"/>
          <w:lang w:val="id-ID"/>
        </w:rPr>
        <w:t xml:space="preserve">jumlah dusun yang terkecil ada di Kecamatan </w:t>
      </w:r>
      <w:r>
        <w:rPr>
          <w:rFonts w:ascii="Arial" w:hAnsi="Arial" w:cs="Arial"/>
          <w:sz w:val="24"/>
          <w:szCs w:val="24"/>
          <w:lang w:val="id-ID"/>
        </w:rPr>
        <w:t>Jenawi</w:t>
      </w:r>
      <w:r>
        <w:rPr>
          <w:rFonts w:ascii="Arial" w:hAnsi="Arial" w:cs="Arial"/>
          <w:sz w:val="24"/>
          <w:szCs w:val="24"/>
        </w:rPr>
        <w:t xml:space="preserve"> </w:t>
      </w:r>
      <w:r w:rsidRPr="007755AB">
        <w:rPr>
          <w:rFonts w:ascii="Arial" w:hAnsi="Arial" w:cs="Arial"/>
          <w:sz w:val="24"/>
          <w:szCs w:val="24"/>
        </w:rPr>
        <w:t>sebanyak</w:t>
      </w:r>
      <w:r w:rsidRPr="007755AB">
        <w:rPr>
          <w:rFonts w:ascii="Arial" w:hAnsi="Arial" w:cs="Arial"/>
          <w:sz w:val="24"/>
          <w:szCs w:val="24"/>
          <w:lang w:val="id-ID"/>
        </w:rPr>
        <w:t xml:space="preserve"> 3</w:t>
      </w:r>
      <w:r>
        <w:rPr>
          <w:rFonts w:ascii="Arial" w:hAnsi="Arial" w:cs="Arial"/>
          <w:sz w:val="24"/>
          <w:szCs w:val="24"/>
          <w:lang w:val="id-ID"/>
        </w:rPr>
        <w:t>4</w:t>
      </w:r>
      <w:r w:rsidRPr="007755AB">
        <w:rPr>
          <w:rFonts w:ascii="Arial" w:hAnsi="Arial" w:cs="Arial"/>
          <w:sz w:val="24"/>
          <w:szCs w:val="24"/>
          <w:lang w:val="id-ID"/>
        </w:rPr>
        <w:t xml:space="preserve"> dusun</w:t>
      </w:r>
      <w:r w:rsidRPr="0089639B">
        <w:rPr>
          <w:rFonts w:ascii="Arial" w:hAnsi="Arial" w:cs="Arial"/>
          <w:sz w:val="24"/>
          <w:szCs w:val="24"/>
          <w:lang w:val="id-ID"/>
        </w:rPr>
        <w:t>.</w:t>
      </w:r>
      <w:r w:rsidRPr="0089639B">
        <w:rPr>
          <w:rFonts w:ascii="Arial" w:hAnsi="Arial" w:cs="Arial"/>
          <w:sz w:val="24"/>
          <w:szCs w:val="24"/>
        </w:rPr>
        <w:t xml:space="preserve"> (Data: Penjelasan Pasal 30 ayat 2 Perda Nomor 13 Tahun 2015 tentang Penataan Desa)</w:t>
      </w:r>
    </w:p>
    <w:p w:rsidR="001905A2" w:rsidRPr="004B079F" w:rsidRDefault="001905A2" w:rsidP="00162D0F">
      <w:pPr>
        <w:tabs>
          <w:tab w:val="left" w:pos="709"/>
          <w:tab w:val="left" w:pos="1418"/>
        </w:tabs>
        <w:spacing w:after="0" w:line="360" w:lineRule="auto"/>
        <w:ind w:left="284" w:firstLine="850"/>
        <w:jc w:val="both"/>
        <w:rPr>
          <w:rFonts w:ascii="Arial" w:eastAsia="Arial Unicode MS" w:hAnsi="Arial" w:cs="Arial"/>
          <w:i/>
          <w:color w:val="000000"/>
          <w:sz w:val="24"/>
          <w:szCs w:val="24"/>
        </w:rPr>
      </w:pPr>
      <w:r w:rsidRPr="004B079F">
        <w:rPr>
          <w:rFonts w:ascii="Arial" w:eastAsia="Arial Unicode MS" w:hAnsi="Arial" w:cs="Arial"/>
          <w:i/>
          <w:color w:val="000000"/>
          <w:sz w:val="24"/>
          <w:szCs w:val="24"/>
          <w:lang w:val="id-ID"/>
        </w:rPr>
        <w:t>Secara administratif Kabupaten Karanganyar berbatasan dengan:</w:t>
      </w:r>
    </w:p>
    <w:p w:rsidR="001905A2" w:rsidRPr="004B079F" w:rsidRDefault="001905A2" w:rsidP="00162D0F">
      <w:pPr>
        <w:pStyle w:val="ListParagraph"/>
        <w:numPr>
          <w:ilvl w:val="0"/>
          <w:numId w:val="2"/>
        </w:numPr>
        <w:tabs>
          <w:tab w:val="left" w:pos="709"/>
          <w:tab w:val="left" w:pos="2835"/>
          <w:tab w:val="left" w:pos="2977"/>
        </w:tabs>
        <w:spacing w:after="0" w:line="360" w:lineRule="auto"/>
        <w:ind w:left="567" w:right="-1" w:hanging="141"/>
        <w:jc w:val="both"/>
        <w:rPr>
          <w:rFonts w:ascii="Arial" w:eastAsia="Arial Unicode MS" w:hAnsi="Arial" w:cs="Arial"/>
          <w:i/>
          <w:color w:val="000000"/>
          <w:sz w:val="24"/>
          <w:szCs w:val="24"/>
          <w:lang w:val="id-ID"/>
        </w:rPr>
      </w:pPr>
      <w:r w:rsidRPr="004B079F">
        <w:rPr>
          <w:rFonts w:ascii="Arial" w:eastAsia="Arial Unicode MS" w:hAnsi="Arial" w:cs="Arial"/>
          <w:i/>
          <w:color w:val="000000"/>
          <w:sz w:val="24"/>
          <w:szCs w:val="24"/>
          <w:lang w:val="id-ID"/>
        </w:rPr>
        <w:t>Sebelah Utara</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Kabupaten Sragen</w:t>
      </w:r>
      <w:r w:rsidRPr="004B079F">
        <w:rPr>
          <w:rFonts w:ascii="Arial" w:eastAsia="Arial Unicode MS" w:hAnsi="Arial" w:cs="Arial"/>
          <w:i/>
          <w:color w:val="000000"/>
          <w:sz w:val="24"/>
          <w:szCs w:val="24"/>
        </w:rPr>
        <w:t>.</w:t>
      </w:r>
    </w:p>
    <w:p w:rsidR="001905A2" w:rsidRPr="004B079F" w:rsidRDefault="001905A2" w:rsidP="00162D0F">
      <w:pPr>
        <w:pStyle w:val="ListParagraph"/>
        <w:numPr>
          <w:ilvl w:val="0"/>
          <w:numId w:val="2"/>
        </w:numPr>
        <w:tabs>
          <w:tab w:val="left" w:pos="709"/>
          <w:tab w:val="left" w:pos="2835"/>
          <w:tab w:val="left" w:pos="2977"/>
        </w:tabs>
        <w:spacing w:after="0" w:line="360" w:lineRule="auto"/>
        <w:ind w:left="2970" w:right="-1" w:hanging="2544"/>
        <w:jc w:val="both"/>
        <w:rPr>
          <w:rFonts w:ascii="Arial" w:eastAsia="Arial Unicode MS" w:hAnsi="Arial" w:cs="Arial"/>
          <w:i/>
          <w:color w:val="000000"/>
          <w:sz w:val="24"/>
          <w:szCs w:val="24"/>
          <w:lang w:val="id-ID"/>
        </w:rPr>
      </w:pPr>
      <w:r w:rsidRPr="004B079F">
        <w:rPr>
          <w:rFonts w:ascii="Arial" w:eastAsia="Arial Unicode MS" w:hAnsi="Arial" w:cs="Arial"/>
          <w:i/>
          <w:color w:val="000000"/>
          <w:sz w:val="24"/>
          <w:szCs w:val="24"/>
          <w:lang w:val="id-ID"/>
        </w:rPr>
        <w:t>Sebelah Timur</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 xml:space="preserve">Kabupaten Magetan dan </w:t>
      </w:r>
      <w:r w:rsidRPr="004B079F">
        <w:rPr>
          <w:rFonts w:ascii="Arial" w:eastAsia="Arial Unicode MS" w:hAnsi="Arial" w:cs="Arial"/>
          <w:i/>
          <w:color w:val="000000"/>
          <w:sz w:val="24"/>
          <w:szCs w:val="24"/>
        </w:rPr>
        <w:t xml:space="preserve">Kabupaten </w:t>
      </w:r>
      <w:r w:rsidRPr="004B079F">
        <w:rPr>
          <w:rFonts w:ascii="Arial" w:eastAsia="Arial Unicode MS" w:hAnsi="Arial" w:cs="Arial"/>
          <w:i/>
          <w:color w:val="000000"/>
          <w:sz w:val="24"/>
          <w:szCs w:val="24"/>
          <w:lang w:val="id-ID"/>
        </w:rPr>
        <w:t>Ngawi Pro</w:t>
      </w:r>
      <w:r w:rsidRPr="004B079F">
        <w:rPr>
          <w:rFonts w:ascii="Arial" w:eastAsia="Arial Unicode MS" w:hAnsi="Arial" w:cs="Arial"/>
          <w:i/>
          <w:color w:val="000000"/>
          <w:sz w:val="24"/>
          <w:szCs w:val="24"/>
        </w:rPr>
        <w:t>vinsi</w:t>
      </w:r>
      <w:r w:rsidRPr="004B079F">
        <w:rPr>
          <w:rFonts w:ascii="Arial" w:eastAsia="Arial Unicode MS" w:hAnsi="Arial" w:cs="Arial"/>
          <w:i/>
          <w:color w:val="000000"/>
          <w:sz w:val="24"/>
          <w:szCs w:val="24"/>
          <w:lang w:val="id-ID"/>
        </w:rPr>
        <w:t xml:space="preserve"> JawaTimur</w:t>
      </w:r>
      <w:r w:rsidRPr="004B079F">
        <w:rPr>
          <w:rFonts w:ascii="Arial" w:eastAsia="Arial Unicode MS" w:hAnsi="Arial" w:cs="Arial"/>
          <w:i/>
          <w:color w:val="000000"/>
          <w:sz w:val="24"/>
          <w:szCs w:val="24"/>
        </w:rPr>
        <w:t>.</w:t>
      </w:r>
    </w:p>
    <w:p w:rsidR="001905A2" w:rsidRPr="004B079F" w:rsidRDefault="001905A2" w:rsidP="00162D0F">
      <w:pPr>
        <w:pStyle w:val="ListParagraph"/>
        <w:numPr>
          <w:ilvl w:val="0"/>
          <w:numId w:val="2"/>
        </w:numPr>
        <w:tabs>
          <w:tab w:val="left" w:pos="709"/>
          <w:tab w:val="left" w:pos="2835"/>
          <w:tab w:val="left" w:pos="2977"/>
        </w:tabs>
        <w:spacing w:after="0" w:line="360" w:lineRule="auto"/>
        <w:ind w:left="567" w:right="-1" w:hanging="141"/>
        <w:jc w:val="both"/>
        <w:rPr>
          <w:rFonts w:ascii="Arial" w:eastAsia="Arial Unicode MS" w:hAnsi="Arial" w:cs="Arial"/>
          <w:i/>
          <w:color w:val="000000"/>
          <w:sz w:val="24"/>
          <w:szCs w:val="24"/>
          <w:lang w:val="id-ID"/>
        </w:rPr>
      </w:pPr>
      <w:r w:rsidRPr="004B079F">
        <w:rPr>
          <w:rFonts w:ascii="Arial" w:eastAsia="Arial Unicode MS" w:hAnsi="Arial" w:cs="Arial"/>
          <w:i/>
          <w:color w:val="000000"/>
          <w:sz w:val="24"/>
          <w:szCs w:val="24"/>
          <w:lang w:val="id-ID"/>
        </w:rPr>
        <w:t>Sebelah Selatan</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 xml:space="preserve">Kabupaten Wonogiri dan </w:t>
      </w:r>
      <w:r w:rsidRPr="004B079F">
        <w:rPr>
          <w:rFonts w:ascii="Arial" w:eastAsia="Arial Unicode MS" w:hAnsi="Arial" w:cs="Arial"/>
          <w:i/>
          <w:color w:val="000000"/>
          <w:sz w:val="24"/>
          <w:szCs w:val="24"/>
        </w:rPr>
        <w:t>Kabupaten</w:t>
      </w:r>
      <w:r w:rsidRPr="004B079F">
        <w:rPr>
          <w:rFonts w:ascii="Arial" w:eastAsia="Arial Unicode MS" w:hAnsi="Arial" w:cs="Arial"/>
          <w:i/>
          <w:color w:val="000000"/>
          <w:sz w:val="24"/>
          <w:szCs w:val="24"/>
          <w:lang w:val="id-ID"/>
        </w:rPr>
        <w:t>Sukoharjo</w:t>
      </w:r>
      <w:r w:rsidRPr="004B079F">
        <w:rPr>
          <w:rFonts w:ascii="Arial" w:eastAsia="Arial Unicode MS" w:hAnsi="Arial" w:cs="Arial"/>
          <w:i/>
          <w:color w:val="000000"/>
          <w:sz w:val="24"/>
          <w:szCs w:val="24"/>
        </w:rPr>
        <w:t>.</w:t>
      </w:r>
    </w:p>
    <w:p w:rsidR="001905A2" w:rsidRPr="00452C0D" w:rsidRDefault="001905A2" w:rsidP="00162D0F">
      <w:pPr>
        <w:pStyle w:val="ListParagraph"/>
        <w:numPr>
          <w:ilvl w:val="0"/>
          <w:numId w:val="2"/>
        </w:numPr>
        <w:tabs>
          <w:tab w:val="left" w:pos="709"/>
          <w:tab w:val="left" w:pos="2835"/>
          <w:tab w:val="left" w:pos="2977"/>
        </w:tabs>
        <w:spacing w:after="0" w:line="360" w:lineRule="auto"/>
        <w:ind w:left="567" w:right="-1" w:hanging="141"/>
        <w:jc w:val="both"/>
        <w:rPr>
          <w:rFonts w:ascii="Arial" w:eastAsia="Arial Unicode MS" w:hAnsi="Arial" w:cs="Arial"/>
          <w:color w:val="000000"/>
          <w:sz w:val="24"/>
          <w:szCs w:val="24"/>
        </w:rPr>
      </w:pPr>
      <w:r w:rsidRPr="004B079F">
        <w:rPr>
          <w:rFonts w:ascii="Arial" w:eastAsia="Arial Unicode MS" w:hAnsi="Arial" w:cs="Arial"/>
          <w:i/>
          <w:color w:val="000000"/>
          <w:sz w:val="24"/>
          <w:szCs w:val="24"/>
          <w:lang w:val="id-ID"/>
        </w:rPr>
        <w:t>Sebelah Barat</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w:t>
      </w:r>
      <w:r w:rsidRPr="004B079F">
        <w:rPr>
          <w:rFonts w:ascii="Arial" w:eastAsia="Arial Unicode MS" w:hAnsi="Arial" w:cs="Arial"/>
          <w:i/>
          <w:color w:val="000000"/>
          <w:sz w:val="24"/>
          <w:szCs w:val="24"/>
        </w:rPr>
        <w:tab/>
      </w:r>
      <w:r w:rsidRPr="004B079F">
        <w:rPr>
          <w:rFonts w:ascii="Arial" w:eastAsia="Arial Unicode MS" w:hAnsi="Arial" w:cs="Arial"/>
          <w:i/>
          <w:color w:val="000000"/>
          <w:sz w:val="24"/>
          <w:szCs w:val="24"/>
          <w:lang w:val="id-ID"/>
        </w:rPr>
        <w:t>Kabupaten Boyolali dan Kota Surakarta</w:t>
      </w:r>
      <w:r w:rsidRPr="004B079F">
        <w:rPr>
          <w:rFonts w:ascii="Arial" w:eastAsia="Arial Unicode MS" w:hAnsi="Arial" w:cs="Arial"/>
          <w:i/>
          <w:color w:val="000000"/>
          <w:sz w:val="24"/>
          <w:szCs w:val="24"/>
        </w:rPr>
        <w:t>.</w:t>
      </w:r>
    </w:p>
    <w:p w:rsidR="001905A2" w:rsidRDefault="001905A2" w:rsidP="00162D0F">
      <w:pPr>
        <w:tabs>
          <w:tab w:val="left" w:pos="709"/>
          <w:tab w:val="left" w:pos="1418"/>
        </w:tabs>
        <w:spacing w:after="0" w:line="360" w:lineRule="auto"/>
        <w:ind w:left="284" w:right="-1" w:firstLine="850"/>
        <w:jc w:val="both"/>
        <w:rPr>
          <w:rFonts w:ascii="Arial" w:eastAsia="Arial Unicode MS" w:hAnsi="Arial" w:cs="Arial"/>
          <w:color w:val="000000"/>
          <w:sz w:val="24"/>
          <w:szCs w:val="24"/>
          <w:lang w:val="id-ID"/>
        </w:rPr>
      </w:pPr>
      <w:r>
        <w:rPr>
          <w:rFonts w:ascii="Arial" w:eastAsia="Arial Unicode MS" w:hAnsi="Arial" w:cs="Arial"/>
          <w:color w:val="000000"/>
          <w:sz w:val="24"/>
          <w:szCs w:val="24"/>
        </w:rPr>
        <w:t>Sebagai gambaran pembagian wilayah kecamatan di Kabupaten Karanganyar</w:t>
      </w:r>
      <w:r w:rsidRPr="00452C0D">
        <w:rPr>
          <w:rFonts w:ascii="Arial" w:eastAsia="Arial Unicode MS" w:hAnsi="Arial" w:cs="Arial"/>
          <w:color w:val="000000"/>
          <w:sz w:val="24"/>
          <w:szCs w:val="24"/>
          <w:lang w:val="id-ID"/>
        </w:rPr>
        <w:t xml:space="preserve"> dapat dilihat pada </w:t>
      </w:r>
      <w:r w:rsidRPr="00452C0D">
        <w:rPr>
          <w:rFonts w:ascii="Arial" w:eastAsia="Arial Unicode MS" w:hAnsi="Arial" w:cs="Arial"/>
          <w:color w:val="000000"/>
          <w:sz w:val="24"/>
          <w:szCs w:val="24"/>
        </w:rPr>
        <w:t>ga</w:t>
      </w:r>
      <w:r>
        <w:rPr>
          <w:rFonts w:ascii="Arial" w:eastAsia="Arial Unicode MS" w:hAnsi="Arial" w:cs="Arial"/>
          <w:color w:val="000000"/>
          <w:sz w:val="24"/>
          <w:szCs w:val="24"/>
        </w:rPr>
        <w:t>mbar Peta Administrasi berikut ini</w:t>
      </w:r>
      <w:r>
        <w:rPr>
          <w:rFonts w:ascii="Arial" w:eastAsia="Arial Unicode MS" w:hAnsi="Arial" w:cs="Arial"/>
          <w:color w:val="000000"/>
          <w:sz w:val="24"/>
          <w:szCs w:val="24"/>
          <w:lang w:val="id-ID"/>
        </w:rPr>
        <w:t xml:space="preserve"> :</w:t>
      </w:r>
    </w:p>
    <w:p w:rsidR="00866016" w:rsidRPr="00866016" w:rsidRDefault="00866016" w:rsidP="00162D0F">
      <w:pPr>
        <w:tabs>
          <w:tab w:val="left" w:pos="1134"/>
          <w:tab w:val="left" w:pos="3402"/>
        </w:tabs>
        <w:spacing w:after="0"/>
        <w:ind w:right="147"/>
        <w:jc w:val="center"/>
        <w:rPr>
          <w:rFonts w:ascii="Arial" w:hAnsi="Arial" w:cs="Arial"/>
          <w:b/>
          <w:i/>
          <w:iCs/>
          <w:sz w:val="24"/>
          <w:szCs w:val="24"/>
          <w:lang w:val="id-ID"/>
        </w:rPr>
      </w:pPr>
      <w:r w:rsidRPr="00866016">
        <w:rPr>
          <w:rFonts w:ascii="Arial" w:hAnsi="Arial" w:cs="Arial"/>
          <w:b/>
          <w:i/>
          <w:iCs/>
          <w:sz w:val="24"/>
          <w:szCs w:val="24"/>
          <w:lang w:val="id-ID"/>
        </w:rPr>
        <w:t xml:space="preserve">Gambar </w:t>
      </w:r>
      <w:r w:rsidRPr="00866016">
        <w:rPr>
          <w:rFonts w:ascii="Arial" w:hAnsi="Arial" w:cs="Arial"/>
          <w:b/>
          <w:i/>
          <w:iCs/>
          <w:sz w:val="24"/>
          <w:szCs w:val="24"/>
        </w:rPr>
        <w:t>1</w:t>
      </w:r>
      <w:r w:rsidRPr="00866016">
        <w:rPr>
          <w:rFonts w:ascii="Arial" w:hAnsi="Arial" w:cs="Arial"/>
          <w:b/>
          <w:i/>
          <w:iCs/>
          <w:sz w:val="24"/>
          <w:szCs w:val="24"/>
          <w:lang w:val="id-ID"/>
        </w:rPr>
        <w:t>.1</w:t>
      </w:r>
    </w:p>
    <w:p w:rsidR="00866016" w:rsidRPr="00866016" w:rsidRDefault="00866016" w:rsidP="00162D0F">
      <w:pPr>
        <w:tabs>
          <w:tab w:val="left" w:pos="993"/>
          <w:tab w:val="left" w:pos="3402"/>
        </w:tabs>
        <w:spacing w:after="120"/>
        <w:ind w:right="147"/>
        <w:jc w:val="center"/>
        <w:rPr>
          <w:rFonts w:ascii="Arial" w:hAnsi="Arial" w:cs="Arial"/>
          <w:b/>
          <w:i/>
          <w:iCs/>
          <w:sz w:val="24"/>
          <w:szCs w:val="24"/>
        </w:rPr>
      </w:pPr>
      <w:r w:rsidRPr="00866016">
        <w:rPr>
          <w:rFonts w:ascii="Arial" w:hAnsi="Arial" w:cs="Arial"/>
          <w:b/>
          <w:iCs/>
          <w:sz w:val="24"/>
          <w:szCs w:val="24"/>
          <w:lang w:val="id-ID"/>
        </w:rPr>
        <w:t>Peta Administrasi Kabupaten Karanganyar</w:t>
      </w:r>
    </w:p>
    <w:p w:rsidR="001905A2" w:rsidRPr="005F2A72" w:rsidRDefault="004A3CA2" w:rsidP="001905A2">
      <w:pPr>
        <w:tabs>
          <w:tab w:val="left" w:pos="3402"/>
        </w:tabs>
        <w:spacing w:after="0" w:line="360" w:lineRule="auto"/>
        <w:ind w:left="709"/>
        <w:jc w:val="both"/>
        <w:rPr>
          <w:rFonts w:ascii="Arial" w:eastAsia="Arial Unicode MS" w:hAnsi="Arial" w:cs="Arial"/>
          <w:sz w:val="24"/>
          <w:szCs w:val="24"/>
          <w:lang w:val="id-ID"/>
        </w:rPr>
      </w:pPr>
      <w:r>
        <w:rPr>
          <w:noProof/>
        </w:rPr>
        <w:pict>
          <v:shape id="Picture 5" o:spid="_x0000_s1046" type="#_x0000_t75" alt="peta administrasi" style="position:absolute;left:0;text-align:left;margin-left:0;margin-top:5.65pt;width:286.35pt;height:222.65pt;z-index:-13;visibility:visible;mso-wrap-style:square;mso-wrap-distance-left:9pt;mso-wrap-distance-top:0;mso-wrap-distance-right:9pt;mso-wrap-distance-bottom:0;mso-position-horizontal:center;mso-position-horizontal-relative:margin;mso-position-vertical:absolute;mso-position-vertical-relative:text;mso-height-relative:margin" stroked="t" strokecolor="#548dd4" strokeweight="1.5pt">
            <v:imagedata r:id="rId13" o:title="peta administrasi"/>
            <w10:wrap anchorx="margin"/>
          </v:shape>
        </w:pict>
      </w:r>
    </w:p>
    <w:p w:rsidR="001905A2" w:rsidRPr="005F2A72" w:rsidRDefault="001905A2" w:rsidP="001905A2">
      <w:pPr>
        <w:tabs>
          <w:tab w:val="left" w:pos="3402"/>
        </w:tabs>
        <w:spacing w:after="0" w:line="360" w:lineRule="auto"/>
        <w:ind w:left="709"/>
        <w:jc w:val="both"/>
        <w:rPr>
          <w:rFonts w:ascii="Arial" w:eastAsia="Arial Unicode MS" w:hAnsi="Arial" w:cs="Arial"/>
          <w:sz w:val="24"/>
          <w:szCs w:val="24"/>
          <w:lang w:val="id-ID"/>
        </w:rPr>
      </w:pPr>
    </w:p>
    <w:p w:rsidR="001905A2" w:rsidRPr="005F2A72" w:rsidRDefault="001905A2" w:rsidP="001905A2">
      <w:pPr>
        <w:tabs>
          <w:tab w:val="left" w:pos="3402"/>
        </w:tabs>
        <w:spacing w:after="0" w:line="360" w:lineRule="auto"/>
        <w:ind w:left="709"/>
        <w:jc w:val="both"/>
        <w:rPr>
          <w:rFonts w:ascii="Arial" w:eastAsia="Arial Unicode MS" w:hAnsi="Arial" w:cs="Arial"/>
          <w:sz w:val="24"/>
          <w:szCs w:val="24"/>
          <w:lang w:val="id-ID"/>
        </w:rPr>
      </w:pPr>
    </w:p>
    <w:p w:rsidR="001905A2" w:rsidRPr="005F2A72" w:rsidRDefault="001905A2" w:rsidP="001905A2">
      <w:pPr>
        <w:tabs>
          <w:tab w:val="left" w:pos="3402"/>
        </w:tabs>
        <w:spacing w:after="0" w:line="360" w:lineRule="auto"/>
        <w:ind w:left="709"/>
        <w:jc w:val="both"/>
        <w:rPr>
          <w:rFonts w:ascii="Arial" w:eastAsia="Arial Unicode MS" w:hAnsi="Arial" w:cs="Arial"/>
          <w:sz w:val="24"/>
          <w:szCs w:val="24"/>
          <w:lang w:val="id-ID"/>
        </w:rPr>
      </w:pPr>
    </w:p>
    <w:p w:rsidR="001905A2" w:rsidRPr="005F2A72" w:rsidRDefault="001905A2" w:rsidP="001905A2">
      <w:pPr>
        <w:tabs>
          <w:tab w:val="left" w:pos="3402"/>
        </w:tabs>
        <w:spacing w:after="0" w:line="360" w:lineRule="auto"/>
        <w:ind w:left="709"/>
        <w:jc w:val="both"/>
        <w:rPr>
          <w:rFonts w:ascii="Arial" w:eastAsia="Arial Unicode MS" w:hAnsi="Arial" w:cs="Arial"/>
          <w:sz w:val="24"/>
          <w:szCs w:val="24"/>
          <w:lang w:val="id-ID"/>
        </w:rPr>
      </w:pPr>
    </w:p>
    <w:p w:rsidR="001905A2" w:rsidRPr="005F2A72" w:rsidRDefault="001905A2" w:rsidP="001905A2">
      <w:pPr>
        <w:tabs>
          <w:tab w:val="left" w:pos="3402"/>
        </w:tabs>
        <w:spacing w:after="0" w:line="360" w:lineRule="auto"/>
        <w:ind w:left="284" w:firstLine="709"/>
        <w:jc w:val="both"/>
        <w:rPr>
          <w:rFonts w:ascii="Arial" w:eastAsia="Arial Unicode MS" w:hAnsi="Arial" w:cs="Arial"/>
          <w:sz w:val="24"/>
          <w:szCs w:val="24"/>
          <w:lang w:val="id-ID"/>
        </w:rPr>
      </w:pPr>
    </w:p>
    <w:p w:rsidR="001905A2" w:rsidRDefault="001905A2" w:rsidP="001905A2">
      <w:pPr>
        <w:tabs>
          <w:tab w:val="left" w:pos="3402"/>
        </w:tabs>
        <w:spacing w:after="0" w:line="360" w:lineRule="auto"/>
        <w:ind w:left="709"/>
        <w:jc w:val="both"/>
        <w:rPr>
          <w:rFonts w:ascii="Arial" w:eastAsia="Arial Unicode MS" w:hAnsi="Arial" w:cs="Arial"/>
          <w:sz w:val="24"/>
          <w:szCs w:val="24"/>
          <w:lang w:val="id-ID"/>
        </w:rPr>
      </w:pPr>
    </w:p>
    <w:p w:rsidR="00866016" w:rsidRPr="005F2A72" w:rsidRDefault="00866016" w:rsidP="00162D0F">
      <w:pPr>
        <w:tabs>
          <w:tab w:val="left" w:pos="3402"/>
        </w:tabs>
        <w:spacing w:after="0" w:line="240" w:lineRule="auto"/>
        <w:ind w:left="709"/>
        <w:jc w:val="both"/>
        <w:rPr>
          <w:rFonts w:ascii="Arial" w:eastAsia="Arial Unicode MS" w:hAnsi="Arial" w:cs="Arial"/>
          <w:sz w:val="24"/>
          <w:szCs w:val="24"/>
          <w:lang w:val="id-ID"/>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62D0F" w:rsidRDefault="00162D0F" w:rsidP="00162D0F">
      <w:pPr>
        <w:tabs>
          <w:tab w:val="left" w:pos="993"/>
          <w:tab w:val="left" w:pos="3402"/>
        </w:tabs>
        <w:spacing w:after="0" w:line="240" w:lineRule="auto"/>
        <w:ind w:right="150"/>
        <w:jc w:val="center"/>
        <w:rPr>
          <w:rFonts w:ascii="Arial" w:hAnsi="Arial" w:cs="Arial"/>
          <w:i/>
          <w:iCs/>
          <w:sz w:val="20"/>
          <w:szCs w:val="24"/>
        </w:rPr>
      </w:pPr>
    </w:p>
    <w:p w:rsidR="001905A2" w:rsidRDefault="00866016" w:rsidP="00162D0F">
      <w:pPr>
        <w:tabs>
          <w:tab w:val="left" w:pos="993"/>
          <w:tab w:val="left" w:pos="3402"/>
        </w:tabs>
        <w:spacing w:after="0" w:line="240" w:lineRule="auto"/>
        <w:ind w:right="150"/>
        <w:jc w:val="center"/>
        <w:rPr>
          <w:rFonts w:ascii="Arial" w:hAnsi="Arial" w:cs="Arial"/>
          <w:i/>
          <w:iCs/>
          <w:sz w:val="24"/>
          <w:szCs w:val="24"/>
        </w:rPr>
      </w:pPr>
      <w:r w:rsidRPr="00680A0A">
        <w:rPr>
          <w:rFonts w:ascii="Arial" w:hAnsi="Arial" w:cs="Arial"/>
          <w:i/>
          <w:iCs/>
          <w:sz w:val="20"/>
          <w:szCs w:val="24"/>
        </w:rPr>
        <w:t xml:space="preserve"> </w:t>
      </w:r>
      <w:r w:rsidR="001905A2" w:rsidRPr="00680A0A">
        <w:rPr>
          <w:rFonts w:ascii="Arial" w:hAnsi="Arial" w:cs="Arial"/>
          <w:i/>
          <w:iCs/>
          <w:sz w:val="20"/>
          <w:szCs w:val="24"/>
        </w:rPr>
        <w:t>(Sumber : Rencana Tata Ruang Wilayah Kab</w:t>
      </w:r>
      <w:r w:rsidR="001905A2" w:rsidRPr="00680A0A">
        <w:rPr>
          <w:rFonts w:ascii="Arial" w:hAnsi="Arial" w:cs="Arial"/>
          <w:i/>
          <w:iCs/>
          <w:sz w:val="20"/>
          <w:szCs w:val="24"/>
          <w:lang w:val="id-ID"/>
        </w:rPr>
        <w:t>.</w:t>
      </w:r>
      <w:r w:rsidR="001905A2" w:rsidRPr="00680A0A">
        <w:rPr>
          <w:rFonts w:ascii="Arial" w:hAnsi="Arial" w:cs="Arial"/>
          <w:i/>
          <w:iCs/>
          <w:sz w:val="20"/>
          <w:szCs w:val="24"/>
        </w:rPr>
        <w:t xml:space="preserve"> Karanganyar Tahun 2013-2032)</w:t>
      </w:r>
    </w:p>
    <w:p w:rsidR="001905A2" w:rsidRPr="003A3E34" w:rsidRDefault="001905A2" w:rsidP="008D4166">
      <w:pPr>
        <w:numPr>
          <w:ilvl w:val="2"/>
          <w:numId w:val="13"/>
        </w:numPr>
        <w:tabs>
          <w:tab w:val="left" w:pos="180"/>
        </w:tabs>
        <w:spacing w:before="240" w:after="0" w:line="360" w:lineRule="auto"/>
        <w:ind w:left="180" w:hanging="567"/>
        <w:jc w:val="both"/>
        <w:rPr>
          <w:rFonts w:ascii="Arial" w:hAnsi="Arial" w:cs="Arial"/>
          <w:b/>
          <w:sz w:val="24"/>
          <w:szCs w:val="24"/>
        </w:rPr>
      </w:pPr>
      <w:r w:rsidRPr="001C4CEF">
        <w:rPr>
          <w:rFonts w:ascii="Arial" w:hAnsi="Arial" w:cs="Arial"/>
          <w:b/>
          <w:bCs/>
          <w:sz w:val="24"/>
          <w:szCs w:val="24"/>
        </w:rPr>
        <w:lastRenderedPageBreak/>
        <w:t>Kondisi Demografi/Kependudukan</w:t>
      </w:r>
    </w:p>
    <w:p w:rsidR="001905A2" w:rsidRDefault="001905A2" w:rsidP="001905A2">
      <w:pPr>
        <w:widowControl w:val="0"/>
        <w:autoSpaceDE w:val="0"/>
        <w:autoSpaceDN w:val="0"/>
        <w:adjustRightInd w:val="0"/>
        <w:spacing w:after="0" w:line="360" w:lineRule="auto"/>
        <w:ind w:right="-1" w:firstLine="850"/>
        <w:jc w:val="both"/>
        <w:rPr>
          <w:rFonts w:ascii="Arial" w:hAnsi="Arial" w:cs="Arial"/>
          <w:sz w:val="24"/>
          <w:szCs w:val="26"/>
        </w:rPr>
      </w:pPr>
      <w:r>
        <w:rPr>
          <w:rFonts w:ascii="Arial" w:hAnsi="Arial" w:cs="Arial"/>
          <w:color w:val="000000"/>
          <w:sz w:val="24"/>
          <w:szCs w:val="24"/>
        </w:rPr>
        <w:t xml:space="preserve">Sejak Tahun 2011, data penduduk yang digunakan adalah data penduduk yang bersumber dari Proyeksi Penduduk hasil Sensus Penduduk 2010. </w:t>
      </w:r>
      <w:r w:rsidRPr="00D27C67">
        <w:rPr>
          <w:rFonts w:ascii="Arial" w:hAnsi="Arial" w:cs="Arial"/>
          <w:color w:val="000000"/>
          <w:sz w:val="24"/>
          <w:szCs w:val="26"/>
        </w:rPr>
        <w:t>Jumlah Penduduk di Kabupaten Karanganyar</w:t>
      </w:r>
      <w:r>
        <w:rPr>
          <w:rFonts w:ascii="Arial" w:hAnsi="Arial" w:cs="Arial"/>
          <w:color w:val="000000"/>
          <w:sz w:val="24"/>
          <w:szCs w:val="26"/>
        </w:rPr>
        <w:t xml:space="preserve"> berdasarkan data tersebut pada</w:t>
      </w:r>
      <w:r>
        <w:rPr>
          <w:rFonts w:ascii="Arial" w:hAnsi="Arial" w:cs="Arial"/>
          <w:color w:val="000000"/>
          <w:sz w:val="24"/>
          <w:szCs w:val="26"/>
          <w:lang w:val="id-ID"/>
        </w:rPr>
        <w:t xml:space="preserve"> </w:t>
      </w:r>
      <w:r w:rsidRPr="00D27C67">
        <w:rPr>
          <w:rFonts w:ascii="Arial" w:hAnsi="Arial" w:cs="Arial"/>
          <w:color w:val="000000"/>
          <w:sz w:val="24"/>
          <w:szCs w:val="26"/>
        </w:rPr>
        <w:t xml:space="preserve">Tahun  </w:t>
      </w:r>
      <w:r w:rsidRPr="007755AB">
        <w:rPr>
          <w:rFonts w:ascii="Arial" w:hAnsi="Arial" w:cs="Arial"/>
          <w:sz w:val="24"/>
          <w:szCs w:val="26"/>
        </w:rPr>
        <w:t xml:space="preserve">2017  sebanyak </w:t>
      </w:r>
      <w:r>
        <w:rPr>
          <w:rFonts w:ascii="Arial" w:hAnsi="Arial" w:cs="Arial"/>
          <w:sz w:val="24"/>
          <w:szCs w:val="26"/>
          <w:lang w:val="id-ID"/>
        </w:rPr>
        <w:t>871.596</w:t>
      </w:r>
      <w:r w:rsidRPr="007755AB">
        <w:rPr>
          <w:rFonts w:ascii="Arial" w:hAnsi="Arial" w:cs="Arial"/>
          <w:sz w:val="24"/>
          <w:szCs w:val="26"/>
        </w:rPr>
        <w:t xml:space="preserve"> jiwa, terdiri dari laki-laki sebanyak</w:t>
      </w:r>
      <w:r>
        <w:rPr>
          <w:rFonts w:ascii="Arial" w:hAnsi="Arial" w:cs="Arial"/>
          <w:sz w:val="24"/>
          <w:szCs w:val="26"/>
        </w:rPr>
        <w:t xml:space="preserve"> </w:t>
      </w:r>
      <w:r>
        <w:rPr>
          <w:rFonts w:ascii="Arial" w:hAnsi="Arial" w:cs="Arial"/>
          <w:sz w:val="24"/>
          <w:szCs w:val="26"/>
          <w:lang w:val="id-ID"/>
        </w:rPr>
        <w:t>430.975</w:t>
      </w:r>
      <w:r w:rsidRPr="007755AB">
        <w:rPr>
          <w:rFonts w:ascii="Arial" w:hAnsi="Arial" w:cs="Arial"/>
          <w:sz w:val="24"/>
          <w:szCs w:val="26"/>
        </w:rPr>
        <w:t xml:space="preserve"> jiwa (</w:t>
      </w:r>
      <w:r>
        <w:rPr>
          <w:rFonts w:ascii="Arial" w:hAnsi="Arial" w:cs="Arial"/>
          <w:sz w:val="24"/>
          <w:szCs w:val="26"/>
          <w:lang w:val="id-ID"/>
        </w:rPr>
        <w:t>49</w:t>
      </w:r>
      <w:r w:rsidRPr="007755AB">
        <w:rPr>
          <w:rFonts w:ascii="Arial" w:hAnsi="Arial" w:cs="Arial"/>
          <w:sz w:val="24"/>
          <w:szCs w:val="26"/>
        </w:rPr>
        <w:t>,</w:t>
      </w:r>
      <w:r>
        <w:rPr>
          <w:rFonts w:ascii="Arial" w:hAnsi="Arial" w:cs="Arial"/>
          <w:sz w:val="24"/>
          <w:szCs w:val="26"/>
          <w:lang w:val="id-ID"/>
        </w:rPr>
        <w:t>45</w:t>
      </w:r>
      <w:r w:rsidRPr="007755AB">
        <w:rPr>
          <w:rFonts w:ascii="Arial" w:hAnsi="Arial" w:cs="Arial"/>
          <w:sz w:val="24"/>
          <w:szCs w:val="26"/>
        </w:rPr>
        <w:t xml:space="preserve">%) dan perempuan sebanyak </w:t>
      </w:r>
      <w:r>
        <w:rPr>
          <w:rFonts w:ascii="Arial" w:hAnsi="Arial" w:cs="Arial"/>
          <w:sz w:val="24"/>
          <w:szCs w:val="26"/>
          <w:lang w:val="id-ID"/>
        </w:rPr>
        <w:t>440.621</w:t>
      </w:r>
      <w:r w:rsidRPr="007755AB">
        <w:rPr>
          <w:rFonts w:ascii="Arial" w:hAnsi="Arial" w:cs="Arial"/>
          <w:sz w:val="24"/>
          <w:szCs w:val="26"/>
        </w:rPr>
        <w:t xml:space="preserve"> jiwa (50,</w:t>
      </w:r>
      <w:r>
        <w:rPr>
          <w:rFonts w:ascii="Arial" w:hAnsi="Arial" w:cs="Arial"/>
          <w:sz w:val="24"/>
          <w:szCs w:val="26"/>
          <w:lang w:val="id-ID"/>
        </w:rPr>
        <w:t>55</w:t>
      </w:r>
      <w:r w:rsidRPr="007755AB">
        <w:rPr>
          <w:rFonts w:ascii="Arial" w:hAnsi="Arial" w:cs="Arial"/>
          <w:sz w:val="24"/>
          <w:szCs w:val="26"/>
        </w:rPr>
        <w:t xml:space="preserve">%). Kecamatan dengan penduduk terbanyak adalah Kecamatan </w:t>
      </w:r>
      <w:r>
        <w:rPr>
          <w:rFonts w:ascii="Arial" w:hAnsi="Arial" w:cs="Arial"/>
          <w:sz w:val="24"/>
          <w:szCs w:val="26"/>
          <w:lang w:val="id-ID"/>
        </w:rPr>
        <w:t>Colomadu</w:t>
      </w:r>
      <w:r w:rsidRPr="007755AB">
        <w:rPr>
          <w:rFonts w:ascii="Arial" w:hAnsi="Arial" w:cs="Arial"/>
          <w:sz w:val="24"/>
          <w:szCs w:val="26"/>
        </w:rPr>
        <w:t>, yaitu sebanyak 8</w:t>
      </w:r>
      <w:r>
        <w:rPr>
          <w:rFonts w:ascii="Arial" w:hAnsi="Arial" w:cs="Arial"/>
          <w:sz w:val="24"/>
          <w:szCs w:val="26"/>
          <w:lang w:val="id-ID"/>
        </w:rPr>
        <w:t>8</w:t>
      </w:r>
      <w:r w:rsidRPr="007755AB">
        <w:rPr>
          <w:rFonts w:ascii="Arial" w:hAnsi="Arial" w:cs="Arial"/>
          <w:sz w:val="24"/>
          <w:szCs w:val="26"/>
        </w:rPr>
        <w:t>.</w:t>
      </w:r>
      <w:r>
        <w:rPr>
          <w:rFonts w:ascii="Arial" w:hAnsi="Arial" w:cs="Arial"/>
          <w:sz w:val="24"/>
          <w:szCs w:val="26"/>
          <w:lang w:val="id-ID"/>
        </w:rPr>
        <w:t>072</w:t>
      </w:r>
      <w:r w:rsidRPr="007755AB">
        <w:rPr>
          <w:rFonts w:ascii="Arial" w:hAnsi="Arial" w:cs="Arial"/>
          <w:sz w:val="24"/>
          <w:szCs w:val="26"/>
        </w:rPr>
        <w:t xml:space="preserve"> jiwa (</w:t>
      </w:r>
      <w:r>
        <w:rPr>
          <w:rFonts w:ascii="Arial" w:hAnsi="Arial" w:cs="Arial"/>
          <w:sz w:val="24"/>
          <w:szCs w:val="26"/>
          <w:lang w:val="id-ID"/>
        </w:rPr>
        <w:t>10</w:t>
      </w:r>
      <w:r w:rsidRPr="007755AB">
        <w:rPr>
          <w:rFonts w:ascii="Arial" w:hAnsi="Arial" w:cs="Arial"/>
          <w:sz w:val="24"/>
          <w:szCs w:val="26"/>
        </w:rPr>
        <w:t>,1</w:t>
      </w:r>
      <w:r>
        <w:rPr>
          <w:rFonts w:ascii="Arial" w:hAnsi="Arial" w:cs="Arial"/>
          <w:sz w:val="24"/>
          <w:szCs w:val="26"/>
          <w:lang w:val="id-ID"/>
        </w:rPr>
        <w:t>0</w:t>
      </w:r>
      <w:r w:rsidRPr="007755AB">
        <w:rPr>
          <w:rFonts w:ascii="Arial" w:hAnsi="Arial" w:cs="Arial"/>
          <w:sz w:val="24"/>
          <w:szCs w:val="26"/>
        </w:rPr>
        <w:t xml:space="preserve"> %). Sedangkan kecamatan dengan jumlah penduduk paling sedikit adalah Kecamatan J</w:t>
      </w:r>
      <w:r>
        <w:rPr>
          <w:rFonts w:ascii="Arial" w:hAnsi="Arial" w:cs="Arial"/>
          <w:sz w:val="24"/>
          <w:szCs w:val="26"/>
          <w:lang w:val="id-ID"/>
        </w:rPr>
        <w:t>atipuro</w:t>
      </w:r>
      <w:r w:rsidRPr="007755AB">
        <w:rPr>
          <w:rFonts w:ascii="Arial" w:hAnsi="Arial" w:cs="Arial"/>
          <w:sz w:val="24"/>
          <w:szCs w:val="26"/>
        </w:rPr>
        <w:t>, yaitu sebanyak 2</w:t>
      </w:r>
      <w:r>
        <w:rPr>
          <w:rFonts w:ascii="Arial" w:hAnsi="Arial" w:cs="Arial"/>
          <w:sz w:val="24"/>
          <w:szCs w:val="26"/>
          <w:lang w:val="id-ID"/>
        </w:rPr>
        <w:t>5</w:t>
      </w:r>
      <w:r w:rsidRPr="007755AB">
        <w:rPr>
          <w:rFonts w:ascii="Arial" w:hAnsi="Arial" w:cs="Arial"/>
          <w:sz w:val="24"/>
          <w:szCs w:val="26"/>
        </w:rPr>
        <w:t>.</w:t>
      </w:r>
      <w:r>
        <w:rPr>
          <w:rFonts w:ascii="Arial" w:hAnsi="Arial" w:cs="Arial"/>
          <w:sz w:val="24"/>
          <w:szCs w:val="26"/>
          <w:lang w:val="id-ID"/>
        </w:rPr>
        <w:t>242</w:t>
      </w:r>
      <w:r w:rsidRPr="007755AB">
        <w:rPr>
          <w:rFonts w:ascii="Arial" w:hAnsi="Arial" w:cs="Arial"/>
          <w:sz w:val="24"/>
          <w:szCs w:val="26"/>
        </w:rPr>
        <w:t xml:space="preserve"> jiwa (</w:t>
      </w:r>
      <w:r>
        <w:rPr>
          <w:rFonts w:ascii="Arial" w:hAnsi="Arial" w:cs="Arial"/>
          <w:sz w:val="24"/>
          <w:szCs w:val="26"/>
          <w:lang w:val="id-ID"/>
        </w:rPr>
        <w:t>2</w:t>
      </w:r>
      <w:r w:rsidRPr="007755AB">
        <w:rPr>
          <w:rFonts w:ascii="Arial" w:hAnsi="Arial" w:cs="Arial"/>
          <w:sz w:val="24"/>
          <w:szCs w:val="26"/>
        </w:rPr>
        <w:t>,</w:t>
      </w:r>
      <w:r>
        <w:rPr>
          <w:rFonts w:ascii="Arial" w:hAnsi="Arial" w:cs="Arial"/>
          <w:sz w:val="24"/>
          <w:szCs w:val="26"/>
          <w:lang w:val="id-ID"/>
        </w:rPr>
        <w:t>90</w:t>
      </w:r>
      <w:r w:rsidRPr="007755AB">
        <w:rPr>
          <w:rFonts w:ascii="Arial" w:hAnsi="Arial" w:cs="Arial"/>
          <w:sz w:val="24"/>
          <w:szCs w:val="26"/>
        </w:rPr>
        <w:t>%).</w:t>
      </w:r>
    </w:p>
    <w:p w:rsidR="00866016" w:rsidRPr="00866016" w:rsidRDefault="00866016" w:rsidP="00162D0F">
      <w:pPr>
        <w:widowControl w:val="0"/>
        <w:autoSpaceDE w:val="0"/>
        <w:autoSpaceDN w:val="0"/>
        <w:adjustRightInd w:val="0"/>
        <w:spacing w:after="0"/>
        <w:ind w:right="-34"/>
        <w:jc w:val="center"/>
        <w:rPr>
          <w:rFonts w:ascii="Arial" w:hAnsi="Arial" w:cs="Arial"/>
          <w:b/>
          <w:i/>
          <w:color w:val="000000"/>
          <w:sz w:val="24"/>
          <w:szCs w:val="24"/>
          <w:lang w:val="id-ID"/>
        </w:rPr>
      </w:pPr>
      <w:r w:rsidRPr="00866016">
        <w:rPr>
          <w:rFonts w:ascii="Arial" w:hAnsi="Arial" w:cs="Arial"/>
          <w:b/>
          <w:i/>
          <w:color w:val="000000"/>
          <w:sz w:val="24"/>
          <w:szCs w:val="24"/>
          <w:lang w:val="id-ID"/>
        </w:rPr>
        <w:t>Grafik 1.1</w:t>
      </w:r>
    </w:p>
    <w:p w:rsidR="00866016" w:rsidRPr="00866016" w:rsidRDefault="00866016" w:rsidP="00162D0F">
      <w:pPr>
        <w:widowControl w:val="0"/>
        <w:autoSpaceDE w:val="0"/>
        <w:autoSpaceDN w:val="0"/>
        <w:adjustRightInd w:val="0"/>
        <w:spacing w:after="0"/>
        <w:ind w:left="284" w:right="-34"/>
        <w:jc w:val="center"/>
        <w:rPr>
          <w:rFonts w:ascii="Arial" w:hAnsi="Arial" w:cs="Arial"/>
          <w:b/>
          <w:color w:val="000000"/>
          <w:sz w:val="24"/>
          <w:szCs w:val="24"/>
          <w:lang w:val="id-ID"/>
        </w:rPr>
      </w:pPr>
      <w:r w:rsidRPr="00866016">
        <w:rPr>
          <w:rFonts w:ascii="Arial" w:hAnsi="Arial" w:cs="Arial"/>
          <w:b/>
          <w:color w:val="000000"/>
          <w:sz w:val="24"/>
          <w:szCs w:val="24"/>
          <w:lang w:val="id-ID"/>
        </w:rPr>
        <w:t>Jumlah Penduduk Kabupaten Karanganyar Tahun 201</w:t>
      </w:r>
      <w:r w:rsidRPr="00866016">
        <w:rPr>
          <w:rFonts w:ascii="Arial" w:hAnsi="Arial" w:cs="Arial"/>
          <w:b/>
          <w:color w:val="000000"/>
          <w:sz w:val="24"/>
          <w:szCs w:val="24"/>
        </w:rPr>
        <w:t>7</w:t>
      </w:r>
    </w:p>
    <w:p w:rsidR="001905A2" w:rsidRPr="00866016" w:rsidRDefault="00866016" w:rsidP="00162D0F">
      <w:pPr>
        <w:widowControl w:val="0"/>
        <w:autoSpaceDE w:val="0"/>
        <w:autoSpaceDN w:val="0"/>
        <w:adjustRightInd w:val="0"/>
        <w:spacing w:after="120"/>
        <w:ind w:left="284" w:right="-34"/>
        <w:jc w:val="center"/>
        <w:rPr>
          <w:rFonts w:ascii="Arial" w:hAnsi="Arial" w:cs="Arial"/>
          <w:b/>
          <w:color w:val="000000"/>
          <w:sz w:val="24"/>
          <w:szCs w:val="24"/>
        </w:rPr>
      </w:pPr>
      <w:r w:rsidRPr="00866016">
        <w:rPr>
          <w:rFonts w:ascii="Arial" w:hAnsi="Arial" w:cs="Arial"/>
          <w:b/>
          <w:color w:val="000000"/>
          <w:sz w:val="24"/>
          <w:szCs w:val="24"/>
          <w:lang w:val="id-ID"/>
        </w:rPr>
        <w:t>menurut Kecamatan (jiwa)</w:t>
      </w:r>
    </w:p>
    <w:p w:rsidR="001905A2" w:rsidRDefault="001905A2" w:rsidP="00162D0F">
      <w:pPr>
        <w:widowControl w:val="0"/>
        <w:autoSpaceDE w:val="0"/>
        <w:autoSpaceDN w:val="0"/>
        <w:adjustRightInd w:val="0"/>
        <w:spacing w:after="0" w:line="240" w:lineRule="auto"/>
        <w:ind w:left="284" w:right="-34"/>
        <w:jc w:val="center"/>
        <w:rPr>
          <w:rFonts w:ascii="Arial" w:hAnsi="Arial" w:cs="Arial"/>
          <w:color w:val="000000"/>
          <w:sz w:val="24"/>
          <w:szCs w:val="24"/>
        </w:rPr>
      </w:pPr>
      <w:r w:rsidRPr="001905A2">
        <w:rPr>
          <w:rFonts w:ascii="Arial" w:hAnsi="Arial" w:cs="Arial"/>
          <w:noProof/>
          <w:color w:val="000000"/>
          <w:sz w:val="24"/>
          <w:szCs w:val="24"/>
          <w:lang w:val="id-ID" w:eastAsia="id-ID"/>
        </w:rPr>
        <w:object w:dxaOrig="8535" w:dyaOrig="7066">
          <v:shape id="Object 1" o:spid="_x0000_i1029" type="#_x0000_t75" style="width:426.75pt;height:352.5pt;visibility:visible" o:ole="">
            <v:imagedata r:id="rId14" o:title=""/>
            <o:lock v:ext="edit" aspectratio="f"/>
          </v:shape>
          <o:OLEObject Type="Embed" ProgID="Excel.Sheet.8" ShapeID="Object 1" DrawAspect="Content" ObjectID="_1616390655" r:id="rId15">
            <o:FieldCodes>\s</o:FieldCodes>
          </o:OLEObject>
        </w:object>
      </w:r>
    </w:p>
    <w:p w:rsidR="00866016" w:rsidRPr="00680A0A" w:rsidRDefault="00866016" w:rsidP="00162D0F">
      <w:pPr>
        <w:widowControl w:val="0"/>
        <w:tabs>
          <w:tab w:val="left" w:pos="0"/>
        </w:tabs>
        <w:autoSpaceDE w:val="0"/>
        <w:autoSpaceDN w:val="0"/>
        <w:adjustRightInd w:val="0"/>
        <w:spacing w:after="0" w:line="240" w:lineRule="auto"/>
        <w:jc w:val="center"/>
        <w:rPr>
          <w:rFonts w:ascii="Arial" w:hAnsi="Arial" w:cs="Arial"/>
          <w:i/>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Default="001905A2" w:rsidP="001905A2">
      <w:pPr>
        <w:widowControl w:val="0"/>
        <w:autoSpaceDE w:val="0"/>
        <w:autoSpaceDN w:val="0"/>
        <w:adjustRightInd w:val="0"/>
        <w:spacing w:after="0" w:line="360" w:lineRule="auto"/>
        <w:ind w:left="284" w:right="-34"/>
        <w:jc w:val="center"/>
        <w:rPr>
          <w:rFonts w:ascii="Arial" w:hAnsi="Arial" w:cs="Arial"/>
          <w:color w:val="000000"/>
          <w:sz w:val="24"/>
          <w:szCs w:val="24"/>
        </w:rPr>
      </w:pPr>
    </w:p>
    <w:p w:rsidR="001905A2" w:rsidRDefault="001905A2" w:rsidP="001905A2">
      <w:pPr>
        <w:widowControl w:val="0"/>
        <w:autoSpaceDE w:val="0"/>
        <w:autoSpaceDN w:val="0"/>
        <w:adjustRightInd w:val="0"/>
        <w:spacing w:after="0" w:line="360" w:lineRule="auto"/>
        <w:ind w:left="284" w:right="-34"/>
        <w:jc w:val="center"/>
        <w:rPr>
          <w:rFonts w:ascii="Arial" w:hAnsi="Arial" w:cs="Arial"/>
          <w:color w:val="000000"/>
          <w:sz w:val="24"/>
          <w:szCs w:val="24"/>
        </w:rPr>
      </w:pPr>
    </w:p>
    <w:p w:rsidR="001905A2" w:rsidRPr="00866016" w:rsidRDefault="001905A2" w:rsidP="00162D0F">
      <w:pPr>
        <w:widowControl w:val="0"/>
        <w:autoSpaceDE w:val="0"/>
        <w:autoSpaceDN w:val="0"/>
        <w:adjustRightInd w:val="0"/>
        <w:spacing w:after="0"/>
        <w:ind w:right="-29"/>
        <w:jc w:val="center"/>
        <w:rPr>
          <w:rFonts w:ascii="Arial" w:hAnsi="Arial" w:cs="Arial"/>
          <w:b/>
          <w:i/>
          <w:sz w:val="24"/>
          <w:szCs w:val="26"/>
          <w:lang w:val="id-ID"/>
        </w:rPr>
      </w:pPr>
      <w:r w:rsidRPr="00866016">
        <w:rPr>
          <w:rFonts w:ascii="Arial" w:hAnsi="Arial" w:cs="Arial"/>
          <w:b/>
          <w:i/>
          <w:sz w:val="24"/>
          <w:szCs w:val="26"/>
          <w:lang w:val="id-ID"/>
        </w:rPr>
        <w:lastRenderedPageBreak/>
        <w:t>Tabel 1.2</w:t>
      </w:r>
    </w:p>
    <w:p w:rsidR="001905A2" w:rsidRPr="00866016" w:rsidRDefault="001905A2" w:rsidP="00162D0F">
      <w:pPr>
        <w:widowControl w:val="0"/>
        <w:autoSpaceDE w:val="0"/>
        <w:autoSpaceDN w:val="0"/>
        <w:adjustRightInd w:val="0"/>
        <w:spacing w:after="0"/>
        <w:ind w:right="-29"/>
        <w:jc w:val="center"/>
        <w:rPr>
          <w:rFonts w:ascii="Arial" w:hAnsi="Arial" w:cs="Arial"/>
          <w:b/>
          <w:sz w:val="24"/>
          <w:szCs w:val="26"/>
          <w:lang w:val="id-ID"/>
        </w:rPr>
      </w:pPr>
      <w:r w:rsidRPr="00866016">
        <w:rPr>
          <w:rFonts w:ascii="Arial" w:hAnsi="Arial" w:cs="Arial"/>
          <w:b/>
          <w:sz w:val="24"/>
          <w:szCs w:val="26"/>
          <w:lang w:val="id-ID"/>
        </w:rPr>
        <w:t xml:space="preserve">Penduduk dirinci menurut Jenis Kelamin </w:t>
      </w:r>
    </w:p>
    <w:p w:rsidR="001905A2" w:rsidRPr="00866016" w:rsidRDefault="001905A2" w:rsidP="00162D0F">
      <w:pPr>
        <w:widowControl w:val="0"/>
        <w:autoSpaceDE w:val="0"/>
        <w:autoSpaceDN w:val="0"/>
        <w:adjustRightInd w:val="0"/>
        <w:spacing w:after="120"/>
        <w:ind w:right="-34"/>
        <w:jc w:val="center"/>
        <w:rPr>
          <w:rFonts w:ascii="Arial" w:hAnsi="Arial" w:cs="Arial"/>
          <w:b/>
          <w:sz w:val="24"/>
          <w:szCs w:val="26"/>
        </w:rPr>
      </w:pPr>
      <w:r w:rsidRPr="00866016">
        <w:rPr>
          <w:rFonts w:ascii="Arial" w:hAnsi="Arial" w:cs="Arial"/>
          <w:b/>
          <w:sz w:val="24"/>
          <w:szCs w:val="26"/>
          <w:lang w:val="id-ID"/>
        </w:rPr>
        <w:t>di Kabupaten Karanganyar Tahun 201</w:t>
      </w:r>
      <w:r w:rsidRPr="00866016">
        <w:rPr>
          <w:rFonts w:ascii="Arial" w:hAnsi="Arial" w:cs="Arial"/>
          <w:b/>
          <w:sz w:val="24"/>
          <w:szCs w:val="26"/>
        </w:rPr>
        <w:t>7</w:t>
      </w:r>
    </w:p>
    <w:tbl>
      <w:tblPr>
        <w:tblpPr w:leftFromText="180" w:rightFromText="180" w:vertAnchor="text" w:tblpXSpec="center" w:tblpY="1"/>
        <w:tblOverlap w:val="never"/>
        <w:tblW w:w="4492" w:type="pct"/>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0070C0"/>
        <w:tblLook w:val="0000" w:firstRow="0" w:lastRow="0" w:firstColumn="0" w:lastColumn="0" w:noHBand="0" w:noVBand="0"/>
      </w:tblPr>
      <w:tblGrid>
        <w:gridCol w:w="2242"/>
        <w:gridCol w:w="1602"/>
        <w:gridCol w:w="1584"/>
        <w:gridCol w:w="1481"/>
        <w:gridCol w:w="1308"/>
      </w:tblGrid>
      <w:tr w:rsidR="001905A2" w:rsidRPr="0075713F" w:rsidTr="001905A2">
        <w:trPr>
          <w:trHeight w:hRule="exact" w:val="399"/>
        </w:trPr>
        <w:tc>
          <w:tcPr>
            <w:tcW w:w="1364" w:type="pct"/>
            <w:vMerge w:val="restart"/>
            <w:tcBorders>
              <w:top w:val="single" w:sz="4" w:space="0" w:color="000000"/>
              <w:left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p>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Kecamatan</w:t>
            </w:r>
          </w:p>
        </w:tc>
        <w:tc>
          <w:tcPr>
            <w:tcW w:w="2840" w:type="pct"/>
            <w:gridSpan w:val="3"/>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Jumlah  penduduk</w:t>
            </w:r>
          </w:p>
        </w:tc>
        <w:tc>
          <w:tcPr>
            <w:tcW w:w="796" w:type="pct"/>
            <w:vMerge w:val="restart"/>
            <w:tcBorders>
              <w:top w:val="single" w:sz="4" w:space="0" w:color="000000"/>
              <w:left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Seks</w:t>
            </w:r>
          </w:p>
          <w:p w:rsidR="001905A2" w:rsidRPr="001905A2" w:rsidRDefault="001905A2" w:rsidP="001905A2">
            <w:pPr>
              <w:widowControl w:val="0"/>
              <w:autoSpaceDE w:val="0"/>
              <w:autoSpaceDN w:val="0"/>
              <w:adjustRightInd w:val="0"/>
              <w:spacing w:line="228" w:lineRule="exact"/>
              <w:jc w:val="center"/>
              <w:rPr>
                <w:rFonts w:ascii="Arial" w:hAnsi="Arial" w:cs="Arial"/>
                <w:b/>
                <w:color w:val="FFFFFF"/>
                <w:w w:val="80"/>
                <w:sz w:val="24"/>
                <w:szCs w:val="24"/>
              </w:rPr>
            </w:pPr>
            <w:r w:rsidRPr="001905A2">
              <w:rPr>
                <w:rFonts w:ascii="Arial" w:hAnsi="Arial" w:cs="Arial"/>
                <w:b/>
                <w:color w:val="FFFFFF"/>
                <w:w w:val="80"/>
                <w:sz w:val="24"/>
                <w:szCs w:val="24"/>
              </w:rPr>
              <w:t>Rasio</w:t>
            </w:r>
          </w:p>
          <w:p w:rsidR="001905A2" w:rsidRPr="001905A2" w:rsidRDefault="001905A2" w:rsidP="001905A2">
            <w:pPr>
              <w:widowControl w:val="0"/>
              <w:autoSpaceDE w:val="0"/>
              <w:autoSpaceDN w:val="0"/>
              <w:adjustRightInd w:val="0"/>
              <w:spacing w:line="228" w:lineRule="exact"/>
              <w:jc w:val="center"/>
              <w:rPr>
                <w:rFonts w:ascii="Arial" w:hAnsi="Arial" w:cs="Arial"/>
                <w:color w:val="FFFFFF"/>
                <w:w w:val="80"/>
                <w:sz w:val="24"/>
                <w:szCs w:val="24"/>
              </w:rPr>
            </w:pPr>
            <w:r w:rsidRPr="001905A2">
              <w:rPr>
                <w:rFonts w:ascii="Arial" w:hAnsi="Arial" w:cs="Arial"/>
                <w:b/>
                <w:color w:val="FFFFFF"/>
                <w:w w:val="80"/>
                <w:sz w:val="24"/>
                <w:szCs w:val="24"/>
              </w:rPr>
              <w:t>(%)</w:t>
            </w:r>
          </w:p>
        </w:tc>
      </w:tr>
      <w:tr w:rsidR="001905A2" w:rsidRPr="0075713F" w:rsidTr="001905A2">
        <w:trPr>
          <w:trHeight w:hRule="exact" w:val="418"/>
        </w:trPr>
        <w:tc>
          <w:tcPr>
            <w:tcW w:w="1364" w:type="pct"/>
            <w:vMerge/>
            <w:tcBorders>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spacing w:line="228" w:lineRule="exact"/>
              <w:jc w:val="center"/>
              <w:rPr>
                <w:rFonts w:ascii="Arial" w:hAnsi="Arial" w:cs="Arial"/>
                <w:b/>
                <w:color w:val="E36C0A"/>
                <w:w w:val="80"/>
                <w:sz w:val="24"/>
                <w:szCs w:val="24"/>
              </w:rPr>
            </w:pPr>
          </w:p>
        </w:tc>
        <w:tc>
          <w:tcPr>
            <w:tcW w:w="975" w:type="pct"/>
            <w:tcBorders>
              <w:top w:val="single" w:sz="4" w:space="0" w:color="000000"/>
              <w:left w:val="single" w:sz="4" w:space="0" w:color="000000"/>
              <w:bottom w:val="single" w:sz="4" w:space="0" w:color="000000"/>
            </w:tcBorders>
            <w:shd w:val="clear" w:color="auto" w:fill="0070C0"/>
          </w:tcPr>
          <w:p w:rsidR="001905A2" w:rsidRPr="001905A2" w:rsidRDefault="001905A2" w:rsidP="001905A2">
            <w:pPr>
              <w:widowControl w:val="0"/>
              <w:autoSpaceDE w:val="0"/>
              <w:autoSpaceDN w:val="0"/>
              <w:adjustRightInd w:val="0"/>
              <w:spacing w:line="360" w:lineRule="auto"/>
              <w:jc w:val="center"/>
              <w:rPr>
                <w:rFonts w:ascii="Arial" w:hAnsi="Arial" w:cs="Arial"/>
                <w:b/>
                <w:color w:val="FFFFFF"/>
                <w:w w:val="80"/>
                <w:sz w:val="24"/>
                <w:szCs w:val="24"/>
              </w:rPr>
            </w:pPr>
            <w:r w:rsidRPr="001905A2">
              <w:rPr>
                <w:rFonts w:ascii="Arial" w:hAnsi="Arial" w:cs="Arial"/>
                <w:b/>
                <w:color w:val="FFFFFF"/>
                <w:w w:val="80"/>
                <w:sz w:val="24"/>
                <w:szCs w:val="24"/>
              </w:rPr>
              <w:t>Laki-laki</w:t>
            </w:r>
          </w:p>
        </w:tc>
        <w:tc>
          <w:tcPr>
            <w:tcW w:w="964" w:type="pct"/>
            <w:tcBorders>
              <w:top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spacing w:line="360" w:lineRule="auto"/>
              <w:jc w:val="center"/>
              <w:rPr>
                <w:rFonts w:ascii="Arial" w:hAnsi="Arial" w:cs="Arial"/>
                <w:b/>
                <w:color w:val="FFFFFF"/>
                <w:w w:val="80"/>
                <w:sz w:val="24"/>
                <w:szCs w:val="24"/>
              </w:rPr>
            </w:pPr>
            <w:r w:rsidRPr="001905A2">
              <w:rPr>
                <w:rFonts w:ascii="Arial" w:hAnsi="Arial" w:cs="Arial"/>
                <w:b/>
                <w:color w:val="FFFFFF"/>
                <w:w w:val="80"/>
                <w:sz w:val="24"/>
                <w:szCs w:val="24"/>
              </w:rPr>
              <w:t>Perempuan</w:t>
            </w:r>
          </w:p>
        </w:tc>
        <w:tc>
          <w:tcPr>
            <w:tcW w:w="901"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spacing w:line="360" w:lineRule="auto"/>
              <w:jc w:val="center"/>
              <w:rPr>
                <w:rFonts w:ascii="Arial" w:hAnsi="Arial" w:cs="Arial"/>
                <w:b/>
                <w:color w:val="FFFFFF"/>
                <w:w w:val="80"/>
                <w:sz w:val="24"/>
                <w:szCs w:val="24"/>
              </w:rPr>
            </w:pPr>
            <w:r w:rsidRPr="001905A2">
              <w:rPr>
                <w:rFonts w:ascii="Arial" w:hAnsi="Arial" w:cs="Arial"/>
                <w:b/>
                <w:color w:val="FFFFFF"/>
                <w:w w:val="80"/>
                <w:sz w:val="24"/>
                <w:szCs w:val="24"/>
              </w:rPr>
              <w:t>Jumlah</w:t>
            </w:r>
          </w:p>
        </w:tc>
        <w:tc>
          <w:tcPr>
            <w:tcW w:w="796" w:type="pct"/>
            <w:vMerge/>
            <w:tcBorders>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spacing w:line="226" w:lineRule="exact"/>
              <w:jc w:val="center"/>
              <w:rPr>
                <w:rFonts w:ascii="Arial" w:hAnsi="Arial" w:cs="Arial"/>
                <w:color w:val="000000"/>
                <w:w w:val="80"/>
                <w:sz w:val="24"/>
                <w:szCs w:val="24"/>
              </w:rPr>
            </w:pPr>
          </w:p>
        </w:tc>
      </w:tr>
      <w:tr w:rsidR="001905A2" w:rsidRPr="0075713F" w:rsidTr="001905A2">
        <w:trPr>
          <w:trHeight w:hRule="exact" w:val="4982"/>
        </w:trPr>
        <w:tc>
          <w:tcPr>
            <w:tcW w:w="1364" w:type="pct"/>
            <w:tcBorders>
              <w:top w:val="single" w:sz="4" w:space="0" w:color="000000"/>
              <w:left w:val="single" w:sz="4" w:space="0" w:color="000000"/>
              <w:bottom w:val="single" w:sz="4" w:space="0" w:color="000000"/>
              <w:right w:val="single" w:sz="4" w:space="0" w:color="000000"/>
            </w:tcBorders>
            <w:shd w:val="clear" w:color="auto" w:fill="FFFFFF"/>
          </w:tcPr>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    Jatipuro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2.    Jatiyoso</w:t>
            </w:r>
          </w:p>
          <w:p w:rsidR="001905A2" w:rsidRPr="001905A2" w:rsidRDefault="001905A2" w:rsidP="008856DC">
            <w:pPr>
              <w:widowControl w:val="0"/>
              <w:autoSpaceDE w:val="0"/>
              <w:autoSpaceDN w:val="0"/>
              <w:adjustRightInd w:val="0"/>
              <w:spacing w:after="0" w:line="240" w:lineRule="auto"/>
              <w:ind w:left="89" w:right="34"/>
              <w:rPr>
                <w:rFonts w:ascii="Arial" w:hAnsi="Arial" w:cs="Arial"/>
                <w:color w:val="000000"/>
                <w:w w:val="80"/>
                <w:sz w:val="24"/>
                <w:szCs w:val="24"/>
              </w:rPr>
            </w:pPr>
            <w:r w:rsidRPr="001905A2">
              <w:rPr>
                <w:rFonts w:ascii="Arial" w:hAnsi="Arial" w:cs="Arial"/>
                <w:color w:val="000000"/>
                <w:w w:val="80"/>
                <w:sz w:val="24"/>
                <w:szCs w:val="24"/>
              </w:rPr>
              <w:t>3.    Jumapolo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4.    Jumantono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5.    Matesih</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6.    Tawangmangu</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7.    Ngargoyoso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8.    Karangpandan</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9.    Karanganyar</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10.  Tasikmadu</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11.  Jaten</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12.  Colomadu</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13.  Gondangrejo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14.  Kebakkramat</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15.  Mojogedang</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16.  Kerjo</w:t>
            </w:r>
          </w:p>
          <w:p w:rsidR="001905A2" w:rsidRPr="001905A2" w:rsidRDefault="001905A2" w:rsidP="008856DC">
            <w:pPr>
              <w:widowControl w:val="0"/>
              <w:autoSpaceDE w:val="0"/>
              <w:autoSpaceDN w:val="0"/>
              <w:adjustRightInd w:val="0"/>
              <w:spacing w:after="0" w:line="240" w:lineRule="auto"/>
              <w:ind w:left="89"/>
              <w:rPr>
                <w:rFonts w:ascii="Arial" w:hAnsi="Arial" w:cs="Arial"/>
                <w:color w:val="000000"/>
                <w:w w:val="80"/>
                <w:sz w:val="24"/>
                <w:szCs w:val="24"/>
              </w:rPr>
            </w:pPr>
            <w:r w:rsidRPr="001905A2">
              <w:rPr>
                <w:rFonts w:ascii="Arial" w:hAnsi="Arial" w:cs="Arial"/>
                <w:color w:val="000000"/>
                <w:w w:val="80"/>
                <w:sz w:val="24"/>
                <w:szCs w:val="24"/>
              </w:rPr>
              <w:t>17.  Jenawi</w:t>
            </w:r>
          </w:p>
        </w:tc>
        <w:tc>
          <w:tcPr>
            <w:tcW w:w="975" w:type="pct"/>
            <w:tcBorders>
              <w:top w:val="single" w:sz="4" w:space="0" w:color="000000"/>
              <w:left w:val="single" w:sz="4" w:space="0" w:color="000000"/>
              <w:bottom w:val="single" w:sz="4" w:space="0" w:color="000000"/>
              <w:right w:val="single" w:sz="4" w:space="0" w:color="000000"/>
            </w:tcBorders>
            <w:shd w:val="clear" w:color="auto" w:fill="FFFFFF"/>
          </w:tcPr>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14.319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18.233</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18.012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20.870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19.918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22.243</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16.136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19.609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39.530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29.626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41.425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39.780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39.560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31.027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30.846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16.979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12.863</w:t>
            </w:r>
          </w:p>
        </w:tc>
        <w:tc>
          <w:tcPr>
            <w:tcW w:w="964" w:type="pct"/>
            <w:tcBorders>
              <w:top w:val="single" w:sz="4" w:space="0" w:color="000000"/>
              <w:left w:val="single" w:sz="4" w:space="0" w:color="000000"/>
              <w:bottom w:val="single" w:sz="4" w:space="0" w:color="000000"/>
              <w:right w:val="single" w:sz="4" w:space="0" w:color="000000"/>
            </w:tcBorders>
            <w:shd w:val="clear" w:color="auto" w:fill="FFFFFF"/>
          </w:tcPr>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14.196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18.230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17.728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21.349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20.383</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22.590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16.520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20.118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40.718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30.802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42.721</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41.033</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40.185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31.969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31.310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17.398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13.371</w:t>
            </w:r>
          </w:p>
        </w:tc>
        <w:tc>
          <w:tcPr>
            <w:tcW w:w="901" w:type="pct"/>
            <w:tcBorders>
              <w:top w:val="single" w:sz="4" w:space="0" w:color="000000"/>
              <w:left w:val="single" w:sz="4" w:space="0" w:color="000000"/>
              <w:bottom w:val="single" w:sz="4" w:space="0" w:color="000000"/>
              <w:right w:val="single" w:sz="4" w:space="0" w:color="000000"/>
            </w:tcBorders>
            <w:shd w:val="clear" w:color="auto" w:fill="FFFFFF"/>
          </w:tcPr>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28.516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36.464</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35739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42.219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40.300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44.834</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32.656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39.727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80.247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60.428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84.145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80.812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79.745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62.996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62.156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34.377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26.234</w:t>
            </w:r>
          </w:p>
        </w:tc>
        <w:tc>
          <w:tcPr>
            <w:tcW w:w="796" w:type="pct"/>
            <w:tcBorders>
              <w:top w:val="single" w:sz="4" w:space="0" w:color="000000"/>
              <w:left w:val="single" w:sz="4" w:space="0" w:color="000000"/>
              <w:bottom w:val="single" w:sz="4" w:space="0" w:color="000000"/>
              <w:right w:val="single" w:sz="4" w:space="0" w:color="000000"/>
            </w:tcBorders>
            <w:shd w:val="clear" w:color="auto" w:fill="FFFFFF"/>
          </w:tcPr>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100.87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100.02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101.60</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97.75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97.72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98.46</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97.67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97.47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97.08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96.18</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96.97</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96.95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98.44</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97.05</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98.52</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97.59</w:t>
            </w:r>
          </w:p>
          <w:p w:rsidR="001905A2" w:rsidRPr="001905A2" w:rsidRDefault="001905A2" w:rsidP="008856DC">
            <w:pPr>
              <w:widowControl w:val="0"/>
              <w:autoSpaceDE w:val="0"/>
              <w:autoSpaceDN w:val="0"/>
              <w:adjustRightInd w:val="0"/>
              <w:spacing w:after="0" w:line="240" w:lineRule="auto"/>
              <w:jc w:val="center"/>
              <w:rPr>
                <w:rFonts w:ascii="Arial" w:hAnsi="Arial" w:cs="Arial"/>
                <w:color w:val="000000"/>
                <w:w w:val="80"/>
                <w:sz w:val="24"/>
                <w:szCs w:val="24"/>
              </w:rPr>
            </w:pPr>
            <w:r w:rsidRPr="001905A2">
              <w:rPr>
                <w:rFonts w:ascii="Arial" w:hAnsi="Arial" w:cs="Arial"/>
                <w:color w:val="000000"/>
                <w:w w:val="80"/>
                <w:sz w:val="24"/>
                <w:szCs w:val="24"/>
              </w:rPr>
              <w:t>96.20</w:t>
            </w:r>
          </w:p>
        </w:tc>
      </w:tr>
      <w:tr w:rsidR="001905A2" w:rsidRPr="0075713F" w:rsidTr="001905A2">
        <w:trPr>
          <w:trHeight w:hRule="exact" w:val="434"/>
        </w:trPr>
        <w:tc>
          <w:tcPr>
            <w:tcW w:w="1364"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ind w:left="213"/>
              <w:jc w:val="center"/>
              <w:rPr>
                <w:rFonts w:ascii="Arial" w:hAnsi="Arial" w:cs="Arial"/>
                <w:b/>
                <w:color w:val="FFFFFF"/>
                <w:w w:val="80"/>
                <w:sz w:val="24"/>
                <w:szCs w:val="24"/>
              </w:rPr>
            </w:pPr>
            <w:r w:rsidRPr="001905A2">
              <w:rPr>
                <w:rFonts w:ascii="Arial" w:hAnsi="Arial" w:cs="Arial"/>
                <w:b/>
                <w:color w:val="FFFFFF"/>
                <w:w w:val="80"/>
                <w:sz w:val="24"/>
                <w:szCs w:val="24"/>
              </w:rPr>
              <w:t>Jumlah*</w:t>
            </w:r>
          </w:p>
        </w:tc>
        <w:tc>
          <w:tcPr>
            <w:tcW w:w="975"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430.975</w:t>
            </w:r>
          </w:p>
        </w:tc>
        <w:tc>
          <w:tcPr>
            <w:tcW w:w="964"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440.621</w:t>
            </w:r>
          </w:p>
        </w:tc>
        <w:tc>
          <w:tcPr>
            <w:tcW w:w="901"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871.596</w:t>
            </w:r>
          </w:p>
        </w:tc>
        <w:tc>
          <w:tcPr>
            <w:tcW w:w="796" w:type="pct"/>
            <w:tcBorders>
              <w:top w:val="single" w:sz="4" w:space="0" w:color="000000"/>
              <w:left w:val="single" w:sz="4" w:space="0" w:color="000000"/>
              <w:bottom w:val="single" w:sz="4" w:space="0" w:color="000000"/>
              <w:right w:val="single" w:sz="4" w:space="0" w:color="000000"/>
            </w:tcBorders>
            <w:shd w:val="clear" w:color="auto" w:fill="0070C0"/>
          </w:tcPr>
          <w:p w:rsidR="001905A2" w:rsidRPr="001905A2" w:rsidRDefault="001905A2" w:rsidP="001905A2">
            <w:pPr>
              <w:widowControl w:val="0"/>
              <w:autoSpaceDE w:val="0"/>
              <w:autoSpaceDN w:val="0"/>
              <w:adjustRightInd w:val="0"/>
              <w:jc w:val="center"/>
              <w:rPr>
                <w:rFonts w:ascii="Arial" w:hAnsi="Arial" w:cs="Arial"/>
                <w:b/>
                <w:color w:val="FFFFFF"/>
                <w:w w:val="80"/>
                <w:sz w:val="24"/>
                <w:szCs w:val="24"/>
              </w:rPr>
            </w:pPr>
            <w:r w:rsidRPr="001905A2">
              <w:rPr>
                <w:rFonts w:ascii="Arial" w:hAnsi="Arial" w:cs="Arial"/>
                <w:b/>
                <w:color w:val="FFFFFF"/>
                <w:w w:val="80"/>
                <w:sz w:val="24"/>
                <w:szCs w:val="24"/>
              </w:rPr>
              <w:t>97.81</w:t>
            </w:r>
          </w:p>
        </w:tc>
      </w:tr>
    </w:tbl>
    <w:p w:rsidR="001905A2" w:rsidRDefault="001905A2" w:rsidP="001905A2">
      <w:pPr>
        <w:widowControl w:val="0"/>
        <w:tabs>
          <w:tab w:val="left" w:pos="0"/>
        </w:tabs>
        <w:autoSpaceDE w:val="0"/>
        <w:autoSpaceDN w:val="0"/>
        <w:adjustRightInd w:val="0"/>
        <w:spacing w:line="300" w:lineRule="exact"/>
        <w:jc w:val="center"/>
        <w:rPr>
          <w:rFonts w:ascii="Arial" w:hAnsi="Arial" w:cs="Arial"/>
          <w:i/>
          <w:color w:val="000000"/>
          <w:spacing w:val="-20"/>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Pr="001905A2" w:rsidRDefault="001905A2" w:rsidP="00AF495C">
      <w:pPr>
        <w:widowControl w:val="0"/>
        <w:autoSpaceDE w:val="0"/>
        <w:autoSpaceDN w:val="0"/>
        <w:adjustRightInd w:val="0"/>
        <w:spacing w:after="0" w:line="360" w:lineRule="auto"/>
        <w:ind w:right="-1" w:firstLine="850"/>
        <w:jc w:val="both"/>
        <w:rPr>
          <w:rFonts w:ascii="Arial" w:hAnsi="Arial" w:cs="Arial"/>
          <w:sz w:val="24"/>
          <w:szCs w:val="24"/>
        </w:rPr>
      </w:pPr>
      <w:r w:rsidRPr="000B1C81">
        <w:rPr>
          <w:rFonts w:ascii="Arial" w:hAnsi="Arial" w:cs="Arial"/>
          <w:sz w:val="24"/>
          <w:szCs w:val="24"/>
        </w:rPr>
        <w:t xml:space="preserve">Jika menghitung Sex ratio berdasarkan dari Tabel </w:t>
      </w:r>
      <w:r>
        <w:rPr>
          <w:rFonts w:ascii="Arial" w:hAnsi="Arial" w:cs="Arial"/>
          <w:sz w:val="24"/>
          <w:szCs w:val="24"/>
          <w:lang w:val="id-ID"/>
        </w:rPr>
        <w:t>1.2</w:t>
      </w:r>
      <w:r w:rsidRPr="000B1C81">
        <w:rPr>
          <w:rFonts w:ascii="Arial" w:hAnsi="Arial" w:cs="Arial"/>
          <w:sz w:val="24"/>
          <w:szCs w:val="24"/>
        </w:rPr>
        <w:t xml:space="preserve"> diketahui bahwa Jumlah Penduduk di</w:t>
      </w:r>
      <w:r>
        <w:rPr>
          <w:rFonts w:ascii="Arial" w:hAnsi="Arial" w:cs="Arial"/>
          <w:sz w:val="24"/>
          <w:szCs w:val="24"/>
        </w:rPr>
        <w:t xml:space="preserve"> Kabupaten</w:t>
      </w:r>
      <w:r w:rsidRPr="000B1C81">
        <w:rPr>
          <w:rFonts w:ascii="Arial" w:hAnsi="Arial" w:cs="Arial"/>
          <w:sz w:val="24"/>
          <w:szCs w:val="24"/>
        </w:rPr>
        <w:t xml:space="preserve"> Karanganyar lebih besar jumlah perempuan</w:t>
      </w:r>
      <w:r>
        <w:rPr>
          <w:rFonts w:ascii="Arial" w:hAnsi="Arial" w:cs="Arial"/>
          <w:sz w:val="24"/>
          <w:szCs w:val="24"/>
        </w:rPr>
        <w:t>nya</w:t>
      </w:r>
      <w:r w:rsidRPr="000B1C81">
        <w:rPr>
          <w:rFonts w:ascii="Arial" w:hAnsi="Arial" w:cs="Arial"/>
          <w:sz w:val="24"/>
          <w:szCs w:val="24"/>
        </w:rPr>
        <w:t xml:space="preserve"> dibandingkan</w:t>
      </w:r>
      <w:r>
        <w:rPr>
          <w:rFonts w:ascii="Arial" w:hAnsi="Arial" w:cs="Arial"/>
          <w:sz w:val="24"/>
          <w:szCs w:val="24"/>
        </w:rPr>
        <w:t xml:space="preserve"> jumlah</w:t>
      </w:r>
      <w:r w:rsidRPr="000B1C81">
        <w:rPr>
          <w:rFonts w:ascii="Arial" w:hAnsi="Arial" w:cs="Arial"/>
          <w:sz w:val="24"/>
          <w:szCs w:val="24"/>
        </w:rPr>
        <w:t xml:space="preserve"> laki-laki</w:t>
      </w:r>
      <w:r>
        <w:rPr>
          <w:rFonts w:ascii="Arial" w:hAnsi="Arial" w:cs="Arial"/>
          <w:sz w:val="24"/>
          <w:szCs w:val="24"/>
        </w:rPr>
        <w:t>nya</w:t>
      </w:r>
      <w:r w:rsidRPr="000B1C81">
        <w:rPr>
          <w:rFonts w:ascii="Arial" w:hAnsi="Arial" w:cs="Arial"/>
          <w:sz w:val="24"/>
          <w:szCs w:val="24"/>
        </w:rPr>
        <w:t xml:space="preserve">, hal ini terlihat dari angka sex ratio sebesar </w:t>
      </w:r>
      <w:r>
        <w:rPr>
          <w:rFonts w:ascii="Arial" w:hAnsi="Arial" w:cs="Arial"/>
          <w:sz w:val="24"/>
          <w:szCs w:val="24"/>
          <w:lang w:val="id-ID"/>
        </w:rPr>
        <w:t>97.81</w:t>
      </w:r>
      <w:r>
        <w:rPr>
          <w:rFonts w:ascii="Arial" w:hAnsi="Arial" w:cs="Arial"/>
          <w:sz w:val="24"/>
          <w:szCs w:val="24"/>
        </w:rPr>
        <w:t>%</w:t>
      </w:r>
      <w:r w:rsidRPr="000B1C81">
        <w:rPr>
          <w:rFonts w:ascii="Arial" w:hAnsi="Arial" w:cs="Arial"/>
          <w:sz w:val="24"/>
          <w:szCs w:val="24"/>
        </w:rPr>
        <w:t xml:space="preserve"> artinya dari 100 per</w:t>
      </w:r>
      <w:r>
        <w:rPr>
          <w:rFonts w:ascii="Arial" w:hAnsi="Arial" w:cs="Arial"/>
          <w:sz w:val="24"/>
          <w:szCs w:val="24"/>
        </w:rPr>
        <w:t xml:space="preserve">empuan </w:t>
      </w:r>
      <w:r>
        <w:rPr>
          <w:rFonts w:ascii="Arial" w:hAnsi="Arial" w:cs="Arial"/>
          <w:sz w:val="24"/>
          <w:szCs w:val="24"/>
          <w:lang w:val="id-ID"/>
        </w:rPr>
        <w:t>hanya</w:t>
      </w:r>
      <w:r>
        <w:rPr>
          <w:rFonts w:ascii="Arial" w:hAnsi="Arial" w:cs="Arial"/>
          <w:sz w:val="24"/>
          <w:szCs w:val="24"/>
        </w:rPr>
        <w:t xml:space="preserve"> ada </w:t>
      </w:r>
      <w:r>
        <w:rPr>
          <w:rFonts w:ascii="Arial" w:hAnsi="Arial" w:cs="Arial"/>
          <w:sz w:val="24"/>
          <w:szCs w:val="24"/>
          <w:lang w:val="id-ID"/>
        </w:rPr>
        <w:t>98</w:t>
      </w:r>
      <w:r>
        <w:rPr>
          <w:rFonts w:ascii="Arial" w:hAnsi="Arial" w:cs="Arial"/>
          <w:sz w:val="24"/>
          <w:szCs w:val="24"/>
        </w:rPr>
        <w:t xml:space="preserve"> laki-laki. </w:t>
      </w:r>
      <w:r w:rsidRPr="000B1C81">
        <w:rPr>
          <w:rFonts w:ascii="Arial" w:hAnsi="Arial" w:cs="Arial"/>
          <w:sz w:val="24"/>
          <w:szCs w:val="24"/>
        </w:rPr>
        <w:t>Tetapi bila dirinci masing-masing kecamatan di Kabupaten Karanganyar, ada 3 kecamatan yang mem</w:t>
      </w:r>
      <w:r>
        <w:rPr>
          <w:rFonts w:ascii="Arial" w:hAnsi="Arial" w:cs="Arial"/>
          <w:sz w:val="24"/>
          <w:szCs w:val="24"/>
        </w:rPr>
        <w:t>iliki angka sex ratio diatas 101</w:t>
      </w:r>
      <w:r w:rsidRPr="000B1C81">
        <w:rPr>
          <w:rFonts w:ascii="Arial" w:hAnsi="Arial" w:cs="Arial"/>
          <w:sz w:val="24"/>
          <w:szCs w:val="24"/>
        </w:rPr>
        <w:t>, yakni Kecamatan Jatipuro,Kecamatan Jatiyoso, danKecamatan Jumapolo.</w:t>
      </w:r>
    </w:p>
    <w:p w:rsidR="001905A2" w:rsidRDefault="001905A2" w:rsidP="00AF495C">
      <w:pPr>
        <w:widowControl w:val="0"/>
        <w:autoSpaceDE w:val="0"/>
        <w:autoSpaceDN w:val="0"/>
        <w:adjustRightInd w:val="0"/>
        <w:spacing w:after="0" w:line="360" w:lineRule="auto"/>
        <w:ind w:right="-1" w:firstLine="850"/>
        <w:jc w:val="both"/>
        <w:rPr>
          <w:rFonts w:ascii="Arial" w:hAnsi="Arial" w:cs="Arial"/>
          <w:sz w:val="24"/>
          <w:szCs w:val="24"/>
        </w:rPr>
      </w:pPr>
      <w:r w:rsidRPr="001B15E6">
        <w:rPr>
          <w:rFonts w:ascii="Arial" w:hAnsi="Arial" w:cs="Arial"/>
          <w:sz w:val="24"/>
          <w:szCs w:val="24"/>
        </w:rPr>
        <w:t>Gambaran Luas Wilayah, Distribusi dan Kepadatan Penduduk menurut Kecamatan di Kabupaten Karanganyar Tahun 201</w:t>
      </w:r>
      <w:r>
        <w:rPr>
          <w:rFonts w:ascii="Arial" w:hAnsi="Arial" w:cs="Arial"/>
          <w:sz w:val="24"/>
          <w:szCs w:val="24"/>
        </w:rPr>
        <w:t>7</w:t>
      </w:r>
      <w:r w:rsidRPr="001B15E6">
        <w:rPr>
          <w:rFonts w:ascii="Arial" w:hAnsi="Arial" w:cs="Arial"/>
          <w:sz w:val="24"/>
          <w:szCs w:val="24"/>
        </w:rPr>
        <w:t xml:space="preserve"> dapat</w:t>
      </w:r>
      <w:r>
        <w:rPr>
          <w:rFonts w:ascii="Arial" w:hAnsi="Arial" w:cs="Arial"/>
          <w:sz w:val="24"/>
          <w:szCs w:val="24"/>
        </w:rPr>
        <w:t xml:space="preserve"> dilihat dari Tabel 1.3 berikut :</w:t>
      </w:r>
    </w:p>
    <w:p w:rsidR="00162D0F" w:rsidRDefault="00162D0F" w:rsidP="001905A2">
      <w:pPr>
        <w:widowControl w:val="0"/>
        <w:autoSpaceDE w:val="0"/>
        <w:autoSpaceDN w:val="0"/>
        <w:adjustRightInd w:val="0"/>
        <w:spacing w:after="0" w:line="360" w:lineRule="auto"/>
        <w:ind w:right="68" w:firstLine="850"/>
        <w:jc w:val="both"/>
        <w:rPr>
          <w:rFonts w:ascii="Arial" w:hAnsi="Arial" w:cs="Arial"/>
          <w:sz w:val="24"/>
          <w:szCs w:val="24"/>
        </w:rPr>
      </w:pPr>
    </w:p>
    <w:p w:rsidR="00162D0F" w:rsidRDefault="00162D0F" w:rsidP="001905A2">
      <w:pPr>
        <w:widowControl w:val="0"/>
        <w:autoSpaceDE w:val="0"/>
        <w:autoSpaceDN w:val="0"/>
        <w:adjustRightInd w:val="0"/>
        <w:spacing w:after="0" w:line="360" w:lineRule="auto"/>
        <w:ind w:right="68" w:firstLine="850"/>
        <w:jc w:val="both"/>
        <w:rPr>
          <w:rFonts w:ascii="Arial" w:hAnsi="Arial" w:cs="Arial"/>
          <w:sz w:val="24"/>
          <w:szCs w:val="24"/>
        </w:rPr>
      </w:pPr>
    </w:p>
    <w:p w:rsidR="001905A2" w:rsidRPr="00866016" w:rsidRDefault="001905A2" w:rsidP="00162D0F">
      <w:pPr>
        <w:widowControl w:val="0"/>
        <w:autoSpaceDE w:val="0"/>
        <w:autoSpaceDN w:val="0"/>
        <w:adjustRightInd w:val="0"/>
        <w:spacing w:after="0"/>
        <w:jc w:val="center"/>
        <w:rPr>
          <w:rFonts w:ascii="Arial" w:hAnsi="Arial" w:cs="Arial"/>
          <w:b/>
          <w:i/>
          <w:sz w:val="24"/>
          <w:szCs w:val="24"/>
        </w:rPr>
      </w:pPr>
      <w:r w:rsidRPr="00866016">
        <w:rPr>
          <w:rFonts w:ascii="Arial" w:hAnsi="Arial" w:cs="Arial"/>
          <w:b/>
          <w:bCs/>
          <w:i/>
          <w:sz w:val="24"/>
          <w:szCs w:val="24"/>
        </w:rPr>
        <w:lastRenderedPageBreak/>
        <w:t>Tabel  1.3</w:t>
      </w:r>
    </w:p>
    <w:p w:rsidR="001905A2" w:rsidRPr="00866016" w:rsidRDefault="001905A2" w:rsidP="00162D0F">
      <w:pPr>
        <w:widowControl w:val="0"/>
        <w:autoSpaceDE w:val="0"/>
        <w:autoSpaceDN w:val="0"/>
        <w:adjustRightInd w:val="0"/>
        <w:spacing w:after="120"/>
        <w:ind w:hanging="6"/>
        <w:jc w:val="center"/>
        <w:rPr>
          <w:rFonts w:ascii="Arial" w:hAnsi="Arial" w:cs="Arial"/>
          <w:b/>
          <w:bCs/>
          <w:sz w:val="24"/>
          <w:szCs w:val="24"/>
        </w:rPr>
      </w:pPr>
      <w:r w:rsidRPr="00866016">
        <w:rPr>
          <w:rFonts w:ascii="Arial" w:hAnsi="Arial" w:cs="Arial"/>
          <w:b/>
          <w:bCs/>
          <w:sz w:val="24"/>
          <w:szCs w:val="24"/>
        </w:rPr>
        <w:t>Luas Wilayah, Distribusi, dan Kepadatan Penduduk dirinci menurut kecamatan</w:t>
      </w:r>
      <w:r w:rsidR="00866016">
        <w:rPr>
          <w:rFonts w:ascii="Arial" w:hAnsi="Arial" w:cs="Arial"/>
          <w:b/>
          <w:bCs/>
          <w:sz w:val="24"/>
          <w:szCs w:val="24"/>
        </w:rPr>
        <w:t xml:space="preserve"> </w:t>
      </w:r>
      <w:r w:rsidRPr="00866016">
        <w:rPr>
          <w:rFonts w:ascii="Arial" w:hAnsi="Arial" w:cs="Arial"/>
          <w:b/>
          <w:sz w:val="24"/>
          <w:szCs w:val="26"/>
          <w:lang w:val="id-ID"/>
        </w:rPr>
        <w:t>di Kabupaten Karanganyar Tahun 201</w:t>
      </w:r>
      <w:r w:rsidRPr="00866016">
        <w:rPr>
          <w:rFonts w:ascii="Arial" w:hAnsi="Arial" w:cs="Arial"/>
          <w:b/>
          <w:sz w:val="24"/>
          <w:szCs w:val="26"/>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000" w:firstRow="0" w:lastRow="0" w:firstColumn="0" w:lastColumn="0" w:noHBand="0" w:noVBand="0"/>
      </w:tblPr>
      <w:tblGrid>
        <w:gridCol w:w="2552"/>
        <w:gridCol w:w="1963"/>
        <w:gridCol w:w="1851"/>
        <w:gridCol w:w="2780"/>
      </w:tblGrid>
      <w:tr w:rsidR="001905A2" w:rsidRPr="0075713F" w:rsidTr="001905A2">
        <w:trPr>
          <w:trHeight w:hRule="exact" w:val="698"/>
          <w:jc w:val="center"/>
        </w:trPr>
        <w:tc>
          <w:tcPr>
            <w:tcW w:w="1395" w:type="pct"/>
            <w:shd w:val="clear" w:color="auto" w:fill="0070C0"/>
            <w:vAlign w:val="center"/>
          </w:tcPr>
          <w:p w:rsidR="001905A2" w:rsidRPr="001905A2" w:rsidRDefault="001905A2" w:rsidP="001905A2">
            <w:pPr>
              <w:widowControl w:val="0"/>
              <w:autoSpaceDE w:val="0"/>
              <w:autoSpaceDN w:val="0"/>
              <w:adjustRightInd w:val="0"/>
              <w:spacing w:after="0" w:line="240" w:lineRule="auto"/>
              <w:ind w:left="132"/>
              <w:jc w:val="center"/>
              <w:rPr>
                <w:rFonts w:ascii="Times New Roman" w:hAnsi="Times New Roman"/>
                <w:b/>
                <w:color w:val="FFFFFF"/>
                <w:w w:val="80"/>
                <w:sz w:val="24"/>
                <w:szCs w:val="24"/>
              </w:rPr>
            </w:pPr>
            <w:r w:rsidRPr="001905A2">
              <w:rPr>
                <w:rFonts w:ascii="Arial" w:hAnsi="Arial" w:cs="Arial"/>
                <w:b/>
                <w:color w:val="FFFFFF"/>
                <w:w w:val="80"/>
                <w:sz w:val="24"/>
                <w:szCs w:val="24"/>
              </w:rPr>
              <w:t>Kecamatan</w:t>
            </w:r>
          </w:p>
        </w:tc>
        <w:tc>
          <w:tcPr>
            <w:tcW w:w="1073"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Times New Roman" w:hAnsi="Times New Roman"/>
                <w:b/>
                <w:color w:val="FFFFFF"/>
                <w:w w:val="80"/>
                <w:sz w:val="24"/>
                <w:szCs w:val="24"/>
              </w:rPr>
            </w:pPr>
            <w:r w:rsidRPr="001905A2">
              <w:rPr>
                <w:rFonts w:ascii="Arial" w:hAnsi="Arial" w:cs="Arial"/>
                <w:b/>
                <w:color w:val="FFFFFF"/>
                <w:w w:val="80"/>
                <w:sz w:val="24"/>
                <w:szCs w:val="24"/>
              </w:rPr>
              <w:t>Luas Wilayah(ha)</w:t>
            </w:r>
          </w:p>
        </w:tc>
        <w:tc>
          <w:tcPr>
            <w:tcW w:w="1012"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Times New Roman" w:hAnsi="Times New Roman"/>
                <w:b/>
                <w:color w:val="FFFFFF"/>
                <w:w w:val="80"/>
                <w:sz w:val="24"/>
                <w:szCs w:val="24"/>
              </w:rPr>
            </w:pPr>
            <w:r w:rsidRPr="001905A2">
              <w:rPr>
                <w:rFonts w:ascii="Arial" w:hAnsi="Arial" w:cs="Arial"/>
                <w:b/>
                <w:color w:val="FFFFFF"/>
                <w:w w:val="80"/>
                <w:sz w:val="24"/>
                <w:szCs w:val="24"/>
              </w:rPr>
              <w:t>Distribusi Penduduk (%)</w:t>
            </w:r>
          </w:p>
        </w:tc>
        <w:tc>
          <w:tcPr>
            <w:tcW w:w="1520"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Arial" w:hAnsi="Arial" w:cs="Arial"/>
                <w:b/>
                <w:color w:val="FFFFFF"/>
                <w:w w:val="80"/>
                <w:sz w:val="24"/>
                <w:szCs w:val="24"/>
              </w:rPr>
            </w:pPr>
            <w:r w:rsidRPr="001905A2">
              <w:rPr>
                <w:rFonts w:ascii="Arial" w:hAnsi="Arial" w:cs="Arial"/>
                <w:b/>
                <w:color w:val="FFFFFF"/>
                <w:w w:val="80"/>
                <w:sz w:val="24"/>
                <w:szCs w:val="24"/>
              </w:rPr>
              <w:t>Kepadatan Penduduk</w:t>
            </w:r>
          </w:p>
          <w:p w:rsidR="001905A2" w:rsidRPr="001905A2" w:rsidRDefault="001905A2" w:rsidP="001905A2">
            <w:pPr>
              <w:widowControl w:val="0"/>
              <w:autoSpaceDE w:val="0"/>
              <w:autoSpaceDN w:val="0"/>
              <w:adjustRightInd w:val="0"/>
              <w:spacing w:after="0" w:line="240" w:lineRule="auto"/>
              <w:jc w:val="center"/>
              <w:rPr>
                <w:rFonts w:ascii="Times New Roman" w:hAnsi="Times New Roman"/>
                <w:b/>
                <w:color w:val="FFFFFF"/>
                <w:w w:val="80"/>
                <w:sz w:val="24"/>
                <w:szCs w:val="24"/>
              </w:rPr>
            </w:pPr>
            <w:r w:rsidRPr="001905A2">
              <w:rPr>
                <w:rFonts w:ascii="Arial" w:hAnsi="Arial" w:cs="Arial"/>
                <w:b/>
                <w:color w:val="FFFFFF"/>
                <w:w w:val="80"/>
                <w:sz w:val="24"/>
                <w:szCs w:val="24"/>
              </w:rPr>
              <w:t>(jiwa/km2)</w:t>
            </w:r>
          </w:p>
        </w:tc>
      </w:tr>
      <w:tr w:rsidR="001905A2" w:rsidRPr="0075713F" w:rsidTr="001905A2">
        <w:trPr>
          <w:trHeight w:hRule="exact" w:val="5016"/>
          <w:jc w:val="center"/>
        </w:trPr>
        <w:tc>
          <w:tcPr>
            <w:tcW w:w="1395" w:type="pct"/>
            <w:shd w:val="clear" w:color="auto" w:fill="auto"/>
          </w:tcPr>
          <w:p w:rsidR="001905A2" w:rsidRPr="0075713F" w:rsidRDefault="001905A2" w:rsidP="001905A2">
            <w:pPr>
              <w:widowControl w:val="0"/>
              <w:autoSpaceDE w:val="0"/>
              <w:autoSpaceDN w:val="0"/>
              <w:adjustRightInd w:val="0"/>
              <w:spacing w:after="0" w:line="240" w:lineRule="auto"/>
              <w:ind w:left="87" w:hanging="87"/>
              <w:rPr>
                <w:rFonts w:ascii="Arial" w:hAnsi="Arial" w:cs="Arial"/>
                <w:color w:val="000000"/>
                <w:w w:val="80"/>
                <w:sz w:val="24"/>
                <w:szCs w:val="24"/>
              </w:rPr>
            </w:pPr>
            <w:r w:rsidRPr="0075713F">
              <w:rPr>
                <w:rFonts w:ascii="Arial" w:hAnsi="Arial" w:cs="Arial"/>
                <w:color w:val="000000"/>
                <w:w w:val="80"/>
                <w:sz w:val="24"/>
                <w:szCs w:val="24"/>
              </w:rPr>
              <w:t>1.    Jatipuro</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2.    Jatiyoso</w:t>
            </w:r>
          </w:p>
          <w:p w:rsidR="001905A2" w:rsidRPr="0075713F" w:rsidRDefault="001905A2" w:rsidP="001905A2">
            <w:pPr>
              <w:widowControl w:val="0"/>
              <w:autoSpaceDE w:val="0"/>
              <w:autoSpaceDN w:val="0"/>
              <w:adjustRightInd w:val="0"/>
              <w:spacing w:before="48"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3.    Jumapolo</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4.    Jumantono</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5.    Matesih</w:t>
            </w:r>
          </w:p>
          <w:p w:rsidR="001905A2" w:rsidRPr="0075713F" w:rsidRDefault="001905A2" w:rsidP="001905A2">
            <w:pPr>
              <w:widowControl w:val="0"/>
              <w:autoSpaceDE w:val="0"/>
              <w:autoSpaceDN w:val="0"/>
              <w:adjustRightInd w:val="0"/>
              <w:spacing w:before="48"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6.    Tawangmangu</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7.    Ngargoyoso</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8.    Karangpandan</w:t>
            </w:r>
          </w:p>
          <w:p w:rsidR="001905A2" w:rsidRPr="0075713F" w:rsidRDefault="001905A2" w:rsidP="001905A2">
            <w:pPr>
              <w:widowControl w:val="0"/>
              <w:autoSpaceDE w:val="0"/>
              <w:autoSpaceDN w:val="0"/>
              <w:adjustRightInd w:val="0"/>
              <w:spacing w:before="48"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9.    Karanganyar</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10.  Tasikmadu</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11.  Jaten</w:t>
            </w:r>
          </w:p>
          <w:p w:rsidR="001905A2" w:rsidRPr="0075713F" w:rsidRDefault="001905A2" w:rsidP="001905A2">
            <w:pPr>
              <w:widowControl w:val="0"/>
              <w:autoSpaceDE w:val="0"/>
              <w:autoSpaceDN w:val="0"/>
              <w:adjustRightInd w:val="0"/>
              <w:spacing w:before="48"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12.  Colomadu</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13.  Gondangrejo</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14.  Kebakkramat</w:t>
            </w:r>
          </w:p>
          <w:p w:rsidR="001905A2" w:rsidRPr="0075713F" w:rsidRDefault="001905A2" w:rsidP="001905A2">
            <w:pPr>
              <w:widowControl w:val="0"/>
              <w:autoSpaceDE w:val="0"/>
              <w:autoSpaceDN w:val="0"/>
              <w:adjustRightInd w:val="0"/>
              <w:spacing w:before="48"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15.  Mojogedang</w:t>
            </w:r>
          </w:p>
          <w:p w:rsidR="001905A2" w:rsidRPr="0075713F" w:rsidRDefault="001905A2" w:rsidP="001905A2">
            <w:pPr>
              <w:widowControl w:val="0"/>
              <w:autoSpaceDE w:val="0"/>
              <w:autoSpaceDN w:val="0"/>
              <w:adjustRightInd w:val="0"/>
              <w:spacing w:before="51" w:after="0" w:line="240" w:lineRule="exact"/>
              <w:ind w:left="87" w:hanging="87"/>
              <w:rPr>
                <w:rFonts w:ascii="Arial" w:hAnsi="Arial" w:cs="Arial"/>
                <w:color w:val="000000"/>
                <w:w w:val="80"/>
                <w:sz w:val="24"/>
                <w:szCs w:val="24"/>
              </w:rPr>
            </w:pPr>
            <w:r w:rsidRPr="0075713F">
              <w:rPr>
                <w:rFonts w:ascii="Arial" w:hAnsi="Arial" w:cs="Arial"/>
                <w:color w:val="000000"/>
                <w:w w:val="80"/>
                <w:sz w:val="24"/>
                <w:szCs w:val="24"/>
              </w:rPr>
              <w:t>16.  Kerjo</w:t>
            </w:r>
          </w:p>
          <w:p w:rsidR="001905A2" w:rsidRPr="0075713F" w:rsidRDefault="001905A2" w:rsidP="001905A2">
            <w:pPr>
              <w:widowControl w:val="0"/>
              <w:autoSpaceDE w:val="0"/>
              <w:autoSpaceDN w:val="0"/>
              <w:adjustRightInd w:val="0"/>
              <w:spacing w:before="51" w:after="0" w:line="240" w:lineRule="exact"/>
              <w:ind w:left="87" w:hanging="87"/>
              <w:rPr>
                <w:rFonts w:ascii="Times New Roman" w:hAnsi="Times New Roman"/>
                <w:color w:val="000000"/>
                <w:w w:val="80"/>
                <w:sz w:val="24"/>
                <w:szCs w:val="24"/>
              </w:rPr>
            </w:pPr>
            <w:r w:rsidRPr="0075713F">
              <w:rPr>
                <w:rFonts w:ascii="Arial" w:hAnsi="Arial" w:cs="Arial"/>
                <w:color w:val="000000"/>
                <w:w w:val="80"/>
                <w:sz w:val="24"/>
                <w:szCs w:val="24"/>
              </w:rPr>
              <w:t>17.  Jenawi</w:t>
            </w:r>
          </w:p>
        </w:tc>
        <w:tc>
          <w:tcPr>
            <w:tcW w:w="1073" w:type="pct"/>
            <w:shd w:val="clear" w:color="auto" w:fill="auto"/>
          </w:tcPr>
          <w:p w:rsidR="001905A2" w:rsidRPr="00D52F1A" w:rsidRDefault="001905A2" w:rsidP="001905A2">
            <w:pPr>
              <w:widowControl w:val="0"/>
              <w:autoSpaceDE w:val="0"/>
              <w:autoSpaceDN w:val="0"/>
              <w:adjustRightInd w:val="0"/>
              <w:spacing w:after="0" w:line="240" w:lineRule="auto"/>
              <w:jc w:val="center"/>
              <w:rPr>
                <w:rFonts w:ascii="Arial" w:hAnsi="Arial" w:cs="Arial"/>
                <w:color w:val="000000"/>
                <w:w w:val="80"/>
                <w:sz w:val="24"/>
                <w:szCs w:val="24"/>
                <w:lang w:val="id-ID"/>
              </w:rPr>
            </w:pPr>
            <w:r>
              <w:rPr>
                <w:rFonts w:ascii="Arial" w:hAnsi="Arial" w:cs="Arial"/>
                <w:color w:val="000000"/>
                <w:w w:val="80"/>
                <w:sz w:val="24"/>
                <w:szCs w:val="24"/>
                <w:lang w:val="id-ID"/>
              </w:rPr>
              <w:t>4.037.0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6.717.0</w:t>
            </w:r>
          </w:p>
          <w:p w:rsidR="001905A2" w:rsidRPr="00D52F1A"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5.567.0</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5.355.0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2.627.0</w:t>
            </w:r>
          </w:p>
          <w:p w:rsidR="001905A2" w:rsidRPr="00D52F1A"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7.003.0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6.534.0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3.411.0</w:t>
            </w:r>
          </w:p>
          <w:p w:rsidR="001905A2" w:rsidRPr="00D52F1A"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4.303.0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2.760.0</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2.554.0</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1.564.0</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5.680.0</w:t>
            </w:r>
          </w:p>
          <w:p w:rsidR="001905A2" w:rsidRPr="00D52F1A"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3.646.0</w:t>
            </w:r>
          </w:p>
          <w:p w:rsidR="001905A2" w:rsidRPr="00D52F1A"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5.331.0</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4.682.0</w:t>
            </w:r>
          </w:p>
          <w:p w:rsidR="001905A2" w:rsidRPr="00D52F1A" w:rsidRDefault="001905A2" w:rsidP="001905A2">
            <w:pPr>
              <w:widowControl w:val="0"/>
              <w:tabs>
                <w:tab w:val="left" w:pos="-10528"/>
              </w:tabs>
              <w:autoSpaceDE w:val="0"/>
              <w:autoSpaceDN w:val="0"/>
              <w:adjustRightInd w:val="0"/>
              <w:ind w:right="45" w:hanging="38"/>
              <w:jc w:val="center"/>
              <w:rPr>
                <w:rFonts w:ascii="Arial" w:hAnsi="Arial" w:cs="Arial"/>
                <w:w w:val="80"/>
                <w:sz w:val="24"/>
                <w:szCs w:val="24"/>
                <w:lang w:val="id-ID"/>
              </w:rPr>
            </w:pPr>
            <w:r>
              <w:rPr>
                <w:rFonts w:ascii="Arial" w:hAnsi="Arial" w:cs="Arial"/>
                <w:color w:val="000000"/>
                <w:w w:val="80"/>
                <w:sz w:val="24"/>
                <w:szCs w:val="24"/>
                <w:lang w:val="id-ID"/>
              </w:rPr>
              <w:t>5.608.0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6.71</w:t>
            </w:r>
            <w:r>
              <w:rPr>
                <w:rFonts w:ascii="Arial" w:hAnsi="Arial" w:cs="Arial"/>
                <w:w w:val="80"/>
                <w:sz w:val="24"/>
                <w:szCs w:val="24"/>
              </w:rPr>
              <w:t>7</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5.567,0</w:t>
            </w:r>
          </w:p>
          <w:p w:rsidR="001905A2" w:rsidRPr="0075713F" w:rsidRDefault="001905A2" w:rsidP="001905A2">
            <w:pPr>
              <w:widowControl w:val="0"/>
              <w:tabs>
                <w:tab w:val="left" w:pos="-10528"/>
              </w:tabs>
              <w:autoSpaceDE w:val="0"/>
              <w:autoSpaceDN w:val="0"/>
              <w:adjustRightInd w:val="0"/>
              <w:spacing w:before="48" w:line="220" w:lineRule="exact"/>
              <w:ind w:right="45" w:hanging="38"/>
              <w:jc w:val="center"/>
              <w:rPr>
                <w:rFonts w:ascii="Arial" w:hAnsi="Arial" w:cs="Arial"/>
                <w:w w:val="80"/>
                <w:sz w:val="24"/>
                <w:szCs w:val="24"/>
              </w:rPr>
            </w:pPr>
            <w:r w:rsidRPr="0075713F">
              <w:rPr>
                <w:rFonts w:ascii="Arial" w:hAnsi="Arial" w:cs="Arial"/>
                <w:w w:val="80"/>
                <w:sz w:val="24"/>
                <w:szCs w:val="24"/>
              </w:rPr>
              <w:t>5.355,</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2.62</w:t>
            </w:r>
            <w:r>
              <w:rPr>
                <w:rFonts w:ascii="Arial" w:hAnsi="Arial" w:cs="Arial"/>
                <w:w w:val="80"/>
                <w:sz w:val="24"/>
                <w:szCs w:val="24"/>
              </w:rPr>
              <w:t>7</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7.003,</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48" w:line="220" w:lineRule="exact"/>
              <w:ind w:right="45" w:hanging="38"/>
              <w:jc w:val="center"/>
              <w:rPr>
                <w:rFonts w:ascii="Arial" w:hAnsi="Arial" w:cs="Arial"/>
                <w:w w:val="80"/>
                <w:sz w:val="24"/>
                <w:szCs w:val="24"/>
              </w:rPr>
            </w:pPr>
            <w:r w:rsidRPr="0075713F">
              <w:rPr>
                <w:rFonts w:ascii="Arial" w:hAnsi="Arial" w:cs="Arial"/>
                <w:w w:val="80"/>
                <w:sz w:val="24"/>
                <w:szCs w:val="24"/>
              </w:rPr>
              <w:t>6.53</w:t>
            </w:r>
            <w:r>
              <w:rPr>
                <w:rFonts w:ascii="Arial" w:hAnsi="Arial" w:cs="Arial"/>
                <w:w w:val="80"/>
                <w:sz w:val="24"/>
                <w:szCs w:val="24"/>
              </w:rPr>
              <w:t>4</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3.411,0</w:t>
            </w:r>
          </w:p>
          <w:p w:rsidR="001905A2" w:rsidRPr="0075713F" w:rsidRDefault="001905A2" w:rsidP="001905A2">
            <w:pPr>
              <w:widowControl w:val="0"/>
              <w:tabs>
                <w:tab w:val="left" w:pos="-10528"/>
                <w:tab w:val="left" w:pos="830"/>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4.30</w:t>
            </w:r>
            <w:r>
              <w:rPr>
                <w:rFonts w:ascii="Arial" w:hAnsi="Arial" w:cs="Arial"/>
                <w:w w:val="80"/>
                <w:sz w:val="24"/>
                <w:szCs w:val="24"/>
              </w:rPr>
              <w:t>3</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48" w:line="220" w:lineRule="exact"/>
              <w:ind w:right="45" w:hanging="38"/>
              <w:jc w:val="center"/>
              <w:rPr>
                <w:rFonts w:ascii="Arial" w:hAnsi="Arial" w:cs="Arial"/>
                <w:w w:val="80"/>
                <w:sz w:val="24"/>
                <w:szCs w:val="24"/>
              </w:rPr>
            </w:pPr>
            <w:r w:rsidRPr="0075713F">
              <w:rPr>
                <w:rFonts w:ascii="Arial" w:hAnsi="Arial" w:cs="Arial"/>
                <w:w w:val="80"/>
                <w:sz w:val="24"/>
                <w:szCs w:val="24"/>
              </w:rPr>
              <w:t>2.7</w:t>
            </w:r>
            <w:r>
              <w:rPr>
                <w:rFonts w:ascii="Arial" w:hAnsi="Arial" w:cs="Arial"/>
                <w:w w:val="80"/>
                <w:sz w:val="24"/>
                <w:szCs w:val="24"/>
              </w:rPr>
              <w:t>60</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2.554,</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center"/>
              <w:rPr>
                <w:rFonts w:ascii="Arial" w:hAnsi="Arial" w:cs="Arial"/>
                <w:w w:val="80"/>
                <w:sz w:val="24"/>
                <w:szCs w:val="24"/>
              </w:rPr>
            </w:pPr>
            <w:r w:rsidRPr="0075713F">
              <w:rPr>
                <w:rFonts w:ascii="Arial" w:hAnsi="Arial" w:cs="Arial"/>
                <w:w w:val="80"/>
                <w:sz w:val="24"/>
                <w:szCs w:val="24"/>
              </w:rPr>
              <w:t>1.564,</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48" w:line="220" w:lineRule="exact"/>
              <w:ind w:right="45" w:hanging="38"/>
              <w:jc w:val="right"/>
              <w:rPr>
                <w:rFonts w:ascii="Arial" w:hAnsi="Arial" w:cs="Arial"/>
                <w:w w:val="80"/>
                <w:sz w:val="24"/>
                <w:szCs w:val="24"/>
              </w:rPr>
            </w:pPr>
            <w:r w:rsidRPr="0075713F">
              <w:rPr>
                <w:rFonts w:ascii="Arial" w:hAnsi="Arial" w:cs="Arial"/>
                <w:w w:val="80"/>
                <w:sz w:val="24"/>
                <w:szCs w:val="24"/>
              </w:rPr>
              <w:t>5.6</w:t>
            </w:r>
            <w:r>
              <w:rPr>
                <w:rFonts w:ascii="Arial" w:hAnsi="Arial" w:cs="Arial"/>
                <w:w w:val="80"/>
                <w:sz w:val="24"/>
                <w:szCs w:val="24"/>
              </w:rPr>
              <w:t>80</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right"/>
              <w:rPr>
                <w:rFonts w:ascii="Arial" w:hAnsi="Arial" w:cs="Arial"/>
                <w:w w:val="80"/>
                <w:sz w:val="24"/>
                <w:szCs w:val="24"/>
              </w:rPr>
            </w:pPr>
            <w:r w:rsidRPr="0075713F">
              <w:rPr>
                <w:rFonts w:ascii="Arial" w:hAnsi="Arial" w:cs="Arial"/>
                <w:w w:val="80"/>
                <w:sz w:val="24"/>
                <w:szCs w:val="24"/>
              </w:rPr>
              <w:t>3.64</w:t>
            </w:r>
            <w:r>
              <w:rPr>
                <w:rFonts w:ascii="Arial" w:hAnsi="Arial" w:cs="Arial"/>
                <w:w w:val="80"/>
                <w:sz w:val="24"/>
                <w:szCs w:val="24"/>
              </w:rPr>
              <w:t>6</w:t>
            </w:r>
            <w:r w:rsidRPr="0075713F">
              <w:rPr>
                <w:rFonts w:ascii="Arial" w:hAnsi="Arial" w:cs="Arial"/>
                <w:w w:val="80"/>
                <w:sz w:val="24"/>
                <w:szCs w:val="24"/>
              </w:rPr>
              <w:t>,</w:t>
            </w:r>
            <w:r>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51" w:line="220" w:lineRule="exact"/>
              <w:ind w:right="45" w:hanging="38"/>
              <w:jc w:val="right"/>
              <w:rPr>
                <w:rFonts w:ascii="Arial" w:hAnsi="Arial" w:cs="Arial"/>
                <w:w w:val="80"/>
                <w:sz w:val="24"/>
                <w:szCs w:val="24"/>
              </w:rPr>
            </w:pPr>
            <w:r w:rsidRPr="0075713F">
              <w:rPr>
                <w:rFonts w:ascii="Arial" w:hAnsi="Arial" w:cs="Arial"/>
                <w:w w:val="80"/>
                <w:sz w:val="24"/>
                <w:szCs w:val="24"/>
              </w:rPr>
              <w:t>5.33</w:t>
            </w:r>
            <w:r>
              <w:rPr>
                <w:rFonts w:ascii="Arial" w:hAnsi="Arial" w:cs="Arial"/>
                <w:w w:val="80"/>
                <w:sz w:val="24"/>
                <w:szCs w:val="24"/>
              </w:rPr>
              <w:t>1,</w:t>
            </w:r>
            <w:r w:rsidRPr="0075713F">
              <w:rPr>
                <w:rFonts w:ascii="Arial" w:hAnsi="Arial" w:cs="Arial"/>
                <w:w w:val="80"/>
                <w:sz w:val="24"/>
                <w:szCs w:val="24"/>
              </w:rPr>
              <w:t>0</w:t>
            </w:r>
          </w:p>
          <w:p w:rsidR="001905A2" w:rsidRPr="0075713F" w:rsidRDefault="001905A2" w:rsidP="001905A2">
            <w:pPr>
              <w:widowControl w:val="0"/>
              <w:tabs>
                <w:tab w:val="left" w:pos="-10528"/>
              </w:tabs>
              <w:autoSpaceDE w:val="0"/>
              <w:autoSpaceDN w:val="0"/>
              <w:adjustRightInd w:val="0"/>
              <w:spacing w:before="48" w:line="220" w:lineRule="exact"/>
              <w:ind w:right="45" w:hanging="38"/>
              <w:jc w:val="right"/>
              <w:rPr>
                <w:rFonts w:ascii="Arial" w:hAnsi="Arial" w:cs="Arial"/>
                <w:w w:val="80"/>
                <w:sz w:val="24"/>
                <w:szCs w:val="24"/>
              </w:rPr>
            </w:pPr>
            <w:r w:rsidRPr="0075713F">
              <w:rPr>
                <w:rFonts w:ascii="Arial" w:hAnsi="Arial" w:cs="Arial"/>
                <w:w w:val="80"/>
                <w:sz w:val="24"/>
                <w:szCs w:val="24"/>
              </w:rPr>
              <w:t>4.682,</w:t>
            </w:r>
            <w:r>
              <w:rPr>
                <w:rFonts w:ascii="Arial" w:hAnsi="Arial" w:cs="Arial"/>
                <w:w w:val="80"/>
                <w:sz w:val="24"/>
                <w:szCs w:val="24"/>
              </w:rPr>
              <w:t>0</w:t>
            </w:r>
          </w:p>
          <w:p w:rsidR="001905A2" w:rsidRPr="0075713F"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rPr>
            </w:pPr>
            <w:r w:rsidRPr="0075713F">
              <w:rPr>
                <w:rFonts w:ascii="Arial" w:hAnsi="Arial" w:cs="Arial"/>
                <w:w w:val="80"/>
                <w:sz w:val="24"/>
                <w:szCs w:val="24"/>
              </w:rPr>
              <w:t>5.608,</w:t>
            </w:r>
            <w:r>
              <w:rPr>
                <w:rFonts w:ascii="Arial" w:hAnsi="Arial" w:cs="Arial"/>
                <w:w w:val="80"/>
                <w:sz w:val="24"/>
                <w:szCs w:val="24"/>
              </w:rPr>
              <w:t>0</w:t>
            </w:r>
          </w:p>
        </w:tc>
        <w:tc>
          <w:tcPr>
            <w:tcW w:w="1012" w:type="pct"/>
            <w:shd w:val="clear" w:color="auto" w:fill="auto"/>
          </w:tcPr>
          <w:p w:rsidR="001905A2" w:rsidRPr="00615584" w:rsidRDefault="001905A2" w:rsidP="001905A2">
            <w:pPr>
              <w:widowControl w:val="0"/>
              <w:autoSpaceDE w:val="0"/>
              <w:autoSpaceDN w:val="0"/>
              <w:adjustRightInd w:val="0"/>
              <w:spacing w:after="0" w:line="240" w:lineRule="auto"/>
              <w:jc w:val="center"/>
              <w:rPr>
                <w:rFonts w:ascii="Arial" w:hAnsi="Arial" w:cs="Arial"/>
                <w:color w:val="000000"/>
                <w:w w:val="80"/>
                <w:sz w:val="24"/>
                <w:szCs w:val="24"/>
                <w:lang w:val="id-ID"/>
              </w:rPr>
            </w:pPr>
            <w:r w:rsidRPr="0075713F">
              <w:rPr>
                <w:rFonts w:ascii="Arial" w:hAnsi="Arial" w:cs="Arial"/>
                <w:color w:val="000000"/>
                <w:w w:val="80"/>
                <w:sz w:val="24"/>
                <w:szCs w:val="24"/>
              </w:rPr>
              <w:t>3.</w:t>
            </w:r>
            <w:r>
              <w:rPr>
                <w:rFonts w:ascii="Arial" w:hAnsi="Arial" w:cs="Arial"/>
                <w:color w:val="000000"/>
                <w:w w:val="80"/>
                <w:sz w:val="24"/>
                <w:szCs w:val="24"/>
                <w:lang w:val="id-ID"/>
              </w:rPr>
              <w:t>27</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sidRPr="0075713F">
              <w:rPr>
                <w:rFonts w:ascii="Arial" w:hAnsi="Arial" w:cs="Arial"/>
                <w:color w:val="000000"/>
                <w:w w:val="80"/>
                <w:sz w:val="24"/>
                <w:szCs w:val="24"/>
              </w:rPr>
              <w:t>4.</w:t>
            </w:r>
            <w:r>
              <w:rPr>
                <w:rFonts w:ascii="Arial" w:hAnsi="Arial" w:cs="Arial"/>
                <w:color w:val="000000"/>
                <w:w w:val="80"/>
                <w:sz w:val="24"/>
                <w:szCs w:val="24"/>
                <w:lang w:val="id-ID"/>
              </w:rPr>
              <w:t>18</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sidRPr="0075713F">
              <w:rPr>
                <w:rFonts w:ascii="Arial" w:hAnsi="Arial" w:cs="Arial"/>
                <w:color w:val="000000"/>
                <w:w w:val="80"/>
                <w:sz w:val="24"/>
                <w:szCs w:val="24"/>
              </w:rPr>
              <w:t>4.</w:t>
            </w:r>
            <w:r>
              <w:rPr>
                <w:rFonts w:ascii="Arial" w:hAnsi="Arial" w:cs="Arial"/>
                <w:color w:val="000000"/>
                <w:w w:val="80"/>
                <w:sz w:val="24"/>
                <w:szCs w:val="24"/>
                <w:lang w:val="id-ID"/>
              </w:rPr>
              <w:t>10</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4.84</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4.</w:t>
            </w:r>
            <w:r>
              <w:rPr>
                <w:rFonts w:ascii="Arial" w:hAnsi="Arial" w:cs="Arial"/>
                <w:color w:val="000000"/>
                <w:w w:val="80"/>
                <w:sz w:val="24"/>
                <w:szCs w:val="24"/>
                <w:lang w:val="id-ID"/>
              </w:rPr>
              <w:t>62</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rPr>
              <w:t>5.</w:t>
            </w:r>
            <w:r>
              <w:rPr>
                <w:rFonts w:ascii="Arial" w:hAnsi="Arial" w:cs="Arial"/>
                <w:color w:val="000000"/>
                <w:w w:val="80"/>
                <w:sz w:val="24"/>
                <w:szCs w:val="24"/>
                <w:lang w:val="id-ID"/>
              </w:rPr>
              <w:t>14</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3.</w:t>
            </w:r>
            <w:r>
              <w:rPr>
                <w:rFonts w:ascii="Arial" w:hAnsi="Arial" w:cs="Arial"/>
                <w:color w:val="000000"/>
                <w:w w:val="80"/>
                <w:sz w:val="24"/>
                <w:szCs w:val="24"/>
                <w:lang w:val="id-ID"/>
              </w:rPr>
              <w:t>75</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4.</w:t>
            </w:r>
            <w:r>
              <w:rPr>
                <w:rFonts w:ascii="Arial" w:hAnsi="Arial" w:cs="Arial"/>
                <w:color w:val="000000"/>
                <w:w w:val="80"/>
                <w:sz w:val="24"/>
                <w:szCs w:val="24"/>
                <w:lang w:val="id-ID"/>
              </w:rPr>
              <w:t>56</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rPr>
              <w:t>9.</w:t>
            </w:r>
            <w:r>
              <w:rPr>
                <w:rFonts w:ascii="Arial" w:hAnsi="Arial" w:cs="Arial"/>
                <w:color w:val="000000"/>
                <w:w w:val="80"/>
                <w:sz w:val="24"/>
                <w:szCs w:val="24"/>
                <w:lang w:val="id-ID"/>
              </w:rPr>
              <w:t>21</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6.</w:t>
            </w:r>
            <w:r>
              <w:rPr>
                <w:rFonts w:ascii="Arial" w:hAnsi="Arial" w:cs="Arial"/>
                <w:color w:val="000000"/>
                <w:w w:val="80"/>
                <w:sz w:val="24"/>
                <w:szCs w:val="24"/>
                <w:lang w:val="id-ID"/>
              </w:rPr>
              <w:t>93</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9.65</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9.27</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9.15</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7.</w:t>
            </w:r>
            <w:r>
              <w:rPr>
                <w:rFonts w:ascii="Arial" w:hAnsi="Arial" w:cs="Arial"/>
                <w:color w:val="000000"/>
                <w:w w:val="80"/>
                <w:sz w:val="24"/>
                <w:szCs w:val="24"/>
                <w:lang w:val="id-ID"/>
              </w:rPr>
              <w:t>23</w:t>
            </w:r>
          </w:p>
          <w:p w:rsidR="001905A2" w:rsidRPr="00615584" w:rsidRDefault="001905A2" w:rsidP="001905A2">
            <w:pPr>
              <w:widowControl w:val="0"/>
              <w:autoSpaceDE w:val="0"/>
              <w:autoSpaceDN w:val="0"/>
              <w:adjustRightInd w:val="0"/>
              <w:spacing w:before="48" w:after="0" w:line="240" w:lineRule="exact"/>
              <w:jc w:val="center"/>
              <w:rPr>
                <w:rFonts w:ascii="Arial" w:hAnsi="Arial" w:cs="Arial"/>
                <w:color w:val="000000"/>
                <w:w w:val="80"/>
                <w:sz w:val="24"/>
                <w:szCs w:val="24"/>
                <w:lang w:val="id-ID"/>
              </w:rPr>
            </w:pPr>
            <w:r>
              <w:rPr>
                <w:rFonts w:ascii="Arial" w:hAnsi="Arial" w:cs="Arial"/>
                <w:color w:val="000000"/>
                <w:w w:val="80"/>
                <w:sz w:val="24"/>
                <w:szCs w:val="24"/>
              </w:rPr>
              <w:t>7.</w:t>
            </w:r>
            <w:r>
              <w:rPr>
                <w:rFonts w:ascii="Arial" w:hAnsi="Arial" w:cs="Arial"/>
                <w:color w:val="000000"/>
                <w:w w:val="80"/>
                <w:sz w:val="24"/>
                <w:szCs w:val="24"/>
                <w:lang w:val="id-ID"/>
              </w:rPr>
              <w:t>13</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lang w:val="id-ID"/>
              </w:rPr>
              <w:t>3.94</w:t>
            </w:r>
          </w:p>
          <w:p w:rsidR="001905A2" w:rsidRPr="00615584" w:rsidRDefault="001905A2" w:rsidP="001905A2">
            <w:pPr>
              <w:widowControl w:val="0"/>
              <w:autoSpaceDE w:val="0"/>
              <w:autoSpaceDN w:val="0"/>
              <w:adjustRightInd w:val="0"/>
              <w:spacing w:before="51" w:after="0" w:line="240" w:lineRule="exact"/>
              <w:jc w:val="center"/>
              <w:rPr>
                <w:rFonts w:ascii="Arial" w:hAnsi="Arial" w:cs="Arial"/>
                <w:color w:val="000000"/>
                <w:w w:val="80"/>
                <w:sz w:val="24"/>
                <w:szCs w:val="24"/>
                <w:lang w:val="id-ID"/>
              </w:rPr>
            </w:pPr>
            <w:r>
              <w:rPr>
                <w:rFonts w:ascii="Arial" w:hAnsi="Arial" w:cs="Arial"/>
                <w:color w:val="000000"/>
                <w:w w:val="80"/>
                <w:sz w:val="24"/>
                <w:szCs w:val="24"/>
              </w:rPr>
              <w:t>3.0</w:t>
            </w:r>
            <w:r>
              <w:rPr>
                <w:rFonts w:ascii="Arial" w:hAnsi="Arial" w:cs="Arial"/>
                <w:color w:val="000000"/>
                <w:w w:val="80"/>
                <w:sz w:val="24"/>
                <w:szCs w:val="24"/>
                <w:lang w:val="id-ID"/>
              </w:rPr>
              <w:t>1</w:t>
            </w:r>
          </w:p>
        </w:tc>
        <w:tc>
          <w:tcPr>
            <w:tcW w:w="1520" w:type="pct"/>
            <w:shd w:val="clear" w:color="auto" w:fill="auto"/>
          </w:tcPr>
          <w:p w:rsidR="001905A2" w:rsidRPr="00D52F1A" w:rsidRDefault="001905A2" w:rsidP="001905A2">
            <w:pPr>
              <w:widowControl w:val="0"/>
              <w:tabs>
                <w:tab w:val="left" w:pos="-13342"/>
                <w:tab w:val="left" w:pos="-13200"/>
                <w:tab w:val="left" w:pos="-10223"/>
                <w:tab w:val="left" w:pos="834"/>
              </w:tabs>
              <w:autoSpaceDE w:val="0"/>
              <w:autoSpaceDN w:val="0"/>
              <w:adjustRightInd w:val="0"/>
              <w:spacing w:after="0" w:line="240" w:lineRule="auto"/>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706.45</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542.90</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48"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641.99</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788.34</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1534.29</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48"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640.19</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499.79</w:t>
            </w:r>
          </w:p>
          <w:p w:rsidR="001905A2" w:rsidRPr="00D52F1A"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1164.65</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48"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1865.08</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2189.65</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3293.61</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48"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5166.47</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1403.97</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1727.97</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48"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1165.96</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734.19</w:t>
            </w:r>
          </w:p>
          <w:p w:rsidR="001905A2" w:rsidRPr="00CD5DAB" w:rsidRDefault="001905A2" w:rsidP="001905A2">
            <w:pPr>
              <w:widowControl w:val="0"/>
              <w:tabs>
                <w:tab w:val="left" w:pos="-13342"/>
                <w:tab w:val="left" w:pos="-13200"/>
                <w:tab w:val="left" w:pos="-10223"/>
                <w:tab w:val="left" w:pos="834"/>
              </w:tabs>
              <w:autoSpaceDE w:val="0"/>
              <w:autoSpaceDN w:val="0"/>
              <w:adjustRightInd w:val="0"/>
              <w:spacing w:before="51" w:after="0" w:line="240" w:lineRule="exact"/>
              <w:ind w:left="267" w:right="937"/>
              <w:jc w:val="right"/>
              <w:rPr>
                <w:rFonts w:ascii="Arial" w:hAnsi="Arial" w:cs="Arial"/>
                <w:color w:val="000000"/>
                <w:w w:val="80"/>
                <w:sz w:val="24"/>
                <w:szCs w:val="24"/>
                <w:lang w:val="id-ID"/>
              </w:rPr>
            </w:pPr>
            <w:r>
              <w:rPr>
                <w:rFonts w:ascii="Arial" w:hAnsi="Arial" w:cs="Arial"/>
                <w:color w:val="000000"/>
                <w:w w:val="80"/>
                <w:sz w:val="24"/>
                <w:szCs w:val="24"/>
                <w:lang w:val="id-ID"/>
              </w:rPr>
              <w:t>467.77</w:t>
            </w:r>
          </w:p>
        </w:tc>
      </w:tr>
      <w:tr w:rsidR="001905A2" w:rsidRPr="00680A0A" w:rsidTr="001905A2">
        <w:trPr>
          <w:trHeight w:hRule="exact" w:val="427"/>
          <w:jc w:val="center"/>
        </w:trPr>
        <w:tc>
          <w:tcPr>
            <w:tcW w:w="1395" w:type="pct"/>
            <w:shd w:val="clear" w:color="auto" w:fill="0070C0"/>
            <w:vAlign w:val="center"/>
          </w:tcPr>
          <w:p w:rsidR="001905A2" w:rsidRPr="001905A2" w:rsidRDefault="001905A2" w:rsidP="001905A2">
            <w:pPr>
              <w:widowControl w:val="0"/>
              <w:autoSpaceDE w:val="0"/>
              <w:autoSpaceDN w:val="0"/>
              <w:adjustRightInd w:val="0"/>
              <w:spacing w:after="0" w:line="240" w:lineRule="auto"/>
              <w:ind w:left="132"/>
              <w:jc w:val="center"/>
              <w:rPr>
                <w:rFonts w:ascii="Times New Roman" w:hAnsi="Times New Roman"/>
                <w:b/>
                <w:i/>
                <w:color w:val="FFFFFF"/>
                <w:w w:val="80"/>
                <w:sz w:val="20"/>
                <w:szCs w:val="20"/>
              </w:rPr>
            </w:pPr>
            <w:r w:rsidRPr="001905A2">
              <w:rPr>
                <w:rFonts w:ascii="Arial" w:hAnsi="Arial" w:cs="Arial"/>
                <w:b/>
                <w:i/>
                <w:color w:val="FFFFFF"/>
                <w:w w:val="80"/>
                <w:sz w:val="20"/>
                <w:szCs w:val="20"/>
              </w:rPr>
              <w:t>Jumlah Th. 2017</w:t>
            </w:r>
          </w:p>
        </w:tc>
        <w:tc>
          <w:tcPr>
            <w:tcW w:w="1073"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Times New Roman" w:hAnsi="Times New Roman"/>
                <w:b/>
                <w:i/>
                <w:color w:val="FFFFFF"/>
                <w:w w:val="80"/>
                <w:sz w:val="20"/>
                <w:szCs w:val="20"/>
                <w:lang w:val="id-ID"/>
              </w:rPr>
            </w:pPr>
            <w:r w:rsidRPr="001905A2">
              <w:rPr>
                <w:rFonts w:ascii="Arial" w:hAnsi="Arial" w:cs="Arial"/>
                <w:b/>
                <w:i/>
                <w:color w:val="FFFFFF"/>
                <w:w w:val="80"/>
                <w:sz w:val="20"/>
                <w:szCs w:val="20"/>
              </w:rPr>
              <w:t>77.</w:t>
            </w:r>
            <w:r w:rsidRPr="001905A2">
              <w:rPr>
                <w:rFonts w:ascii="Arial" w:hAnsi="Arial" w:cs="Arial"/>
                <w:b/>
                <w:i/>
                <w:color w:val="FFFFFF"/>
                <w:w w:val="80"/>
                <w:sz w:val="20"/>
                <w:szCs w:val="20"/>
                <w:lang w:val="id-ID"/>
              </w:rPr>
              <w:t>379,0</w:t>
            </w:r>
          </w:p>
        </w:tc>
        <w:tc>
          <w:tcPr>
            <w:tcW w:w="1012"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Times New Roman" w:hAnsi="Times New Roman"/>
                <w:b/>
                <w:i/>
                <w:color w:val="FFFFFF"/>
                <w:w w:val="80"/>
                <w:sz w:val="20"/>
                <w:szCs w:val="20"/>
              </w:rPr>
            </w:pPr>
            <w:r w:rsidRPr="001905A2">
              <w:rPr>
                <w:rFonts w:ascii="Arial" w:hAnsi="Arial" w:cs="Arial"/>
                <w:b/>
                <w:i/>
                <w:color w:val="FFFFFF"/>
                <w:w w:val="80"/>
                <w:sz w:val="20"/>
                <w:szCs w:val="20"/>
              </w:rPr>
              <w:t>100</w:t>
            </w:r>
          </w:p>
        </w:tc>
        <w:tc>
          <w:tcPr>
            <w:tcW w:w="1520" w:type="pct"/>
            <w:shd w:val="clear" w:color="auto" w:fill="0070C0"/>
            <w:vAlign w:val="center"/>
          </w:tcPr>
          <w:p w:rsidR="001905A2" w:rsidRPr="001905A2" w:rsidRDefault="001905A2" w:rsidP="001905A2">
            <w:pPr>
              <w:widowControl w:val="0"/>
              <w:autoSpaceDE w:val="0"/>
              <w:autoSpaceDN w:val="0"/>
              <w:adjustRightInd w:val="0"/>
              <w:spacing w:after="0" w:line="240" w:lineRule="auto"/>
              <w:jc w:val="center"/>
              <w:rPr>
                <w:rFonts w:ascii="Times New Roman" w:hAnsi="Times New Roman"/>
                <w:b/>
                <w:i/>
                <w:color w:val="FFFFFF"/>
                <w:w w:val="80"/>
                <w:sz w:val="20"/>
                <w:szCs w:val="20"/>
                <w:lang w:val="id-ID"/>
              </w:rPr>
            </w:pPr>
            <w:r w:rsidRPr="001905A2">
              <w:rPr>
                <w:rFonts w:ascii="Arial" w:hAnsi="Arial" w:cs="Arial"/>
                <w:b/>
                <w:i/>
                <w:color w:val="FFFFFF"/>
                <w:w w:val="80"/>
                <w:sz w:val="20"/>
                <w:szCs w:val="20"/>
                <w:lang w:val="id-ID"/>
              </w:rPr>
              <w:t>1126.40</w:t>
            </w:r>
          </w:p>
        </w:tc>
      </w:tr>
    </w:tbl>
    <w:p w:rsidR="001905A2" w:rsidRDefault="001905A2" w:rsidP="001905A2">
      <w:pPr>
        <w:widowControl w:val="0"/>
        <w:autoSpaceDE w:val="0"/>
        <w:autoSpaceDN w:val="0"/>
        <w:adjustRightInd w:val="0"/>
        <w:spacing w:after="0" w:line="280" w:lineRule="exact"/>
        <w:jc w:val="center"/>
        <w:rPr>
          <w:rFonts w:ascii="Arial" w:hAnsi="Arial" w:cs="Arial"/>
          <w:i/>
          <w:color w:val="000000"/>
          <w:spacing w:val="-20"/>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866016" w:rsidRDefault="00866016" w:rsidP="001905A2">
      <w:pPr>
        <w:widowControl w:val="0"/>
        <w:autoSpaceDE w:val="0"/>
        <w:autoSpaceDN w:val="0"/>
        <w:adjustRightInd w:val="0"/>
        <w:spacing w:after="0" w:line="280" w:lineRule="exact"/>
        <w:jc w:val="center"/>
        <w:rPr>
          <w:rFonts w:ascii="Arial" w:hAnsi="Arial" w:cs="Arial"/>
          <w:i/>
          <w:sz w:val="20"/>
          <w:szCs w:val="20"/>
        </w:rPr>
      </w:pPr>
    </w:p>
    <w:p w:rsidR="001905A2" w:rsidRDefault="001905A2" w:rsidP="001905A2">
      <w:pPr>
        <w:widowControl w:val="0"/>
        <w:autoSpaceDE w:val="0"/>
        <w:autoSpaceDN w:val="0"/>
        <w:adjustRightInd w:val="0"/>
        <w:spacing w:after="0" w:line="280" w:lineRule="exact"/>
        <w:jc w:val="center"/>
        <w:rPr>
          <w:rFonts w:ascii="Arial" w:hAnsi="Arial" w:cs="Arial"/>
          <w:i/>
          <w:sz w:val="20"/>
          <w:szCs w:val="20"/>
        </w:rPr>
      </w:pPr>
    </w:p>
    <w:p w:rsidR="001905A2" w:rsidRPr="00680A0A" w:rsidRDefault="001905A2" w:rsidP="00AF495C">
      <w:pPr>
        <w:numPr>
          <w:ilvl w:val="1"/>
          <w:numId w:val="13"/>
        </w:numPr>
        <w:tabs>
          <w:tab w:val="left" w:pos="0"/>
        </w:tabs>
        <w:spacing w:after="120" w:line="360" w:lineRule="auto"/>
        <w:ind w:left="0" w:hanging="567"/>
        <w:jc w:val="both"/>
        <w:rPr>
          <w:rFonts w:ascii="Arial" w:hAnsi="Arial" w:cs="Arial"/>
          <w:b/>
          <w:color w:val="0070C0"/>
          <w:sz w:val="28"/>
          <w:szCs w:val="28"/>
        </w:rPr>
      </w:pPr>
      <w:r w:rsidRPr="00680A0A">
        <w:rPr>
          <w:rFonts w:ascii="Arial" w:hAnsi="Arial" w:cs="Arial"/>
          <w:b/>
          <w:color w:val="0070C0"/>
          <w:sz w:val="28"/>
          <w:szCs w:val="28"/>
        </w:rPr>
        <w:t>ASPEK KESEJAHTERAAN MASYARAKAT</w:t>
      </w:r>
    </w:p>
    <w:p w:rsidR="001905A2" w:rsidRPr="004F091B" w:rsidRDefault="001905A2" w:rsidP="008D4166">
      <w:pPr>
        <w:widowControl w:val="0"/>
        <w:numPr>
          <w:ilvl w:val="2"/>
          <w:numId w:val="13"/>
        </w:numPr>
        <w:tabs>
          <w:tab w:val="left" w:pos="-180"/>
          <w:tab w:val="left" w:pos="270"/>
        </w:tabs>
        <w:autoSpaceDE w:val="0"/>
        <w:autoSpaceDN w:val="0"/>
        <w:adjustRightInd w:val="0"/>
        <w:spacing w:after="0"/>
        <w:ind w:left="630" w:right="3770" w:hanging="990"/>
        <w:jc w:val="both"/>
        <w:rPr>
          <w:rFonts w:ascii="Arial" w:hAnsi="Arial" w:cs="Arial"/>
          <w:b/>
          <w:sz w:val="24"/>
          <w:szCs w:val="24"/>
        </w:rPr>
      </w:pPr>
      <w:r w:rsidRPr="004F091B">
        <w:rPr>
          <w:rFonts w:ascii="Arial" w:hAnsi="Arial" w:cs="Arial"/>
          <w:b/>
          <w:sz w:val="24"/>
          <w:szCs w:val="24"/>
        </w:rPr>
        <w:t>Pertumbuhan PDRB</w:t>
      </w:r>
    </w:p>
    <w:p w:rsidR="001905A2" w:rsidRDefault="001905A2" w:rsidP="00AF495C">
      <w:pPr>
        <w:widowControl w:val="0"/>
        <w:autoSpaceDE w:val="0"/>
        <w:autoSpaceDN w:val="0"/>
        <w:adjustRightInd w:val="0"/>
        <w:spacing w:after="0" w:line="360" w:lineRule="auto"/>
        <w:ind w:right="-1" w:firstLine="851"/>
        <w:jc w:val="both"/>
        <w:rPr>
          <w:rFonts w:ascii="Arial" w:hAnsi="Arial" w:cs="Arial"/>
          <w:sz w:val="24"/>
          <w:szCs w:val="24"/>
        </w:rPr>
      </w:pPr>
      <w:r w:rsidRPr="001A1F90">
        <w:rPr>
          <w:rFonts w:ascii="Arial" w:hAnsi="Arial" w:cs="Arial"/>
          <w:sz w:val="24"/>
          <w:szCs w:val="24"/>
        </w:rPr>
        <w:t>Produk Domestik Regional Bruto</w:t>
      </w:r>
      <w:r>
        <w:rPr>
          <w:rFonts w:ascii="Arial" w:hAnsi="Arial" w:cs="Arial"/>
          <w:sz w:val="24"/>
          <w:szCs w:val="24"/>
        </w:rPr>
        <w:t xml:space="preserve"> </w:t>
      </w:r>
      <w:r w:rsidRPr="001A1F90">
        <w:rPr>
          <w:rFonts w:ascii="Arial" w:hAnsi="Arial" w:cs="Arial"/>
          <w:sz w:val="24"/>
          <w:szCs w:val="24"/>
        </w:rPr>
        <w:t>(PDRB) tahun 201</w:t>
      </w:r>
      <w:r>
        <w:rPr>
          <w:rFonts w:ascii="Arial" w:hAnsi="Arial" w:cs="Arial"/>
          <w:sz w:val="24"/>
          <w:szCs w:val="24"/>
          <w:lang w:val="id-ID"/>
        </w:rPr>
        <w:t>7*</w:t>
      </w:r>
      <w:r>
        <w:rPr>
          <w:rFonts w:ascii="Arial" w:hAnsi="Arial" w:cs="Arial"/>
          <w:sz w:val="24"/>
          <w:szCs w:val="24"/>
        </w:rPr>
        <w:t>*</w:t>
      </w:r>
      <w:r w:rsidRPr="001A1F90">
        <w:rPr>
          <w:rFonts w:ascii="Arial" w:hAnsi="Arial" w:cs="Arial"/>
          <w:sz w:val="24"/>
          <w:szCs w:val="24"/>
        </w:rPr>
        <w:t xml:space="preserve"> Kabupaten Karanganyar atas dasar harga berlaku  (ADHB) sebesar</w:t>
      </w:r>
      <w:r>
        <w:rPr>
          <w:rFonts w:ascii="Arial" w:hAnsi="Arial" w:cs="Arial"/>
          <w:sz w:val="24"/>
          <w:szCs w:val="24"/>
        </w:rPr>
        <w:t xml:space="preserve"> Rp.</w:t>
      </w:r>
      <w:r>
        <w:rPr>
          <w:rFonts w:ascii="Arial" w:hAnsi="Arial" w:cs="Arial"/>
          <w:sz w:val="24"/>
          <w:szCs w:val="24"/>
          <w:lang w:val="id-ID"/>
        </w:rPr>
        <w:t xml:space="preserve">31.780.396,98 </w:t>
      </w:r>
      <w:r w:rsidRPr="001A1F90">
        <w:rPr>
          <w:rFonts w:ascii="Arial" w:hAnsi="Arial" w:cs="Arial"/>
          <w:sz w:val="24"/>
          <w:szCs w:val="24"/>
        </w:rPr>
        <w:t xml:space="preserve">dan atas dasar harga konstan (ADHK) sebesar </w:t>
      </w:r>
      <w:r>
        <w:rPr>
          <w:rFonts w:ascii="Arial" w:hAnsi="Arial" w:cs="Arial"/>
          <w:sz w:val="24"/>
          <w:szCs w:val="24"/>
        </w:rPr>
        <w:t>Rp. 2</w:t>
      </w:r>
      <w:r>
        <w:rPr>
          <w:rFonts w:ascii="Arial" w:hAnsi="Arial" w:cs="Arial"/>
          <w:sz w:val="24"/>
          <w:szCs w:val="24"/>
          <w:lang w:val="id-ID"/>
        </w:rPr>
        <w:t>3</w:t>
      </w:r>
      <w:r>
        <w:rPr>
          <w:rFonts w:ascii="Arial" w:hAnsi="Arial" w:cs="Arial"/>
          <w:sz w:val="24"/>
          <w:szCs w:val="24"/>
        </w:rPr>
        <w:t>.</w:t>
      </w:r>
      <w:r>
        <w:rPr>
          <w:rFonts w:ascii="Arial" w:hAnsi="Arial" w:cs="Arial"/>
          <w:sz w:val="24"/>
          <w:szCs w:val="24"/>
          <w:lang w:val="id-ID"/>
        </w:rPr>
        <w:t>665</w:t>
      </w:r>
      <w:r>
        <w:rPr>
          <w:rFonts w:ascii="Arial" w:hAnsi="Arial" w:cs="Arial"/>
          <w:sz w:val="24"/>
          <w:szCs w:val="24"/>
        </w:rPr>
        <w:t>.</w:t>
      </w:r>
      <w:r>
        <w:rPr>
          <w:rFonts w:ascii="Arial" w:hAnsi="Arial" w:cs="Arial"/>
          <w:sz w:val="24"/>
          <w:szCs w:val="24"/>
          <w:lang w:val="id-ID"/>
        </w:rPr>
        <w:t>952,05</w:t>
      </w:r>
      <w:r w:rsidRPr="001A1F90">
        <w:rPr>
          <w:rFonts w:ascii="Arial" w:hAnsi="Arial" w:cs="Arial"/>
          <w:sz w:val="24"/>
          <w:szCs w:val="24"/>
        </w:rPr>
        <w:t>.</w:t>
      </w:r>
      <w:r>
        <w:rPr>
          <w:rFonts w:ascii="Arial" w:hAnsi="Arial" w:cs="Arial"/>
          <w:sz w:val="24"/>
          <w:szCs w:val="24"/>
        </w:rPr>
        <w:t xml:space="preserve"> </w:t>
      </w:r>
      <w:r w:rsidRPr="001A1F90">
        <w:rPr>
          <w:rFonts w:ascii="Arial" w:hAnsi="Arial" w:cs="Arial"/>
          <w:sz w:val="24"/>
          <w:szCs w:val="24"/>
        </w:rPr>
        <w:t>Pertumbuhan ekonomi yang ditunjukkan oleh perkembangan PDRB, pada tahun 201</w:t>
      </w:r>
      <w:r>
        <w:rPr>
          <w:rFonts w:ascii="Arial" w:hAnsi="Arial" w:cs="Arial"/>
          <w:sz w:val="24"/>
          <w:szCs w:val="24"/>
          <w:lang w:val="id-ID"/>
        </w:rPr>
        <w:t>7*</w:t>
      </w:r>
      <w:r>
        <w:rPr>
          <w:rFonts w:ascii="Arial" w:hAnsi="Arial" w:cs="Arial"/>
          <w:sz w:val="24"/>
          <w:szCs w:val="24"/>
        </w:rPr>
        <w:t>*</w:t>
      </w:r>
      <w:r w:rsidRPr="001A1F90">
        <w:rPr>
          <w:rFonts w:ascii="Arial" w:hAnsi="Arial" w:cs="Arial"/>
          <w:sz w:val="24"/>
          <w:szCs w:val="24"/>
        </w:rPr>
        <w:t xml:space="preserve"> ADHB sebesar </w:t>
      </w:r>
      <w:r w:rsidRPr="008856DC">
        <w:rPr>
          <w:rFonts w:ascii="Arial" w:hAnsi="Arial" w:cs="Arial"/>
          <w:sz w:val="24"/>
          <w:szCs w:val="24"/>
        </w:rPr>
        <w:t>8,99</w:t>
      </w:r>
      <w:r w:rsidRPr="003B3CA5">
        <w:rPr>
          <w:rFonts w:ascii="Arial" w:hAnsi="Arial" w:cs="Arial"/>
          <w:color w:val="FF0000"/>
          <w:sz w:val="24"/>
          <w:szCs w:val="24"/>
        </w:rPr>
        <w:t xml:space="preserve"> </w:t>
      </w:r>
      <w:r w:rsidRPr="001C64BE">
        <w:rPr>
          <w:rFonts w:ascii="Arial" w:hAnsi="Arial" w:cs="Arial"/>
          <w:sz w:val="24"/>
          <w:szCs w:val="24"/>
        </w:rPr>
        <w:t>% dan ADHK sebesar 5,</w:t>
      </w:r>
      <w:r>
        <w:rPr>
          <w:rFonts w:ascii="Arial" w:hAnsi="Arial" w:cs="Arial"/>
          <w:sz w:val="24"/>
          <w:szCs w:val="24"/>
          <w:lang w:val="id-ID"/>
        </w:rPr>
        <w:t>52</w:t>
      </w:r>
      <w:r w:rsidRPr="001C64BE">
        <w:rPr>
          <w:rFonts w:ascii="Arial" w:hAnsi="Arial" w:cs="Arial"/>
          <w:sz w:val="24"/>
          <w:szCs w:val="24"/>
        </w:rPr>
        <w:t xml:space="preserve"> %. Jika</w:t>
      </w:r>
      <w:r w:rsidRPr="001A1F90">
        <w:rPr>
          <w:rFonts w:ascii="Arial" w:hAnsi="Arial" w:cs="Arial"/>
          <w:sz w:val="24"/>
          <w:szCs w:val="24"/>
        </w:rPr>
        <w:t xml:space="preserve"> dilihat dari sektor, ADHB maka </w:t>
      </w:r>
      <w:r>
        <w:rPr>
          <w:rFonts w:ascii="Arial" w:hAnsi="Arial" w:cs="Arial"/>
          <w:sz w:val="24"/>
          <w:szCs w:val="24"/>
        </w:rPr>
        <w:t>kategori</w:t>
      </w:r>
      <w:r w:rsidRPr="001A1F90">
        <w:rPr>
          <w:rFonts w:ascii="Arial" w:hAnsi="Arial" w:cs="Arial"/>
          <w:sz w:val="24"/>
          <w:szCs w:val="24"/>
        </w:rPr>
        <w:t xml:space="preserve"> industri pengolahan mempunyai kontribusi yang paling besar, yaitu </w:t>
      </w:r>
      <w:r w:rsidRPr="001A1F90">
        <w:rPr>
          <w:rFonts w:ascii="Arial" w:hAnsi="Arial" w:cs="Arial"/>
          <w:sz w:val="24"/>
          <w:szCs w:val="24"/>
          <w:lang w:val="id-ID"/>
        </w:rPr>
        <w:t>4</w:t>
      </w:r>
      <w:r>
        <w:rPr>
          <w:rFonts w:ascii="Arial" w:hAnsi="Arial" w:cs="Arial"/>
          <w:sz w:val="24"/>
          <w:szCs w:val="24"/>
        </w:rPr>
        <w:t>5</w:t>
      </w:r>
      <w:r>
        <w:rPr>
          <w:rFonts w:ascii="Arial" w:hAnsi="Arial" w:cs="Arial"/>
          <w:sz w:val="24"/>
          <w:szCs w:val="24"/>
          <w:lang w:val="id-ID"/>
        </w:rPr>
        <w:t>,89</w:t>
      </w:r>
      <w:r>
        <w:rPr>
          <w:rFonts w:ascii="Arial" w:hAnsi="Arial" w:cs="Arial"/>
          <w:sz w:val="24"/>
          <w:szCs w:val="24"/>
        </w:rPr>
        <w:t xml:space="preserve">%, kategori pertanian : </w:t>
      </w:r>
      <w:r>
        <w:rPr>
          <w:rFonts w:ascii="Arial" w:hAnsi="Arial" w:cs="Arial"/>
          <w:sz w:val="24"/>
          <w:szCs w:val="24"/>
          <w:lang w:val="id-ID"/>
        </w:rPr>
        <w:t>13,51</w:t>
      </w:r>
      <w:r>
        <w:rPr>
          <w:rFonts w:ascii="Arial" w:hAnsi="Arial" w:cs="Arial"/>
          <w:sz w:val="24"/>
          <w:szCs w:val="24"/>
        </w:rPr>
        <w:t>%, sektor perdagangan : 11,</w:t>
      </w:r>
      <w:r>
        <w:rPr>
          <w:rFonts w:ascii="Arial" w:hAnsi="Arial" w:cs="Arial"/>
          <w:sz w:val="24"/>
          <w:szCs w:val="24"/>
          <w:lang w:val="id-ID"/>
        </w:rPr>
        <w:t>20</w:t>
      </w:r>
      <w:r>
        <w:rPr>
          <w:rFonts w:ascii="Arial" w:hAnsi="Arial" w:cs="Arial"/>
          <w:sz w:val="24"/>
          <w:szCs w:val="24"/>
        </w:rPr>
        <w:t>%, kategori</w:t>
      </w:r>
      <w:r>
        <w:rPr>
          <w:rFonts w:ascii="Arial" w:hAnsi="Arial" w:cs="Arial"/>
          <w:sz w:val="24"/>
          <w:szCs w:val="24"/>
          <w:lang w:val="id-ID"/>
        </w:rPr>
        <w:t xml:space="preserve"> </w:t>
      </w:r>
      <w:r>
        <w:rPr>
          <w:rFonts w:ascii="Arial" w:hAnsi="Arial" w:cs="Arial"/>
          <w:sz w:val="24"/>
          <w:szCs w:val="24"/>
        </w:rPr>
        <w:t>konstruksi : 6,</w:t>
      </w:r>
      <w:r>
        <w:rPr>
          <w:rFonts w:ascii="Arial" w:hAnsi="Arial" w:cs="Arial"/>
          <w:sz w:val="24"/>
          <w:szCs w:val="24"/>
          <w:lang w:val="id-ID"/>
        </w:rPr>
        <w:t>58</w:t>
      </w:r>
      <w:r w:rsidRPr="001A1F90">
        <w:rPr>
          <w:rFonts w:ascii="Arial" w:hAnsi="Arial" w:cs="Arial"/>
          <w:sz w:val="24"/>
          <w:szCs w:val="24"/>
        </w:rPr>
        <w:t xml:space="preserve"> % dan </w:t>
      </w:r>
      <w:r>
        <w:rPr>
          <w:rFonts w:ascii="Arial" w:hAnsi="Arial" w:cs="Arial"/>
          <w:sz w:val="24"/>
          <w:szCs w:val="24"/>
        </w:rPr>
        <w:t xml:space="preserve">kategori-kategori </w:t>
      </w:r>
      <w:r w:rsidRPr="001A1F90">
        <w:rPr>
          <w:rFonts w:ascii="Arial" w:hAnsi="Arial" w:cs="Arial"/>
          <w:sz w:val="24"/>
          <w:szCs w:val="24"/>
        </w:rPr>
        <w:t xml:space="preserve">lain </w:t>
      </w:r>
      <w:r>
        <w:rPr>
          <w:rFonts w:ascii="Arial" w:hAnsi="Arial" w:cs="Arial"/>
          <w:sz w:val="24"/>
          <w:szCs w:val="24"/>
        </w:rPr>
        <w:t>kurang dari</w:t>
      </w:r>
      <w:r w:rsidRPr="001A1F90">
        <w:rPr>
          <w:rFonts w:ascii="Arial" w:hAnsi="Arial" w:cs="Arial"/>
          <w:sz w:val="24"/>
          <w:szCs w:val="24"/>
        </w:rPr>
        <w:t xml:space="preserve"> 5 %.</w:t>
      </w:r>
    </w:p>
    <w:p w:rsidR="001905A2" w:rsidRDefault="001905A2" w:rsidP="001905A2">
      <w:pPr>
        <w:widowControl w:val="0"/>
        <w:autoSpaceDE w:val="0"/>
        <w:autoSpaceDN w:val="0"/>
        <w:adjustRightInd w:val="0"/>
        <w:spacing w:after="0" w:line="360" w:lineRule="auto"/>
        <w:ind w:right="-35"/>
        <w:jc w:val="center"/>
        <w:rPr>
          <w:rFonts w:ascii="Arial" w:hAnsi="Arial" w:cs="Arial"/>
          <w:bCs/>
          <w:i/>
          <w:sz w:val="24"/>
          <w:szCs w:val="24"/>
        </w:rPr>
      </w:pPr>
    </w:p>
    <w:p w:rsidR="001905A2" w:rsidRPr="00866016" w:rsidRDefault="001905A2" w:rsidP="00162D0F">
      <w:pPr>
        <w:widowControl w:val="0"/>
        <w:autoSpaceDE w:val="0"/>
        <w:autoSpaceDN w:val="0"/>
        <w:adjustRightInd w:val="0"/>
        <w:spacing w:after="0"/>
        <w:ind w:right="-35"/>
        <w:jc w:val="center"/>
        <w:rPr>
          <w:rFonts w:ascii="Arial" w:hAnsi="Arial" w:cs="Arial"/>
          <w:b/>
          <w:i/>
          <w:sz w:val="24"/>
          <w:szCs w:val="24"/>
        </w:rPr>
      </w:pPr>
      <w:r w:rsidRPr="00866016">
        <w:rPr>
          <w:rFonts w:ascii="Arial" w:hAnsi="Arial" w:cs="Arial"/>
          <w:b/>
          <w:bCs/>
          <w:i/>
          <w:sz w:val="24"/>
          <w:szCs w:val="24"/>
        </w:rPr>
        <w:lastRenderedPageBreak/>
        <w:t>Tabel  1.4</w:t>
      </w:r>
    </w:p>
    <w:p w:rsidR="001905A2" w:rsidRPr="00866016" w:rsidRDefault="001905A2" w:rsidP="00162D0F">
      <w:pPr>
        <w:widowControl w:val="0"/>
        <w:autoSpaceDE w:val="0"/>
        <w:autoSpaceDN w:val="0"/>
        <w:adjustRightInd w:val="0"/>
        <w:spacing w:after="0"/>
        <w:ind w:left="-284" w:right="-34"/>
        <w:jc w:val="center"/>
        <w:rPr>
          <w:rFonts w:ascii="Arial" w:hAnsi="Arial" w:cs="Arial"/>
          <w:b/>
          <w:sz w:val="24"/>
          <w:szCs w:val="24"/>
        </w:rPr>
      </w:pPr>
      <w:r w:rsidRPr="00866016">
        <w:rPr>
          <w:rFonts w:ascii="Arial" w:hAnsi="Arial" w:cs="Arial"/>
          <w:b/>
          <w:bCs/>
          <w:sz w:val="24"/>
          <w:szCs w:val="24"/>
        </w:rPr>
        <w:t xml:space="preserve"> PDRB Atas Dasar Harga Berlaku Menurut Lapangan Usaha (dalam Juta Rupiah)</w:t>
      </w:r>
    </w:p>
    <w:p w:rsidR="001905A2" w:rsidRPr="00866016" w:rsidRDefault="001905A2" w:rsidP="00AF495C">
      <w:pPr>
        <w:widowControl w:val="0"/>
        <w:autoSpaceDE w:val="0"/>
        <w:autoSpaceDN w:val="0"/>
        <w:adjustRightInd w:val="0"/>
        <w:spacing w:after="120"/>
        <w:ind w:right="-34"/>
        <w:jc w:val="center"/>
        <w:rPr>
          <w:rFonts w:ascii="Arial" w:hAnsi="Arial" w:cs="Arial"/>
          <w:b/>
          <w:sz w:val="24"/>
          <w:szCs w:val="24"/>
          <w:lang w:val="id-ID"/>
        </w:rPr>
      </w:pPr>
      <w:r w:rsidRPr="00866016">
        <w:rPr>
          <w:rFonts w:ascii="Arial" w:hAnsi="Arial" w:cs="Arial"/>
          <w:b/>
          <w:bCs/>
          <w:sz w:val="24"/>
          <w:szCs w:val="24"/>
        </w:rPr>
        <w:t>Kabupaten Karanganyar Tahun 2013 - 201</w:t>
      </w:r>
      <w:r w:rsidRPr="00866016">
        <w:rPr>
          <w:rFonts w:ascii="Arial" w:hAnsi="Arial" w:cs="Arial"/>
          <w:b/>
          <w:bCs/>
          <w:sz w:val="24"/>
          <w:szCs w:val="24"/>
          <w:lang w:val="id-ID"/>
        </w:rPr>
        <w:t>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000" w:firstRow="0" w:lastRow="0" w:firstColumn="0" w:lastColumn="0" w:noHBand="0" w:noVBand="0"/>
      </w:tblPr>
      <w:tblGrid>
        <w:gridCol w:w="2532"/>
        <w:gridCol w:w="1350"/>
        <w:gridCol w:w="1288"/>
        <w:gridCol w:w="1366"/>
        <w:gridCol w:w="1306"/>
        <w:gridCol w:w="1304"/>
      </w:tblGrid>
      <w:tr w:rsidR="001905A2" w:rsidRPr="005850C1" w:rsidTr="001905A2">
        <w:trPr>
          <w:trHeight w:hRule="exact" w:val="674"/>
          <w:jc w:val="center"/>
        </w:trPr>
        <w:tc>
          <w:tcPr>
            <w:tcW w:w="1384" w:type="pct"/>
            <w:shd w:val="clear" w:color="auto" w:fill="0070C0"/>
            <w:vAlign w:val="center"/>
          </w:tcPr>
          <w:p w:rsidR="001905A2" w:rsidRPr="001905A2" w:rsidRDefault="001905A2" w:rsidP="001905A2">
            <w:pPr>
              <w:spacing w:after="0" w:line="280" w:lineRule="exact"/>
              <w:jc w:val="center"/>
              <w:rPr>
                <w:rFonts w:ascii="Arial" w:hAnsi="Arial" w:cs="Arial"/>
                <w:b/>
                <w:color w:val="FFFFFF"/>
                <w:w w:val="80"/>
                <w:sz w:val="24"/>
                <w:szCs w:val="24"/>
              </w:rPr>
            </w:pPr>
            <w:r w:rsidRPr="001905A2">
              <w:rPr>
                <w:rFonts w:ascii="Arial" w:hAnsi="Arial" w:cs="Arial"/>
                <w:b/>
                <w:color w:val="FFFFFF"/>
                <w:w w:val="80"/>
                <w:sz w:val="24"/>
                <w:szCs w:val="24"/>
              </w:rPr>
              <w:t>Kategori</w:t>
            </w:r>
          </w:p>
        </w:tc>
        <w:tc>
          <w:tcPr>
            <w:tcW w:w="738" w:type="pct"/>
            <w:shd w:val="clear" w:color="auto" w:fill="0070C0"/>
            <w:vAlign w:val="center"/>
          </w:tcPr>
          <w:p w:rsidR="001905A2" w:rsidRPr="001905A2" w:rsidRDefault="001905A2" w:rsidP="001905A2">
            <w:pPr>
              <w:spacing w:after="0" w:line="280" w:lineRule="exact"/>
              <w:jc w:val="center"/>
              <w:rPr>
                <w:rFonts w:ascii="Arial" w:hAnsi="Arial" w:cs="Arial"/>
                <w:b/>
                <w:color w:val="FFFFFF"/>
                <w:w w:val="80"/>
                <w:sz w:val="24"/>
                <w:szCs w:val="24"/>
              </w:rPr>
            </w:pPr>
            <w:r w:rsidRPr="001905A2">
              <w:rPr>
                <w:rFonts w:ascii="Arial" w:hAnsi="Arial" w:cs="Arial"/>
                <w:b/>
                <w:color w:val="FFFFFF"/>
                <w:w w:val="80"/>
                <w:sz w:val="24"/>
                <w:szCs w:val="24"/>
              </w:rPr>
              <w:t>2013</w:t>
            </w:r>
          </w:p>
          <w:p w:rsidR="001905A2" w:rsidRPr="001905A2" w:rsidRDefault="001905A2" w:rsidP="001905A2">
            <w:pPr>
              <w:spacing w:after="0" w:line="280" w:lineRule="exact"/>
              <w:jc w:val="center"/>
              <w:rPr>
                <w:rFonts w:ascii="Arial" w:hAnsi="Arial" w:cs="Arial"/>
                <w:b/>
                <w:color w:val="FFFFFF"/>
                <w:w w:val="80"/>
                <w:sz w:val="24"/>
                <w:szCs w:val="24"/>
              </w:rPr>
            </w:pPr>
            <w:r w:rsidRPr="001905A2">
              <w:rPr>
                <w:rFonts w:ascii="Arial" w:hAnsi="Arial" w:cs="Arial"/>
                <w:b/>
                <w:color w:val="FFFFFF"/>
                <w:w w:val="80"/>
                <w:sz w:val="24"/>
                <w:szCs w:val="24"/>
              </w:rPr>
              <w:t>(Rp)</w:t>
            </w:r>
          </w:p>
        </w:tc>
        <w:tc>
          <w:tcPr>
            <w:tcW w:w="704" w:type="pct"/>
            <w:shd w:val="clear" w:color="auto" w:fill="0070C0"/>
            <w:vAlign w:val="center"/>
          </w:tcPr>
          <w:p w:rsidR="001905A2" w:rsidRPr="001905A2" w:rsidRDefault="001905A2" w:rsidP="001905A2">
            <w:pPr>
              <w:spacing w:after="0" w:line="280" w:lineRule="exact"/>
              <w:jc w:val="center"/>
              <w:rPr>
                <w:rFonts w:ascii="Arial" w:hAnsi="Arial" w:cs="Arial"/>
                <w:b/>
                <w:color w:val="FFFFFF"/>
                <w:w w:val="80"/>
                <w:sz w:val="24"/>
                <w:szCs w:val="24"/>
              </w:rPr>
            </w:pPr>
            <w:r w:rsidRPr="001905A2">
              <w:rPr>
                <w:rFonts w:ascii="Arial" w:hAnsi="Arial" w:cs="Arial"/>
                <w:b/>
                <w:color w:val="FFFFFF"/>
                <w:w w:val="80"/>
                <w:sz w:val="24"/>
                <w:szCs w:val="24"/>
              </w:rPr>
              <w:t>2014</w:t>
            </w:r>
          </w:p>
          <w:p w:rsidR="001905A2" w:rsidRPr="001905A2" w:rsidRDefault="001905A2" w:rsidP="001905A2">
            <w:pPr>
              <w:spacing w:after="0" w:line="280" w:lineRule="exact"/>
              <w:jc w:val="center"/>
              <w:rPr>
                <w:rFonts w:ascii="Arial" w:hAnsi="Arial" w:cs="Arial"/>
                <w:b/>
                <w:color w:val="FFFFFF"/>
                <w:w w:val="80"/>
                <w:sz w:val="24"/>
                <w:szCs w:val="24"/>
              </w:rPr>
            </w:pPr>
            <w:r w:rsidRPr="001905A2">
              <w:rPr>
                <w:rFonts w:ascii="Arial" w:hAnsi="Arial" w:cs="Arial"/>
                <w:b/>
                <w:color w:val="FFFFFF"/>
                <w:w w:val="80"/>
                <w:sz w:val="24"/>
                <w:szCs w:val="24"/>
              </w:rPr>
              <w:t>(Rp)</w:t>
            </w:r>
          </w:p>
        </w:tc>
        <w:tc>
          <w:tcPr>
            <w:tcW w:w="747" w:type="pct"/>
            <w:shd w:val="clear" w:color="auto" w:fill="0070C0"/>
            <w:vAlign w:val="center"/>
          </w:tcPr>
          <w:p w:rsidR="001905A2" w:rsidRPr="001905A2" w:rsidRDefault="001905A2" w:rsidP="001905A2">
            <w:pPr>
              <w:spacing w:after="0" w:line="280" w:lineRule="exact"/>
              <w:ind w:left="-108"/>
              <w:jc w:val="center"/>
              <w:rPr>
                <w:rFonts w:ascii="Arial" w:hAnsi="Arial" w:cs="Arial"/>
                <w:b/>
                <w:color w:val="FFFFFF"/>
                <w:w w:val="80"/>
                <w:sz w:val="24"/>
                <w:szCs w:val="24"/>
              </w:rPr>
            </w:pPr>
            <w:r w:rsidRPr="001905A2">
              <w:rPr>
                <w:rFonts w:ascii="Arial" w:hAnsi="Arial" w:cs="Arial"/>
                <w:b/>
                <w:color w:val="FFFFFF"/>
                <w:w w:val="80"/>
                <w:sz w:val="24"/>
                <w:szCs w:val="24"/>
              </w:rPr>
              <w:t>2015</w:t>
            </w:r>
          </w:p>
          <w:p w:rsidR="001905A2" w:rsidRPr="001905A2" w:rsidRDefault="001905A2" w:rsidP="001905A2">
            <w:pPr>
              <w:spacing w:after="0" w:line="280" w:lineRule="exact"/>
              <w:ind w:left="-108"/>
              <w:jc w:val="center"/>
              <w:rPr>
                <w:rFonts w:ascii="Arial" w:hAnsi="Arial" w:cs="Arial"/>
                <w:b/>
                <w:color w:val="FFFFFF"/>
                <w:w w:val="80"/>
                <w:sz w:val="24"/>
                <w:szCs w:val="24"/>
              </w:rPr>
            </w:pPr>
            <w:r w:rsidRPr="001905A2">
              <w:rPr>
                <w:rFonts w:ascii="Arial" w:hAnsi="Arial" w:cs="Arial"/>
                <w:b/>
                <w:color w:val="FFFFFF"/>
                <w:w w:val="80"/>
                <w:sz w:val="24"/>
                <w:szCs w:val="24"/>
              </w:rPr>
              <w:t>(Rp)</w:t>
            </w:r>
          </w:p>
        </w:tc>
        <w:tc>
          <w:tcPr>
            <w:tcW w:w="714" w:type="pct"/>
            <w:shd w:val="clear" w:color="auto" w:fill="0070C0"/>
            <w:vAlign w:val="center"/>
          </w:tcPr>
          <w:p w:rsidR="001905A2" w:rsidRPr="001905A2" w:rsidRDefault="001905A2" w:rsidP="001905A2">
            <w:pPr>
              <w:spacing w:after="0" w:line="280" w:lineRule="exact"/>
              <w:ind w:left="-249"/>
              <w:jc w:val="center"/>
              <w:rPr>
                <w:rFonts w:ascii="Arial" w:hAnsi="Arial" w:cs="Arial"/>
                <w:b/>
                <w:color w:val="FFFFFF"/>
                <w:w w:val="80"/>
                <w:sz w:val="24"/>
                <w:szCs w:val="24"/>
                <w:lang w:val="id-ID"/>
              </w:rPr>
            </w:pPr>
            <w:r w:rsidRPr="001905A2">
              <w:rPr>
                <w:rFonts w:ascii="Arial" w:hAnsi="Arial" w:cs="Arial"/>
                <w:b/>
                <w:color w:val="FFFFFF"/>
                <w:w w:val="80"/>
                <w:sz w:val="24"/>
                <w:szCs w:val="24"/>
              </w:rPr>
              <w:t>2016*</w:t>
            </w:r>
            <w:r w:rsidRPr="001905A2">
              <w:rPr>
                <w:rFonts w:ascii="Arial" w:hAnsi="Arial" w:cs="Arial"/>
                <w:b/>
                <w:color w:val="FFFFFF"/>
                <w:w w:val="80"/>
                <w:sz w:val="24"/>
                <w:szCs w:val="24"/>
                <w:lang w:val="id-ID"/>
              </w:rPr>
              <w:t>)</w:t>
            </w:r>
          </w:p>
          <w:p w:rsidR="001905A2" w:rsidRPr="001905A2" w:rsidRDefault="001905A2" w:rsidP="001905A2">
            <w:pPr>
              <w:spacing w:after="0" w:line="280" w:lineRule="exact"/>
              <w:ind w:left="-249"/>
              <w:jc w:val="center"/>
              <w:rPr>
                <w:rFonts w:ascii="Arial" w:hAnsi="Arial" w:cs="Arial"/>
                <w:b/>
                <w:color w:val="FFFFFF"/>
                <w:w w:val="80"/>
                <w:sz w:val="24"/>
                <w:szCs w:val="24"/>
              </w:rPr>
            </w:pPr>
            <w:r w:rsidRPr="001905A2">
              <w:rPr>
                <w:rFonts w:ascii="Arial" w:hAnsi="Arial" w:cs="Arial"/>
                <w:b/>
                <w:color w:val="FFFFFF"/>
                <w:w w:val="80"/>
                <w:sz w:val="24"/>
                <w:szCs w:val="24"/>
              </w:rPr>
              <w:t>(Rp)</w:t>
            </w:r>
          </w:p>
        </w:tc>
        <w:tc>
          <w:tcPr>
            <w:tcW w:w="713" w:type="pct"/>
            <w:shd w:val="clear" w:color="auto" w:fill="0070C0"/>
          </w:tcPr>
          <w:p w:rsidR="001905A2" w:rsidRPr="001905A2" w:rsidRDefault="001905A2" w:rsidP="001905A2">
            <w:pPr>
              <w:spacing w:after="0" w:line="280" w:lineRule="exact"/>
              <w:ind w:left="-249"/>
              <w:jc w:val="center"/>
              <w:rPr>
                <w:rFonts w:ascii="Arial" w:hAnsi="Arial" w:cs="Arial"/>
                <w:b/>
                <w:color w:val="FFFFFF"/>
                <w:w w:val="80"/>
                <w:sz w:val="24"/>
                <w:szCs w:val="24"/>
                <w:lang w:val="id-ID"/>
              </w:rPr>
            </w:pPr>
            <w:r w:rsidRPr="001905A2">
              <w:rPr>
                <w:rFonts w:ascii="Arial" w:hAnsi="Arial" w:cs="Arial"/>
                <w:b/>
                <w:color w:val="FFFFFF"/>
                <w:w w:val="80"/>
                <w:sz w:val="24"/>
                <w:szCs w:val="24"/>
                <w:lang w:val="id-ID"/>
              </w:rPr>
              <w:t>2017**)</w:t>
            </w:r>
          </w:p>
          <w:p w:rsidR="001905A2" w:rsidRPr="001905A2" w:rsidRDefault="001905A2" w:rsidP="001905A2">
            <w:pPr>
              <w:spacing w:after="0" w:line="280" w:lineRule="exact"/>
              <w:ind w:left="-249"/>
              <w:jc w:val="center"/>
              <w:rPr>
                <w:rFonts w:ascii="Arial" w:hAnsi="Arial" w:cs="Arial"/>
                <w:b/>
                <w:color w:val="FFFFFF"/>
                <w:w w:val="80"/>
                <w:sz w:val="24"/>
                <w:szCs w:val="24"/>
                <w:lang w:val="id-ID"/>
              </w:rPr>
            </w:pPr>
            <w:r w:rsidRPr="001905A2">
              <w:rPr>
                <w:rFonts w:ascii="Arial" w:hAnsi="Arial" w:cs="Arial"/>
                <w:b/>
                <w:color w:val="FFFFFF"/>
                <w:w w:val="80"/>
                <w:sz w:val="24"/>
                <w:szCs w:val="24"/>
                <w:lang w:val="id-ID"/>
              </w:rPr>
              <w:t>(Rp)</w:t>
            </w:r>
          </w:p>
        </w:tc>
      </w:tr>
      <w:tr w:rsidR="001905A2" w:rsidRPr="00C7015E" w:rsidTr="00162D0F">
        <w:trPr>
          <w:trHeight w:hRule="exact" w:val="7385"/>
          <w:jc w:val="center"/>
        </w:trPr>
        <w:tc>
          <w:tcPr>
            <w:tcW w:w="1384" w:type="pct"/>
            <w:shd w:val="clear" w:color="auto" w:fill="auto"/>
          </w:tcPr>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Pertanian Kehutanan dan Perikanan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Pertambangan dan Penggalian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Industri Pengolahan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Pengadaan Listrik Gas</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Pengadaan Air</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Konstruksi Perdagangan besar dan ecer</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Reparasi dan Perawatan Mobil dan Sepeda motor</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Transportasi dan Pergudangan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Penyediaan akomodasi dan Makan minum</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Informasi dan Komunikasi</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Jasa Keuangan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Real Estate</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Jasa Perusahaan Administrasi Pemerintahan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Pertahanan dan Jaminan Sosial Wajib</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Jasa Pendidikan</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w w:val="80"/>
              </w:rPr>
            </w:pPr>
            <w:r w:rsidRPr="00162D0F">
              <w:rPr>
                <w:rFonts w:ascii="Arial" w:hAnsi="Arial" w:cs="Arial"/>
                <w:color w:val="000000"/>
                <w:w w:val="80"/>
              </w:rPr>
              <w:t>Jasa Kesehatan dan Kegiatan Sosial</w:t>
            </w:r>
          </w:p>
          <w:p w:rsidR="001905A2" w:rsidRPr="00162D0F" w:rsidRDefault="001905A2" w:rsidP="008856DC">
            <w:pPr>
              <w:widowControl w:val="0"/>
              <w:numPr>
                <w:ilvl w:val="0"/>
                <w:numId w:val="9"/>
              </w:numPr>
              <w:autoSpaceDE w:val="0"/>
              <w:autoSpaceDN w:val="0"/>
              <w:adjustRightInd w:val="0"/>
              <w:spacing w:after="0" w:line="240" w:lineRule="auto"/>
              <w:ind w:left="318" w:hanging="318"/>
              <w:rPr>
                <w:rFonts w:ascii="Arial" w:hAnsi="Arial" w:cs="Arial"/>
                <w:color w:val="000000"/>
                <w:spacing w:val="-20"/>
                <w:w w:val="80"/>
              </w:rPr>
            </w:pPr>
            <w:r w:rsidRPr="00162D0F">
              <w:rPr>
                <w:rFonts w:ascii="Arial" w:hAnsi="Arial" w:cs="Arial"/>
                <w:color w:val="000000"/>
                <w:w w:val="80"/>
              </w:rPr>
              <w:t>Jasa lainnya</w:t>
            </w:r>
          </w:p>
          <w:p w:rsidR="001905A2" w:rsidRPr="00C7015E" w:rsidRDefault="001905A2" w:rsidP="008856DC">
            <w:pPr>
              <w:widowControl w:val="0"/>
              <w:autoSpaceDE w:val="0"/>
              <w:autoSpaceDN w:val="0"/>
              <w:adjustRightInd w:val="0"/>
              <w:spacing w:after="0" w:line="240" w:lineRule="auto"/>
              <w:ind w:left="105"/>
              <w:rPr>
                <w:rFonts w:ascii="Arial" w:hAnsi="Arial" w:cs="Arial"/>
                <w:color w:val="000000"/>
                <w:w w:val="80"/>
                <w:sz w:val="24"/>
                <w:szCs w:val="24"/>
              </w:rPr>
            </w:pPr>
          </w:p>
        </w:tc>
        <w:tc>
          <w:tcPr>
            <w:tcW w:w="738" w:type="pct"/>
            <w:shd w:val="clear" w:color="auto" w:fill="auto"/>
          </w:tcPr>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3</w:t>
            </w:r>
            <w:r w:rsidRPr="008856DC">
              <w:rPr>
                <w:rFonts w:ascii="Arial" w:hAnsi="Arial" w:cs="Arial"/>
                <w:color w:val="000000"/>
                <w:w w:val="80"/>
              </w:rPr>
              <w:t>.</w:t>
            </w:r>
            <w:r w:rsidRPr="008856DC">
              <w:rPr>
                <w:rFonts w:ascii="Arial" w:hAnsi="Arial" w:cs="Arial"/>
                <w:color w:val="000000"/>
                <w:w w:val="80"/>
                <w:lang w:val="id-ID"/>
              </w:rPr>
              <w:t>295</w:t>
            </w:r>
            <w:r w:rsidRPr="008856DC">
              <w:rPr>
                <w:rFonts w:ascii="Arial" w:hAnsi="Arial" w:cs="Arial"/>
                <w:color w:val="000000"/>
                <w:w w:val="80"/>
              </w:rPr>
              <w:t>.</w:t>
            </w:r>
            <w:r w:rsidRPr="008856DC">
              <w:rPr>
                <w:rFonts w:ascii="Arial" w:hAnsi="Arial" w:cs="Arial"/>
                <w:color w:val="000000"/>
                <w:w w:val="80"/>
                <w:lang w:val="id-ID"/>
              </w:rPr>
              <w:t>635</w:t>
            </w:r>
            <w:r w:rsidRPr="008856DC">
              <w:rPr>
                <w:rFonts w:ascii="Arial" w:hAnsi="Arial" w:cs="Arial"/>
                <w:color w:val="000000"/>
                <w:w w:val="80"/>
              </w:rPr>
              <w:t>,</w:t>
            </w:r>
            <w:r w:rsidRPr="008856DC">
              <w:rPr>
                <w:rFonts w:ascii="Arial" w:hAnsi="Arial" w:cs="Arial"/>
                <w:color w:val="000000"/>
                <w:w w:val="80"/>
                <w:lang w:val="id-ID"/>
              </w:rPr>
              <w:t>552</w:t>
            </w:r>
          </w:p>
          <w:p w:rsidR="00162D0F" w:rsidRDefault="00162D0F" w:rsidP="008856DC">
            <w:pPr>
              <w:widowControl w:val="0"/>
              <w:autoSpaceDE w:val="0"/>
              <w:autoSpaceDN w:val="0"/>
              <w:adjustRightInd w:val="0"/>
              <w:spacing w:after="0" w:line="240" w:lineRule="auto"/>
              <w:ind w:left="-768" w:right="34"/>
              <w:jc w:val="right"/>
              <w:rPr>
                <w:rFonts w:ascii="Arial" w:hAnsi="Arial" w:cs="Arial"/>
                <w:color w:val="000000"/>
                <w:w w:val="80"/>
                <w:lang w:val="id-ID"/>
              </w:rPr>
            </w:pPr>
          </w:p>
          <w:p w:rsidR="001905A2"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251</w:t>
            </w:r>
            <w:r w:rsidRPr="008856DC">
              <w:rPr>
                <w:rFonts w:ascii="Arial" w:hAnsi="Arial" w:cs="Arial"/>
                <w:color w:val="000000"/>
                <w:w w:val="80"/>
              </w:rPr>
              <w:t>.</w:t>
            </w:r>
            <w:r w:rsidRPr="008856DC">
              <w:rPr>
                <w:rFonts w:ascii="Arial" w:hAnsi="Arial" w:cs="Arial"/>
                <w:color w:val="000000"/>
                <w:w w:val="80"/>
                <w:lang w:val="id-ID"/>
              </w:rPr>
              <w:t>671</w:t>
            </w:r>
            <w:r w:rsidRPr="008856DC">
              <w:rPr>
                <w:rFonts w:ascii="Arial" w:hAnsi="Arial" w:cs="Arial"/>
                <w:color w:val="000000"/>
                <w:w w:val="80"/>
              </w:rPr>
              <w:t>,</w:t>
            </w:r>
            <w:r w:rsidRPr="008856DC">
              <w:rPr>
                <w:rFonts w:ascii="Arial" w:hAnsi="Arial" w:cs="Arial"/>
                <w:color w:val="000000"/>
                <w:w w:val="80"/>
                <w:lang w:val="id-ID"/>
              </w:rPr>
              <w:t>0083</w:t>
            </w:r>
          </w:p>
          <w:p w:rsidR="00162D0F" w:rsidRPr="008856DC" w:rsidRDefault="00162D0F" w:rsidP="008856DC">
            <w:pPr>
              <w:widowControl w:val="0"/>
              <w:autoSpaceDE w:val="0"/>
              <w:autoSpaceDN w:val="0"/>
              <w:adjustRightInd w:val="0"/>
              <w:spacing w:after="0" w:line="240" w:lineRule="auto"/>
              <w:ind w:left="-768" w:right="34"/>
              <w:jc w:val="right"/>
              <w:rPr>
                <w:rFonts w:ascii="Arial" w:hAnsi="Arial" w:cs="Arial"/>
                <w:color w:val="000000"/>
                <w:w w:val="80"/>
                <w:lang w:val="id-ID"/>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10</w:t>
            </w:r>
            <w:r w:rsidRPr="008856DC">
              <w:rPr>
                <w:rFonts w:ascii="Arial" w:hAnsi="Arial" w:cs="Arial"/>
                <w:color w:val="000000"/>
                <w:w w:val="80"/>
              </w:rPr>
              <w:t>.</w:t>
            </w:r>
            <w:r w:rsidRPr="008856DC">
              <w:rPr>
                <w:rFonts w:ascii="Arial" w:hAnsi="Arial" w:cs="Arial"/>
                <w:color w:val="000000"/>
                <w:w w:val="80"/>
                <w:lang w:val="id-ID"/>
              </w:rPr>
              <w:t>011</w:t>
            </w:r>
            <w:r w:rsidRPr="008856DC">
              <w:rPr>
                <w:rFonts w:ascii="Arial" w:hAnsi="Arial" w:cs="Arial"/>
                <w:color w:val="000000"/>
                <w:w w:val="80"/>
              </w:rPr>
              <w:t>.</w:t>
            </w:r>
            <w:r w:rsidRPr="008856DC">
              <w:rPr>
                <w:rFonts w:ascii="Arial" w:hAnsi="Arial" w:cs="Arial"/>
                <w:color w:val="000000"/>
                <w:w w:val="80"/>
                <w:lang w:val="id-ID"/>
              </w:rPr>
              <w:t>114</w:t>
            </w:r>
            <w:r w:rsidRPr="008856DC">
              <w:rPr>
                <w:rFonts w:ascii="Arial" w:hAnsi="Arial" w:cs="Arial"/>
                <w:color w:val="000000"/>
                <w:w w:val="80"/>
              </w:rPr>
              <w:t>,</w:t>
            </w:r>
            <w:r w:rsidRPr="008856DC">
              <w:rPr>
                <w:rFonts w:ascii="Arial" w:hAnsi="Arial" w:cs="Arial"/>
                <w:color w:val="000000"/>
                <w:w w:val="80"/>
                <w:lang w:val="id-ID"/>
              </w:rPr>
              <w:t>04</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r w:rsidRPr="008856DC">
              <w:rPr>
                <w:rFonts w:ascii="Arial" w:hAnsi="Arial" w:cs="Arial"/>
                <w:color w:val="000000"/>
                <w:w w:val="80"/>
                <w:lang w:val="id-ID"/>
              </w:rPr>
              <w:t>33</w:t>
            </w:r>
            <w:r w:rsidRPr="008856DC">
              <w:rPr>
                <w:rFonts w:ascii="Arial" w:hAnsi="Arial" w:cs="Arial"/>
                <w:color w:val="000000"/>
                <w:w w:val="80"/>
              </w:rPr>
              <w:t>.</w:t>
            </w:r>
            <w:r w:rsidRPr="008856DC">
              <w:rPr>
                <w:rFonts w:ascii="Arial" w:hAnsi="Arial" w:cs="Arial"/>
                <w:color w:val="000000"/>
                <w:w w:val="80"/>
                <w:lang w:val="id-ID"/>
              </w:rPr>
              <w:t>229</w:t>
            </w:r>
            <w:r w:rsidRPr="008856DC">
              <w:rPr>
                <w:rFonts w:ascii="Arial" w:hAnsi="Arial" w:cs="Arial"/>
                <w:color w:val="000000"/>
                <w:w w:val="80"/>
              </w:rPr>
              <w:t>,</w:t>
            </w:r>
            <w:r w:rsidRPr="008856DC">
              <w:rPr>
                <w:rFonts w:ascii="Arial" w:hAnsi="Arial" w:cs="Arial"/>
                <w:color w:val="000000"/>
                <w:w w:val="80"/>
                <w:lang w:val="id-ID"/>
              </w:rPr>
              <w:t>6122</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17</w:t>
            </w:r>
            <w:r w:rsidRPr="008856DC">
              <w:rPr>
                <w:rFonts w:ascii="Arial" w:hAnsi="Arial" w:cs="Arial"/>
                <w:color w:val="000000"/>
                <w:w w:val="80"/>
              </w:rPr>
              <w:t>.</w:t>
            </w:r>
            <w:r w:rsidRPr="008856DC">
              <w:rPr>
                <w:rFonts w:ascii="Arial" w:hAnsi="Arial" w:cs="Arial"/>
                <w:color w:val="000000"/>
                <w:w w:val="80"/>
                <w:lang w:val="id-ID"/>
              </w:rPr>
              <w:t>006</w:t>
            </w:r>
            <w:r w:rsidRPr="008856DC">
              <w:rPr>
                <w:rFonts w:ascii="Arial" w:hAnsi="Arial" w:cs="Arial"/>
                <w:color w:val="000000"/>
                <w:w w:val="80"/>
              </w:rPr>
              <w:t>,</w:t>
            </w:r>
            <w:r w:rsidRPr="008856DC">
              <w:rPr>
                <w:rFonts w:ascii="Arial" w:hAnsi="Arial" w:cs="Arial"/>
                <w:color w:val="000000"/>
                <w:w w:val="80"/>
                <w:lang w:val="id-ID"/>
              </w:rPr>
              <w:t>427</w:t>
            </w:r>
          </w:p>
          <w:p w:rsidR="001905A2" w:rsidRDefault="001905A2" w:rsidP="008856DC">
            <w:pPr>
              <w:widowControl w:val="0"/>
              <w:autoSpaceDE w:val="0"/>
              <w:autoSpaceDN w:val="0"/>
              <w:adjustRightInd w:val="0"/>
              <w:spacing w:after="0" w:line="240" w:lineRule="auto"/>
              <w:ind w:left="-765" w:right="34"/>
              <w:jc w:val="right"/>
              <w:rPr>
                <w:rFonts w:ascii="Arial" w:hAnsi="Arial" w:cs="Arial"/>
                <w:color w:val="000000"/>
                <w:w w:val="80"/>
                <w:lang w:val="id-ID"/>
              </w:rPr>
            </w:pPr>
            <w:r w:rsidRPr="008856DC">
              <w:rPr>
                <w:rFonts w:ascii="Arial" w:hAnsi="Arial" w:cs="Arial"/>
                <w:color w:val="000000"/>
                <w:w w:val="80"/>
                <w:lang w:val="id-ID"/>
              </w:rPr>
              <w:t>1</w:t>
            </w:r>
            <w:r w:rsidRPr="008856DC">
              <w:rPr>
                <w:rFonts w:ascii="Arial" w:hAnsi="Arial" w:cs="Arial"/>
                <w:color w:val="000000"/>
                <w:w w:val="80"/>
              </w:rPr>
              <w:t>.</w:t>
            </w:r>
            <w:r w:rsidRPr="008856DC">
              <w:rPr>
                <w:rFonts w:ascii="Arial" w:hAnsi="Arial" w:cs="Arial"/>
                <w:color w:val="000000"/>
                <w:w w:val="80"/>
                <w:lang w:val="id-ID"/>
              </w:rPr>
              <w:t>388</w:t>
            </w:r>
            <w:r w:rsidRPr="008856DC">
              <w:rPr>
                <w:rFonts w:ascii="Arial" w:hAnsi="Arial" w:cs="Arial"/>
                <w:color w:val="000000"/>
                <w:w w:val="80"/>
              </w:rPr>
              <w:t>.</w:t>
            </w:r>
            <w:r w:rsidRPr="008856DC">
              <w:rPr>
                <w:rFonts w:ascii="Arial" w:hAnsi="Arial" w:cs="Arial"/>
                <w:color w:val="000000"/>
                <w:w w:val="80"/>
                <w:lang w:val="id-ID"/>
              </w:rPr>
              <w:t>559</w:t>
            </w:r>
            <w:r w:rsidRPr="008856DC">
              <w:rPr>
                <w:rFonts w:ascii="Arial" w:hAnsi="Arial" w:cs="Arial"/>
                <w:color w:val="000000"/>
                <w:w w:val="80"/>
              </w:rPr>
              <w:t>,</w:t>
            </w:r>
            <w:r w:rsidRPr="008856DC">
              <w:rPr>
                <w:rFonts w:ascii="Arial" w:hAnsi="Arial" w:cs="Arial"/>
                <w:color w:val="000000"/>
                <w:w w:val="80"/>
                <w:lang w:val="id-ID"/>
              </w:rPr>
              <w:t>529</w:t>
            </w:r>
          </w:p>
          <w:p w:rsidR="00162D0F" w:rsidRPr="008856DC" w:rsidRDefault="00162D0F" w:rsidP="008856DC">
            <w:pPr>
              <w:widowControl w:val="0"/>
              <w:autoSpaceDE w:val="0"/>
              <w:autoSpaceDN w:val="0"/>
              <w:adjustRightInd w:val="0"/>
              <w:spacing w:after="0" w:line="240" w:lineRule="auto"/>
              <w:ind w:left="-765" w:right="34"/>
              <w:jc w:val="right"/>
              <w:rPr>
                <w:rFonts w:ascii="Arial" w:hAnsi="Arial" w:cs="Arial"/>
                <w:color w:val="000000"/>
                <w:w w:val="80"/>
                <w:lang w:val="id-ID"/>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2</w:t>
            </w:r>
            <w:r w:rsidRPr="008856DC">
              <w:rPr>
                <w:rFonts w:ascii="Arial" w:hAnsi="Arial" w:cs="Arial"/>
                <w:color w:val="000000"/>
                <w:w w:val="80"/>
              </w:rPr>
              <w:t>.</w:t>
            </w:r>
            <w:r w:rsidRPr="008856DC">
              <w:rPr>
                <w:rFonts w:ascii="Arial" w:hAnsi="Arial" w:cs="Arial"/>
                <w:color w:val="000000"/>
                <w:w w:val="80"/>
                <w:lang w:val="id-ID"/>
              </w:rPr>
              <w:t>589</w:t>
            </w:r>
            <w:r w:rsidRPr="008856DC">
              <w:rPr>
                <w:rFonts w:ascii="Arial" w:hAnsi="Arial" w:cs="Arial"/>
                <w:color w:val="000000"/>
                <w:w w:val="80"/>
              </w:rPr>
              <w:t>.</w:t>
            </w:r>
            <w:r w:rsidRPr="008856DC">
              <w:rPr>
                <w:rFonts w:ascii="Arial" w:hAnsi="Arial" w:cs="Arial"/>
                <w:color w:val="000000"/>
                <w:w w:val="80"/>
                <w:lang w:val="id-ID"/>
              </w:rPr>
              <w:t>387</w:t>
            </w:r>
            <w:r w:rsidRPr="008856DC">
              <w:rPr>
                <w:rFonts w:ascii="Arial" w:hAnsi="Arial" w:cs="Arial"/>
                <w:color w:val="000000"/>
                <w:w w:val="80"/>
              </w:rPr>
              <w:t>,</w:t>
            </w:r>
            <w:r w:rsidRPr="008856DC">
              <w:rPr>
                <w:rFonts w:ascii="Arial" w:hAnsi="Arial" w:cs="Arial"/>
                <w:color w:val="000000"/>
                <w:w w:val="80"/>
                <w:lang w:val="id-ID"/>
              </w:rPr>
              <w:t>039</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r w:rsidRPr="008856DC">
              <w:rPr>
                <w:rFonts w:ascii="Arial" w:hAnsi="Arial" w:cs="Arial"/>
                <w:color w:val="000000"/>
                <w:w w:val="80"/>
                <w:lang w:val="id-ID"/>
              </w:rPr>
              <w:t>545</w:t>
            </w:r>
            <w:r w:rsidRPr="008856DC">
              <w:rPr>
                <w:rFonts w:ascii="Arial" w:hAnsi="Arial" w:cs="Arial"/>
                <w:color w:val="000000"/>
                <w:w w:val="80"/>
              </w:rPr>
              <w:t>.</w:t>
            </w:r>
            <w:r w:rsidRPr="008856DC">
              <w:rPr>
                <w:rFonts w:ascii="Arial" w:hAnsi="Arial" w:cs="Arial"/>
                <w:color w:val="000000"/>
                <w:w w:val="80"/>
                <w:lang w:val="id-ID"/>
              </w:rPr>
              <w:t>051</w:t>
            </w:r>
            <w:r w:rsidRPr="008856DC">
              <w:rPr>
                <w:rFonts w:ascii="Arial" w:hAnsi="Arial" w:cs="Arial"/>
                <w:color w:val="000000"/>
                <w:w w:val="80"/>
              </w:rPr>
              <w:t>,</w:t>
            </w:r>
            <w:r w:rsidRPr="008856DC">
              <w:rPr>
                <w:rFonts w:ascii="Arial" w:hAnsi="Arial" w:cs="Arial"/>
                <w:color w:val="000000"/>
                <w:w w:val="80"/>
                <w:lang w:val="id-ID"/>
              </w:rPr>
              <w:t>029</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703</w:t>
            </w:r>
            <w:r w:rsidRPr="008856DC">
              <w:rPr>
                <w:rFonts w:ascii="Arial" w:hAnsi="Arial" w:cs="Arial"/>
                <w:color w:val="000000"/>
                <w:w w:val="80"/>
              </w:rPr>
              <w:t>.</w:t>
            </w:r>
            <w:r w:rsidRPr="008856DC">
              <w:rPr>
                <w:rFonts w:ascii="Arial" w:hAnsi="Arial" w:cs="Arial"/>
                <w:color w:val="000000"/>
                <w:w w:val="80"/>
                <w:lang w:val="id-ID"/>
              </w:rPr>
              <w:t>123</w:t>
            </w:r>
            <w:r w:rsidRPr="008856DC">
              <w:rPr>
                <w:rFonts w:ascii="Arial" w:hAnsi="Arial" w:cs="Arial"/>
                <w:color w:val="000000"/>
                <w:w w:val="80"/>
              </w:rPr>
              <w:t>,</w:t>
            </w:r>
            <w:r w:rsidRPr="008856DC">
              <w:rPr>
                <w:rFonts w:ascii="Arial" w:hAnsi="Arial" w:cs="Arial"/>
                <w:color w:val="000000"/>
                <w:w w:val="80"/>
                <w:lang w:val="id-ID"/>
              </w:rPr>
              <w:t>6061</w:t>
            </w:r>
          </w:p>
          <w:p w:rsidR="001905A2" w:rsidRPr="008856DC" w:rsidRDefault="001905A2" w:rsidP="008856DC">
            <w:pPr>
              <w:widowControl w:val="0"/>
              <w:autoSpaceDE w:val="0"/>
              <w:autoSpaceDN w:val="0"/>
              <w:adjustRightInd w:val="0"/>
              <w:spacing w:after="0" w:line="240" w:lineRule="auto"/>
              <w:ind w:left="-765"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r w:rsidRPr="008856DC">
              <w:rPr>
                <w:rFonts w:ascii="Arial" w:hAnsi="Arial" w:cs="Arial"/>
                <w:color w:val="000000"/>
                <w:w w:val="80"/>
                <w:lang w:val="id-ID"/>
              </w:rPr>
              <w:t>253</w:t>
            </w:r>
            <w:r w:rsidRPr="008856DC">
              <w:rPr>
                <w:rFonts w:ascii="Arial" w:hAnsi="Arial" w:cs="Arial"/>
                <w:color w:val="000000"/>
                <w:w w:val="80"/>
              </w:rPr>
              <w:t>.</w:t>
            </w:r>
            <w:r w:rsidRPr="008856DC">
              <w:rPr>
                <w:rFonts w:ascii="Arial" w:hAnsi="Arial" w:cs="Arial"/>
                <w:color w:val="000000"/>
                <w:w w:val="80"/>
                <w:lang w:val="id-ID"/>
              </w:rPr>
              <w:t>315</w:t>
            </w:r>
            <w:r w:rsidRPr="008856DC">
              <w:rPr>
                <w:rFonts w:ascii="Arial" w:hAnsi="Arial" w:cs="Arial"/>
                <w:color w:val="000000"/>
                <w:w w:val="80"/>
              </w:rPr>
              <w:t>,</w:t>
            </w:r>
            <w:r w:rsidRPr="008856DC">
              <w:rPr>
                <w:rFonts w:ascii="Arial" w:hAnsi="Arial" w:cs="Arial"/>
                <w:color w:val="000000"/>
                <w:w w:val="80"/>
                <w:lang w:val="id-ID"/>
              </w:rPr>
              <w:t>9323</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773</w:t>
            </w:r>
            <w:r w:rsidRPr="008856DC">
              <w:rPr>
                <w:rFonts w:ascii="Arial" w:hAnsi="Arial" w:cs="Arial"/>
                <w:color w:val="000000"/>
                <w:w w:val="80"/>
              </w:rPr>
              <w:t>.</w:t>
            </w:r>
            <w:r w:rsidRPr="008856DC">
              <w:rPr>
                <w:rFonts w:ascii="Arial" w:hAnsi="Arial" w:cs="Arial"/>
                <w:color w:val="000000"/>
                <w:w w:val="80"/>
                <w:lang w:val="id-ID"/>
              </w:rPr>
              <w:t>870</w:t>
            </w:r>
            <w:r w:rsidRPr="008856DC">
              <w:rPr>
                <w:rFonts w:ascii="Arial" w:hAnsi="Arial" w:cs="Arial"/>
                <w:color w:val="000000"/>
                <w:w w:val="80"/>
              </w:rPr>
              <w:t>,</w:t>
            </w:r>
            <w:r w:rsidRPr="008856DC">
              <w:rPr>
                <w:rFonts w:ascii="Arial" w:hAnsi="Arial" w:cs="Arial"/>
                <w:color w:val="000000"/>
                <w:w w:val="80"/>
                <w:lang w:val="id-ID"/>
              </w:rPr>
              <w:t>7428</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lang w:val="id-ID"/>
              </w:rPr>
            </w:pPr>
            <w:r w:rsidRPr="008856DC">
              <w:rPr>
                <w:rFonts w:ascii="Arial" w:hAnsi="Arial" w:cs="Arial"/>
                <w:color w:val="000000"/>
                <w:w w:val="80"/>
                <w:lang w:val="id-ID"/>
              </w:rPr>
              <w:t>374</w:t>
            </w:r>
            <w:r w:rsidRPr="008856DC">
              <w:rPr>
                <w:rFonts w:ascii="Arial" w:hAnsi="Arial" w:cs="Arial"/>
                <w:color w:val="000000"/>
                <w:w w:val="80"/>
              </w:rPr>
              <w:t>.</w:t>
            </w:r>
            <w:r w:rsidRPr="008856DC">
              <w:rPr>
                <w:rFonts w:ascii="Arial" w:hAnsi="Arial" w:cs="Arial"/>
                <w:color w:val="000000"/>
                <w:w w:val="80"/>
                <w:lang w:val="id-ID"/>
              </w:rPr>
              <w:t>459</w:t>
            </w:r>
            <w:r w:rsidRPr="008856DC">
              <w:rPr>
                <w:rFonts w:ascii="Arial" w:hAnsi="Arial" w:cs="Arial"/>
                <w:color w:val="000000"/>
                <w:w w:val="80"/>
              </w:rPr>
              <w:t>,</w:t>
            </w:r>
            <w:r w:rsidRPr="008856DC">
              <w:rPr>
                <w:rFonts w:ascii="Arial" w:hAnsi="Arial" w:cs="Arial"/>
                <w:color w:val="000000"/>
                <w:w w:val="80"/>
                <w:lang w:val="id-ID"/>
              </w:rPr>
              <w:t>5836</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r w:rsidRPr="008856DC">
              <w:rPr>
                <w:rFonts w:ascii="Arial" w:hAnsi="Arial" w:cs="Arial"/>
                <w:color w:val="000000"/>
                <w:w w:val="80"/>
                <w:lang w:val="id-ID"/>
              </w:rPr>
              <w:t>68</w:t>
            </w:r>
            <w:r w:rsidRPr="008856DC">
              <w:rPr>
                <w:rFonts w:ascii="Arial" w:hAnsi="Arial" w:cs="Arial"/>
                <w:color w:val="000000"/>
                <w:w w:val="80"/>
              </w:rPr>
              <w:t>.</w:t>
            </w:r>
            <w:r w:rsidRPr="008856DC">
              <w:rPr>
                <w:rFonts w:ascii="Arial" w:hAnsi="Arial" w:cs="Arial"/>
                <w:color w:val="000000"/>
                <w:w w:val="80"/>
                <w:lang w:val="id-ID"/>
              </w:rPr>
              <w:t>889</w:t>
            </w:r>
            <w:r w:rsidRPr="008856DC">
              <w:rPr>
                <w:rFonts w:ascii="Arial" w:hAnsi="Arial" w:cs="Arial"/>
                <w:color w:val="000000"/>
                <w:w w:val="80"/>
              </w:rPr>
              <w:t>,</w:t>
            </w:r>
            <w:r w:rsidRPr="008856DC">
              <w:rPr>
                <w:rFonts w:ascii="Arial" w:hAnsi="Arial" w:cs="Arial"/>
                <w:color w:val="000000"/>
                <w:w w:val="80"/>
                <w:lang w:val="id-ID"/>
              </w:rPr>
              <w:t>38013</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r w:rsidRPr="008856DC">
              <w:rPr>
                <w:rFonts w:ascii="Arial" w:hAnsi="Arial" w:cs="Arial"/>
                <w:color w:val="000000"/>
                <w:w w:val="80"/>
                <w:lang w:val="id-ID"/>
              </w:rPr>
              <w:t>507</w:t>
            </w:r>
            <w:r w:rsidRPr="008856DC">
              <w:rPr>
                <w:rFonts w:ascii="Arial" w:hAnsi="Arial" w:cs="Arial"/>
                <w:color w:val="000000"/>
                <w:w w:val="80"/>
              </w:rPr>
              <w:t>.</w:t>
            </w:r>
            <w:r w:rsidRPr="008856DC">
              <w:rPr>
                <w:rFonts w:ascii="Arial" w:hAnsi="Arial" w:cs="Arial"/>
                <w:color w:val="000000"/>
                <w:w w:val="80"/>
                <w:lang w:val="id-ID"/>
              </w:rPr>
              <w:t>633</w:t>
            </w:r>
            <w:r w:rsidRPr="008856DC">
              <w:rPr>
                <w:rFonts w:ascii="Arial" w:hAnsi="Arial" w:cs="Arial"/>
                <w:color w:val="000000"/>
                <w:w w:val="80"/>
              </w:rPr>
              <w:t>,</w:t>
            </w:r>
            <w:r w:rsidRPr="008856DC">
              <w:rPr>
                <w:rFonts w:ascii="Arial" w:hAnsi="Arial" w:cs="Arial"/>
                <w:color w:val="000000"/>
                <w:w w:val="80"/>
                <w:lang w:val="id-ID"/>
              </w:rPr>
              <w:t>5315</w:t>
            </w:r>
          </w:p>
          <w:p w:rsidR="001905A2" w:rsidRPr="008856DC" w:rsidRDefault="001905A2" w:rsidP="008856DC">
            <w:pPr>
              <w:widowControl w:val="0"/>
              <w:autoSpaceDE w:val="0"/>
              <w:autoSpaceDN w:val="0"/>
              <w:adjustRightInd w:val="0"/>
              <w:spacing w:after="0" w:line="240" w:lineRule="auto"/>
              <w:ind w:left="-768"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485" w:right="34"/>
              <w:jc w:val="right"/>
              <w:rPr>
                <w:rFonts w:ascii="Arial" w:hAnsi="Arial" w:cs="Arial"/>
                <w:color w:val="000000"/>
                <w:w w:val="80"/>
              </w:rPr>
            </w:pPr>
            <w:r w:rsidRPr="008856DC">
              <w:rPr>
                <w:rFonts w:ascii="Arial" w:hAnsi="Arial" w:cs="Arial"/>
                <w:color w:val="000000"/>
                <w:w w:val="80"/>
                <w:lang w:val="id-ID"/>
              </w:rPr>
              <w:t>935</w:t>
            </w:r>
            <w:r w:rsidRPr="008856DC">
              <w:rPr>
                <w:rFonts w:ascii="Arial" w:hAnsi="Arial" w:cs="Arial"/>
                <w:color w:val="000000"/>
                <w:w w:val="80"/>
              </w:rPr>
              <w:t>.</w:t>
            </w:r>
            <w:r w:rsidRPr="008856DC">
              <w:rPr>
                <w:rFonts w:ascii="Arial" w:hAnsi="Arial" w:cs="Arial"/>
                <w:color w:val="000000"/>
                <w:w w:val="80"/>
                <w:lang w:val="id-ID"/>
              </w:rPr>
              <w:t>665</w:t>
            </w:r>
            <w:r w:rsidRPr="008856DC">
              <w:rPr>
                <w:rFonts w:ascii="Arial" w:hAnsi="Arial" w:cs="Arial"/>
                <w:color w:val="000000"/>
                <w:w w:val="80"/>
              </w:rPr>
              <w:t>,</w:t>
            </w:r>
            <w:r w:rsidRPr="008856DC">
              <w:rPr>
                <w:rFonts w:ascii="Arial" w:hAnsi="Arial" w:cs="Arial"/>
                <w:color w:val="000000"/>
                <w:w w:val="80"/>
                <w:lang w:val="id-ID"/>
              </w:rPr>
              <w:t>7186</w:t>
            </w:r>
          </w:p>
          <w:p w:rsidR="001905A2" w:rsidRPr="008856DC" w:rsidRDefault="001905A2" w:rsidP="008856DC">
            <w:pPr>
              <w:widowControl w:val="0"/>
              <w:autoSpaceDE w:val="0"/>
              <w:autoSpaceDN w:val="0"/>
              <w:adjustRightInd w:val="0"/>
              <w:spacing w:after="0" w:line="240" w:lineRule="auto"/>
              <w:ind w:left="-485" w:right="34"/>
              <w:jc w:val="right"/>
              <w:rPr>
                <w:rFonts w:ascii="Arial" w:hAnsi="Arial" w:cs="Arial"/>
                <w:color w:val="000000"/>
                <w:w w:val="80"/>
                <w:lang w:val="id-ID"/>
              </w:rPr>
            </w:pPr>
            <w:r w:rsidRPr="008856DC">
              <w:rPr>
                <w:rFonts w:ascii="Arial" w:hAnsi="Arial" w:cs="Arial"/>
                <w:color w:val="000000"/>
                <w:w w:val="80"/>
                <w:lang w:val="id-ID"/>
              </w:rPr>
              <w:t>168</w:t>
            </w:r>
            <w:r w:rsidRPr="008856DC">
              <w:rPr>
                <w:rFonts w:ascii="Arial" w:hAnsi="Arial" w:cs="Arial"/>
                <w:color w:val="000000"/>
                <w:w w:val="80"/>
              </w:rPr>
              <w:t>.</w:t>
            </w:r>
            <w:r w:rsidRPr="008856DC">
              <w:rPr>
                <w:rFonts w:ascii="Arial" w:hAnsi="Arial" w:cs="Arial"/>
                <w:color w:val="000000"/>
                <w:w w:val="80"/>
                <w:lang w:val="id-ID"/>
              </w:rPr>
              <w:t>138</w:t>
            </w:r>
            <w:r w:rsidRPr="008856DC">
              <w:rPr>
                <w:rFonts w:ascii="Arial" w:hAnsi="Arial" w:cs="Arial"/>
                <w:color w:val="000000"/>
                <w:w w:val="80"/>
              </w:rPr>
              <w:t>,</w:t>
            </w:r>
            <w:r w:rsidRPr="008856DC">
              <w:rPr>
                <w:rFonts w:ascii="Arial" w:hAnsi="Arial" w:cs="Arial"/>
                <w:color w:val="000000"/>
                <w:w w:val="80"/>
                <w:lang w:val="id-ID"/>
              </w:rPr>
              <w:t>3011</w:t>
            </w:r>
          </w:p>
          <w:p w:rsidR="001905A2" w:rsidRPr="008856DC" w:rsidRDefault="001905A2" w:rsidP="008856DC">
            <w:pPr>
              <w:widowControl w:val="0"/>
              <w:autoSpaceDE w:val="0"/>
              <w:autoSpaceDN w:val="0"/>
              <w:adjustRightInd w:val="0"/>
              <w:spacing w:after="0" w:line="240" w:lineRule="auto"/>
              <w:ind w:left="-485" w:right="34"/>
              <w:jc w:val="right"/>
              <w:rPr>
                <w:rFonts w:ascii="Arial" w:hAnsi="Arial" w:cs="Arial"/>
                <w:color w:val="000000"/>
                <w:w w:val="80"/>
              </w:rPr>
            </w:pPr>
          </w:p>
          <w:p w:rsidR="001905A2" w:rsidRPr="008856DC" w:rsidRDefault="001905A2" w:rsidP="008856DC">
            <w:pPr>
              <w:widowControl w:val="0"/>
              <w:autoSpaceDE w:val="0"/>
              <w:autoSpaceDN w:val="0"/>
              <w:adjustRightInd w:val="0"/>
              <w:spacing w:after="0" w:line="240" w:lineRule="auto"/>
              <w:ind w:left="-485" w:right="34"/>
              <w:jc w:val="right"/>
              <w:rPr>
                <w:rFonts w:ascii="Arial" w:hAnsi="Arial" w:cs="Arial"/>
                <w:color w:val="000000"/>
                <w:w w:val="80"/>
                <w:lang w:val="id-ID"/>
              </w:rPr>
            </w:pPr>
            <w:r w:rsidRPr="008856DC">
              <w:rPr>
                <w:rFonts w:ascii="Arial" w:hAnsi="Arial" w:cs="Arial"/>
                <w:color w:val="000000"/>
                <w:w w:val="80"/>
                <w:lang w:val="id-ID"/>
              </w:rPr>
              <w:t>302</w:t>
            </w:r>
            <w:r w:rsidRPr="008856DC">
              <w:rPr>
                <w:rFonts w:ascii="Arial" w:hAnsi="Arial" w:cs="Arial"/>
                <w:color w:val="000000"/>
                <w:w w:val="80"/>
              </w:rPr>
              <w:t>.</w:t>
            </w:r>
            <w:r w:rsidRPr="008856DC">
              <w:rPr>
                <w:rFonts w:ascii="Arial" w:hAnsi="Arial" w:cs="Arial"/>
                <w:color w:val="000000"/>
                <w:w w:val="80"/>
                <w:lang w:val="id-ID"/>
              </w:rPr>
              <w:t>492</w:t>
            </w:r>
            <w:r w:rsidRPr="008856DC">
              <w:rPr>
                <w:rFonts w:ascii="Arial" w:hAnsi="Arial" w:cs="Arial"/>
                <w:color w:val="000000"/>
                <w:w w:val="80"/>
              </w:rPr>
              <w:t>,</w:t>
            </w:r>
            <w:r w:rsidRPr="008856DC">
              <w:rPr>
                <w:rFonts w:ascii="Arial" w:hAnsi="Arial" w:cs="Arial"/>
                <w:color w:val="000000"/>
                <w:w w:val="80"/>
                <w:lang w:val="id-ID"/>
              </w:rPr>
              <w:t>6435</w:t>
            </w:r>
          </w:p>
          <w:p w:rsidR="001905A2" w:rsidRPr="008856DC" w:rsidRDefault="001905A2" w:rsidP="008856DC">
            <w:pPr>
              <w:widowControl w:val="0"/>
              <w:autoSpaceDE w:val="0"/>
              <w:autoSpaceDN w:val="0"/>
              <w:adjustRightInd w:val="0"/>
              <w:spacing w:after="0" w:line="240" w:lineRule="auto"/>
              <w:ind w:right="34"/>
              <w:jc w:val="right"/>
              <w:rPr>
                <w:rFonts w:ascii="Arial" w:hAnsi="Arial" w:cs="Arial"/>
                <w:color w:val="000000"/>
                <w:w w:val="80"/>
                <w:lang w:val="id-ID"/>
              </w:rPr>
            </w:pPr>
          </w:p>
          <w:p w:rsidR="001905A2" w:rsidRPr="008856DC" w:rsidRDefault="001905A2" w:rsidP="008856DC">
            <w:pPr>
              <w:widowControl w:val="0"/>
              <w:tabs>
                <w:tab w:val="left" w:pos="1685"/>
              </w:tabs>
              <w:autoSpaceDE w:val="0"/>
              <w:autoSpaceDN w:val="0"/>
              <w:adjustRightInd w:val="0"/>
              <w:spacing w:after="0" w:line="240" w:lineRule="auto"/>
              <w:ind w:left="34" w:right="416"/>
              <w:jc w:val="right"/>
              <w:rPr>
                <w:rFonts w:ascii="Arial" w:hAnsi="Arial" w:cs="Arial"/>
                <w:color w:val="000000"/>
                <w:w w:val="80"/>
              </w:rPr>
            </w:pPr>
          </w:p>
        </w:tc>
        <w:tc>
          <w:tcPr>
            <w:tcW w:w="704" w:type="pct"/>
            <w:shd w:val="clear" w:color="auto" w:fill="auto"/>
          </w:tcPr>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3</w:t>
            </w:r>
            <w:r w:rsidRPr="008856DC">
              <w:rPr>
                <w:rFonts w:ascii="Arial" w:hAnsi="Arial" w:cs="Arial"/>
                <w:color w:val="000000"/>
                <w:w w:val="80"/>
              </w:rPr>
              <w:t>.</w:t>
            </w:r>
            <w:r w:rsidRPr="008856DC">
              <w:rPr>
                <w:rFonts w:ascii="Arial" w:hAnsi="Arial" w:cs="Arial"/>
                <w:color w:val="000000"/>
                <w:w w:val="80"/>
                <w:lang w:val="id-ID"/>
              </w:rPr>
              <w:t>559</w:t>
            </w:r>
            <w:r w:rsidRPr="008856DC">
              <w:rPr>
                <w:rFonts w:ascii="Arial" w:hAnsi="Arial" w:cs="Arial"/>
                <w:color w:val="000000"/>
                <w:w w:val="80"/>
              </w:rPr>
              <w:t>.</w:t>
            </w:r>
            <w:r w:rsidRPr="008856DC">
              <w:rPr>
                <w:rFonts w:ascii="Arial" w:hAnsi="Arial" w:cs="Arial"/>
                <w:color w:val="000000"/>
                <w:w w:val="80"/>
                <w:lang w:val="id-ID"/>
              </w:rPr>
              <w:t>658</w:t>
            </w:r>
            <w:r w:rsidRPr="008856DC">
              <w:rPr>
                <w:rFonts w:ascii="Arial" w:hAnsi="Arial" w:cs="Arial"/>
                <w:color w:val="000000"/>
                <w:w w:val="80"/>
              </w:rPr>
              <w:t>,</w:t>
            </w:r>
            <w:r w:rsidRPr="008856DC">
              <w:rPr>
                <w:rFonts w:ascii="Arial" w:hAnsi="Arial" w:cs="Arial"/>
                <w:color w:val="000000"/>
                <w:w w:val="80"/>
                <w:lang w:val="id-ID"/>
              </w:rPr>
              <w:t>996</w:t>
            </w:r>
          </w:p>
          <w:p w:rsidR="00162D0F" w:rsidRDefault="00162D0F" w:rsidP="008856DC">
            <w:pPr>
              <w:widowControl w:val="0"/>
              <w:tabs>
                <w:tab w:val="left" w:pos="-12448"/>
                <w:tab w:val="left" w:pos="-12306"/>
                <w:tab w:val="right" w:pos="-12164"/>
                <w:tab w:val="left" w:pos="1005"/>
              </w:tabs>
              <w:autoSpaceDE w:val="0"/>
              <w:autoSpaceDN w:val="0"/>
              <w:adjustRightInd w:val="0"/>
              <w:spacing w:after="0" w:line="240" w:lineRule="auto"/>
              <w:ind w:left="-397"/>
              <w:jc w:val="right"/>
              <w:rPr>
                <w:rFonts w:ascii="Arial" w:hAnsi="Arial" w:cs="Arial"/>
                <w:color w:val="000000"/>
                <w:w w:val="80"/>
                <w:lang w:val="id-ID"/>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7"/>
              <w:jc w:val="right"/>
              <w:rPr>
                <w:rFonts w:ascii="Arial" w:hAnsi="Arial" w:cs="Arial"/>
                <w:color w:val="000000"/>
                <w:w w:val="80"/>
                <w:lang w:val="id-ID"/>
              </w:rPr>
            </w:pPr>
            <w:r w:rsidRPr="008856DC">
              <w:rPr>
                <w:rFonts w:ascii="Arial" w:hAnsi="Arial" w:cs="Arial"/>
                <w:color w:val="000000"/>
                <w:w w:val="80"/>
                <w:lang w:val="id-ID"/>
              </w:rPr>
              <w:t>292</w:t>
            </w:r>
            <w:r w:rsidRPr="008856DC">
              <w:rPr>
                <w:rFonts w:ascii="Arial" w:hAnsi="Arial" w:cs="Arial"/>
                <w:color w:val="000000"/>
                <w:w w:val="80"/>
              </w:rPr>
              <w:t>.</w:t>
            </w:r>
            <w:r w:rsidRPr="008856DC">
              <w:rPr>
                <w:rFonts w:ascii="Arial" w:hAnsi="Arial" w:cs="Arial"/>
                <w:color w:val="000000"/>
                <w:w w:val="80"/>
                <w:lang w:val="id-ID"/>
              </w:rPr>
              <w:t>753</w:t>
            </w:r>
            <w:r w:rsidRPr="008856DC">
              <w:rPr>
                <w:rFonts w:ascii="Arial" w:hAnsi="Arial" w:cs="Arial"/>
                <w:color w:val="000000"/>
                <w:w w:val="80"/>
              </w:rPr>
              <w:t>,</w:t>
            </w:r>
            <w:r w:rsidRPr="008856DC">
              <w:rPr>
                <w:rFonts w:ascii="Arial" w:hAnsi="Arial" w:cs="Arial"/>
                <w:color w:val="000000"/>
                <w:w w:val="80"/>
                <w:lang w:val="id-ID"/>
              </w:rPr>
              <w:t>8283</w:t>
            </w:r>
          </w:p>
          <w:p w:rsidR="00162D0F" w:rsidRDefault="00162D0F"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11</w:t>
            </w:r>
            <w:r w:rsidRPr="008856DC">
              <w:rPr>
                <w:rFonts w:ascii="Arial" w:hAnsi="Arial" w:cs="Arial"/>
                <w:color w:val="000000"/>
                <w:w w:val="80"/>
              </w:rPr>
              <w:t>.</w:t>
            </w:r>
            <w:r w:rsidRPr="008856DC">
              <w:rPr>
                <w:rFonts w:ascii="Arial" w:hAnsi="Arial" w:cs="Arial"/>
                <w:color w:val="000000"/>
                <w:w w:val="80"/>
                <w:lang w:val="id-ID"/>
              </w:rPr>
              <w:t>241</w:t>
            </w:r>
            <w:r w:rsidRPr="008856DC">
              <w:rPr>
                <w:rFonts w:ascii="Arial" w:hAnsi="Arial" w:cs="Arial"/>
                <w:color w:val="000000"/>
                <w:w w:val="80"/>
              </w:rPr>
              <w:t>.</w:t>
            </w:r>
            <w:r w:rsidRPr="008856DC">
              <w:rPr>
                <w:rFonts w:ascii="Arial" w:hAnsi="Arial" w:cs="Arial"/>
                <w:color w:val="000000"/>
                <w:w w:val="80"/>
                <w:lang w:val="id-ID"/>
              </w:rPr>
              <w:t>257</w:t>
            </w:r>
            <w:r w:rsidRPr="008856DC">
              <w:rPr>
                <w:rFonts w:ascii="Arial" w:hAnsi="Arial" w:cs="Arial"/>
                <w:color w:val="000000"/>
                <w:w w:val="80"/>
              </w:rPr>
              <w:t>,</w:t>
            </w:r>
            <w:r w:rsidRPr="008856DC">
              <w:rPr>
                <w:rFonts w:ascii="Arial" w:hAnsi="Arial" w:cs="Arial"/>
                <w:color w:val="000000"/>
                <w:w w:val="80"/>
                <w:lang w:val="id-ID"/>
              </w:rPr>
              <w:t>13</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r w:rsidRPr="008856DC">
              <w:rPr>
                <w:rFonts w:ascii="Arial" w:hAnsi="Arial" w:cs="Arial"/>
                <w:color w:val="000000"/>
                <w:w w:val="80"/>
                <w:lang w:val="id-ID"/>
              </w:rPr>
              <w:t>34</w:t>
            </w:r>
            <w:r w:rsidRPr="008856DC">
              <w:rPr>
                <w:rFonts w:ascii="Arial" w:hAnsi="Arial" w:cs="Arial"/>
                <w:color w:val="000000"/>
                <w:w w:val="80"/>
              </w:rPr>
              <w:t>.</w:t>
            </w:r>
            <w:r w:rsidRPr="008856DC">
              <w:rPr>
                <w:rFonts w:ascii="Arial" w:hAnsi="Arial" w:cs="Arial"/>
                <w:color w:val="000000"/>
                <w:w w:val="80"/>
                <w:lang w:val="id-ID"/>
              </w:rPr>
              <w:t>620</w:t>
            </w:r>
            <w:r w:rsidRPr="008856DC">
              <w:rPr>
                <w:rFonts w:ascii="Arial" w:hAnsi="Arial" w:cs="Arial"/>
                <w:color w:val="000000"/>
                <w:w w:val="80"/>
              </w:rPr>
              <w:t>,</w:t>
            </w:r>
            <w:r w:rsidRPr="008856DC">
              <w:rPr>
                <w:rFonts w:ascii="Arial" w:hAnsi="Arial" w:cs="Arial"/>
                <w:color w:val="000000"/>
                <w:w w:val="80"/>
                <w:lang w:val="id-ID"/>
              </w:rPr>
              <w:t>42497</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17</w:t>
            </w:r>
            <w:r w:rsidRPr="008856DC">
              <w:rPr>
                <w:rFonts w:ascii="Arial" w:hAnsi="Arial" w:cs="Arial"/>
                <w:color w:val="000000"/>
                <w:w w:val="80"/>
              </w:rPr>
              <w:t>.</w:t>
            </w:r>
            <w:r w:rsidRPr="008856DC">
              <w:rPr>
                <w:rFonts w:ascii="Arial" w:hAnsi="Arial" w:cs="Arial"/>
                <w:color w:val="000000"/>
                <w:w w:val="80"/>
                <w:lang w:val="id-ID"/>
              </w:rPr>
              <w:t>823</w:t>
            </w:r>
            <w:r w:rsidRPr="008856DC">
              <w:rPr>
                <w:rFonts w:ascii="Arial" w:hAnsi="Arial" w:cs="Arial"/>
                <w:color w:val="000000"/>
                <w:w w:val="80"/>
              </w:rPr>
              <w:t>,</w:t>
            </w:r>
            <w:r w:rsidRPr="008856DC">
              <w:rPr>
                <w:rFonts w:ascii="Arial" w:hAnsi="Arial" w:cs="Arial"/>
                <w:color w:val="000000"/>
                <w:w w:val="80"/>
                <w:lang w:val="id-ID"/>
              </w:rPr>
              <w:t>62924</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1</w:t>
            </w:r>
            <w:r w:rsidRPr="008856DC">
              <w:rPr>
                <w:rFonts w:ascii="Arial" w:hAnsi="Arial" w:cs="Arial"/>
                <w:color w:val="000000"/>
                <w:w w:val="80"/>
              </w:rPr>
              <w:t>.</w:t>
            </w:r>
            <w:r w:rsidRPr="008856DC">
              <w:rPr>
                <w:rFonts w:ascii="Arial" w:hAnsi="Arial" w:cs="Arial"/>
                <w:color w:val="000000"/>
                <w:w w:val="80"/>
                <w:lang w:val="id-ID"/>
              </w:rPr>
              <w:t>560</w:t>
            </w:r>
            <w:r w:rsidRPr="008856DC">
              <w:rPr>
                <w:rFonts w:ascii="Arial" w:hAnsi="Arial" w:cs="Arial"/>
                <w:color w:val="000000"/>
                <w:w w:val="80"/>
              </w:rPr>
              <w:t>.</w:t>
            </w:r>
            <w:r w:rsidRPr="008856DC">
              <w:rPr>
                <w:rFonts w:ascii="Arial" w:hAnsi="Arial" w:cs="Arial"/>
                <w:color w:val="000000"/>
                <w:w w:val="80"/>
                <w:lang w:val="id-ID"/>
              </w:rPr>
              <w:t>783</w:t>
            </w:r>
            <w:r w:rsidRPr="008856DC">
              <w:rPr>
                <w:rFonts w:ascii="Arial" w:hAnsi="Arial" w:cs="Arial"/>
                <w:color w:val="000000"/>
                <w:w w:val="80"/>
              </w:rPr>
              <w:t>,</w:t>
            </w:r>
            <w:r w:rsidRPr="008856DC">
              <w:rPr>
                <w:rFonts w:ascii="Arial" w:hAnsi="Arial" w:cs="Arial"/>
                <w:color w:val="000000"/>
                <w:w w:val="80"/>
                <w:lang w:val="id-ID"/>
              </w:rPr>
              <w:t>915</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7"/>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2</w:t>
            </w:r>
            <w:r w:rsidRPr="008856DC">
              <w:rPr>
                <w:rFonts w:ascii="Arial" w:hAnsi="Arial" w:cs="Arial"/>
                <w:color w:val="000000"/>
                <w:w w:val="80"/>
              </w:rPr>
              <w:t>.</w:t>
            </w:r>
            <w:r w:rsidRPr="008856DC">
              <w:rPr>
                <w:rFonts w:ascii="Arial" w:hAnsi="Arial" w:cs="Arial"/>
                <w:color w:val="000000"/>
                <w:w w:val="80"/>
                <w:lang w:val="id-ID"/>
              </w:rPr>
              <w:t>743</w:t>
            </w:r>
            <w:r w:rsidRPr="008856DC">
              <w:rPr>
                <w:rFonts w:ascii="Arial" w:hAnsi="Arial" w:cs="Arial"/>
                <w:color w:val="000000"/>
                <w:w w:val="80"/>
              </w:rPr>
              <w:t>.</w:t>
            </w:r>
            <w:r w:rsidRPr="008856DC">
              <w:rPr>
                <w:rFonts w:ascii="Arial" w:hAnsi="Arial" w:cs="Arial"/>
                <w:color w:val="000000"/>
                <w:w w:val="80"/>
                <w:lang w:val="id-ID"/>
              </w:rPr>
              <w:t>954</w:t>
            </w:r>
            <w:r w:rsidRPr="008856DC">
              <w:rPr>
                <w:rFonts w:ascii="Arial" w:hAnsi="Arial" w:cs="Arial"/>
                <w:color w:val="000000"/>
                <w:w w:val="80"/>
              </w:rPr>
              <w:t>,</w:t>
            </w:r>
            <w:r w:rsidRPr="008856DC">
              <w:rPr>
                <w:rFonts w:ascii="Arial" w:hAnsi="Arial" w:cs="Arial"/>
                <w:color w:val="000000"/>
                <w:w w:val="80"/>
                <w:lang w:val="id-ID"/>
              </w:rPr>
              <w:t>182</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7"/>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r w:rsidRPr="008856DC">
              <w:rPr>
                <w:rFonts w:ascii="Arial" w:hAnsi="Arial" w:cs="Arial"/>
                <w:color w:val="000000"/>
                <w:w w:val="80"/>
                <w:lang w:val="id-ID"/>
              </w:rPr>
              <w:t>622</w:t>
            </w:r>
            <w:r w:rsidRPr="008856DC">
              <w:rPr>
                <w:rFonts w:ascii="Arial" w:hAnsi="Arial" w:cs="Arial"/>
                <w:color w:val="000000"/>
                <w:w w:val="80"/>
              </w:rPr>
              <w:t>.</w:t>
            </w:r>
            <w:r w:rsidRPr="008856DC">
              <w:rPr>
                <w:rFonts w:ascii="Arial" w:hAnsi="Arial" w:cs="Arial"/>
                <w:color w:val="000000"/>
                <w:w w:val="80"/>
                <w:lang w:val="id-ID"/>
              </w:rPr>
              <w:t>579</w:t>
            </w:r>
            <w:r w:rsidRPr="008856DC">
              <w:rPr>
                <w:rFonts w:ascii="Arial" w:hAnsi="Arial" w:cs="Arial"/>
                <w:color w:val="000000"/>
                <w:w w:val="80"/>
              </w:rPr>
              <w:t>,</w:t>
            </w:r>
            <w:r w:rsidRPr="008856DC">
              <w:rPr>
                <w:rFonts w:ascii="Arial" w:hAnsi="Arial" w:cs="Arial"/>
                <w:color w:val="000000"/>
                <w:w w:val="80"/>
                <w:lang w:val="id-ID"/>
              </w:rPr>
              <w:t>6665</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812</w:t>
            </w:r>
            <w:r w:rsidRPr="008856DC">
              <w:rPr>
                <w:rFonts w:ascii="Arial" w:hAnsi="Arial" w:cs="Arial"/>
                <w:color w:val="000000"/>
                <w:w w:val="80"/>
              </w:rPr>
              <w:t>.</w:t>
            </w:r>
            <w:r w:rsidRPr="008856DC">
              <w:rPr>
                <w:rFonts w:ascii="Arial" w:hAnsi="Arial" w:cs="Arial"/>
                <w:color w:val="000000"/>
                <w:w w:val="80"/>
                <w:lang w:val="id-ID"/>
              </w:rPr>
              <w:t>260</w:t>
            </w:r>
            <w:r w:rsidRPr="008856DC">
              <w:rPr>
                <w:rFonts w:ascii="Arial" w:hAnsi="Arial" w:cs="Arial"/>
                <w:color w:val="000000"/>
                <w:w w:val="80"/>
              </w:rPr>
              <w:t>,</w:t>
            </w:r>
            <w:r w:rsidRPr="008856DC">
              <w:rPr>
                <w:rFonts w:ascii="Arial" w:hAnsi="Arial" w:cs="Arial"/>
                <w:color w:val="000000"/>
                <w:w w:val="80"/>
                <w:lang w:val="id-ID"/>
              </w:rPr>
              <w:t>1847</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7"/>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271</w:t>
            </w:r>
            <w:r w:rsidRPr="008856DC">
              <w:rPr>
                <w:rFonts w:ascii="Arial" w:hAnsi="Arial" w:cs="Arial"/>
                <w:color w:val="000000"/>
                <w:w w:val="80"/>
              </w:rPr>
              <w:t>.</w:t>
            </w:r>
            <w:r w:rsidRPr="008856DC">
              <w:rPr>
                <w:rFonts w:ascii="Arial" w:hAnsi="Arial" w:cs="Arial"/>
                <w:color w:val="000000"/>
                <w:w w:val="80"/>
                <w:lang w:val="id-ID"/>
              </w:rPr>
              <w:t>522</w:t>
            </w:r>
            <w:r w:rsidRPr="008856DC">
              <w:rPr>
                <w:rFonts w:ascii="Arial" w:hAnsi="Arial" w:cs="Arial"/>
                <w:color w:val="000000"/>
                <w:w w:val="80"/>
              </w:rPr>
              <w:t>,</w:t>
            </w:r>
            <w:r w:rsidRPr="008856DC">
              <w:rPr>
                <w:rFonts w:ascii="Arial" w:hAnsi="Arial" w:cs="Arial"/>
                <w:color w:val="000000"/>
                <w:w w:val="80"/>
                <w:lang w:val="id-ID"/>
              </w:rPr>
              <w:t>4028</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830</w:t>
            </w:r>
            <w:r w:rsidRPr="008856DC">
              <w:rPr>
                <w:rFonts w:ascii="Arial" w:hAnsi="Arial" w:cs="Arial"/>
                <w:color w:val="000000"/>
                <w:w w:val="80"/>
              </w:rPr>
              <w:t>.</w:t>
            </w:r>
            <w:r w:rsidRPr="008856DC">
              <w:rPr>
                <w:rFonts w:ascii="Arial" w:hAnsi="Arial" w:cs="Arial"/>
                <w:color w:val="000000"/>
                <w:w w:val="80"/>
                <w:lang w:val="id-ID"/>
              </w:rPr>
              <w:t>789</w:t>
            </w:r>
            <w:r w:rsidRPr="008856DC">
              <w:rPr>
                <w:rFonts w:ascii="Arial" w:hAnsi="Arial" w:cs="Arial"/>
                <w:color w:val="000000"/>
                <w:w w:val="80"/>
              </w:rPr>
              <w:t>,</w:t>
            </w:r>
            <w:r w:rsidRPr="008856DC">
              <w:rPr>
                <w:rFonts w:ascii="Arial" w:hAnsi="Arial" w:cs="Arial"/>
                <w:color w:val="000000"/>
                <w:w w:val="80"/>
                <w:lang w:val="id-ID"/>
              </w:rPr>
              <w:t>6378</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424</w:t>
            </w:r>
            <w:r w:rsidRPr="008856DC">
              <w:rPr>
                <w:rFonts w:ascii="Arial" w:hAnsi="Arial" w:cs="Arial"/>
                <w:color w:val="000000"/>
                <w:w w:val="80"/>
              </w:rPr>
              <w:t>.</w:t>
            </w:r>
            <w:r w:rsidRPr="008856DC">
              <w:rPr>
                <w:rFonts w:ascii="Arial" w:hAnsi="Arial" w:cs="Arial"/>
                <w:color w:val="000000"/>
                <w:w w:val="80"/>
                <w:lang w:val="id-ID"/>
              </w:rPr>
              <w:t>736</w:t>
            </w:r>
            <w:r w:rsidRPr="008856DC">
              <w:rPr>
                <w:rFonts w:ascii="Arial" w:hAnsi="Arial" w:cs="Arial"/>
                <w:color w:val="000000"/>
                <w:w w:val="80"/>
              </w:rPr>
              <w:t>,</w:t>
            </w:r>
            <w:r w:rsidRPr="008856DC">
              <w:rPr>
                <w:rFonts w:ascii="Arial" w:hAnsi="Arial" w:cs="Arial"/>
                <w:color w:val="000000"/>
                <w:w w:val="80"/>
                <w:lang w:val="id-ID"/>
              </w:rPr>
              <w:t>8268</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r w:rsidRPr="008856DC">
              <w:rPr>
                <w:rFonts w:ascii="Arial" w:hAnsi="Arial" w:cs="Arial"/>
                <w:color w:val="000000"/>
                <w:w w:val="80"/>
                <w:lang w:val="id-ID"/>
              </w:rPr>
              <w:t>77</w:t>
            </w:r>
            <w:r w:rsidRPr="008856DC">
              <w:rPr>
                <w:rFonts w:ascii="Arial" w:hAnsi="Arial" w:cs="Arial"/>
                <w:color w:val="000000"/>
                <w:w w:val="80"/>
              </w:rPr>
              <w:t>.</w:t>
            </w:r>
            <w:r w:rsidRPr="008856DC">
              <w:rPr>
                <w:rFonts w:ascii="Arial" w:hAnsi="Arial" w:cs="Arial"/>
                <w:color w:val="000000"/>
                <w:w w:val="80"/>
                <w:lang w:val="id-ID"/>
              </w:rPr>
              <w:t>648</w:t>
            </w:r>
            <w:r w:rsidRPr="008856DC">
              <w:rPr>
                <w:rFonts w:ascii="Arial" w:hAnsi="Arial" w:cs="Arial"/>
                <w:color w:val="000000"/>
                <w:w w:val="80"/>
              </w:rPr>
              <w:t>,</w:t>
            </w:r>
            <w:r w:rsidRPr="008856DC">
              <w:rPr>
                <w:rFonts w:ascii="Arial" w:hAnsi="Arial" w:cs="Arial"/>
                <w:color w:val="000000"/>
                <w:w w:val="80"/>
                <w:lang w:val="id-ID"/>
              </w:rPr>
              <w:t>25221</w:t>
            </w:r>
          </w:p>
          <w:p w:rsidR="001905A2" w:rsidRDefault="001905A2" w:rsidP="008856DC">
            <w:pPr>
              <w:widowControl w:val="0"/>
              <w:tabs>
                <w:tab w:val="left" w:pos="-12448"/>
                <w:tab w:val="left" w:pos="-12306"/>
                <w:tab w:val="right" w:pos="-12164"/>
                <w:tab w:val="left" w:pos="1005"/>
              </w:tabs>
              <w:autoSpaceDE w:val="0"/>
              <w:autoSpaceDN w:val="0"/>
              <w:adjustRightInd w:val="0"/>
              <w:spacing w:after="0" w:line="240" w:lineRule="auto"/>
              <w:rPr>
                <w:rFonts w:ascii="Arial" w:hAnsi="Arial" w:cs="Arial"/>
                <w:color w:val="000000"/>
                <w:w w:val="80"/>
              </w:rPr>
            </w:pPr>
          </w:p>
          <w:p w:rsidR="00162D0F" w:rsidRPr="008856DC" w:rsidRDefault="00162D0F" w:rsidP="008856DC">
            <w:pPr>
              <w:widowControl w:val="0"/>
              <w:tabs>
                <w:tab w:val="left" w:pos="-12448"/>
                <w:tab w:val="left" w:pos="-12306"/>
                <w:tab w:val="right" w:pos="-12164"/>
                <w:tab w:val="left" w:pos="1005"/>
              </w:tabs>
              <w:autoSpaceDE w:val="0"/>
              <w:autoSpaceDN w:val="0"/>
              <w:adjustRightInd w:val="0"/>
              <w:spacing w:after="0" w:line="240" w:lineRule="auto"/>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r w:rsidRPr="008856DC">
              <w:rPr>
                <w:rFonts w:ascii="Arial" w:hAnsi="Arial" w:cs="Arial"/>
                <w:color w:val="000000"/>
                <w:w w:val="80"/>
                <w:lang w:val="id-ID"/>
              </w:rPr>
              <w:t>529</w:t>
            </w:r>
            <w:r w:rsidRPr="008856DC">
              <w:rPr>
                <w:rFonts w:ascii="Arial" w:hAnsi="Arial" w:cs="Arial"/>
                <w:color w:val="000000"/>
                <w:w w:val="80"/>
              </w:rPr>
              <w:t>.</w:t>
            </w:r>
            <w:r w:rsidRPr="008856DC">
              <w:rPr>
                <w:rFonts w:ascii="Arial" w:hAnsi="Arial" w:cs="Arial"/>
                <w:color w:val="000000"/>
                <w:w w:val="80"/>
                <w:lang w:val="id-ID"/>
              </w:rPr>
              <w:t>338</w:t>
            </w:r>
            <w:r w:rsidRPr="008856DC">
              <w:rPr>
                <w:rFonts w:ascii="Arial" w:hAnsi="Arial" w:cs="Arial"/>
                <w:color w:val="000000"/>
                <w:w w:val="80"/>
              </w:rPr>
              <w:t>,</w:t>
            </w:r>
            <w:r w:rsidRPr="008856DC">
              <w:rPr>
                <w:rFonts w:ascii="Arial" w:hAnsi="Arial" w:cs="Arial"/>
                <w:color w:val="000000"/>
                <w:w w:val="80"/>
                <w:lang w:val="id-ID"/>
              </w:rPr>
              <w:t>059</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r w:rsidRPr="008856DC">
              <w:rPr>
                <w:rFonts w:ascii="Arial" w:hAnsi="Arial" w:cs="Arial"/>
                <w:color w:val="000000"/>
                <w:w w:val="80"/>
                <w:lang w:val="id-ID"/>
              </w:rPr>
              <w:t>1</w:t>
            </w:r>
            <w:r w:rsidRPr="008856DC">
              <w:rPr>
                <w:rFonts w:ascii="Arial" w:hAnsi="Arial" w:cs="Arial"/>
                <w:color w:val="000000"/>
                <w:w w:val="80"/>
              </w:rPr>
              <w:t>.</w:t>
            </w:r>
            <w:r w:rsidRPr="008856DC">
              <w:rPr>
                <w:rFonts w:ascii="Arial" w:hAnsi="Arial" w:cs="Arial"/>
                <w:color w:val="000000"/>
                <w:w w:val="80"/>
                <w:lang w:val="id-ID"/>
              </w:rPr>
              <w:t>064</w:t>
            </w:r>
            <w:r w:rsidRPr="008856DC">
              <w:rPr>
                <w:rFonts w:ascii="Arial" w:hAnsi="Arial" w:cs="Arial"/>
                <w:color w:val="000000"/>
                <w:w w:val="80"/>
              </w:rPr>
              <w:t>.</w:t>
            </w:r>
            <w:r w:rsidRPr="008856DC">
              <w:rPr>
                <w:rFonts w:ascii="Arial" w:hAnsi="Arial" w:cs="Arial"/>
                <w:color w:val="000000"/>
                <w:w w:val="80"/>
                <w:lang w:val="id-ID"/>
              </w:rPr>
              <w:t>114</w:t>
            </w:r>
            <w:r w:rsidRPr="008856DC">
              <w:rPr>
                <w:rFonts w:ascii="Arial" w:hAnsi="Arial" w:cs="Arial"/>
                <w:color w:val="000000"/>
                <w:w w:val="80"/>
              </w:rPr>
              <w:t>,</w:t>
            </w:r>
            <w:r w:rsidRPr="008856DC">
              <w:rPr>
                <w:rFonts w:ascii="Arial" w:hAnsi="Arial" w:cs="Arial"/>
                <w:color w:val="000000"/>
                <w:w w:val="80"/>
                <w:lang w:val="id-ID"/>
              </w:rPr>
              <w:t>949</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196</w:t>
            </w:r>
            <w:r w:rsidRPr="008856DC">
              <w:rPr>
                <w:rFonts w:ascii="Arial" w:hAnsi="Arial" w:cs="Arial"/>
                <w:color w:val="000000"/>
                <w:w w:val="80"/>
              </w:rPr>
              <w:t>.</w:t>
            </w:r>
            <w:r w:rsidRPr="008856DC">
              <w:rPr>
                <w:rFonts w:ascii="Arial" w:hAnsi="Arial" w:cs="Arial"/>
                <w:color w:val="000000"/>
                <w:w w:val="80"/>
                <w:lang w:val="id-ID"/>
              </w:rPr>
              <w:t>681</w:t>
            </w:r>
            <w:r w:rsidRPr="008856DC">
              <w:rPr>
                <w:rFonts w:ascii="Arial" w:hAnsi="Arial" w:cs="Arial"/>
                <w:color w:val="000000"/>
                <w:w w:val="80"/>
              </w:rPr>
              <w:t>,</w:t>
            </w:r>
            <w:r w:rsidRPr="008856DC">
              <w:rPr>
                <w:rFonts w:ascii="Arial" w:hAnsi="Arial" w:cs="Arial"/>
                <w:color w:val="000000"/>
                <w:w w:val="80"/>
                <w:lang w:val="id-ID"/>
              </w:rPr>
              <w:t>354</w:t>
            </w: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rPr>
            </w:pPr>
          </w:p>
          <w:p w:rsidR="001905A2" w:rsidRPr="008856DC" w:rsidRDefault="001905A2" w:rsidP="008856DC">
            <w:pPr>
              <w:widowControl w:val="0"/>
              <w:tabs>
                <w:tab w:val="left" w:pos="-12448"/>
                <w:tab w:val="left" w:pos="-12306"/>
                <w:tab w:val="right" w:pos="-12164"/>
                <w:tab w:val="left" w:pos="1005"/>
              </w:tabs>
              <w:autoSpaceDE w:val="0"/>
              <w:autoSpaceDN w:val="0"/>
              <w:adjustRightInd w:val="0"/>
              <w:spacing w:after="0" w:line="240" w:lineRule="auto"/>
              <w:ind w:left="-398"/>
              <w:jc w:val="right"/>
              <w:rPr>
                <w:rFonts w:ascii="Arial" w:hAnsi="Arial" w:cs="Arial"/>
                <w:color w:val="000000"/>
                <w:w w:val="80"/>
                <w:lang w:val="id-ID"/>
              </w:rPr>
            </w:pPr>
            <w:r w:rsidRPr="008856DC">
              <w:rPr>
                <w:rFonts w:ascii="Arial" w:hAnsi="Arial" w:cs="Arial"/>
                <w:color w:val="000000"/>
                <w:w w:val="80"/>
                <w:lang w:val="id-ID"/>
              </w:rPr>
              <w:t>352</w:t>
            </w:r>
            <w:r w:rsidRPr="008856DC">
              <w:rPr>
                <w:rFonts w:ascii="Arial" w:hAnsi="Arial" w:cs="Arial"/>
                <w:color w:val="000000"/>
                <w:w w:val="80"/>
              </w:rPr>
              <w:t>.</w:t>
            </w:r>
            <w:r w:rsidRPr="008856DC">
              <w:rPr>
                <w:rFonts w:ascii="Arial" w:hAnsi="Arial" w:cs="Arial"/>
                <w:color w:val="000000"/>
                <w:w w:val="80"/>
                <w:lang w:val="id-ID"/>
              </w:rPr>
              <w:t>026</w:t>
            </w:r>
            <w:r w:rsidRPr="008856DC">
              <w:rPr>
                <w:rFonts w:ascii="Arial" w:hAnsi="Arial" w:cs="Arial"/>
                <w:color w:val="000000"/>
                <w:w w:val="80"/>
              </w:rPr>
              <w:t>,</w:t>
            </w:r>
            <w:r w:rsidRPr="008856DC">
              <w:rPr>
                <w:rFonts w:ascii="Arial" w:hAnsi="Arial" w:cs="Arial"/>
                <w:color w:val="000000"/>
                <w:w w:val="80"/>
                <w:lang w:val="id-ID"/>
              </w:rPr>
              <w:t>2251</w:t>
            </w:r>
          </w:p>
          <w:p w:rsidR="001905A2" w:rsidRPr="008856DC" w:rsidRDefault="001905A2" w:rsidP="008856DC">
            <w:pPr>
              <w:widowControl w:val="0"/>
              <w:tabs>
                <w:tab w:val="left" w:pos="34"/>
                <w:tab w:val="left" w:pos="793"/>
                <w:tab w:val="right" w:pos="1168"/>
                <w:tab w:val="left" w:pos="1201"/>
                <w:tab w:val="left" w:pos="1685"/>
              </w:tabs>
              <w:autoSpaceDE w:val="0"/>
              <w:autoSpaceDN w:val="0"/>
              <w:adjustRightInd w:val="0"/>
              <w:spacing w:after="0" w:line="240" w:lineRule="auto"/>
              <w:ind w:left="-108" w:right="-107"/>
              <w:jc w:val="right"/>
              <w:rPr>
                <w:rFonts w:ascii="Arial" w:hAnsi="Arial" w:cs="Arial"/>
                <w:color w:val="000000"/>
                <w:w w:val="80"/>
                <w:lang w:val="id-ID"/>
              </w:rPr>
            </w:pPr>
          </w:p>
        </w:tc>
        <w:tc>
          <w:tcPr>
            <w:tcW w:w="747" w:type="pct"/>
            <w:shd w:val="clear" w:color="auto" w:fill="auto"/>
          </w:tcPr>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3</w:t>
            </w:r>
            <w:r w:rsidRPr="008856DC">
              <w:rPr>
                <w:rFonts w:ascii="Arial" w:hAnsi="Arial" w:cs="Arial"/>
                <w:w w:val="80"/>
              </w:rPr>
              <w:t>.</w:t>
            </w:r>
            <w:r w:rsidRPr="008856DC">
              <w:rPr>
                <w:rFonts w:ascii="Arial" w:hAnsi="Arial" w:cs="Arial"/>
                <w:w w:val="80"/>
                <w:lang w:val="id-ID"/>
              </w:rPr>
              <w:t>985</w:t>
            </w:r>
            <w:r w:rsidRPr="008856DC">
              <w:rPr>
                <w:rFonts w:ascii="Arial" w:hAnsi="Arial" w:cs="Arial"/>
                <w:w w:val="80"/>
              </w:rPr>
              <w:t>.</w:t>
            </w:r>
            <w:r w:rsidRPr="008856DC">
              <w:rPr>
                <w:rFonts w:ascii="Arial" w:hAnsi="Arial" w:cs="Arial"/>
                <w:w w:val="80"/>
                <w:lang w:val="id-ID"/>
              </w:rPr>
              <w:t>741</w:t>
            </w:r>
            <w:r w:rsidRPr="008856DC">
              <w:rPr>
                <w:rFonts w:ascii="Arial" w:hAnsi="Arial" w:cs="Arial"/>
                <w:w w:val="80"/>
              </w:rPr>
              <w:t>,</w:t>
            </w:r>
            <w:r w:rsidRPr="008856DC">
              <w:rPr>
                <w:rFonts w:ascii="Arial" w:hAnsi="Arial" w:cs="Arial"/>
                <w:w w:val="80"/>
                <w:lang w:val="id-ID"/>
              </w:rPr>
              <w:t>806</w:t>
            </w:r>
          </w:p>
          <w:p w:rsidR="00162D0F" w:rsidRDefault="00162D0F" w:rsidP="008856DC">
            <w:pPr>
              <w:widowControl w:val="0"/>
              <w:tabs>
                <w:tab w:val="left" w:pos="1685"/>
              </w:tabs>
              <w:autoSpaceDE w:val="0"/>
              <w:autoSpaceDN w:val="0"/>
              <w:adjustRightInd w:val="0"/>
              <w:spacing w:after="0" w:line="240" w:lineRule="auto"/>
              <w:ind w:left="-437" w:right="-11"/>
              <w:jc w:val="right"/>
              <w:rPr>
                <w:rFonts w:ascii="Arial" w:hAnsi="Arial" w:cs="Arial"/>
                <w:w w:val="80"/>
                <w:lang w:val="id-ID"/>
              </w:rPr>
            </w:pP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lang w:val="id-ID"/>
              </w:rPr>
            </w:pPr>
            <w:r w:rsidRPr="008856DC">
              <w:rPr>
                <w:rFonts w:ascii="Arial" w:hAnsi="Arial" w:cs="Arial"/>
                <w:w w:val="80"/>
                <w:lang w:val="id-ID"/>
              </w:rPr>
              <w:t>338</w:t>
            </w:r>
            <w:r w:rsidRPr="008856DC">
              <w:rPr>
                <w:rFonts w:ascii="Arial" w:hAnsi="Arial" w:cs="Arial"/>
                <w:w w:val="80"/>
              </w:rPr>
              <w:t>.</w:t>
            </w:r>
            <w:r w:rsidRPr="008856DC">
              <w:rPr>
                <w:rFonts w:ascii="Arial" w:hAnsi="Arial" w:cs="Arial"/>
                <w:w w:val="80"/>
                <w:lang w:val="id-ID"/>
              </w:rPr>
              <w:t>753</w:t>
            </w:r>
            <w:r w:rsidRPr="008856DC">
              <w:rPr>
                <w:rFonts w:ascii="Arial" w:hAnsi="Arial" w:cs="Arial"/>
                <w:w w:val="80"/>
              </w:rPr>
              <w:t>,</w:t>
            </w:r>
            <w:r w:rsidRPr="008856DC">
              <w:rPr>
                <w:rFonts w:ascii="Arial" w:hAnsi="Arial" w:cs="Arial"/>
                <w:w w:val="80"/>
                <w:lang w:val="id-ID"/>
              </w:rPr>
              <w:t>25</w:t>
            </w:r>
          </w:p>
          <w:p w:rsidR="00162D0F" w:rsidRDefault="00162D0F"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12</w:t>
            </w:r>
            <w:r w:rsidRPr="008856DC">
              <w:rPr>
                <w:rFonts w:ascii="Arial" w:hAnsi="Arial" w:cs="Arial"/>
                <w:w w:val="80"/>
              </w:rPr>
              <w:t>.</w:t>
            </w:r>
            <w:r w:rsidRPr="008856DC">
              <w:rPr>
                <w:rFonts w:ascii="Arial" w:hAnsi="Arial" w:cs="Arial"/>
                <w:w w:val="80"/>
                <w:lang w:val="id-ID"/>
              </w:rPr>
              <w:t>169</w:t>
            </w:r>
            <w:r w:rsidRPr="008856DC">
              <w:rPr>
                <w:rFonts w:ascii="Arial" w:hAnsi="Arial" w:cs="Arial"/>
                <w:w w:val="80"/>
              </w:rPr>
              <w:t>.</w:t>
            </w:r>
            <w:r w:rsidRPr="008856DC">
              <w:rPr>
                <w:rFonts w:ascii="Arial" w:hAnsi="Arial" w:cs="Arial"/>
                <w:w w:val="80"/>
                <w:lang w:val="id-ID"/>
              </w:rPr>
              <w:t>873</w:t>
            </w:r>
            <w:r w:rsidRPr="008856DC">
              <w:rPr>
                <w:rFonts w:ascii="Arial" w:hAnsi="Arial" w:cs="Arial"/>
                <w:w w:val="80"/>
              </w:rPr>
              <w:t>,</w:t>
            </w:r>
            <w:r w:rsidRPr="008856DC">
              <w:rPr>
                <w:rFonts w:ascii="Arial" w:hAnsi="Arial" w:cs="Arial"/>
                <w:w w:val="80"/>
                <w:lang w:val="id-ID"/>
              </w:rPr>
              <w:t>85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lang w:val="id-ID"/>
              </w:rPr>
              <w:t>361</w:t>
            </w:r>
            <w:r w:rsidRPr="008856DC">
              <w:rPr>
                <w:rFonts w:ascii="Arial" w:hAnsi="Arial" w:cs="Arial"/>
                <w:w w:val="80"/>
              </w:rPr>
              <w:t>.</w:t>
            </w:r>
            <w:r w:rsidRPr="008856DC">
              <w:rPr>
                <w:rFonts w:ascii="Arial" w:hAnsi="Arial" w:cs="Arial"/>
                <w:w w:val="80"/>
                <w:lang w:val="id-ID"/>
              </w:rPr>
              <w:t>29</w:t>
            </w:r>
            <w:r w:rsidRPr="008856DC">
              <w:rPr>
                <w:rFonts w:ascii="Arial" w:hAnsi="Arial" w:cs="Arial"/>
                <w:w w:val="80"/>
              </w:rPr>
              <w:t>,</w:t>
            </w:r>
            <w:r w:rsidRPr="008856DC">
              <w:rPr>
                <w:rFonts w:ascii="Arial" w:hAnsi="Arial" w:cs="Arial"/>
                <w:w w:val="80"/>
                <w:lang w:val="id-ID"/>
              </w:rPr>
              <w:t>51896</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18</w:t>
            </w:r>
            <w:r w:rsidRPr="008856DC">
              <w:rPr>
                <w:rFonts w:ascii="Arial" w:hAnsi="Arial" w:cs="Arial"/>
                <w:w w:val="80"/>
              </w:rPr>
              <w:t>.</w:t>
            </w:r>
            <w:r w:rsidRPr="008856DC">
              <w:rPr>
                <w:rFonts w:ascii="Arial" w:hAnsi="Arial" w:cs="Arial"/>
                <w:w w:val="80"/>
                <w:lang w:val="id-ID"/>
              </w:rPr>
              <w:t>546</w:t>
            </w:r>
            <w:r w:rsidRPr="008856DC">
              <w:rPr>
                <w:rFonts w:ascii="Arial" w:hAnsi="Arial" w:cs="Arial"/>
                <w:w w:val="80"/>
              </w:rPr>
              <w:t>,</w:t>
            </w:r>
            <w:r w:rsidRPr="008856DC">
              <w:rPr>
                <w:rFonts w:ascii="Arial" w:hAnsi="Arial" w:cs="Arial"/>
                <w:w w:val="80"/>
                <w:lang w:val="id-ID"/>
              </w:rPr>
              <w:t>53661</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w:t>
            </w:r>
            <w:r w:rsidRPr="008856DC">
              <w:rPr>
                <w:rFonts w:ascii="Arial" w:hAnsi="Arial" w:cs="Arial"/>
                <w:w w:val="80"/>
              </w:rPr>
              <w:t>.</w:t>
            </w:r>
            <w:r w:rsidRPr="008856DC">
              <w:rPr>
                <w:rFonts w:ascii="Arial" w:hAnsi="Arial" w:cs="Arial"/>
                <w:w w:val="80"/>
                <w:lang w:val="id-ID"/>
              </w:rPr>
              <w:t>713</w:t>
            </w:r>
            <w:r w:rsidRPr="008856DC">
              <w:rPr>
                <w:rFonts w:ascii="Arial" w:hAnsi="Arial" w:cs="Arial"/>
                <w:w w:val="80"/>
              </w:rPr>
              <w:t>.</w:t>
            </w:r>
            <w:r w:rsidRPr="008856DC">
              <w:rPr>
                <w:rFonts w:ascii="Arial" w:hAnsi="Arial" w:cs="Arial"/>
                <w:w w:val="80"/>
                <w:lang w:val="id-ID"/>
              </w:rPr>
              <w:t>720</w:t>
            </w:r>
            <w:r w:rsidRPr="008856DC">
              <w:rPr>
                <w:rFonts w:ascii="Arial" w:hAnsi="Arial" w:cs="Arial"/>
                <w:w w:val="80"/>
              </w:rPr>
              <w:t>,</w:t>
            </w:r>
            <w:r w:rsidRPr="008856DC">
              <w:rPr>
                <w:rFonts w:ascii="Arial" w:hAnsi="Arial" w:cs="Arial"/>
                <w:w w:val="80"/>
                <w:lang w:val="id-ID"/>
              </w:rPr>
              <w:t>109</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w:t>
            </w:r>
            <w:r w:rsidRPr="008856DC">
              <w:rPr>
                <w:rFonts w:ascii="Arial" w:hAnsi="Arial" w:cs="Arial"/>
                <w:w w:val="80"/>
              </w:rPr>
              <w:t>.</w:t>
            </w:r>
            <w:r w:rsidRPr="008856DC">
              <w:rPr>
                <w:rFonts w:ascii="Arial" w:hAnsi="Arial" w:cs="Arial"/>
                <w:w w:val="80"/>
                <w:lang w:val="id-ID"/>
              </w:rPr>
              <w:t>985</w:t>
            </w:r>
            <w:r w:rsidRPr="008856DC">
              <w:rPr>
                <w:rFonts w:ascii="Arial" w:hAnsi="Arial" w:cs="Arial"/>
                <w:w w:val="80"/>
              </w:rPr>
              <w:t>.</w:t>
            </w:r>
            <w:r w:rsidRPr="008856DC">
              <w:rPr>
                <w:rFonts w:ascii="Arial" w:hAnsi="Arial" w:cs="Arial"/>
                <w:w w:val="80"/>
                <w:lang w:val="id-ID"/>
              </w:rPr>
              <w:t>502</w:t>
            </w:r>
            <w:r w:rsidRPr="008856DC">
              <w:rPr>
                <w:rFonts w:ascii="Arial" w:hAnsi="Arial" w:cs="Arial"/>
                <w:w w:val="80"/>
              </w:rPr>
              <w:t>,</w:t>
            </w:r>
            <w:r w:rsidRPr="008856DC">
              <w:rPr>
                <w:rFonts w:ascii="Arial" w:hAnsi="Arial" w:cs="Arial"/>
                <w:w w:val="80"/>
                <w:lang w:val="id-ID"/>
              </w:rPr>
              <w:t>985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lang w:val="id-ID"/>
              </w:rPr>
              <w:t>670</w:t>
            </w:r>
            <w:r w:rsidRPr="008856DC">
              <w:rPr>
                <w:rFonts w:ascii="Arial" w:hAnsi="Arial" w:cs="Arial"/>
                <w:w w:val="80"/>
              </w:rPr>
              <w:t>.</w:t>
            </w:r>
            <w:r w:rsidRPr="008856DC">
              <w:rPr>
                <w:rFonts w:ascii="Arial" w:hAnsi="Arial" w:cs="Arial"/>
                <w:w w:val="80"/>
                <w:lang w:val="id-ID"/>
              </w:rPr>
              <w:t>890</w:t>
            </w:r>
            <w:r w:rsidRPr="008856DC">
              <w:rPr>
                <w:rFonts w:ascii="Arial" w:hAnsi="Arial" w:cs="Arial"/>
                <w:w w:val="80"/>
              </w:rPr>
              <w:t>,</w:t>
            </w:r>
            <w:r w:rsidRPr="008856DC">
              <w:rPr>
                <w:rFonts w:ascii="Arial" w:hAnsi="Arial" w:cs="Arial"/>
                <w:w w:val="80"/>
                <w:lang w:val="id-ID"/>
              </w:rPr>
              <w:t>0366</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891</w:t>
            </w:r>
            <w:r w:rsidRPr="008856DC">
              <w:rPr>
                <w:rFonts w:ascii="Arial" w:hAnsi="Arial" w:cs="Arial"/>
                <w:w w:val="80"/>
              </w:rPr>
              <w:t>.</w:t>
            </w:r>
            <w:r w:rsidRPr="008856DC">
              <w:rPr>
                <w:rFonts w:ascii="Arial" w:hAnsi="Arial" w:cs="Arial"/>
                <w:w w:val="80"/>
                <w:lang w:val="id-ID"/>
              </w:rPr>
              <w:t>122</w:t>
            </w:r>
            <w:r w:rsidRPr="008856DC">
              <w:rPr>
                <w:rFonts w:ascii="Arial" w:hAnsi="Arial" w:cs="Arial"/>
                <w:w w:val="80"/>
              </w:rPr>
              <w:t>,</w:t>
            </w:r>
            <w:r w:rsidRPr="008856DC">
              <w:rPr>
                <w:rFonts w:ascii="Arial" w:hAnsi="Arial" w:cs="Arial"/>
                <w:w w:val="80"/>
                <w:lang w:val="id-ID"/>
              </w:rPr>
              <w:t>005</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286</w:t>
            </w:r>
            <w:r w:rsidRPr="008856DC">
              <w:rPr>
                <w:rFonts w:ascii="Arial" w:hAnsi="Arial" w:cs="Arial"/>
                <w:w w:val="80"/>
              </w:rPr>
              <w:t>.</w:t>
            </w:r>
            <w:r w:rsidRPr="008856DC">
              <w:rPr>
                <w:rFonts w:ascii="Arial" w:hAnsi="Arial" w:cs="Arial"/>
                <w:w w:val="80"/>
                <w:lang w:val="id-ID"/>
              </w:rPr>
              <w:t>415</w:t>
            </w:r>
            <w:r w:rsidRPr="008856DC">
              <w:rPr>
                <w:rFonts w:ascii="Arial" w:hAnsi="Arial" w:cs="Arial"/>
                <w:w w:val="80"/>
              </w:rPr>
              <w:t>,</w:t>
            </w:r>
            <w:r w:rsidRPr="008856DC">
              <w:rPr>
                <w:rFonts w:ascii="Arial" w:hAnsi="Arial" w:cs="Arial"/>
                <w:w w:val="80"/>
                <w:lang w:val="id-ID"/>
              </w:rPr>
              <w:t>0712</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916</w:t>
            </w:r>
            <w:r w:rsidRPr="008856DC">
              <w:rPr>
                <w:rFonts w:ascii="Arial" w:hAnsi="Arial" w:cs="Arial"/>
                <w:w w:val="80"/>
              </w:rPr>
              <w:t>.</w:t>
            </w:r>
            <w:r w:rsidRPr="008856DC">
              <w:rPr>
                <w:rFonts w:ascii="Arial" w:hAnsi="Arial" w:cs="Arial"/>
                <w:w w:val="80"/>
                <w:lang w:val="id-ID"/>
              </w:rPr>
              <w:t>708</w:t>
            </w:r>
            <w:r w:rsidRPr="008856DC">
              <w:rPr>
                <w:rFonts w:ascii="Arial" w:hAnsi="Arial" w:cs="Arial"/>
                <w:w w:val="80"/>
              </w:rPr>
              <w:t>,</w:t>
            </w:r>
            <w:r w:rsidRPr="008856DC">
              <w:rPr>
                <w:rFonts w:ascii="Arial" w:hAnsi="Arial" w:cs="Arial"/>
                <w:w w:val="80"/>
                <w:lang w:val="id-ID"/>
              </w:rPr>
              <w:t>7195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467</w:t>
            </w:r>
            <w:r w:rsidRPr="008856DC">
              <w:rPr>
                <w:rFonts w:ascii="Arial" w:hAnsi="Arial" w:cs="Arial"/>
                <w:w w:val="80"/>
              </w:rPr>
              <w:t>.</w:t>
            </w:r>
            <w:r w:rsidRPr="008856DC">
              <w:rPr>
                <w:rFonts w:ascii="Arial" w:hAnsi="Arial" w:cs="Arial"/>
                <w:w w:val="80"/>
                <w:lang w:val="id-ID"/>
              </w:rPr>
              <w:t>975</w:t>
            </w:r>
            <w:r w:rsidRPr="008856DC">
              <w:rPr>
                <w:rFonts w:ascii="Arial" w:hAnsi="Arial" w:cs="Arial"/>
                <w:w w:val="80"/>
              </w:rPr>
              <w:t>,</w:t>
            </w:r>
            <w:r w:rsidRPr="008856DC">
              <w:rPr>
                <w:rFonts w:ascii="Arial" w:hAnsi="Arial" w:cs="Arial"/>
                <w:w w:val="80"/>
                <w:lang w:val="id-ID"/>
              </w:rPr>
              <w:t>03</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lang w:val="id-ID"/>
              </w:rPr>
              <w:t>88</w:t>
            </w:r>
            <w:r w:rsidRPr="008856DC">
              <w:rPr>
                <w:rFonts w:ascii="Arial" w:hAnsi="Arial" w:cs="Arial"/>
                <w:w w:val="80"/>
              </w:rPr>
              <w:t>.</w:t>
            </w:r>
            <w:r w:rsidRPr="008856DC">
              <w:rPr>
                <w:rFonts w:ascii="Arial" w:hAnsi="Arial" w:cs="Arial"/>
                <w:w w:val="80"/>
                <w:lang w:val="id-ID"/>
              </w:rPr>
              <w:t>761</w:t>
            </w:r>
            <w:r w:rsidRPr="008856DC">
              <w:rPr>
                <w:rFonts w:ascii="Arial" w:hAnsi="Arial" w:cs="Arial"/>
                <w:w w:val="80"/>
              </w:rPr>
              <w:t>,</w:t>
            </w:r>
            <w:r w:rsidRPr="008856DC">
              <w:rPr>
                <w:rFonts w:ascii="Arial" w:hAnsi="Arial" w:cs="Arial"/>
                <w:w w:val="80"/>
                <w:lang w:val="id-ID"/>
              </w:rPr>
              <w:t>05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lang w:val="id-ID"/>
              </w:rPr>
              <w:t>566</w:t>
            </w:r>
            <w:r w:rsidRPr="008856DC">
              <w:rPr>
                <w:rFonts w:ascii="Arial" w:hAnsi="Arial" w:cs="Arial"/>
                <w:w w:val="80"/>
              </w:rPr>
              <w:t>.</w:t>
            </w:r>
            <w:r w:rsidRPr="008856DC">
              <w:rPr>
                <w:rFonts w:ascii="Arial" w:hAnsi="Arial" w:cs="Arial"/>
                <w:w w:val="80"/>
                <w:lang w:val="id-ID"/>
              </w:rPr>
              <w:t>328</w:t>
            </w:r>
            <w:r w:rsidRPr="008856DC">
              <w:rPr>
                <w:rFonts w:ascii="Arial" w:hAnsi="Arial" w:cs="Arial"/>
                <w:w w:val="80"/>
              </w:rPr>
              <w:t>,</w:t>
            </w:r>
            <w:r w:rsidRPr="008856DC">
              <w:rPr>
                <w:rFonts w:ascii="Arial" w:hAnsi="Arial" w:cs="Arial"/>
                <w:w w:val="80"/>
                <w:lang w:val="id-ID"/>
              </w:rPr>
              <w:t>58</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lang w:val="id-ID"/>
              </w:rPr>
              <w:t>1</w:t>
            </w:r>
            <w:r w:rsidRPr="008856DC">
              <w:rPr>
                <w:rFonts w:ascii="Arial" w:hAnsi="Arial" w:cs="Arial"/>
                <w:w w:val="80"/>
              </w:rPr>
              <w:t>.</w:t>
            </w:r>
            <w:r w:rsidRPr="008856DC">
              <w:rPr>
                <w:rFonts w:ascii="Arial" w:hAnsi="Arial" w:cs="Arial"/>
                <w:w w:val="80"/>
                <w:lang w:val="id-ID"/>
              </w:rPr>
              <w:t>148</w:t>
            </w:r>
            <w:r w:rsidRPr="008856DC">
              <w:rPr>
                <w:rFonts w:ascii="Arial" w:hAnsi="Arial" w:cs="Arial"/>
                <w:w w:val="80"/>
              </w:rPr>
              <w:t>.</w:t>
            </w:r>
            <w:r w:rsidRPr="008856DC">
              <w:rPr>
                <w:rFonts w:ascii="Arial" w:hAnsi="Arial" w:cs="Arial"/>
                <w:w w:val="80"/>
                <w:lang w:val="id-ID"/>
              </w:rPr>
              <w:t>730</w:t>
            </w:r>
            <w:r w:rsidRPr="008856DC">
              <w:rPr>
                <w:rFonts w:ascii="Arial" w:hAnsi="Arial" w:cs="Arial"/>
                <w:w w:val="80"/>
              </w:rPr>
              <w:t>,</w:t>
            </w:r>
            <w:r w:rsidRPr="008856DC">
              <w:rPr>
                <w:rFonts w:ascii="Arial" w:hAnsi="Arial" w:cs="Arial"/>
                <w:w w:val="80"/>
                <w:lang w:val="id-ID"/>
              </w:rPr>
              <w:t>96</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219</w:t>
            </w:r>
            <w:r w:rsidRPr="008856DC">
              <w:rPr>
                <w:rFonts w:ascii="Arial" w:hAnsi="Arial" w:cs="Arial"/>
                <w:w w:val="80"/>
              </w:rPr>
              <w:t>.</w:t>
            </w:r>
            <w:r w:rsidRPr="008856DC">
              <w:rPr>
                <w:rFonts w:ascii="Arial" w:hAnsi="Arial" w:cs="Arial"/>
                <w:w w:val="80"/>
                <w:lang w:val="id-ID"/>
              </w:rPr>
              <w:t>392</w:t>
            </w:r>
            <w:r w:rsidRPr="008856DC">
              <w:rPr>
                <w:rFonts w:ascii="Arial" w:hAnsi="Arial" w:cs="Arial"/>
                <w:w w:val="80"/>
              </w:rPr>
              <w:t>,</w:t>
            </w:r>
            <w:r w:rsidRPr="008856DC">
              <w:rPr>
                <w:rFonts w:ascii="Arial" w:hAnsi="Arial" w:cs="Arial"/>
                <w:w w:val="80"/>
                <w:lang w:val="id-ID"/>
              </w:rPr>
              <w:t>87</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378</w:t>
            </w:r>
            <w:r w:rsidRPr="008856DC">
              <w:rPr>
                <w:rFonts w:ascii="Arial" w:hAnsi="Arial" w:cs="Arial"/>
                <w:w w:val="80"/>
              </w:rPr>
              <w:t>.</w:t>
            </w:r>
            <w:r w:rsidRPr="008856DC">
              <w:rPr>
                <w:rFonts w:ascii="Arial" w:hAnsi="Arial" w:cs="Arial"/>
                <w:w w:val="80"/>
                <w:lang w:val="id-ID"/>
              </w:rPr>
              <w:t>703</w:t>
            </w:r>
            <w:r w:rsidRPr="008856DC">
              <w:rPr>
                <w:rFonts w:ascii="Arial" w:hAnsi="Arial" w:cs="Arial"/>
                <w:w w:val="80"/>
              </w:rPr>
              <w:t>,</w:t>
            </w:r>
            <w:r w:rsidRPr="008856DC">
              <w:rPr>
                <w:rFonts w:ascii="Arial" w:hAnsi="Arial" w:cs="Arial"/>
                <w:w w:val="80"/>
                <w:lang w:val="id-ID"/>
              </w:rPr>
              <w:t>65</w:t>
            </w:r>
          </w:p>
        </w:tc>
        <w:tc>
          <w:tcPr>
            <w:tcW w:w="714" w:type="pct"/>
            <w:shd w:val="clear" w:color="auto" w:fill="auto"/>
          </w:tcPr>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4.194.685,10</w:t>
            </w:r>
          </w:p>
          <w:p w:rsidR="00162D0F" w:rsidRDefault="00162D0F"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r w:rsidRPr="008856DC">
              <w:rPr>
                <w:rFonts w:ascii="Arial" w:hAnsi="Arial" w:cs="Arial"/>
                <w:w w:val="80"/>
              </w:rPr>
              <w:t>363.211,52</w:t>
            </w:r>
          </w:p>
          <w:p w:rsidR="00162D0F" w:rsidRDefault="00162D0F"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13.424.883,79</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43.424,68</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19.633,91</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1.874.826,37</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3.243.702,22</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728.575,84</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976.571,88</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307.229,24</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1.017.618,15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502.011,15</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100.323,16</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609.019,09</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1.260.687,21</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239.132,80</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r w:rsidRPr="008856DC">
              <w:rPr>
                <w:rFonts w:ascii="Arial" w:hAnsi="Arial" w:cs="Arial"/>
                <w:w w:val="80"/>
              </w:rPr>
              <w:t>416.766,31</w:t>
            </w:r>
          </w:p>
        </w:tc>
        <w:tc>
          <w:tcPr>
            <w:tcW w:w="713" w:type="pct"/>
          </w:tcPr>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4.293.074,91</w:t>
            </w:r>
          </w:p>
          <w:p w:rsidR="00162D0F" w:rsidRDefault="00162D0F" w:rsidP="008856DC">
            <w:pPr>
              <w:widowControl w:val="0"/>
              <w:tabs>
                <w:tab w:val="left" w:pos="1685"/>
              </w:tabs>
              <w:autoSpaceDE w:val="0"/>
              <w:autoSpaceDN w:val="0"/>
              <w:adjustRightInd w:val="0"/>
              <w:spacing w:after="0" w:line="240" w:lineRule="auto"/>
              <w:ind w:left="-437" w:right="-11"/>
              <w:jc w:val="right"/>
              <w:rPr>
                <w:rFonts w:ascii="Arial" w:hAnsi="Arial" w:cs="Arial"/>
                <w:w w:val="80"/>
                <w:lang w:val="id-ID"/>
              </w:rPr>
            </w:pP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lang w:val="id-ID"/>
              </w:rPr>
            </w:pPr>
            <w:r w:rsidRPr="008856DC">
              <w:rPr>
                <w:rFonts w:ascii="Arial" w:hAnsi="Arial" w:cs="Arial"/>
                <w:w w:val="80"/>
                <w:lang w:val="id-ID"/>
              </w:rPr>
              <w:t>388.494,01</w:t>
            </w:r>
          </w:p>
          <w:p w:rsidR="00162D0F" w:rsidRDefault="00162D0F"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14.583.590,54</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49.151,64</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21.003,33</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2.092.433,07</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3.560.588,43</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826.247,73</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1.059.502,56</w:t>
            </w:r>
          </w:p>
          <w:p w:rsidR="001905A2" w:rsidRPr="008856DC" w:rsidRDefault="001905A2" w:rsidP="008856DC">
            <w:pPr>
              <w:widowControl w:val="0"/>
              <w:tabs>
                <w:tab w:val="left" w:pos="1685"/>
              </w:tabs>
              <w:autoSpaceDE w:val="0"/>
              <w:autoSpaceDN w:val="0"/>
              <w:adjustRightInd w:val="0"/>
              <w:spacing w:after="0" w:line="240" w:lineRule="auto"/>
              <w:ind w:left="-437" w:right="-11"/>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346.611,20</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1.150.075,00</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544.923,12</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113.897,22</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643.209,70</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1.396.563,64</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262.337,39</w:t>
            </w: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rPr>
            </w:pPr>
          </w:p>
          <w:p w:rsidR="001905A2" w:rsidRPr="008856DC" w:rsidRDefault="001905A2" w:rsidP="008856DC">
            <w:pPr>
              <w:widowControl w:val="0"/>
              <w:tabs>
                <w:tab w:val="left" w:pos="1685"/>
              </w:tabs>
              <w:autoSpaceDE w:val="0"/>
              <w:autoSpaceDN w:val="0"/>
              <w:adjustRightInd w:val="0"/>
              <w:spacing w:after="0" w:line="240" w:lineRule="auto"/>
              <w:ind w:left="-434" w:right="-9"/>
              <w:jc w:val="right"/>
              <w:rPr>
                <w:rFonts w:ascii="Arial" w:hAnsi="Arial" w:cs="Arial"/>
                <w:w w:val="80"/>
                <w:lang w:val="id-ID"/>
              </w:rPr>
            </w:pPr>
            <w:r w:rsidRPr="008856DC">
              <w:rPr>
                <w:rFonts w:ascii="Arial" w:hAnsi="Arial" w:cs="Arial"/>
                <w:w w:val="80"/>
                <w:lang w:val="id-ID"/>
              </w:rPr>
              <w:t>448.693,47</w:t>
            </w:r>
          </w:p>
        </w:tc>
      </w:tr>
      <w:tr w:rsidR="001905A2" w:rsidRPr="0093026C" w:rsidTr="001905A2">
        <w:trPr>
          <w:trHeight w:hRule="exact" w:val="539"/>
          <w:jc w:val="center"/>
        </w:trPr>
        <w:tc>
          <w:tcPr>
            <w:tcW w:w="1384" w:type="pct"/>
            <w:shd w:val="clear" w:color="auto" w:fill="0070C0"/>
            <w:vAlign w:val="center"/>
          </w:tcPr>
          <w:p w:rsidR="001905A2" w:rsidRPr="001905A2" w:rsidRDefault="001905A2" w:rsidP="001905A2">
            <w:pPr>
              <w:widowControl w:val="0"/>
              <w:autoSpaceDE w:val="0"/>
              <w:autoSpaceDN w:val="0"/>
              <w:adjustRightInd w:val="0"/>
              <w:spacing w:after="0"/>
              <w:ind w:left="105"/>
              <w:jc w:val="center"/>
              <w:rPr>
                <w:rFonts w:ascii="Arial" w:hAnsi="Arial" w:cs="Arial"/>
                <w:b/>
                <w:color w:val="FFFFFF"/>
                <w:w w:val="80"/>
                <w:sz w:val="24"/>
                <w:szCs w:val="24"/>
              </w:rPr>
            </w:pPr>
            <w:r w:rsidRPr="001905A2">
              <w:rPr>
                <w:rFonts w:ascii="Arial" w:hAnsi="Arial" w:cs="Arial"/>
                <w:b/>
                <w:color w:val="FFFFFF"/>
                <w:w w:val="80"/>
                <w:sz w:val="24"/>
                <w:szCs w:val="24"/>
              </w:rPr>
              <w:t>PDRB</w:t>
            </w:r>
          </w:p>
        </w:tc>
        <w:tc>
          <w:tcPr>
            <w:tcW w:w="738" w:type="pct"/>
            <w:shd w:val="clear" w:color="auto" w:fill="0070C0"/>
            <w:vAlign w:val="center"/>
          </w:tcPr>
          <w:p w:rsidR="001905A2" w:rsidRPr="00AF495C" w:rsidRDefault="001905A2" w:rsidP="001905A2">
            <w:pPr>
              <w:widowControl w:val="0"/>
              <w:autoSpaceDE w:val="0"/>
              <w:autoSpaceDN w:val="0"/>
              <w:adjustRightInd w:val="0"/>
              <w:spacing w:after="0"/>
              <w:ind w:left="-131"/>
              <w:jc w:val="right"/>
              <w:rPr>
                <w:rFonts w:ascii="Arial" w:hAnsi="Arial" w:cs="Arial"/>
                <w:b/>
                <w:color w:val="FFFFFF"/>
                <w:w w:val="80"/>
              </w:rPr>
            </w:pPr>
            <w:r w:rsidRPr="00AF495C">
              <w:rPr>
                <w:rFonts w:ascii="Arial" w:hAnsi="Arial" w:cs="Arial"/>
                <w:b/>
                <w:color w:val="FFFFFF"/>
                <w:w w:val="80"/>
              </w:rPr>
              <w:t>22.219.243,68</w:t>
            </w:r>
          </w:p>
        </w:tc>
        <w:tc>
          <w:tcPr>
            <w:tcW w:w="704" w:type="pct"/>
            <w:shd w:val="clear" w:color="auto" w:fill="0070C0"/>
            <w:vAlign w:val="center"/>
          </w:tcPr>
          <w:p w:rsidR="001905A2" w:rsidRPr="00AF495C" w:rsidRDefault="001905A2" w:rsidP="001905A2">
            <w:pPr>
              <w:widowControl w:val="0"/>
              <w:tabs>
                <w:tab w:val="left" w:pos="1685"/>
              </w:tabs>
              <w:autoSpaceDE w:val="0"/>
              <w:autoSpaceDN w:val="0"/>
              <w:adjustRightInd w:val="0"/>
              <w:spacing w:after="0"/>
              <w:ind w:left="-184"/>
              <w:jc w:val="right"/>
              <w:rPr>
                <w:rFonts w:ascii="Arial" w:hAnsi="Arial" w:cs="Arial"/>
                <w:b/>
                <w:color w:val="FFFFFF"/>
                <w:w w:val="80"/>
                <w:lang w:val="id-ID"/>
              </w:rPr>
            </w:pPr>
            <w:r w:rsidRPr="00AF495C">
              <w:rPr>
                <w:rFonts w:ascii="Arial" w:hAnsi="Arial" w:cs="Arial"/>
                <w:b/>
                <w:color w:val="FFFFFF"/>
                <w:w w:val="80"/>
                <w:lang w:val="id-ID"/>
              </w:rPr>
              <w:t>24</w:t>
            </w:r>
            <w:r w:rsidRPr="00AF495C">
              <w:rPr>
                <w:rFonts w:ascii="Arial" w:hAnsi="Arial" w:cs="Arial"/>
                <w:b/>
                <w:color w:val="FFFFFF"/>
                <w:w w:val="80"/>
              </w:rPr>
              <w:t>.</w:t>
            </w:r>
            <w:r w:rsidRPr="00AF495C">
              <w:rPr>
                <w:rFonts w:ascii="Arial" w:hAnsi="Arial" w:cs="Arial"/>
                <w:b/>
                <w:color w:val="FFFFFF"/>
                <w:w w:val="80"/>
                <w:lang w:val="id-ID"/>
              </w:rPr>
              <w:t>632</w:t>
            </w:r>
            <w:r w:rsidRPr="00AF495C">
              <w:rPr>
                <w:rFonts w:ascii="Arial" w:hAnsi="Arial" w:cs="Arial"/>
                <w:b/>
                <w:color w:val="FFFFFF"/>
                <w:w w:val="80"/>
              </w:rPr>
              <w:t>.</w:t>
            </w:r>
            <w:r w:rsidRPr="00AF495C">
              <w:rPr>
                <w:rFonts w:ascii="Arial" w:hAnsi="Arial" w:cs="Arial"/>
                <w:b/>
                <w:color w:val="FFFFFF"/>
                <w:w w:val="80"/>
                <w:lang w:val="id-ID"/>
              </w:rPr>
              <w:t>549</w:t>
            </w:r>
            <w:r w:rsidRPr="00AF495C">
              <w:rPr>
                <w:rFonts w:ascii="Arial" w:hAnsi="Arial" w:cs="Arial"/>
                <w:b/>
                <w:color w:val="FFFFFF"/>
                <w:w w:val="80"/>
              </w:rPr>
              <w:t>,</w:t>
            </w:r>
            <w:r w:rsidRPr="00AF495C">
              <w:rPr>
                <w:rFonts w:ascii="Arial" w:hAnsi="Arial" w:cs="Arial"/>
                <w:b/>
                <w:color w:val="FFFFFF"/>
                <w:w w:val="80"/>
                <w:lang w:val="id-ID"/>
              </w:rPr>
              <w:t>67</w:t>
            </w:r>
          </w:p>
        </w:tc>
        <w:tc>
          <w:tcPr>
            <w:tcW w:w="747" w:type="pct"/>
            <w:shd w:val="clear" w:color="auto" w:fill="0070C0"/>
            <w:vAlign w:val="center"/>
          </w:tcPr>
          <w:p w:rsidR="001905A2" w:rsidRPr="00AF495C" w:rsidRDefault="001905A2" w:rsidP="001905A2">
            <w:pPr>
              <w:widowControl w:val="0"/>
              <w:tabs>
                <w:tab w:val="left" w:pos="1685"/>
              </w:tabs>
              <w:autoSpaceDE w:val="0"/>
              <w:autoSpaceDN w:val="0"/>
              <w:adjustRightInd w:val="0"/>
              <w:spacing w:after="0"/>
              <w:ind w:left="-129"/>
              <w:jc w:val="right"/>
              <w:rPr>
                <w:rFonts w:ascii="Arial" w:hAnsi="Arial" w:cs="Arial"/>
                <w:b/>
                <w:color w:val="FFFFFF"/>
                <w:w w:val="80"/>
                <w:lang w:val="id-ID"/>
              </w:rPr>
            </w:pPr>
            <w:r w:rsidRPr="00AF495C">
              <w:rPr>
                <w:rFonts w:ascii="Arial" w:hAnsi="Arial" w:cs="Arial"/>
                <w:b/>
                <w:color w:val="FFFFFF"/>
                <w:w w:val="80"/>
                <w:lang w:val="id-ID"/>
              </w:rPr>
              <w:t>26</w:t>
            </w:r>
            <w:r w:rsidRPr="00AF495C">
              <w:rPr>
                <w:rFonts w:ascii="Arial" w:hAnsi="Arial" w:cs="Arial"/>
                <w:b/>
                <w:color w:val="FFFFFF"/>
                <w:w w:val="80"/>
              </w:rPr>
              <w:t>.</w:t>
            </w:r>
            <w:r w:rsidRPr="00AF495C">
              <w:rPr>
                <w:rFonts w:ascii="Arial" w:hAnsi="Arial" w:cs="Arial"/>
                <w:b/>
                <w:color w:val="FFFFFF"/>
                <w:w w:val="80"/>
                <w:lang w:val="id-ID"/>
              </w:rPr>
              <w:t>883</w:t>
            </w:r>
            <w:r w:rsidRPr="00AF495C">
              <w:rPr>
                <w:rFonts w:ascii="Arial" w:hAnsi="Arial" w:cs="Arial"/>
                <w:b/>
                <w:color w:val="FFFFFF"/>
                <w:w w:val="80"/>
              </w:rPr>
              <w:t>.</w:t>
            </w:r>
            <w:r w:rsidRPr="00AF495C">
              <w:rPr>
                <w:rFonts w:ascii="Arial" w:hAnsi="Arial" w:cs="Arial"/>
                <w:b/>
                <w:color w:val="FFFFFF"/>
                <w:w w:val="80"/>
                <w:lang w:val="id-ID"/>
              </w:rPr>
              <w:t>211</w:t>
            </w:r>
            <w:r w:rsidRPr="00AF495C">
              <w:rPr>
                <w:rFonts w:ascii="Arial" w:hAnsi="Arial" w:cs="Arial"/>
                <w:b/>
                <w:color w:val="FFFFFF"/>
                <w:w w:val="80"/>
              </w:rPr>
              <w:t>,</w:t>
            </w:r>
            <w:r w:rsidRPr="00AF495C">
              <w:rPr>
                <w:rFonts w:ascii="Arial" w:hAnsi="Arial" w:cs="Arial"/>
                <w:b/>
                <w:color w:val="FFFFFF"/>
                <w:w w:val="80"/>
                <w:lang w:val="id-ID"/>
              </w:rPr>
              <w:t>03</w:t>
            </w:r>
          </w:p>
        </w:tc>
        <w:tc>
          <w:tcPr>
            <w:tcW w:w="714" w:type="pct"/>
            <w:shd w:val="clear" w:color="auto" w:fill="0070C0"/>
            <w:vAlign w:val="center"/>
          </w:tcPr>
          <w:p w:rsidR="001905A2" w:rsidRPr="00AF495C" w:rsidRDefault="001905A2" w:rsidP="001905A2">
            <w:pPr>
              <w:widowControl w:val="0"/>
              <w:tabs>
                <w:tab w:val="left" w:pos="1685"/>
              </w:tabs>
              <w:autoSpaceDE w:val="0"/>
              <w:autoSpaceDN w:val="0"/>
              <w:adjustRightInd w:val="0"/>
              <w:spacing w:after="0"/>
              <w:ind w:left="-129"/>
              <w:jc w:val="right"/>
              <w:rPr>
                <w:rFonts w:ascii="Arial" w:hAnsi="Arial" w:cs="Arial"/>
                <w:b/>
                <w:color w:val="FFFFFF"/>
                <w:w w:val="80"/>
                <w:lang w:val="id-ID"/>
              </w:rPr>
            </w:pPr>
            <w:r w:rsidRPr="00AF495C">
              <w:rPr>
                <w:rFonts w:ascii="Arial" w:hAnsi="Arial" w:cs="Arial"/>
                <w:b/>
                <w:color w:val="FFFFFF"/>
                <w:w w:val="80"/>
                <w:lang w:val="id-ID"/>
              </w:rPr>
              <w:t>2</w:t>
            </w:r>
            <w:r w:rsidRPr="00AF495C">
              <w:rPr>
                <w:rFonts w:ascii="Arial" w:hAnsi="Arial" w:cs="Arial"/>
                <w:b/>
                <w:color w:val="FFFFFF"/>
                <w:w w:val="80"/>
              </w:rPr>
              <w:t>9.322.302,40</w:t>
            </w:r>
          </w:p>
        </w:tc>
        <w:tc>
          <w:tcPr>
            <w:tcW w:w="713" w:type="pct"/>
            <w:shd w:val="clear" w:color="auto" w:fill="0070C0"/>
            <w:vAlign w:val="center"/>
          </w:tcPr>
          <w:p w:rsidR="001905A2" w:rsidRPr="00AF495C" w:rsidRDefault="001905A2" w:rsidP="001905A2">
            <w:pPr>
              <w:widowControl w:val="0"/>
              <w:tabs>
                <w:tab w:val="left" w:pos="1685"/>
              </w:tabs>
              <w:autoSpaceDE w:val="0"/>
              <w:autoSpaceDN w:val="0"/>
              <w:adjustRightInd w:val="0"/>
              <w:spacing w:after="0"/>
              <w:ind w:left="-129"/>
              <w:jc w:val="right"/>
              <w:rPr>
                <w:rFonts w:ascii="Arial" w:hAnsi="Arial" w:cs="Arial"/>
                <w:b/>
                <w:color w:val="FFFFFF"/>
                <w:w w:val="80"/>
                <w:lang w:val="id-ID"/>
              </w:rPr>
            </w:pPr>
            <w:r w:rsidRPr="00AF495C">
              <w:rPr>
                <w:rFonts w:ascii="Arial" w:hAnsi="Arial" w:cs="Arial"/>
                <w:b/>
                <w:color w:val="FFFFFF"/>
                <w:w w:val="80"/>
                <w:lang w:val="id-ID"/>
              </w:rPr>
              <w:t>31.780.396,98</w:t>
            </w:r>
          </w:p>
        </w:tc>
      </w:tr>
    </w:tbl>
    <w:p w:rsidR="001905A2" w:rsidRDefault="001905A2" w:rsidP="001905A2">
      <w:pPr>
        <w:widowControl w:val="0"/>
        <w:tabs>
          <w:tab w:val="left" w:pos="-3261"/>
        </w:tabs>
        <w:autoSpaceDE w:val="0"/>
        <w:autoSpaceDN w:val="0"/>
        <w:adjustRightInd w:val="0"/>
        <w:spacing w:after="0" w:line="223" w:lineRule="exact"/>
        <w:jc w:val="center"/>
        <w:rPr>
          <w:rFonts w:ascii="Arial" w:hAnsi="Arial" w:cs="Arial"/>
          <w:i/>
          <w:sz w:val="20"/>
          <w:szCs w:val="20"/>
          <w:lang w:val="id-ID"/>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r w:rsidRPr="00A86907">
        <w:rPr>
          <w:rFonts w:ascii="Arial" w:hAnsi="Arial" w:cs="Arial"/>
          <w:i/>
          <w:sz w:val="20"/>
          <w:szCs w:val="20"/>
        </w:rPr>
        <w:t xml:space="preserve">                    </w:t>
      </w:r>
    </w:p>
    <w:p w:rsidR="001905A2" w:rsidRPr="003134D2" w:rsidRDefault="001905A2" w:rsidP="001905A2">
      <w:pPr>
        <w:widowControl w:val="0"/>
        <w:tabs>
          <w:tab w:val="left" w:pos="-3261"/>
        </w:tabs>
        <w:autoSpaceDE w:val="0"/>
        <w:autoSpaceDN w:val="0"/>
        <w:adjustRightInd w:val="0"/>
        <w:spacing w:after="0" w:line="223" w:lineRule="exact"/>
        <w:rPr>
          <w:rFonts w:ascii="Arial" w:hAnsi="Arial" w:cs="Arial"/>
          <w:sz w:val="20"/>
          <w:szCs w:val="20"/>
        </w:rPr>
      </w:pPr>
      <w:r>
        <w:rPr>
          <w:rFonts w:ascii="Arial" w:hAnsi="Arial" w:cs="Arial"/>
          <w:i/>
          <w:sz w:val="20"/>
          <w:szCs w:val="20"/>
          <w:lang w:val="id-ID"/>
        </w:rPr>
        <w:t xml:space="preserve">                                           </w:t>
      </w:r>
      <w:r w:rsidRPr="00A86907">
        <w:rPr>
          <w:rFonts w:ascii="Arial" w:hAnsi="Arial" w:cs="Arial"/>
          <w:i/>
          <w:sz w:val="20"/>
          <w:szCs w:val="20"/>
        </w:rPr>
        <w:t xml:space="preserve"> *</w:t>
      </w:r>
      <w:r>
        <w:rPr>
          <w:rFonts w:ascii="Arial" w:hAnsi="Arial" w:cs="Arial"/>
          <w:i/>
          <w:sz w:val="20"/>
          <w:szCs w:val="20"/>
          <w:lang w:val="id-ID"/>
        </w:rPr>
        <w:t xml:space="preserve"> </w:t>
      </w:r>
      <w:r w:rsidRPr="00A86907">
        <w:rPr>
          <w:rFonts w:ascii="Arial" w:hAnsi="Arial" w:cs="Arial"/>
          <w:i/>
          <w:sz w:val="20"/>
          <w:szCs w:val="20"/>
        </w:rPr>
        <w:t>data sementara</w:t>
      </w:r>
    </w:p>
    <w:p w:rsidR="001905A2" w:rsidRDefault="001905A2" w:rsidP="001905A2">
      <w:pPr>
        <w:spacing w:after="0" w:line="240" w:lineRule="auto"/>
        <w:rPr>
          <w:rFonts w:ascii="Arial" w:hAnsi="Arial" w:cs="Arial"/>
          <w:bCs/>
          <w:i/>
          <w:sz w:val="20"/>
          <w:szCs w:val="20"/>
          <w:lang w:val="id-ID"/>
        </w:rPr>
      </w:pPr>
      <w:r>
        <w:rPr>
          <w:rFonts w:ascii="Arial" w:hAnsi="Arial" w:cs="Arial"/>
          <w:bCs/>
          <w:i/>
          <w:sz w:val="24"/>
          <w:szCs w:val="24"/>
          <w:lang w:val="id-ID"/>
        </w:rPr>
        <w:t xml:space="preserve">                                    </w:t>
      </w:r>
      <w:r w:rsidRPr="008E022B">
        <w:rPr>
          <w:rFonts w:ascii="Arial" w:hAnsi="Arial" w:cs="Arial"/>
          <w:bCs/>
          <w:i/>
          <w:sz w:val="20"/>
          <w:szCs w:val="20"/>
          <w:lang w:val="id-ID"/>
        </w:rPr>
        <w:t>** data sangat sementara</w:t>
      </w:r>
    </w:p>
    <w:p w:rsidR="001905A2" w:rsidRDefault="001905A2" w:rsidP="001905A2">
      <w:pPr>
        <w:spacing w:after="0" w:line="240" w:lineRule="auto"/>
        <w:rPr>
          <w:rFonts w:ascii="Arial" w:hAnsi="Arial" w:cs="Arial"/>
          <w:bCs/>
          <w:i/>
          <w:sz w:val="20"/>
          <w:szCs w:val="20"/>
          <w:lang w:val="id-ID"/>
        </w:rPr>
      </w:pPr>
    </w:p>
    <w:p w:rsidR="001905A2" w:rsidRDefault="001905A2"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AF495C" w:rsidRDefault="00AF495C"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62D0F" w:rsidRDefault="00162D0F" w:rsidP="001905A2">
      <w:pPr>
        <w:spacing w:after="0" w:line="240" w:lineRule="auto"/>
        <w:rPr>
          <w:rFonts w:ascii="Arial" w:hAnsi="Arial" w:cs="Arial"/>
          <w:bCs/>
          <w:i/>
          <w:sz w:val="20"/>
          <w:szCs w:val="20"/>
          <w:lang w:val="id-ID"/>
        </w:rPr>
      </w:pPr>
    </w:p>
    <w:p w:rsidR="001905A2" w:rsidRPr="008E022B" w:rsidRDefault="001905A2" w:rsidP="00EC7173">
      <w:pPr>
        <w:spacing w:after="0" w:line="240" w:lineRule="auto"/>
        <w:ind w:firstLine="720"/>
        <w:rPr>
          <w:rFonts w:ascii="Arial" w:hAnsi="Arial" w:cs="Arial"/>
          <w:bCs/>
          <w:i/>
          <w:sz w:val="20"/>
          <w:szCs w:val="20"/>
          <w:lang w:val="id-ID"/>
        </w:rPr>
      </w:pPr>
    </w:p>
    <w:p w:rsidR="001905A2" w:rsidRPr="006542C2" w:rsidRDefault="001905A2" w:rsidP="00AF495C">
      <w:pPr>
        <w:widowControl w:val="0"/>
        <w:autoSpaceDE w:val="0"/>
        <w:autoSpaceDN w:val="0"/>
        <w:adjustRightInd w:val="0"/>
        <w:spacing w:after="0"/>
        <w:ind w:left="-142"/>
        <w:jc w:val="center"/>
        <w:rPr>
          <w:rFonts w:ascii="Arial" w:hAnsi="Arial" w:cs="Arial"/>
          <w:b/>
          <w:i/>
          <w:sz w:val="24"/>
          <w:szCs w:val="24"/>
        </w:rPr>
      </w:pPr>
      <w:r w:rsidRPr="006542C2">
        <w:rPr>
          <w:rFonts w:ascii="Arial" w:hAnsi="Arial" w:cs="Arial"/>
          <w:b/>
          <w:bCs/>
          <w:i/>
          <w:sz w:val="24"/>
          <w:szCs w:val="24"/>
        </w:rPr>
        <w:lastRenderedPageBreak/>
        <w:t>Tabel 1.5</w:t>
      </w:r>
    </w:p>
    <w:p w:rsidR="001905A2" w:rsidRPr="006542C2" w:rsidRDefault="001905A2" w:rsidP="00AF495C">
      <w:pPr>
        <w:widowControl w:val="0"/>
        <w:autoSpaceDE w:val="0"/>
        <w:autoSpaceDN w:val="0"/>
        <w:adjustRightInd w:val="0"/>
        <w:spacing w:after="0"/>
        <w:ind w:left="-142"/>
        <w:jc w:val="center"/>
        <w:rPr>
          <w:rFonts w:ascii="Arial" w:hAnsi="Arial" w:cs="Arial"/>
          <w:b/>
          <w:sz w:val="24"/>
          <w:szCs w:val="24"/>
        </w:rPr>
      </w:pPr>
      <w:r w:rsidRPr="006542C2">
        <w:rPr>
          <w:rFonts w:ascii="Arial" w:hAnsi="Arial" w:cs="Arial"/>
          <w:b/>
          <w:bCs/>
          <w:sz w:val="24"/>
          <w:szCs w:val="24"/>
        </w:rPr>
        <w:t xml:space="preserve">PDRB Atas Dasar Harga Konstan Menurut Lapangan Usaha </w:t>
      </w:r>
      <w:r w:rsidRPr="006542C2">
        <w:rPr>
          <w:rFonts w:ascii="Arial" w:hAnsi="Arial" w:cs="Arial"/>
          <w:b/>
          <w:sz w:val="24"/>
          <w:szCs w:val="24"/>
        </w:rPr>
        <w:t>(dalam juta rupiah)</w:t>
      </w:r>
    </w:p>
    <w:p w:rsidR="001905A2" w:rsidRPr="006542C2" w:rsidRDefault="001905A2" w:rsidP="00AF495C">
      <w:pPr>
        <w:widowControl w:val="0"/>
        <w:autoSpaceDE w:val="0"/>
        <w:autoSpaceDN w:val="0"/>
        <w:adjustRightInd w:val="0"/>
        <w:spacing w:after="0"/>
        <w:ind w:left="-142"/>
        <w:jc w:val="center"/>
        <w:rPr>
          <w:rFonts w:ascii="Arial" w:hAnsi="Arial" w:cs="Arial"/>
          <w:b/>
          <w:bCs/>
          <w:sz w:val="24"/>
          <w:szCs w:val="24"/>
        </w:rPr>
      </w:pPr>
      <w:r w:rsidRPr="006542C2">
        <w:rPr>
          <w:rFonts w:ascii="Arial" w:hAnsi="Arial" w:cs="Arial"/>
          <w:b/>
          <w:bCs/>
          <w:sz w:val="24"/>
          <w:szCs w:val="24"/>
        </w:rPr>
        <w:t>Kabupaten KaranganyarTahun 2013– 2017</w:t>
      </w:r>
    </w:p>
    <w:tbl>
      <w:tblPr>
        <w:tblW w:w="5016" w:type="pct"/>
        <w:jc w:val="center"/>
        <w:tblBorders>
          <w:top w:val="single" w:sz="4" w:space="0" w:color="auto"/>
          <w:left w:val="single" w:sz="4" w:space="0" w:color="auto"/>
          <w:bottom w:val="single" w:sz="4" w:space="0" w:color="auto"/>
          <w:right w:val="single" w:sz="4" w:space="0" w:color="auto"/>
          <w:insideH w:val="single" w:sz="4" w:space="0" w:color="auto"/>
        </w:tblBorders>
        <w:shd w:val="clear" w:color="auto" w:fill="FFC000"/>
        <w:tblLook w:val="04A0" w:firstRow="1" w:lastRow="0" w:firstColumn="1" w:lastColumn="0" w:noHBand="0" w:noVBand="1"/>
      </w:tblPr>
      <w:tblGrid>
        <w:gridCol w:w="2508"/>
        <w:gridCol w:w="1319"/>
        <w:gridCol w:w="1286"/>
        <w:gridCol w:w="1484"/>
        <w:gridCol w:w="1350"/>
        <w:gridCol w:w="1228"/>
      </w:tblGrid>
      <w:tr w:rsidR="001905A2" w:rsidRPr="00CE7EF1" w:rsidTr="001905A2">
        <w:trPr>
          <w:trHeight w:val="440"/>
          <w:jc w:val="center"/>
        </w:trPr>
        <w:tc>
          <w:tcPr>
            <w:tcW w:w="1368" w:type="pct"/>
            <w:tcBorders>
              <w:right w:val="single" w:sz="4" w:space="0" w:color="auto"/>
            </w:tcBorders>
            <w:shd w:val="clear" w:color="auto" w:fill="0070C0"/>
            <w:vAlign w:val="center"/>
          </w:tcPr>
          <w:p w:rsidR="001905A2" w:rsidRPr="001905A2" w:rsidRDefault="001905A2" w:rsidP="001905A2">
            <w:pPr>
              <w:spacing w:after="0" w:line="320" w:lineRule="exact"/>
              <w:jc w:val="center"/>
              <w:rPr>
                <w:rFonts w:ascii="Arial" w:hAnsi="Arial" w:cs="Arial"/>
                <w:b/>
                <w:color w:val="FFFFFF"/>
                <w:w w:val="80"/>
                <w:sz w:val="24"/>
                <w:szCs w:val="24"/>
              </w:rPr>
            </w:pPr>
            <w:r w:rsidRPr="001905A2">
              <w:rPr>
                <w:rFonts w:ascii="Arial" w:hAnsi="Arial" w:cs="Arial"/>
                <w:b/>
                <w:color w:val="FFFFFF"/>
                <w:w w:val="80"/>
                <w:sz w:val="24"/>
                <w:szCs w:val="24"/>
              </w:rPr>
              <w:t>Kategori</w:t>
            </w:r>
          </w:p>
        </w:tc>
        <w:tc>
          <w:tcPr>
            <w:tcW w:w="720"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jc w:val="center"/>
              <w:rPr>
                <w:rFonts w:ascii="Arial" w:hAnsi="Arial" w:cs="Arial"/>
                <w:b/>
                <w:color w:val="FFFFFF"/>
                <w:w w:val="80"/>
                <w:sz w:val="24"/>
                <w:szCs w:val="24"/>
              </w:rPr>
            </w:pPr>
            <w:r w:rsidRPr="001905A2">
              <w:rPr>
                <w:rFonts w:ascii="Arial" w:hAnsi="Arial" w:cs="Arial"/>
                <w:b/>
                <w:color w:val="FFFFFF"/>
                <w:w w:val="80"/>
                <w:sz w:val="24"/>
                <w:szCs w:val="24"/>
              </w:rPr>
              <w:t>2013</w:t>
            </w:r>
          </w:p>
        </w:tc>
        <w:tc>
          <w:tcPr>
            <w:tcW w:w="702"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jc w:val="center"/>
              <w:rPr>
                <w:rFonts w:ascii="Arial" w:hAnsi="Arial" w:cs="Arial"/>
                <w:b/>
                <w:color w:val="FFFFFF"/>
                <w:w w:val="80"/>
                <w:sz w:val="24"/>
                <w:szCs w:val="24"/>
              </w:rPr>
            </w:pPr>
            <w:r w:rsidRPr="001905A2">
              <w:rPr>
                <w:rFonts w:ascii="Arial" w:hAnsi="Arial" w:cs="Arial"/>
                <w:b/>
                <w:color w:val="FFFFFF"/>
                <w:w w:val="80"/>
                <w:sz w:val="24"/>
                <w:szCs w:val="24"/>
              </w:rPr>
              <w:t>2014</w:t>
            </w:r>
          </w:p>
        </w:tc>
        <w:tc>
          <w:tcPr>
            <w:tcW w:w="810"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108"/>
              <w:jc w:val="center"/>
              <w:rPr>
                <w:rFonts w:ascii="Arial" w:hAnsi="Arial" w:cs="Arial"/>
                <w:b/>
                <w:color w:val="FFFFFF"/>
                <w:w w:val="80"/>
                <w:sz w:val="24"/>
                <w:szCs w:val="24"/>
              </w:rPr>
            </w:pPr>
            <w:r w:rsidRPr="001905A2">
              <w:rPr>
                <w:rFonts w:ascii="Arial" w:hAnsi="Arial" w:cs="Arial"/>
                <w:b/>
                <w:color w:val="FFFFFF"/>
                <w:w w:val="80"/>
                <w:sz w:val="24"/>
                <w:szCs w:val="24"/>
              </w:rPr>
              <w:t>2015</w:t>
            </w:r>
          </w:p>
        </w:tc>
        <w:tc>
          <w:tcPr>
            <w:tcW w:w="737" w:type="pct"/>
            <w:tcBorders>
              <w:top w:val="single" w:sz="4" w:space="0" w:color="auto"/>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249"/>
              <w:jc w:val="center"/>
              <w:rPr>
                <w:rFonts w:ascii="Arial" w:hAnsi="Arial" w:cs="Arial"/>
                <w:b/>
                <w:color w:val="FFFFFF"/>
                <w:w w:val="80"/>
                <w:sz w:val="24"/>
                <w:szCs w:val="24"/>
                <w:lang w:val="id-ID"/>
              </w:rPr>
            </w:pPr>
            <w:r w:rsidRPr="001905A2">
              <w:rPr>
                <w:rFonts w:ascii="Arial" w:hAnsi="Arial" w:cs="Arial"/>
                <w:b/>
                <w:color w:val="FFFFFF"/>
                <w:w w:val="80"/>
                <w:sz w:val="24"/>
                <w:szCs w:val="24"/>
              </w:rPr>
              <w:t>2016*</w:t>
            </w:r>
            <w:r w:rsidRPr="001905A2">
              <w:rPr>
                <w:rFonts w:ascii="Arial" w:hAnsi="Arial" w:cs="Arial"/>
                <w:b/>
                <w:color w:val="FFFFFF"/>
                <w:w w:val="80"/>
                <w:sz w:val="24"/>
                <w:szCs w:val="24"/>
                <w:lang w:val="id-ID"/>
              </w:rPr>
              <w:t>)</w:t>
            </w:r>
          </w:p>
        </w:tc>
        <w:tc>
          <w:tcPr>
            <w:tcW w:w="663" w:type="pct"/>
            <w:tcBorders>
              <w:top w:val="single" w:sz="4" w:space="0" w:color="auto"/>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249"/>
              <w:jc w:val="center"/>
              <w:rPr>
                <w:rFonts w:ascii="Arial" w:hAnsi="Arial" w:cs="Arial"/>
                <w:b/>
                <w:color w:val="FFFFFF"/>
                <w:w w:val="80"/>
                <w:sz w:val="24"/>
                <w:szCs w:val="24"/>
                <w:lang w:val="id-ID"/>
              </w:rPr>
            </w:pPr>
            <w:r w:rsidRPr="001905A2">
              <w:rPr>
                <w:rFonts w:ascii="Arial" w:hAnsi="Arial" w:cs="Arial"/>
                <w:b/>
                <w:color w:val="FFFFFF"/>
                <w:w w:val="80"/>
                <w:sz w:val="24"/>
                <w:szCs w:val="24"/>
              </w:rPr>
              <w:t>201</w:t>
            </w:r>
            <w:r w:rsidRPr="001905A2">
              <w:rPr>
                <w:rFonts w:ascii="Arial" w:hAnsi="Arial" w:cs="Arial"/>
                <w:b/>
                <w:color w:val="FFFFFF"/>
                <w:w w:val="80"/>
                <w:sz w:val="24"/>
                <w:szCs w:val="24"/>
                <w:lang w:val="id-ID"/>
              </w:rPr>
              <w:t>7*</w:t>
            </w:r>
            <w:r w:rsidRPr="001905A2">
              <w:rPr>
                <w:rFonts w:ascii="Arial" w:hAnsi="Arial" w:cs="Arial"/>
                <w:b/>
                <w:color w:val="FFFFFF"/>
                <w:w w:val="80"/>
                <w:sz w:val="24"/>
                <w:szCs w:val="24"/>
              </w:rPr>
              <w:t>*</w:t>
            </w:r>
            <w:r w:rsidRPr="001905A2">
              <w:rPr>
                <w:rFonts w:ascii="Arial" w:hAnsi="Arial" w:cs="Arial"/>
                <w:b/>
                <w:color w:val="FFFFFF"/>
                <w:w w:val="80"/>
                <w:sz w:val="24"/>
                <w:szCs w:val="24"/>
                <w:lang w:val="id-ID"/>
              </w:rPr>
              <w:t>)</w:t>
            </w:r>
          </w:p>
        </w:tc>
      </w:tr>
      <w:tr w:rsidR="001905A2" w:rsidRPr="00CE7EF1" w:rsidTr="00AF495C">
        <w:trPr>
          <w:trHeight w:val="10009"/>
          <w:jc w:val="center"/>
        </w:trPr>
        <w:tc>
          <w:tcPr>
            <w:tcW w:w="1368" w:type="pct"/>
            <w:tcBorders>
              <w:bottom w:val="single" w:sz="4" w:space="0" w:color="auto"/>
              <w:right w:val="single" w:sz="4" w:space="0" w:color="auto"/>
            </w:tcBorders>
            <w:shd w:val="clear" w:color="auto" w:fill="auto"/>
          </w:tcPr>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Pertanian Kehutanan dan Perikanan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Pertambangan dan Penggalian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Industri Pengolahan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Pengadaan Listrik Gas</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Pengadaan Air</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Konstruksi Perdagangan Besar dan Eceran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Resparasi dan Perawatan Mobil dan Sepeda Motor</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Transportasi dan Pergudangan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Penyediaan Akomodasi dan Makan Minum</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Informasi dan Komunikasi</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Jasa Keuangan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Real Estate</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Jasa Perusahaan Administrasi Pemerintahan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Pertahanan dan Jaminan Sosial Wajib</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Jasa Pendidikan</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Jasa Kesehatan dan Kegiatan Sosial</w:t>
            </w:r>
          </w:p>
          <w:p w:rsidR="001905A2" w:rsidRPr="00AF495C" w:rsidRDefault="001905A2" w:rsidP="00AF495C">
            <w:pPr>
              <w:numPr>
                <w:ilvl w:val="0"/>
                <w:numId w:val="10"/>
              </w:numPr>
              <w:spacing w:after="0"/>
              <w:ind w:left="284" w:hanging="284"/>
              <w:rPr>
                <w:rFonts w:ascii="Arial" w:hAnsi="Arial" w:cs="Arial"/>
                <w:w w:val="80"/>
                <w:sz w:val="24"/>
                <w:szCs w:val="24"/>
              </w:rPr>
            </w:pPr>
            <w:r w:rsidRPr="00AF495C">
              <w:rPr>
                <w:rFonts w:ascii="Arial" w:hAnsi="Arial" w:cs="Arial"/>
                <w:w w:val="80"/>
                <w:sz w:val="24"/>
                <w:szCs w:val="24"/>
              </w:rPr>
              <w:t>Jasa Lainnya</w:t>
            </w:r>
          </w:p>
        </w:tc>
        <w:tc>
          <w:tcPr>
            <w:tcW w:w="720" w:type="pct"/>
            <w:tcBorders>
              <w:left w:val="single" w:sz="4" w:space="0" w:color="auto"/>
              <w:bottom w:val="single" w:sz="4" w:space="0" w:color="auto"/>
              <w:right w:val="single" w:sz="4" w:space="0" w:color="auto"/>
            </w:tcBorders>
            <w:shd w:val="clear" w:color="auto" w:fill="auto"/>
          </w:tcPr>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2.730.072,24</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231.903,56</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8.697.102,52</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34.555,47</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16.451,01</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1.207.316,75</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2.320.458,91</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538.422,99</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621.177,86</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267.136,14</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640.225,09</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362.298,14</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60.034,43</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426.438,92</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688.055,98</w:t>
            </w: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137.768,24</w:t>
            </w:r>
          </w:p>
          <w:p w:rsidR="00AF495C" w:rsidRDefault="00AF495C" w:rsidP="00AF495C">
            <w:pPr>
              <w:spacing w:after="0"/>
              <w:jc w:val="right"/>
              <w:rPr>
                <w:rFonts w:ascii="Arial" w:hAnsi="Arial" w:cs="Arial"/>
                <w:w w:val="80"/>
                <w:sz w:val="24"/>
                <w:szCs w:val="24"/>
              </w:rPr>
            </w:pP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277.098,01</w:t>
            </w:r>
          </w:p>
        </w:tc>
        <w:tc>
          <w:tcPr>
            <w:tcW w:w="702" w:type="pct"/>
            <w:tcBorders>
              <w:left w:val="single" w:sz="4" w:space="0" w:color="auto"/>
              <w:bottom w:val="single" w:sz="4" w:space="0" w:color="auto"/>
              <w:right w:val="single" w:sz="4" w:space="0" w:color="auto"/>
            </w:tcBorders>
            <w:shd w:val="clear" w:color="auto" w:fill="auto"/>
          </w:tcPr>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2.782.234,71</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234.794,14</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9.249.002,48</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35.700,48</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16.811,12</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1.254.346,70</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2.403.684,68</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578.918,04</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662.676,82</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249.101,84</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661.493,15</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382.272,84</w:t>
            </w: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65.212,06</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ind w:left="-108"/>
              <w:jc w:val="right"/>
              <w:rPr>
                <w:rFonts w:ascii="Arial" w:hAnsi="Arial" w:cs="Arial"/>
                <w:w w:val="80"/>
                <w:sz w:val="24"/>
                <w:szCs w:val="24"/>
              </w:rPr>
            </w:pPr>
            <w:r w:rsidRPr="00AF495C">
              <w:rPr>
                <w:rFonts w:ascii="Arial" w:hAnsi="Arial" w:cs="Arial"/>
                <w:w w:val="80"/>
                <w:sz w:val="24"/>
                <w:szCs w:val="24"/>
              </w:rPr>
              <w:t>427.694,44</w:t>
            </w:r>
          </w:p>
          <w:p w:rsidR="001905A2" w:rsidRPr="00AF495C" w:rsidRDefault="001905A2" w:rsidP="00AF495C">
            <w:pPr>
              <w:spacing w:after="0"/>
              <w:ind w:left="-108"/>
              <w:jc w:val="right"/>
              <w:rPr>
                <w:rFonts w:ascii="Arial" w:hAnsi="Arial" w:cs="Arial"/>
                <w:w w:val="80"/>
                <w:sz w:val="24"/>
                <w:szCs w:val="24"/>
              </w:rPr>
            </w:pP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757.388,08</w:t>
            </w: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153.152,58</w:t>
            </w:r>
          </w:p>
          <w:p w:rsidR="00AF495C" w:rsidRDefault="00AF495C" w:rsidP="00AF495C">
            <w:pPr>
              <w:spacing w:after="0"/>
              <w:jc w:val="right"/>
              <w:rPr>
                <w:rFonts w:ascii="Arial" w:hAnsi="Arial" w:cs="Arial"/>
                <w:w w:val="80"/>
                <w:sz w:val="24"/>
                <w:szCs w:val="24"/>
              </w:rPr>
            </w:pP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302.290,67</w:t>
            </w:r>
          </w:p>
        </w:tc>
        <w:tc>
          <w:tcPr>
            <w:tcW w:w="810" w:type="pct"/>
            <w:tcBorders>
              <w:left w:val="single" w:sz="4" w:space="0" w:color="auto"/>
              <w:bottom w:val="single" w:sz="4" w:space="0" w:color="auto"/>
              <w:right w:val="single" w:sz="4" w:space="0" w:color="auto"/>
            </w:tcBorders>
            <w:shd w:val="clear" w:color="auto" w:fill="auto"/>
          </w:tcPr>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2.944.376,78</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237.259,48</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9.674.317,37</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35.828,39</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16.969,48</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1.318.937,03</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2.537.865,35</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605.619,80</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697.279,26</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315.512,46</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702.929,31</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403.183,16</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70.905,07</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441.204,73</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803.580,33</w:t>
            </w: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164.531,82</w:t>
            </w:r>
          </w:p>
          <w:p w:rsidR="00AF495C" w:rsidRDefault="00AF495C" w:rsidP="00AF495C">
            <w:pPr>
              <w:spacing w:after="0"/>
              <w:jc w:val="right"/>
              <w:rPr>
                <w:rFonts w:ascii="Arial" w:hAnsi="Arial" w:cs="Arial"/>
                <w:w w:val="80"/>
                <w:sz w:val="24"/>
                <w:szCs w:val="24"/>
              </w:rPr>
            </w:pP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314.442,75</w:t>
            </w:r>
          </w:p>
        </w:tc>
        <w:tc>
          <w:tcPr>
            <w:tcW w:w="737" w:type="pct"/>
            <w:tcBorders>
              <w:left w:val="single" w:sz="4" w:space="0" w:color="auto"/>
              <w:bottom w:val="single" w:sz="4" w:space="0" w:color="auto"/>
              <w:right w:val="single" w:sz="4" w:space="0" w:color="auto"/>
            </w:tcBorders>
            <w:shd w:val="clear" w:color="auto" w:fill="auto"/>
          </w:tcPr>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3.024.862,36</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245.350,03</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10.197.089,35</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39.238,59</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17.583,77</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1.427.437,70</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2.691.372,68</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637.927,05</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732.397,77</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338.040,05</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760.048,58</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426.366,19</w:t>
            </w: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77.414,16</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450.205,31</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r w:rsidRPr="00AF495C">
              <w:rPr>
                <w:rFonts w:ascii="Arial" w:hAnsi="Arial" w:cs="Arial"/>
                <w:w w:val="80"/>
                <w:sz w:val="24"/>
                <w:szCs w:val="24"/>
              </w:rPr>
              <w:t>854.607,68</w:t>
            </w: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177.628,55</w:t>
            </w:r>
          </w:p>
          <w:p w:rsidR="00AF495C" w:rsidRDefault="00AF495C" w:rsidP="00AF495C">
            <w:pPr>
              <w:spacing w:after="0"/>
              <w:jc w:val="right"/>
              <w:rPr>
                <w:rFonts w:ascii="Arial" w:hAnsi="Arial" w:cs="Arial"/>
                <w:w w:val="80"/>
                <w:sz w:val="24"/>
                <w:szCs w:val="24"/>
              </w:rPr>
            </w:pPr>
          </w:p>
          <w:p w:rsidR="001905A2" w:rsidRPr="00AF495C" w:rsidRDefault="001905A2" w:rsidP="00AF495C">
            <w:pPr>
              <w:spacing w:after="0"/>
              <w:jc w:val="right"/>
              <w:rPr>
                <w:rFonts w:ascii="Arial" w:hAnsi="Arial" w:cs="Arial"/>
                <w:w w:val="80"/>
                <w:sz w:val="24"/>
                <w:szCs w:val="24"/>
              </w:rPr>
            </w:pPr>
            <w:r w:rsidRPr="00AF495C">
              <w:rPr>
                <w:rFonts w:ascii="Arial" w:hAnsi="Arial" w:cs="Arial"/>
                <w:w w:val="80"/>
                <w:sz w:val="24"/>
                <w:szCs w:val="24"/>
              </w:rPr>
              <w:t>331.233,99</w:t>
            </w:r>
          </w:p>
        </w:tc>
        <w:tc>
          <w:tcPr>
            <w:tcW w:w="663" w:type="pct"/>
            <w:tcBorders>
              <w:left w:val="single" w:sz="4" w:space="0" w:color="auto"/>
              <w:bottom w:val="single" w:sz="4" w:space="0" w:color="auto"/>
              <w:right w:val="single" w:sz="4" w:space="0" w:color="auto"/>
            </w:tcBorders>
          </w:tcPr>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rPr>
              <w:t>3.</w:t>
            </w:r>
            <w:r w:rsidRPr="00AF495C">
              <w:rPr>
                <w:rFonts w:ascii="Arial" w:hAnsi="Arial" w:cs="Arial"/>
                <w:w w:val="80"/>
                <w:sz w:val="24"/>
                <w:szCs w:val="24"/>
                <w:lang w:val="id-ID"/>
              </w:rPr>
              <w:t>092.818,68</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253.250,30</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10.767.508,68</w:t>
            </w: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41.201,67</w:t>
            </w: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18.545,60</w:t>
            </w: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1.556.409,48</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2.861.872,91</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673.069,85</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771.278,70</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365.995,96</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819.720,53</w:t>
            </w: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451.138,07</w:t>
            </w: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84.954,29</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459.929,74</w:t>
            </w:r>
          </w:p>
          <w:p w:rsidR="001905A2" w:rsidRPr="00AF495C" w:rsidRDefault="001905A2" w:rsidP="00AF495C">
            <w:pPr>
              <w:spacing w:after="0"/>
              <w:ind w:left="-249"/>
              <w:jc w:val="right"/>
              <w:rPr>
                <w:rFonts w:ascii="Arial" w:hAnsi="Arial" w:cs="Arial"/>
                <w:w w:val="80"/>
                <w:sz w:val="24"/>
                <w:szCs w:val="24"/>
              </w:rPr>
            </w:pPr>
          </w:p>
          <w:p w:rsidR="001905A2" w:rsidRPr="00AF495C" w:rsidRDefault="001905A2" w:rsidP="00AF495C">
            <w:pPr>
              <w:spacing w:after="0"/>
              <w:ind w:left="-249"/>
              <w:jc w:val="right"/>
              <w:rPr>
                <w:rFonts w:ascii="Arial" w:hAnsi="Arial" w:cs="Arial"/>
                <w:w w:val="80"/>
                <w:sz w:val="24"/>
                <w:szCs w:val="24"/>
                <w:lang w:val="id-ID"/>
              </w:rPr>
            </w:pPr>
            <w:r w:rsidRPr="00AF495C">
              <w:rPr>
                <w:rFonts w:ascii="Arial" w:hAnsi="Arial" w:cs="Arial"/>
                <w:w w:val="80"/>
                <w:sz w:val="24"/>
                <w:szCs w:val="24"/>
                <w:lang w:val="id-ID"/>
              </w:rPr>
              <w:t>908.533,43</w:t>
            </w:r>
          </w:p>
          <w:p w:rsidR="001905A2" w:rsidRPr="00AF495C" w:rsidRDefault="001905A2" w:rsidP="00AF495C">
            <w:pPr>
              <w:spacing w:after="0"/>
              <w:jc w:val="right"/>
              <w:rPr>
                <w:rFonts w:ascii="Arial" w:hAnsi="Arial" w:cs="Arial"/>
                <w:w w:val="80"/>
                <w:sz w:val="24"/>
                <w:szCs w:val="24"/>
                <w:lang w:val="id-ID"/>
              </w:rPr>
            </w:pPr>
            <w:r w:rsidRPr="00AF495C">
              <w:rPr>
                <w:rFonts w:ascii="Arial" w:hAnsi="Arial" w:cs="Arial"/>
                <w:w w:val="80"/>
                <w:sz w:val="24"/>
                <w:szCs w:val="24"/>
                <w:lang w:val="id-ID"/>
              </w:rPr>
              <w:t>189.245,46</w:t>
            </w:r>
          </w:p>
          <w:p w:rsidR="00AF495C" w:rsidRDefault="00AF495C" w:rsidP="00AF495C">
            <w:pPr>
              <w:spacing w:after="0"/>
              <w:jc w:val="right"/>
              <w:rPr>
                <w:rFonts w:ascii="Arial" w:hAnsi="Arial" w:cs="Arial"/>
                <w:w w:val="80"/>
                <w:sz w:val="24"/>
                <w:szCs w:val="24"/>
                <w:lang w:val="id-ID"/>
              </w:rPr>
            </w:pPr>
          </w:p>
          <w:p w:rsidR="001905A2" w:rsidRPr="00AF495C" w:rsidRDefault="001905A2" w:rsidP="00AF495C">
            <w:pPr>
              <w:spacing w:after="0"/>
              <w:jc w:val="right"/>
              <w:rPr>
                <w:rFonts w:ascii="Arial" w:hAnsi="Arial" w:cs="Arial"/>
                <w:w w:val="80"/>
                <w:sz w:val="24"/>
                <w:szCs w:val="24"/>
                <w:lang w:val="id-ID"/>
              </w:rPr>
            </w:pPr>
            <w:r w:rsidRPr="00AF495C">
              <w:rPr>
                <w:rFonts w:ascii="Arial" w:hAnsi="Arial" w:cs="Arial"/>
                <w:w w:val="80"/>
                <w:sz w:val="24"/>
                <w:szCs w:val="24"/>
                <w:lang w:val="id-ID"/>
              </w:rPr>
              <w:t>350.478,69</w:t>
            </w:r>
          </w:p>
        </w:tc>
      </w:tr>
      <w:tr w:rsidR="001905A2" w:rsidRPr="00CE7EF1" w:rsidTr="001905A2">
        <w:trPr>
          <w:trHeight w:val="470"/>
          <w:jc w:val="center"/>
        </w:trPr>
        <w:tc>
          <w:tcPr>
            <w:tcW w:w="1368" w:type="pct"/>
            <w:tcBorders>
              <w:right w:val="single" w:sz="4" w:space="0" w:color="auto"/>
            </w:tcBorders>
            <w:shd w:val="clear" w:color="auto" w:fill="0070C0"/>
            <w:vAlign w:val="center"/>
          </w:tcPr>
          <w:p w:rsidR="001905A2" w:rsidRPr="001905A2" w:rsidRDefault="001905A2" w:rsidP="001905A2">
            <w:pPr>
              <w:spacing w:after="0" w:line="320" w:lineRule="exact"/>
              <w:ind w:right="-108"/>
              <w:jc w:val="center"/>
              <w:rPr>
                <w:rFonts w:ascii="Arial" w:hAnsi="Arial" w:cs="Arial"/>
                <w:b/>
                <w:color w:val="FFFFFF"/>
                <w:w w:val="80"/>
                <w:sz w:val="24"/>
                <w:szCs w:val="24"/>
              </w:rPr>
            </w:pPr>
            <w:r w:rsidRPr="001905A2">
              <w:rPr>
                <w:rFonts w:ascii="Arial" w:hAnsi="Arial" w:cs="Arial"/>
                <w:b/>
                <w:color w:val="FFFFFF"/>
                <w:w w:val="80"/>
                <w:sz w:val="24"/>
                <w:szCs w:val="24"/>
              </w:rPr>
              <w:t>PDRB</w:t>
            </w:r>
          </w:p>
        </w:tc>
        <w:tc>
          <w:tcPr>
            <w:tcW w:w="720"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108" w:right="-108"/>
              <w:jc w:val="center"/>
              <w:rPr>
                <w:rFonts w:ascii="Arial" w:hAnsi="Arial" w:cs="Arial"/>
                <w:b/>
                <w:color w:val="FFFFFF"/>
                <w:w w:val="80"/>
                <w:sz w:val="24"/>
                <w:szCs w:val="24"/>
              </w:rPr>
            </w:pPr>
            <w:r w:rsidRPr="001905A2">
              <w:rPr>
                <w:rFonts w:ascii="Arial" w:hAnsi="Arial" w:cs="Arial"/>
                <w:b/>
                <w:color w:val="FFFFFF"/>
                <w:w w:val="80"/>
                <w:sz w:val="24"/>
                <w:szCs w:val="24"/>
              </w:rPr>
              <w:t>19.256516,28</w:t>
            </w:r>
          </w:p>
        </w:tc>
        <w:tc>
          <w:tcPr>
            <w:tcW w:w="702"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108" w:right="-108"/>
              <w:jc w:val="center"/>
              <w:rPr>
                <w:rFonts w:ascii="Arial" w:hAnsi="Arial" w:cs="Arial"/>
                <w:b/>
                <w:color w:val="FFFFFF"/>
                <w:w w:val="80"/>
                <w:sz w:val="24"/>
                <w:szCs w:val="24"/>
              </w:rPr>
            </w:pPr>
            <w:r w:rsidRPr="001905A2">
              <w:rPr>
                <w:rFonts w:ascii="Arial" w:hAnsi="Arial" w:cs="Arial"/>
                <w:b/>
                <w:color w:val="FFFFFF"/>
                <w:w w:val="80"/>
                <w:sz w:val="24"/>
                <w:szCs w:val="24"/>
              </w:rPr>
              <w:t>20.261.774,84</w:t>
            </w:r>
          </w:p>
        </w:tc>
        <w:tc>
          <w:tcPr>
            <w:tcW w:w="810" w:type="pct"/>
            <w:tcBorders>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108" w:right="-108"/>
              <w:jc w:val="center"/>
              <w:rPr>
                <w:rFonts w:ascii="Arial" w:hAnsi="Arial" w:cs="Arial"/>
                <w:b/>
                <w:color w:val="FFFFFF"/>
                <w:w w:val="80"/>
                <w:sz w:val="24"/>
                <w:szCs w:val="24"/>
              </w:rPr>
            </w:pPr>
            <w:r w:rsidRPr="001905A2">
              <w:rPr>
                <w:rFonts w:ascii="Arial" w:hAnsi="Arial" w:cs="Arial"/>
                <w:b/>
                <w:color w:val="FFFFFF"/>
                <w:w w:val="80"/>
                <w:sz w:val="24"/>
                <w:szCs w:val="24"/>
              </w:rPr>
              <w:t>21.284.742,75</w:t>
            </w:r>
          </w:p>
        </w:tc>
        <w:tc>
          <w:tcPr>
            <w:tcW w:w="737" w:type="pct"/>
            <w:tcBorders>
              <w:top w:val="single" w:sz="4" w:space="0" w:color="auto"/>
              <w:left w:val="single" w:sz="4" w:space="0" w:color="auto"/>
            </w:tcBorders>
            <w:shd w:val="clear" w:color="auto" w:fill="0070C0"/>
            <w:vAlign w:val="center"/>
          </w:tcPr>
          <w:p w:rsidR="001905A2" w:rsidRPr="001905A2" w:rsidRDefault="001905A2" w:rsidP="001905A2">
            <w:pPr>
              <w:spacing w:after="0" w:line="320" w:lineRule="exact"/>
              <w:ind w:left="-108" w:right="-108"/>
              <w:jc w:val="center"/>
              <w:rPr>
                <w:rFonts w:ascii="Arial" w:hAnsi="Arial" w:cs="Arial"/>
                <w:b/>
                <w:color w:val="FFFFFF"/>
                <w:w w:val="80"/>
                <w:sz w:val="24"/>
                <w:szCs w:val="24"/>
              </w:rPr>
            </w:pPr>
            <w:r w:rsidRPr="001905A2">
              <w:rPr>
                <w:rFonts w:ascii="Arial" w:hAnsi="Arial" w:cs="Arial"/>
                <w:b/>
                <w:color w:val="FFFFFF"/>
                <w:w w:val="80"/>
                <w:sz w:val="24"/>
                <w:szCs w:val="24"/>
              </w:rPr>
              <w:t>22.428.803,80</w:t>
            </w:r>
          </w:p>
        </w:tc>
        <w:tc>
          <w:tcPr>
            <w:tcW w:w="663" w:type="pct"/>
            <w:tcBorders>
              <w:top w:val="single" w:sz="4" w:space="0" w:color="auto"/>
              <w:left w:val="single" w:sz="4" w:space="0" w:color="auto"/>
              <w:right w:val="single" w:sz="4" w:space="0" w:color="auto"/>
            </w:tcBorders>
            <w:shd w:val="clear" w:color="auto" w:fill="0070C0"/>
            <w:vAlign w:val="center"/>
          </w:tcPr>
          <w:p w:rsidR="001905A2" w:rsidRPr="001905A2" w:rsidRDefault="001905A2" w:rsidP="001905A2">
            <w:pPr>
              <w:spacing w:after="0" w:line="320" w:lineRule="exact"/>
              <w:ind w:left="-108" w:right="-108"/>
              <w:jc w:val="center"/>
              <w:rPr>
                <w:rFonts w:ascii="Arial" w:hAnsi="Arial" w:cs="Arial"/>
                <w:b/>
                <w:color w:val="FFFFFF"/>
                <w:w w:val="80"/>
                <w:sz w:val="24"/>
                <w:szCs w:val="24"/>
                <w:lang w:val="id-ID"/>
              </w:rPr>
            </w:pPr>
            <w:r w:rsidRPr="001905A2">
              <w:rPr>
                <w:rFonts w:ascii="Arial" w:hAnsi="Arial" w:cs="Arial"/>
                <w:b/>
                <w:color w:val="FFFFFF"/>
                <w:w w:val="80"/>
                <w:sz w:val="24"/>
                <w:szCs w:val="24"/>
                <w:lang w:val="id-ID"/>
              </w:rPr>
              <w:t>23.665.952,05</w:t>
            </w:r>
          </w:p>
        </w:tc>
      </w:tr>
    </w:tbl>
    <w:p w:rsidR="001905A2" w:rsidRPr="00A86907" w:rsidRDefault="001905A2" w:rsidP="001905A2">
      <w:pPr>
        <w:widowControl w:val="0"/>
        <w:autoSpaceDE w:val="0"/>
        <w:autoSpaceDN w:val="0"/>
        <w:adjustRightInd w:val="0"/>
        <w:spacing w:after="0" w:line="223" w:lineRule="exact"/>
        <w:jc w:val="center"/>
        <w:rPr>
          <w:rFonts w:ascii="Arial" w:hAnsi="Arial" w:cs="Arial"/>
          <w:i/>
          <w:sz w:val="20"/>
          <w:szCs w:val="24"/>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AF495C" w:rsidRDefault="00AF495C" w:rsidP="001905A2">
      <w:pPr>
        <w:widowControl w:val="0"/>
        <w:tabs>
          <w:tab w:val="left" w:pos="8788"/>
        </w:tabs>
        <w:autoSpaceDE w:val="0"/>
        <w:autoSpaceDN w:val="0"/>
        <w:adjustRightInd w:val="0"/>
        <w:spacing w:after="0" w:line="360" w:lineRule="auto"/>
        <w:jc w:val="center"/>
        <w:rPr>
          <w:rFonts w:ascii="Arial" w:hAnsi="Arial" w:cs="Arial"/>
          <w:b/>
          <w:bCs/>
          <w:i/>
          <w:sz w:val="24"/>
          <w:szCs w:val="24"/>
        </w:rPr>
      </w:pPr>
    </w:p>
    <w:p w:rsidR="00AF495C" w:rsidRDefault="00AF495C" w:rsidP="001905A2">
      <w:pPr>
        <w:widowControl w:val="0"/>
        <w:tabs>
          <w:tab w:val="left" w:pos="8788"/>
        </w:tabs>
        <w:autoSpaceDE w:val="0"/>
        <w:autoSpaceDN w:val="0"/>
        <w:adjustRightInd w:val="0"/>
        <w:spacing w:after="0" w:line="360" w:lineRule="auto"/>
        <w:jc w:val="center"/>
        <w:rPr>
          <w:rFonts w:ascii="Arial" w:hAnsi="Arial" w:cs="Arial"/>
          <w:b/>
          <w:bCs/>
          <w:i/>
          <w:sz w:val="24"/>
          <w:szCs w:val="24"/>
        </w:rPr>
      </w:pPr>
    </w:p>
    <w:p w:rsidR="001905A2" w:rsidRPr="00C83421" w:rsidRDefault="001905A2" w:rsidP="00AF495C">
      <w:pPr>
        <w:widowControl w:val="0"/>
        <w:tabs>
          <w:tab w:val="left" w:pos="8788"/>
        </w:tabs>
        <w:autoSpaceDE w:val="0"/>
        <w:autoSpaceDN w:val="0"/>
        <w:adjustRightInd w:val="0"/>
        <w:spacing w:after="0"/>
        <w:jc w:val="center"/>
        <w:rPr>
          <w:rFonts w:ascii="Arial" w:hAnsi="Arial" w:cs="Arial"/>
          <w:b/>
          <w:i/>
          <w:sz w:val="24"/>
          <w:szCs w:val="24"/>
        </w:rPr>
      </w:pPr>
      <w:r w:rsidRPr="00C83421">
        <w:rPr>
          <w:rFonts w:ascii="Arial" w:hAnsi="Arial" w:cs="Arial"/>
          <w:b/>
          <w:bCs/>
          <w:i/>
          <w:sz w:val="24"/>
          <w:szCs w:val="24"/>
        </w:rPr>
        <w:lastRenderedPageBreak/>
        <w:t>Tabel  1.6</w:t>
      </w:r>
    </w:p>
    <w:p w:rsidR="001905A2" w:rsidRPr="00C83421" w:rsidRDefault="001905A2" w:rsidP="00AF495C">
      <w:pPr>
        <w:widowControl w:val="0"/>
        <w:autoSpaceDE w:val="0"/>
        <w:autoSpaceDN w:val="0"/>
        <w:adjustRightInd w:val="0"/>
        <w:spacing w:after="120"/>
        <w:ind w:right="-35"/>
        <w:jc w:val="center"/>
        <w:rPr>
          <w:rFonts w:ascii="Arial" w:hAnsi="Arial" w:cs="Arial"/>
          <w:b/>
          <w:bCs/>
          <w:sz w:val="24"/>
          <w:szCs w:val="24"/>
        </w:rPr>
      </w:pPr>
      <w:r w:rsidRPr="00C83421">
        <w:rPr>
          <w:rFonts w:ascii="Arial" w:hAnsi="Arial" w:cs="Arial"/>
          <w:b/>
          <w:bCs/>
          <w:sz w:val="24"/>
          <w:szCs w:val="24"/>
        </w:rPr>
        <w:t>Distribusi PDRB menurut Lapangan Usaha, Tahun 2013– 2017</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2891"/>
        <w:gridCol w:w="1318"/>
        <w:gridCol w:w="1233"/>
        <w:gridCol w:w="1312"/>
        <w:gridCol w:w="1199"/>
        <w:gridCol w:w="1197"/>
      </w:tblGrid>
      <w:tr w:rsidR="001905A2" w:rsidRPr="00343793" w:rsidTr="001905A2">
        <w:trPr>
          <w:trHeight w:val="582"/>
          <w:jc w:val="center"/>
        </w:trPr>
        <w:tc>
          <w:tcPr>
            <w:tcW w:w="1580"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Kategori</w:t>
            </w:r>
          </w:p>
        </w:tc>
        <w:tc>
          <w:tcPr>
            <w:tcW w:w="720"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2013</w:t>
            </w:r>
          </w:p>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w:t>
            </w:r>
          </w:p>
        </w:tc>
        <w:tc>
          <w:tcPr>
            <w:tcW w:w="674"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2014</w:t>
            </w:r>
          </w:p>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w:t>
            </w:r>
          </w:p>
        </w:tc>
        <w:tc>
          <w:tcPr>
            <w:tcW w:w="717"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2015</w:t>
            </w:r>
          </w:p>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w:t>
            </w:r>
          </w:p>
        </w:tc>
        <w:tc>
          <w:tcPr>
            <w:tcW w:w="655"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2016*</w:t>
            </w:r>
          </w:p>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w:t>
            </w:r>
          </w:p>
        </w:tc>
        <w:tc>
          <w:tcPr>
            <w:tcW w:w="654"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lang w:val="id-ID"/>
              </w:rPr>
            </w:pPr>
            <w:r w:rsidRPr="001905A2">
              <w:rPr>
                <w:rFonts w:ascii="Arial Narrow" w:hAnsi="Arial Narrow" w:cs="Calibri"/>
                <w:b/>
                <w:color w:val="FFFFFF"/>
                <w:sz w:val="24"/>
                <w:szCs w:val="24"/>
              </w:rPr>
              <w:t>201</w:t>
            </w:r>
            <w:r w:rsidRPr="001905A2">
              <w:rPr>
                <w:rFonts w:ascii="Arial Narrow" w:hAnsi="Arial Narrow" w:cs="Calibri"/>
                <w:b/>
                <w:color w:val="FFFFFF"/>
                <w:sz w:val="24"/>
                <w:szCs w:val="24"/>
                <w:lang w:val="id-ID"/>
              </w:rPr>
              <w:t>7**</w:t>
            </w:r>
          </w:p>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w:t>
            </w:r>
          </w:p>
        </w:tc>
      </w:tr>
      <w:tr w:rsidR="001905A2" w:rsidRPr="00343793" w:rsidTr="001905A2">
        <w:trPr>
          <w:jc w:val="center"/>
        </w:trPr>
        <w:tc>
          <w:tcPr>
            <w:tcW w:w="1580" w:type="pct"/>
            <w:tcBorders>
              <w:top w:val="single" w:sz="4" w:space="0" w:color="auto"/>
              <w:left w:val="single" w:sz="4" w:space="0" w:color="auto"/>
              <w:bottom w:val="single" w:sz="4" w:space="0" w:color="auto"/>
              <w:right w:val="single" w:sz="4" w:space="0" w:color="auto"/>
            </w:tcBorders>
            <w:shd w:val="clear" w:color="auto" w:fill="auto"/>
          </w:tcPr>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Pertanian Kehutanan dan Perikanan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Pertambangan dan Penggalian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Industri Pengolahan</w:t>
            </w:r>
          </w:p>
          <w:p w:rsidR="001905A2" w:rsidRPr="00343793" w:rsidRDefault="001905A2" w:rsidP="008D4166">
            <w:pPr>
              <w:numPr>
                <w:ilvl w:val="0"/>
                <w:numId w:val="11"/>
              </w:numPr>
              <w:spacing w:after="0"/>
              <w:ind w:left="318" w:hanging="318"/>
              <w:rPr>
                <w:rFonts w:ascii="Arial Narrow" w:hAnsi="Arial Narrow" w:cs="Calibri"/>
                <w:sz w:val="24"/>
                <w:szCs w:val="24"/>
              </w:rPr>
            </w:pPr>
            <w:r>
              <w:rPr>
                <w:rFonts w:ascii="Arial Narrow" w:hAnsi="Arial Narrow" w:cs="Calibri"/>
                <w:sz w:val="24"/>
                <w:szCs w:val="24"/>
              </w:rPr>
              <w:t>Pengada</w:t>
            </w:r>
            <w:r w:rsidRPr="00343793">
              <w:rPr>
                <w:rFonts w:ascii="Arial Narrow" w:hAnsi="Arial Narrow" w:cs="Calibri"/>
                <w:sz w:val="24"/>
                <w:szCs w:val="24"/>
              </w:rPr>
              <w:t>an Listrik Gas</w:t>
            </w:r>
          </w:p>
          <w:p w:rsidR="001905A2" w:rsidRPr="00343793" w:rsidRDefault="001905A2" w:rsidP="008D4166">
            <w:pPr>
              <w:numPr>
                <w:ilvl w:val="0"/>
                <w:numId w:val="11"/>
              </w:numPr>
              <w:spacing w:after="0"/>
              <w:ind w:left="318" w:hanging="318"/>
              <w:rPr>
                <w:rFonts w:ascii="Arial Narrow" w:hAnsi="Arial Narrow" w:cs="Calibri"/>
                <w:sz w:val="24"/>
                <w:szCs w:val="24"/>
              </w:rPr>
            </w:pPr>
            <w:r>
              <w:rPr>
                <w:rFonts w:ascii="Arial Narrow" w:hAnsi="Arial Narrow" w:cs="Calibri"/>
                <w:sz w:val="24"/>
                <w:szCs w:val="24"/>
              </w:rPr>
              <w:t>Pengad</w:t>
            </w:r>
            <w:r w:rsidRPr="00343793">
              <w:rPr>
                <w:rFonts w:ascii="Arial Narrow" w:hAnsi="Arial Narrow" w:cs="Calibri"/>
                <w:sz w:val="24"/>
                <w:szCs w:val="24"/>
              </w:rPr>
              <w:t>aan Air</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Konstruksi Perdagangan Besar dan Eceran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Reparasi dan Perawatan Mobil dan Sepeda Motor</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Transportasi dan Pergudangan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Penyediaan Akomodasi dan Makan Minum</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Informasi dan Komunikasi</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Jasa Keuangan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Real Estate</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Jasa Perusahaan Administrasi Pemerintahan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Pertahanan dan Jaminan Sosial Wajib</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Jasa Pendidikan</w:t>
            </w:r>
          </w:p>
          <w:p w:rsidR="001905A2" w:rsidRPr="00343793"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Jasa Kesehatan dan Kegiatan Sosial</w:t>
            </w:r>
          </w:p>
          <w:p w:rsidR="001905A2" w:rsidRDefault="001905A2" w:rsidP="008D4166">
            <w:pPr>
              <w:numPr>
                <w:ilvl w:val="0"/>
                <w:numId w:val="11"/>
              </w:numPr>
              <w:spacing w:after="0"/>
              <w:ind w:left="318" w:hanging="318"/>
              <w:rPr>
                <w:rFonts w:ascii="Arial Narrow" w:hAnsi="Arial Narrow" w:cs="Calibri"/>
                <w:sz w:val="24"/>
                <w:szCs w:val="24"/>
              </w:rPr>
            </w:pPr>
            <w:r w:rsidRPr="00343793">
              <w:rPr>
                <w:rFonts w:ascii="Arial Narrow" w:hAnsi="Arial Narrow" w:cs="Calibri"/>
                <w:sz w:val="24"/>
                <w:szCs w:val="24"/>
              </w:rPr>
              <w:t>Jasa Lainnya</w:t>
            </w:r>
          </w:p>
          <w:p w:rsidR="00195438" w:rsidRPr="00343793" w:rsidRDefault="00195438" w:rsidP="00195438">
            <w:pPr>
              <w:spacing w:after="0"/>
              <w:ind w:left="318"/>
              <w:rPr>
                <w:rFonts w:ascii="Arial Narrow" w:hAnsi="Arial Narrow" w:cs="Calibri"/>
                <w:sz w:val="24"/>
                <w:szCs w:val="24"/>
              </w:rPr>
            </w:pPr>
          </w:p>
        </w:tc>
        <w:tc>
          <w:tcPr>
            <w:tcW w:w="720" w:type="pct"/>
            <w:tcBorders>
              <w:top w:val="single" w:sz="4" w:space="0" w:color="auto"/>
              <w:left w:val="single" w:sz="4" w:space="0" w:color="auto"/>
              <w:bottom w:val="single" w:sz="4" w:space="0" w:color="auto"/>
              <w:right w:val="single" w:sz="4" w:space="0" w:color="auto"/>
            </w:tcBorders>
            <w:shd w:val="clear" w:color="auto" w:fill="auto"/>
          </w:tcPr>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14.83</w:t>
            </w:r>
          </w:p>
          <w:p w:rsidR="001905A2" w:rsidRPr="00830C4D" w:rsidRDefault="001905A2" w:rsidP="00195438">
            <w:pPr>
              <w:tabs>
                <w:tab w:val="left" w:pos="-10622"/>
                <w:tab w:val="left" w:pos="-10480"/>
                <w:tab w:val="left" w:pos="-8078"/>
                <w:tab w:val="left" w:pos="10"/>
                <w:tab w:val="left" w:pos="989"/>
              </w:tabs>
              <w:spacing w:after="0"/>
              <w:ind w:left="-415" w:right="123"/>
              <w:jc w:val="right"/>
              <w:rPr>
                <w:rFonts w:ascii="Arial Narrow" w:hAnsi="Arial Narrow" w:cs="Calibri"/>
                <w:sz w:val="28"/>
                <w:szCs w:val="24"/>
              </w:rPr>
            </w:pPr>
          </w:p>
          <w:p w:rsidR="001905A2" w:rsidRDefault="001905A2" w:rsidP="00195438">
            <w:pPr>
              <w:tabs>
                <w:tab w:val="left" w:pos="-10622"/>
                <w:tab w:val="left" w:pos="-10480"/>
                <w:tab w:val="left" w:pos="-8078"/>
                <w:tab w:val="left" w:pos="10"/>
                <w:tab w:val="left" w:pos="989"/>
              </w:tabs>
              <w:spacing w:after="0"/>
              <w:ind w:left="-415" w:right="123"/>
              <w:jc w:val="right"/>
              <w:rPr>
                <w:rFonts w:ascii="Arial Narrow" w:hAnsi="Arial Narrow" w:cs="Calibri"/>
                <w:sz w:val="24"/>
                <w:szCs w:val="24"/>
              </w:rPr>
            </w:pPr>
            <w:r w:rsidRPr="00343793">
              <w:rPr>
                <w:rFonts w:ascii="Arial Narrow" w:hAnsi="Arial Narrow" w:cs="Calibri"/>
                <w:sz w:val="24"/>
                <w:szCs w:val="24"/>
              </w:rPr>
              <w:t>1.13</w:t>
            </w:r>
          </w:p>
          <w:p w:rsidR="001905A2" w:rsidRPr="00343793" w:rsidRDefault="001905A2" w:rsidP="00195438">
            <w:pPr>
              <w:tabs>
                <w:tab w:val="left" w:pos="-10622"/>
                <w:tab w:val="left" w:pos="-10480"/>
                <w:tab w:val="left" w:pos="-8078"/>
                <w:tab w:val="left" w:pos="10"/>
                <w:tab w:val="left" w:pos="989"/>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45.06</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0.15</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0.08</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6.25</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11.65</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2.45</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3.16</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1.14</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3.48</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1.69</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0.31</w:t>
            </w:r>
          </w:p>
          <w:p w:rsidR="001905A2" w:rsidRPr="00407C7C" w:rsidRDefault="001905A2" w:rsidP="00195438">
            <w:pPr>
              <w:tabs>
                <w:tab w:val="left" w:pos="-10622"/>
                <w:tab w:val="left" w:pos="-10480"/>
                <w:tab w:val="left" w:pos="-8078"/>
                <w:tab w:val="left" w:pos="10"/>
              </w:tabs>
              <w:spacing w:after="0"/>
              <w:ind w:left="-415" w:right="123"/>
              <w:jc w:val="right"/>
              <w:rPr>
                <w:rFonts w:ascii="Arial Narrow" w:hAnsi="Arial Narrow" w:cs="Calibri"/>
                <w:sz w:val="18"/>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2.28</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4.21</w:t>
            </w: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0.76</w:t>
            </w:r>
          </w:p>
          <w:p w:rsidR="001905A2"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p>
          <w:p w:rsidR="001905A2" w:rsidRPr="00343793" w:rsidRDefault="001905A2" w:rsidP="00195438">
            <w:pPr>
              <w:tabs>
                <w:tab w:val="left" w:pos="-10622"/>
                <w:tab w:val="left" w:pos="-10480"/>
                <w:tab w:val="left" w:pos="-8078"/>
                <w:tab w:val="left" w:pos="10"/>
              </w:tabs>
              <w:spacing w:after="0"/>
              <w:ind w:left="-415" w:right="123"/>
              <w:jc w:val="right"/>
              <w:rPr>
                <w:rFonts w:ascii="Arial Narrow" w:hAnsi="Arial Narrow" w:cs="Calibri"/>
                <w:sz w:val="24"/>
                <w:szCs w:val="24"/>
              </w:rPr>
            </w:pPr>
            <w:r w:rsidRPr="00343793">
              <w:rPr>
                <w:rFonts w:ascii="Arial Narrow" w:hAnsi="Arial Narrow" w:cs="Calibri"/>
                <w:sz w:val="24"/>
                <w:szCs w:val="24"/>
              </w:rPr>
              <w:t>1.36</w:t>
            </w:r>
          </w:p>
        </w:tc>
        <w:tc>
          <w:tcPr>
            <w:tcW w:w="674" w:type="pct"/>
            <w:tcBorders>
              <w:top w:val="single" w:sz="4" w:space="0" w:color="auto"/>
              <w:left w:val="single" w:sz="4" w:space="0" w:color="auto"/>
              <w:bottom w:val="single" w:sz="4" w:space="0" w:color="auto"/>
              <w:right w:val="single" w:sz="4" w:space="0" w:color="auto"/>
            </w:tcBorders>
            <w:shd w:val="clear" w:color="auto" w:fill="auto"/>
          </w:tcPr>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14.45</w:t>
            </w:r>
          </w:p>
          <w:p w:rsidR="001905A2" w:rsidRPr="00830C4D" w:rsidRDefault="001905A2" w:rsidP="00195438">
            <w:pPr>
              <w:tabs>
                <w:tab w:val="left" w:pos="-8078"/>
                <w:tab w:val="left" w:pos="-281"/>
              </w:tabs>
              <w:spacing w:after="0"/>
              <w:ind w:left="-197" w:right="256"/>
              <w:jc w:val="right"/>
              <w:rPr>
                <w:rFonts w:ascii="Arial Narrow" w:hAnsi="Arial Narrow" w:cs="Calibri"/>
                <w:sz w:val="28"/>
                <w:szCs w:val="24"/>
              </w:rPr>
            </w:pPr>
          </w:p>
          <w:p w:rsidR="001905A2"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1.19</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45.64</w:t>
            </w:r>
          </w:p>
          <w:p w:rsidR="001905A2"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0.14</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0.07</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6.34</w:t>
            </w:r>
          </w:p>
          <w:p w:rsidR="001905A2"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11.14</w:t>
            </w:r>
          </w:p>
          <w:p w:rsidR="001905A2" w:rsidRDefault="001905A2" w:rsidP="00195438">
            <w:pPr>
              <w:tabs>
                <w:tab w:val="left" w:pos="-8078"/>
                <w:tab w:val="left" w:pos="-281"/>
              </w:tabs>
              <w:spacing w:after="0"/>
              <w:ind w:left="-197" w:right="256"/>
              <w:jc w:val="right"/>
              <w:rPr>
                <w:rFonts w:ascii="Arial Narrow" w:hAnsi="Arial Narrow" w:cs="Calibri"/>
                <w:sz w:val="24"/>
                <w:szCs w:val="24"/>
              </w:rPr>
            </w:pPr>
          </w:p>
          <w:p w:rsidR="001905A2"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2.53</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3.30</w:t>
            </w:r>
          </w:p>
          <w:p w:rsidR="001905A2"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1.10</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3.37</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1.72</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0.32</w:t>
            </w:r>
          </w:p>
          <w:p w:rsidR="001905A2" w:rsidRPr="00407C7C" w:rsidRDefault="001905A2" w:rsidP="00195438">
            <w:pPr>
              <w:tabs>
                <w:tab w:val="left" w:pos="-8078"/>
                <w:tab w:val="left" w:pos="-281"/>
              </w:tabs>
              <w:spacing w:after="0"/>
              <w:ind w:left="-197" w:right="256"/>
              <w:jc w:val="right"/>
              <w:rPr>
                <w:rFonts w:ascii="Arial Narrow" w:hAnsi="Arial Narrow" w:cs="Calibri"/>
                <w:sz w:val="16"/>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2.15</w:t>
            </w:r>
          </w:p>
          <w:p w:rsidR="001905A2"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4.32</w:t>
            </w: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0.80</w:t>
            </w:r>
          </w:p>
          <w:p w:rsidR="001905A2" w:rsidRDefault="001905A2" w:rsidP="00195438">
            <w:pPr>
              <w:tabs>
                <w:tab w:val="left" w:pos="-8078"/>
                <w:tab w:val="left" w:pos="-281"/>
              </w:tabs>
              <w:spacing w:after="0"/>
              <w:ind w:left="-197" w:right="256"/>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1.43</w:t>
            </w:r>
          </w:p>
        </w:tc>
        <w:tc>
          <w:tcPr>
            <w:tcW w:w="717" w:type="pct"/>
            <w:tcBorders>
              <w:top w:val="single" w:sz="4" w:space="0" w:color="auto"/>
              <w:left w:val="single" w:sz="4" w:space="0" w:color="auto"/>
              <w:bottom w:val="single" w:sz="4" w:space="0" w:color="auto"/>
              <w:right w:val="single" w:sz="4" w:space="0" w:color="auto"/>
            </w:tcBorders>
            <w:shd w:val="clear" w:color="auto" w:fill="auto"/>
          </w:tcPr>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14.83</w:t>
            </w:r>
          </w:p>
          <w:p w:rsidR="001905A2" w:rsidRPr="00830C4D" w:rsidRDefault="001905A2" w:rsidP="00195438">
            <w:pPr>
              <w:tabs>
                <w:tab w:val="left" w:pos="-12805"/>
                <w:tab w:val="left" w:pos="-8078"/>
              </w:tabs>
              <w:spacing w:after="0"/>
              <w:ind w:left="-330" w:right="147"/>
              <w:jc w:val="right"/>
              <w:rPr>
                <w:rFonts w:ascii="Arial Narrow" w:hAnsi="Arial Narrow" w:cs="Calibri"/>
                <w:sz w:val="28"/>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1.26</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45.27</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0.13</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0.07</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6.37</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11.11</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2.50</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3.31</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1.07</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3.41</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1.74</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0.33</w:t>
            </w:r>
          </w:p>
          <w:p w:rsidR="001905A2" w:rsidRPr="00407C7C" w:rsidRDefault="001905A2" w:rsidP="00195438">
            <w:pPr>
              <w:tabs>
                <w:tab w:val="left" w:pos="-12805"/>
                <w:tab w:val="left" w:pos="-8078"/>
              </w:tabs>
              <w:spacing w:after="0"/>
              <w:ind w:left="-330" w:right="147"/>
              <w:jc w:val="right"/>
              <w:rPr>
                <w:rFonts w:ascii="Arial Narrow" w:hAnsi="Arial Narrow" w:cs="Calibri"/>
                <w:sz w:val="18"/>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2.11</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4.27</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0.82</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8078"/>
                <w:tab w:val="left" w:pos="-281"/>
              </w:tabs>
              <w:spacing w:after="0"/>
              <w:ind w:left="-197" w:right="256"/>
              <w:jc w:val="right"/>
              <w:rPr>
                <w:rFonts w:ascii="Arial Narrow" w:hAnsi="Arial Narrow" w:cs="Calibri"/>
                <w:sz w:val="24"/>
                <w:szCs w:val="24"/>
              </w:rPr>
            </w:pPr>
            <w:r w:rsidRPr="00343793">
              <w:rPr>
                <w:rFonts w:ascii="Arial Narrow" w:hAnsi="Arial Narrow" w:cs="Calibri"/>
                <w:sz w:val="24"/>
                <w:szCs w:val="24"/>
              </w:rPr>
              <w:t>1.41</w:t>
            </w:r>
          </w:p>
        </w:tc>
        <w:tc>
          <w:tcPr>
            <w:tcW w:w="655" w:type="pct"/>
            <w:tcBorders>
              <w:top w:val="single" w:sz="4" w:space="0" w:color="auto"/>
              <w:left w:val="single" w:sz="4" w:space="0" w:color="auto"/>
              <w:bottom w:val="single" w:sz="4" w:space="0" w:color="auto"/>
              <w:right w:val="single" w:sz="4" w:space="0" w:color="auto"/>
            </w:tcBorders>
            <w:shd w:val="clear" w:color="auto" w:fill="auto"/>
          </w:tcPr>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14.</w:t>
            </w:r>
            <w:r>
              <w:rPr>
                <w:rFonts w:ascii="Arial Narrow" w:hAnsi="Arial Narrow" w:cs="Calibri"/>
                <w:sz w:val="24"/>
                <w:szCs w:val="24"/>
              </w:rPr>
              <w:t>31</w:t>
            </w:r>
          </w:p>
          <w:p w:rsidR="001905A2" w:rsidRPr="00830C4D" w:rsidRDefault="001905A2" w:rsidP="00195438">
            <w:pPr>
              <w:tabs>
                <w:tab w:val="left" w:pos="-12805"/>
                <w:tab w:val="left" w:pos="-8078"/>
              </w:tabs>
              <w:spacing w:after="0"/>
              <w:ind w:left="-330" w:right="147"/>
              <w:jc w:val="right"/>
              <w:rPr>
                <w:rFonts w:ascii="Arial Narrow" w:hAnsi="Arial Narrow" w:cs="Calibri"/>
                <w:sz w:val="28"/>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1.2</w:t>
            </w:r>
            <w:r>
              <w:rPr>
                <w:rFonts w:ascii="Arial Narrow" w:hAnsi="Arial Narrow" w:cs="Calibri"/>
                <w:sz w:val="24"/>
                <w:szCs w:val="24"/>
              </w:rPr>
              <w:t>4</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45.78</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0.15</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0.07</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6.39</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11.06</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2.48</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3.33</w:t>
            </w:r>
          </w:p>
          <w:p w:rsidR="001905A2" w:rsidRPr="00407C7C" w:rsidRDefault="001905A2" w:rsidP="00195438">
            <w:pPr>
              <w:tabs>
                <w:tab w:val="left" w:pos="-12805"/>
                <w:tab w:val="left" w:pos="-8078"/>
              </w:tabs>
              <w:spacing w:after="0"/>
              <w:ind w:left="-330" w:right="147"/>
              <w:jc w:val="right"/>
              <w:rPr>
                <w:rFonts w:ascii="Arial Narrow" w:hAnsi="Arial Narrow" w:cs="Calibri"/>
                <w:sz w:val="16"/>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1.05</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3.47</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1.71</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0.34</w:t>
            </w:r>
          </w:p>
          <w:p w:rsidR="001905A2" w:rsidRPr="00407C7C" w:rsidRDefault="001905A2" w:rsidP="00195438">
            <w:pPr>
              <w:tabs>
                <w:tab w:val="left" w:pos="-12805"/>
                <w:tab w:val="left" w:pos="-8078"/>
              </w:tabs>
              <w:spacing w:after="0"/>
              <w:ind w:left="-330" w:right="147"/>
              <w:jc w:val="right"/>
              <w:rPr>
                <w:rFonts w:ascii="Arial Narrow" w:hAnsi="Arial Narrow" w:cs="Calibri"/>
                <w:sz w:val="18"/>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2.18</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4.30</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0.82</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1.42</w:t>
            </w:r>
          </w:p>
        </w:tc>
        <w:tc>
          <w:tcPr>
            <w:tcW w:w="654" w:type="pct"/>
            <w:tcBorders>
              <w:top w:val="single" w:sz="4" w:space="0" w:color="auto"/>
              <w:left w:val="single" w:sz="4" w:space="0" w:color="auto"/>
              <w:bottom w:val="single" w:sz="4" w:space="0" w:color="auto"/>
              <w:right w:val="single" w:sz="4" w:space="0" w:color="auto"/>
            </w:tcBorders>
          </w:tcPr>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lang w:val="id-ID"/>
              </w:rPr>
              <w:t>13.51</w:t>
            </w:r>
          </w:p>
          <w:p w:rsidR="001905A2" w:rsidRPr="00830C4D" w:rsidRDefault="001905A2" w:rsidP="00195438">
            <w:pPr>
              <w:tabs>
                <w:tab w:val="left" w:pos="-12805"/>
                <w:tab w:val="left" w:pos="-8078"/>
              </w:tabs>
              <w:spacing w:after="0"/>
              <w:ind w:left="-330" w:right="147"/>
              <w:jc w:val="right"/>
              <w:rPr>
                <w:rFonts w:ascii="Arial Narrow" w:hAnsi="Arial Narrow" w:cs="Calibri"/>
                <w:sz w:val="28"/>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lang w:val="id-ID"/>
              </w:rPr>
            </w:pPr>
            <w:r w:rsidRPr="00343793">
              <w:rPr>
                <w:rFonts w:ascii="Arial Narrow" w:hAnsi="Arial Narrow" w:cs="Calibri"/>
                <w:sz w:val="24"/>
                <w:szCs w:val="24"/>
              </w:rPr>
              <w:t>1.2</w:t>
            </w:r>
            <w:r>
              <w:rPr>
                <w:rFonts w:ascii="Arial Narrow" w:hAnsi="Arial Narrow" w:cs="Calibri"/>
                <w:sz w:val="24"/>
                <w:szCs w:val="24"/>
                <w:lang w:val="id-ID"/>
              </w:rPr>
              <w:t>2</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45.</w:t>
            </w:r>
            <w:r>
              <w:rPr>
                <w:rFonts w:ascii="Arial Narrow" w:hAnsi="Arial Narrow" w:cs="Calibri"/>
                <w:sz w:val="24"/>
                <w:szCs w:val="24"/>
                <w:lang w:val="id-ID"/>
              </w:rPr>
              <w:t>89</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0.15</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sidRPr="00343793">
              <w:rPr>
                <w:rFonts w:ascii="Arial Narrow" w:hAnsi="Arial Narrow" w:cs="Calibri"/>
                <w:sz w:val="24"/>
                <w:szCs w:val="24"/>
              </w:rPr>
              <w:t>0.07</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6.</w:t>
            </w:r>
            <w:r>
              <w:rPr>
                <w:rFonts w:ascii="Arial Narrow" w:hAnsi="Arial Narrow" w:cs="Calibri"/>
                <w:sz w:val="24"/>
                <w:szCs w:val="24"/>
                <w:lang w:val="id-ID"/>
              </w:rPr>
              <w:t>58</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11.</w:t>
            </w:r>
            <w:r>
              <w:rPr>
                <w:rFonts w:ascii="Arial Narrow" w:hAnsi="Arial Narrow" w:cs="Calibri"/>
                <w:sz w:val="24"/>
                <w:szCs w:val="24"/>
                <w:lang w:val="id-ID"/>
              </w:rPr>
              <w:t>20</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2.</w:t>
            </w:r>
            <w:r>
              <w:rPr>
                <w:rFonts w:ascii="Arial Narrow" w:hAnsi="Arial Narrow" w:cs="Calibri"/>
                <w:sz w:val="24"/>
                <w:szCs w:val="24"/>
                <w:lang w:val="id-ID"/>
              </w:rPr>
              <w:t>60</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3.33</w:t>
            </w:r>
          </w:p>
          <w:p w:rsidR="001905A2" w:rsidRPr="00407C7C" w:rsidRDefault="001905A2" w:rsidP="00195438">
            <w:pPr>
              <w:tabs>
                <w:tab w:val="left" w:pos="-12805"/>
                <w:tab w:val="left" w:pos="-8078"/>
              </w:tabs>
              <w:spacing w:after="0"/>
              <w:ind w:left="-330" w:right="147"/>
              <w:jc w:val="right"/>
              <w:rPr>
                <w:rFonts w:ascii="Arial Narrow" w:hAnsi="Arial Narrow" w:cs="Calibri"/>
                <w:sz w:val="16"/>
                <w:szCs w:val="24"/>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1.0</w:t>
            </w:r>
            <w:r>
              <w:rPr>
                <w:rFonts w:ascii="Arial Narrow" w:hAnsi="Arial Narrow" w:cs="Calibri"/>
                <w:sz w:val="24"/>
                <w:szCs w:val="24"/>
                <w:lang w:val="id-ID"/>
              </w:rPr>
              <w:t>9</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3.</w:t>
            </w:r>
            <w:r>
              <w:rPr>
                <w:rFonts w:ascii="Arial Narrow" w:hAnsi="Arial Narrow" w:cs="Calibri"/>
                <w:sz w:val="24"/>
                <w:szCs w:val="24"/>
                <w:lang w:val="id-ID"/>
              </w:rPr>
              <w:t>62</w:t>
            </w:r>
          </w:p>
          <w:p w:rsidR="001905A2" w:rsidRPr="00343793" w:rsidRDefault="001905A2" w:rsidP="00195438">
            <w:pPr>
              <w:tabs>
                <w:tab w:val="left" w:pos="-12805"/>
                <w:tab w:val="left" w:pos="-8078"/>
              </w:tabs>
              <w:spacing w:after="0"/>
              <w:ind w:left="-330" w:right="147"/>
              <w:jc w:val="right"/>
              <w:rPr>
                <w:rFonts w:ascii="Arial Narrow" w:hAnsi="Arial Narrow" w:cs="Calibri"/>
                <w:sz w:val="24"/>
                <w:szCs w:val="24"/>
              </w:rPr>
            </w:pPr>
            <w:r>
              <w:rPr>
                <w:rFonts w:ascii="Arial Narrow" w:hAnsi="Arial Narrow" w:cs="Calibri"/>
                <w:sz w:val="24"/>
                <w:szCs w:val="24"/>
              </w:rPr>
              <w:t>1.71</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0.3</w:t>
            </w:r>
            <w:r>
              <w:rPr>
                <w:rFonts w:ascii="Arial Narrow" w:hAnsi="Arial Narrow" w:cs="Calibri"/>
                <w:sz w:val="24"/>
                <w:szCs w:val="24"/>
                <w:lang w:val="id-ID"/>
              </w:rPr>
              <w:t>6</w:t>
            </w:r>
          </w:p>
          <w:p w:rsidR="001905A2" w:rsidRPr="00407C7C" w:rsidRDefault="001905A2" w:rsidP="00195438">
            <w:pPr>
              <w:tabs>
                <w:tab w:val="left" w:pos="-12805"/>
                <w:tab w:val="left" w:pos="-8078"/>
              </w:tabs>
              <w:spacing w:after="0"/>
              <w:ind w:left="-330" w:right="147"/>
              <w:jc w:val="right"/>
              <w:rPr>
                <w:rFonts w:ascii="Arial Narrow" w:hAnsi="Arial Narrow" w:cs="Calibri"/>
                <w:sz w:val="18"/>
                <w:szCs w:val="24"/>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2.</w:t>
            </w:r>
            <w:r>
              <w:rPr>
                <w:rFonts w:ascii="Arial Narrow" w:hAnsi="Arial Narrow" w:cs="Calibri"/>
                <w:sz w:val="24"/>
                <w:szCs w:val="24"/>
                <w:lang w:val="id-ID"/>
              </w:rPr>
              <w:t>02</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4.3</w:t>
            </w:r>
            <w:r>
              <w:rPr>
                <w:rFonts w:ascii="Arial Narrow" w:hAnsi="Arial Narrow" w:cs="Calibri"/>
                <w:sz w:val="24"/>
                <w:szCs w:val="24"/>
                <w:lang w:val="id-ID"/>
              </w:rPr>
              <w:t>9</w:t>
            </w: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sidRPr="00343793">
              <w:rPr>
                <w:rFonts w:ascii="Arial Narrow" w:hAnsi="Arial Narrow" w:cs="Calibri"/>
                <w:sz w:val="24"/>
                <w:szCs w:val="24"/>
              </w:rPr>
              <w:t>0.8</w:t>
            </w:r>
            <w:r>
              <w:rPr>
                <w:rFonts w:ascii="Arial Narrow" w:hAnsi="Arial Narrow" w:cs="Calibri"/>
                <w:sz w:val="24"/>
                <w:szCs w:val="24"/>
                <w:lang w:val="id-ID"/>
              </w:rPr>
              <w:t>3</w:t>
            </w:r>
          </w:p>
          <w:p w:rsidR="001905A2" w:rsidRDefault="001905A2" w:rsidP="00195438">
            <w:pPr>
              <w:tabs>
                <w:tab w:val="left" w:pos="-12805"/>
                <w:tab w:val="left" w:pos="-8078"/>
              </w:tabs>
              <w:spacing w:after="0"/>
              <w:ind w:left="-330" w:right="147"/>
              <w:jc w:val="right"/>
              <w:rPr>
                <w:rFonts w:ascii="Arial Narrow" w:hAnsi="Arial Narrow" w:cs="Calibri"/>
                <w:sz w:val="24"/>
                <w:szCs w:val="24"/>
              </w:rPr>
            </w:pPr>
          </w:p>
          <w:p w:rsidR="001905A2" w:rsidRPr="004C18DD" w:rsidRDefault="001905A2" w:rsidP="00195438">
            <w:pPr>
              <w:tabs>
                <w:tab w:val="left" w:pos="-12805"/>
                <w:tab w:val="left" w:pos="-8078"/>
              </w:tabs>
              <w:spacing w:after="0"/>
              <w:ind w:left="-330" w:right="147"/>
              <w:jc w:val="right"/>
              <w:rPr>
                <w:rFonts w:ascii="Arial Narrow" w:hAnsi="Arial Narrow" w:cs="Calibri"/>
                <w:sz w:val="24"/>
                <w:szCs w:val="24"/>
                <w:lang w:val="id-ID"/>
              </w:rPr>
            </w:pPr>
            <w:r>
              <w:rPr>
                <w:rFonts w:ascii="Arial Narrow" w:hAnsi="Arial Narrow" w:cs="Calibri"/>
                <w:sz w:val="24"/>
                <w:szCs w:val="24"/>
              </w:rPr>
              <w:t>1.4</w:t>
            </w:r>
            <w:r>
              <w:rPr>
                <w:rFonts w:ascii="Arial Narrow" w:hAnsi="Arial Narrow" w:cs="Calibri"/>
                <w:sz w:val="24"/>
                <w:szCs w:val="24"/>
                <w:lang w:val="id-ID"/>
              </w:rPr>
              <w:t>1</w:t>
            </w:r>
          </w:p>
        </w:tc>
      </w:tr>
      <w:tr w:rsidR="001905A2" w:rsidRPr="00343793" w:rsidTr="001905A2">
        <w:trPr>
          <w:trHeight w:val="481"/>
          <w:jc w:val="center"/>
        </w:trPr>
        <w:tc>
          <w:tcPr>
            <w:tcW w:w="1580"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PDRB</w:t>
            </w:r>
          </w:p>
        </w:tc>
        <w:tc>
          <w:tcPr>
            <w:tcW w:w="720"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ind w:left="-119" w:firstLine="119"/>
              <w:jc w:val="center"/>
              <w:rPr>
                <w:rFonts w:ascii="Arial Narrow" w:hAnsi="Arial Narrow" w:cs="Calibri"/>
                <w:b/>
                <w:color w:val="FFFFFF"/>
                <w:sz w:val="24"/>
                <w:szCs w:val="24"/>
              </w:rPr>
            </w:pPr>
            <w:r w:rsidRPr="001905A2">
              <w:rPr>
                <w:rFonts w:ascii="Arial Narrow" w:hAnsi="Arial Narrow" w:cs="Calibri"/>
                <w:b/>
                <w:color w:val="FFFFFF"/>
                <w:sz w:val="24"/>
                <w:szCs w:val="24"/>
              </w:rPr>
              <w:t>100.00</w:t>
            </w:r>
          </w:p>
        </w:tc>
        <w:tc>
          <w:tcPr>
            <w:tcW w:w="674"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100.00</w:t>
            </w:r>
          </w:p>
        </w:tc>
        <w:tc>
          <w:tcPr>
            <w:tcW w:w="717"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100.00</w:t>
            </w:r>
          </w:p>
        </w:tc>
        <w:tc>
          <w:tcPr>
            <w:tcW w:w="655"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100.00</w:t>
            </w:r>
          </w:p>
        </w:tc>
        <w:tc>
          <w:tcPr>
            <w:tcW w:w="654" w:type="pct"/>
            <w:tcBorders>
              <w:top w:val="single" w:sz="4" w:space="0" w:color="auto"/>
              <w:left w:val="single" w:sz="4" w:space="0" w:color="auto"/>
              <w:bottom w:val="single" w:sz="4" w:space="0" w:color="auto"/>
              <w:right w:val="single" w:sz="4" w:space="0" w:color="auto"/>
            </w:tcBorders>
            <w:shd w:val="clear" w:color="auto" w:fill="0070C0"/>
            <w:vAlign w:val="center"/>
          </w:tcPr>
          <w:p w:rsidR="001905A2" w:rsidRPr="001905A2" w:rsidRDefault="001905A2" w:rsidP="001905A2">
            <w:pPr>
              <w:spacing w:after="0"/>
              <w:jc w:val="center"/>
              <w:rPr>
                <w:rFonts w:ascii="Arial Narrow" w:hAnsi="Arial Narrow" w:cs="Calibri"/>
                <w:b/>
                <w:color w:val="FFFFFF"/>
                <w:sz w:val="24"/>
                <w:szCs w:val="24"/>
              </w:rPr>
            </w:pPr>
            <w:r w:rsidRPr="001905A2">
              <w:rPr>
                <w:rFonts w:ascii="Arial Narrow" w:hAnsi="Arial Narrow" w:cs="Calibri"/>
                <w:b/>
                <w:color w:val="FFFFFF"/>
                <w:sz w:val="24"/>
                <w:szCs w:val="24"/>
              </w:rPr>
              <w:t>100.00</w:t>
            </w:r>
          </w:p>
        </w:tc>
      </w:tr>
    </w:tbl>
    <w:p w:rsidR="001905A2" w:rsidRPr="007620D7" w:rsidRDefault="001905A2" w:rsidP="001905A2">
      <w:pPr>
        <w:widowControl w:val="0"/>
        <w:tabs>
          <w:tab w:val="left" w:pos="284"/>
        </w:tabs>
        <w:autoSpaceDE w:val="0"/>
        <w:autoSpaceDN w:val="0"/>
        <w:adjustRightInd w:val="0"/>
        <w:spacing w:after="0" w:line="223" w:lineRule="exact"/>
        <w:jc w:val="center"/>
        <w:rPr>
          <w:rFonts w:ascii="Arial" w:hAnsi="Arial" w:cs="Arial"/>
          <w:i/>
          <w:sz w:val="20"/>
          <w:szCs w:val="24"/>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Default="001905A2" w:rsidP="001905A2">
      <w:pPr>
        <w:widowControl w:val="0"/>
        <w:autoSpaceDE w:val="0"/>
        <w:autoSpaceDN w:val="0"/>
        <w:adjustRightInd w:val="0"/>
        <w:spacing w:after="0" w:line="223" w:lineRule="exact"/>
        <w:rPr>
          <w:rFonts w:ascii="Arial" w:hAnsi="Arial" w:cs="Arial"/>
          <w:i/>
          <w:sz w:val="20"/>
          <w:szCs w:val="24"/>
        </w:rPr>
      </w:pPr>
    </w:p>
    <w:p w:rsidR="001905A2" w:rsidRDefault="001905A2" w:rsidP="001905A2">
      <w:pPr>
        <w:widowControl w:val="0"/>
        <w:autoSpaceDE w:val="0"/>
        <w:autoSpaceDN w:val="0"/>
        <w:adjustRightInd w:val="0"/>
        <w:spacing w:after="0" w:line="223" w:lineRule="exact"/>
        <w:rPr>
          <w:rFonts w:ascii="Arial" w:hAnsi="Arial" w:cs="Arial"/>
          <w:i/>
          <w:sz w:val="20"/>
          <w:szCs w:val="24"/>
        </w:rPr>
      </w:pPr>
    </w:p>
    <w:p w:rsidR="001905A2" w:rsidRDefault="001905A2" w:rsidP="001905A2">
      <w:pPr>
        <w:spacing w:after="0" w:line="240" w:lineRule="auto"/>
        <w:rPr>
          <w:rFonts w:ascii="Arial" w:hAnsi="Arial" w:cs="Arial"/>
          <w:i/>
          <w:sz w:val="20"/>
          <w:szCs w:val="24"/>
        </w:rPr>
      </w:pPr>
    </w:p>
    <w:p w:rsidR="008856DC" w:rsidRDefault="008856DC" w:rsidP="001905A2">
      <w:pPr>
        <w:spacing w:after="0" w:line="240" w:lineRule="auto"/>
        <w:rPr>
          <w:rFonts w:ascii="Arial" w:hAnsi="Arial" w:cs="Arial"/>
          <w:i/>
          <w:sz w:val="20"/>
          <w:szCs w:val="24"/>
        </w:rPr>
      </w:pPr>
    </w:p>
    <w:p w:rsidR="00AF495C" w:rsidRDefault="00AF495C" w:rsidP="001905A2">
      <w:pPr>
        <w:spacing w:after="0" w:line="240" w:lineRule="auto"/>
        <w:rPr>
          <w:rFonts w:ascii="Arial" w:hAnsi="Arial" w:cs="Arial"/>
          <w:i/>
          <w:sz w:val="20"/>
          <w:szCs w:val="24"/>
        </w:rPr>
      </w:pPr>
    </w:p>
    <w:p w:rsidR="008856DC" w:rsidRDefault="008856DC" w:rsidP="001905A2">
      <w:pPr>
        <w:spacing w:after="0" w:line="240" w:lineRule="auto"/>
        <w:rPr>
          <w:rFonts w:ascii="Arial" w:hAnsi="Arial" w:cs="Arial"/>
          <w:i/>
          <w:sz w:val="20"/>
          <w:szCs w:val="24"/>
        </w:rPr>
      </w:pPr>
    </w:p>
    <w:p w:rsidR="008856DC" w:rsidRDefault="008856DC" w:rsidP="001905A2">
      <w:pPr>
        <w:spacing w:after="0" w:line="240" w:lineRule="auto"/>
        <w:rPr>
          <w:rFonts w:ascii="Arial" w:hAnsi="Arial" w:cs="Arial"/>
          <w:i/>
          <w:sz w:val="20"/>
          <w:szCs w:val="24"/>
        </w:rPr>
      </w:pPr>
    </w:p>
    <w:p w:rsidR="008856DC" w:rsidRDefault="008856DC" w:rsidP="001905A2">
      <w:pPr>
        <w:spacing w:after="0" w:line="240" w:lineRule="auto"/>
        <w:rPr>
          <w:rFonts w:ascii="Arial" w:hAnsi="Arial" w:cs="Arial"/>
          <w:i/>
          <w:sz w:val="20"/>
          <w:szCs w:val="24"/>
        </w:rPr>
      </w:pPr>
    </w:p>
    <w:p w:rsidR="008856DC" w:rsidRDefault="008856DC" w:rsidP="001905A2">
      <w:pPr>
        <w:spacing w:after="0" w:line="240" w:lineRule="auto"/>
        <w:rPr>
          <w:rFonts w:ascii="Arial" w:hAnsi="Arial" w:cs="Arial"/>
          <w:i/>
          <w:sz w:val="20"/>
          <w:szCs w:val="24"/>
        </w:rPr>
      </w:pPr>
    </w:p>
    <w:p w:rsidR="001905A2" w:rsidRPr="00DC1355" w:rsidRDefault="001905A2" w:rsidP="00AF495C">
      <w:pPr>
        <w:widowControl w:val="0"/>
        <w:numPr>
          <w:ilvl w:val="2"/>
          <w:numId w:val="13"/>
        </w:numPr>
        <w:tabs>
          <w:tab w:val="left" w:pos="-180"/>
          <w:tab w:val="left" w:pos="270"/>
        </w:tabs>
        <w:autoSpaceDE w:val="0"/>
        <w:autoSpaceDN w:val="0"/>
        <w:adjustRightInd w:val="0"/>
        <w:spacing w:after="120"/>
        <w:ind w:left="630" w:right="3770" w:hanging="990"/>
        <w:jc w:val="both"/>
        <w:rPr>
          <w:rFonts w:ascii="Arial" w:hAnsi="Arial" w:cs="Arial"/>
          <w:b/>
          <w:color w:val="FF0000"/>
          <w:sz w:val="24"/>
          <w:szCs w:val="24"/>
        </w:rPr>
      </w:pPr>
      <w:r w:rsidRPr="00DC1355">
        <w:rPr>
          <w:rFonts w:ascii="Arial" w:hAnsi="Arial" w:cs="Arial"/>
          <w:b/>
          <w:sz w:val="24"/>
          <w:szCs w:val="24"/>
        </w:rPr>
        <w:lastRenderedPageBreak/>
        <w:t>Inflasi</w:t>
      </w:r>
    </w:p>
    <w:p w:rsidR="001905A2" w:rsidRDefault="001905A2" w:rsidP="00AF495C">
      <w:pPr>
        <w:widowControl w:val="0"/>
        <w:autoSpaceDE w:val="0"/>
        <w:autoSpaceDN w:val="0"/>
        <w:adjustRightInd w:val="0"/>
        <w:spacing w:after="0" w:line="360" w:lineRule="auto"/>
        <w:ind w:right="-1" w:firstLine="850"/>
        <w:jc w:val="both"/>
        <w:rPr>
          <w:rFonts w:ascii="Arial" w:hAnsi="Arial" w:cs="Arial"/>
          <w:sz w:val="24"/>
          <w:szCs w:val="24"/>
        </w:rPr>
      </w:pPr>
      <w:r>
        <w:rPr>
          <w:rFonts w:ascii="Arial" w:hAnsi="Arial" w:cs="Arial"/>
          <w:sz w:val="24"/>
          <w:szCs w:val="24"/>
        </w:rPr>
        <w:t>Selama T</w:t>
      </w:r>
      <w:r w:rsidRPr="00014872">
        <w:rPr>
          <w:rFonts w:ascii="Arial" w:hAnsi="Arial" w:cs="Arial"/>
          <w:sz w:val="24"/>
          <w:szCs w:val="24"/>
        </w:rPr>
        <w:t>ahun 201</w:t>
      </w:r>
      <w:r>
        <w:rPr>
          <w:rFonts w:ascii="Arial" w:hAnsi="Arial" w:cs="Arial"/>
          <w:sz w:val="24"/>
          <w:szCs w:val="24"/>
        </w:rPr>
        <w:t>7</w:t>
      </w:r>
      <w:r w:rsidRPr="00014872">
        <w:rPr>
          <w:rFonts w:ascii="Arial" w:hAnsi="Arial" w:cs="Arial"/>
          <w:sz w:val="24"/>
          <w:szCs w:val="24"/>
        </w:rPr>
        <w:t xml:space="preserve">, inflasi di Kabupaten Karanganyar mencapai </w:t>
      </w:r>
      <w:r>
        <w:rPr>
          <w:rFonts w:ascii="Arial" w:hAnsi="Arial" w:cs="Arial"/>
          <w:sz w:val="24"/>
          <w:szCs w:val="24"/>
        </w:rPr>
        <w:t>1,</w:t>
      </w:r>
      <w:r>
        <w:rPr>
          <w:rFonts w:ascii="Arial" w:hAnsi="Arial" w:cs="Arial"/>
          <w:sz w:val="24"/>
          <w:szCs w:val="24"/>
          <w:lang w:val="id-ID"/>
        </w:rPr>
        <w:t>08%</w:t>
      </w:r>
      <w:r>
        <w:rPr>
          <w:rFonts w:ascii="Arial" w:hAnsi="Arial" w:cs="Arial"/>
          <w:sz w:val="24"/>
          <w:szCs w:val="24"/>
        </w:rPr>
        <w:t xml:space="preserve"> atau terjadi kenaikan indeks dari 123,78 pada Tahun 2016 menjadi 127,68 pada Tahun 2017</w:t>
      </w:r>
      <w:r w:rsidRPr="00A82395">
        <w:rPr>
          <w:rFonts w:ascii="Arial" w:hAnsi="Arial" w:cs="Arial"/>
          <w:sz w:val="24"/>
          <w:szCs w:val="24"/>
        </w:rPr>
        <w:t>. Inflas</w:t>
      </w:r>
      <w:r>
        <w:rPr>
          <w:rFonts w:ascii="Arial" w:hAnsi="Arial" w:cs="Arial"/>
          <w:sz w:val="24"/>
          <w:szCs w:val="24"/>
        </w:rPr>
        <w:t>i tertinggi terjadi pada bulan Desember sebesar 1</w:t>
      </w:r>
      <w:r w:rsidRPr="00A82395">
        <w:rPr>
          <w:rFonts w:ascii="Arial" w:hAnsi="Arial" w:cs="Arial"/>
          <w:sz w:val="24"/>
          <w:szCs w:val="24"/>
        </w:rPr>
        <w:t>,</w:t>
      </w:r>
      <w:r>
        <w:rPr>
          <w:rFonts w:ascii="Arial" w:hAnsi="Arial" w:cs="Arial"/>
          <w:sz w:val="24"/>
          <w:szCs w:val="24"/>
        </w:rPr>
        <w:t>08</w:t>
      </w:r>
      <w:r>
        <w:rPr>
          <w:rFonts w:ascii="Arial" w:hAnsi="Arial" w:cs="Arial"/>
          <w:sz w:val="24"/>
          <w:szCs w:val="24"/>
          <w:lang w:val="id-ID"/>
        </w:rPr>
        <w:t>%</w:t>
      </w:r>
      <w:r w:rsidRPr="00A82395">
        <w:rPr>
          <w:rFonts w:ascii="Arial" w:hAnsi="Arial" w:cs="Arial"/>
          <w:sz w:val="24"/>
          <w:szCs w:val="24"/>
        </w:rPr>
        <w:t xml:space="preserve"> dan yang terendah terjadi pada bulan </w:t>
      </w:r>
      <w:r>
        <w:rPr>
          <w:rFonts w:ascii="Arial" w:hAnsi="Arial" w:cs="Arial"/>
          <w:sz w:val="24"/>
          <w:szCs w:val="24"/>
        </w:rPr>
        <w:t>Apr</w:t>
      </w:r>
      <w:r w:rsidRPr="00A82395">
        <w:rPr>
          <w:rFonts w:ascii="Arial" w:hAnsi="Arial" w:cs="Arial"/>
          <w:sz w:val="24"/>
          <w:szCs w:val="24"/>
          <w:lang w:val="id-ID"/>
        </w:rPr>
        <w:t>i</w:t>
      </w:r>
      <w:r>
        <w:rPr>
          <w:rFonts w:ascii="Arial" w:hAnsi="Arial" w:cs="Arial"/>
          <w:sz w:val="24"/>
          <w:szCs w:val="24"/>
        </w:rPr>
        <w:t>l</w:t>
      </w:r>
      <w:r w:rsidRPr="00A82395">
        <w:rPr>
          <w:rFonts w:ascii="Arial" w:hAnsi="Arial" w:cs="Arial"/>
          <w:sz w:val="24"/>
          <w:szCs w:val="24"/>
        </w:rPr>
        <w:t xml:space="preserve"> yaitu -0,</w:t>
      </w:r>
      <w:r>
        <w:rPr>
          <w:rFonts w:ascii="Arial" w:hAnsi="Arial" w:cs="Arial"/>
          <w:sz w:val="24"/>
          <w:szCs w:val="24"/>
        </w:rPr>
        <w:t>30</w:t>
      </w:r>
      <w:r>
        <w:rPr>
          <w:rFonts w:ascii="Arial" w:hAnsi="Arial" w:cs="Arial"/>
          <w:sz w:val="24"/>
          <w:szCs w:val="24"/>
          <w:lang w:val="id-ID"/>
        </w:rPr>
        <w:t>%</w:t>
      </w:r>
      <w:r>
        <w:rPr>
          <w:rFonts w:ascii="Arial" w:hAnsi="Arial" w:cs="Arial"/>
          <w:sz w:val="24"/>
          <w:szCs w:val="24"/>
        </w:rPr>
        <w:t xml:space="preserve"> (deflasi).</w:t>
      </w:r>
    </w:p>
    <w:p w:rsidR="006542C2" w:rsidRPr="006542C2" w:rsidRDefault="006542C2" w:rsidP="00AF495C">
      <w:pPr>
        <w:widowControl w:val="0"/>
        <w:autoSpaceDE w:val="0"/>
        <w:autoSpaceDN w:val="0"/>
        <w:adjustRightInd w:val="0"/>
        <w:spacing w:after="0"/>
        <w:ind w:right="68"/>
        <w:jc w:val="center"/>
        <w:rPr>
          <w:rFonts w:ascii="Arial" w:hAnsi="Arial" w:cs="Arial"/>
          <w:b/>
          <w:i/>
          <w:sz w:val="24"/>
          <w:szCs w:val="24"/>
          <w:lang w:val="id-ID"/>
        </w:rPr>
      </w:pPr>
      <w:r w:rsidRPr="006542C2">
        <w:rPr>
          <w:rFonts w:ascii="Arial" w:hAnsi="Arial" w:cs="Arial"/>
          <w:b/>
          <w:i/>
          <w:sz w:val="24"/>
          <w:szCs w:val="24"/>
          <w:lang w:val="id-ID"/>
        </w:rPr>
        <w:t>Grafik</w:t>
      </w:r>
      <w:r w:rsidRPr="006542C2">
        <w:rPr>
          <w:rFonts w:ascii="Arial" w:hAnsi="Arial" w:cs="Arial"/>
          <w:b/>
          <w:i/>
          <w:sz w:val="24"/>
          <w:szCs w:val="24"/>
        </w:rPr>
        <w:t xml:space="preserve"> 1.</w:t>
      </w:r>
      <w:r w:rsidRPr="006542C2">
        <w:rPr>
          <w:rFonts w:ascii="Arial" w:hAnsi="Arial" w:cs="Arial"/>
          <w:b/>
          <w:i/>
          <w:sz w:val="24"/>
          <w:szCs w:val="24"/>
          <w:lang w:val="id-ID"/>
        </w:rPr>
        <w:t>2</w:t>
      </w:r>
    </w:p>
    <w:p w:rsidR="006542C2" w:rsidRPr="006542C2" w:rsidRDefault="006542C2" w:rsidP="00AF495C">
      <w:pPr>
        <w:spacing w:after="120"/>
        <w:jc w:val="center"/>
        <w:rPr>
          <w:rFonts w:ascii="Arial" w:hAnsi="Arial" w:cs="Arial"/>
          <w:b/>
          <w:color w:val="000000"/>
          <w:sz w:val="24"/>
          <w:szCs w:val="24"/>
        </w:rPr>
      </w:pPr>
      <w:r w:rsidRPr="006542C2">
        <w:rPr>
          <w:rFonts w:ascii="Arial" w:hAnsi="Arial" w:cs="Arial"/>
          <w:b/>
          <w:color w:val="000000"/>
          <w:sz w:val="24"/>
          <w:szCs w:val="24"/>
        </w:rPr>
        <w:t>Inflasi per bulan selama tahun 2017</w:t>
      </w:r>
    </w:p>
    <w:p w:rsidR="001905A2" w:rsidRDefault="004A3CA2" w:rsidP="00195438">
      <w:pPr>
        <w:widowControl w:val="0"/>
        <w:autoSpaceDE w:val="0"/>
        <w:autoSpaceDN w:val="0"/>
        <w:adjustRightInd w:val="0"/>
        <w:spacing w:after="0"/>
        <w:ind w:right="-34"/>
        <w:jc w:val="center"/>
        <w:rPr>
          <w:rFonts w:ascii="Arial" w:hAnsi="Arial" w:cs="Arial"/>
          <w:color w:val="000000"/>
          <w:sz w:val="24"/>
          <w:szCs w:val="24"/>
        </w:rPr>
      </w:pPr>
      <w:r>
        <w:pict>
          <v:group id="Group 22" o:spid="_x0000_s1047" style="width:360.25pt;height:252.45pt;mso-position-horizontal-relative:char;mso-position-vertical-relative:line" coordsize="45720,2743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">
            <v:shape id="Chart 14" o:spid="_x0000_s1048" type="#_x0000_t75" style="position:absolute;width:45749;height:274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">
              <v:imagedata r:id="rId16" o:title=""/>
              <o:lock v:ext="edit" aspectratio="f"/>
            </v:shape>
            <v:shapetype id="_x0000_t202" coordsize="21600,21600" o:spt="202" path="m,l,21600r21600,l21600,xe">
              <v:stroke joinstyle="miter"/>
              <v:path gradientshapeok="t" o:connecttype="rect"/>
            </v:shapetype>
            <v:shape id="TextBox 10" o:spid="_x0000_s1049" type="#_x0000_t202" style="position:absolute;left:4286;top:390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fDB8EA&#10;AADaAAAADwAAAGRycy9kb3ducmV2LnhtbESPT4vCMBTE74LfITzBm6Z6WKVrFCm47HH9A9Lbo3m2&#10;ZZuXkmTbrp/eCILHYWZ+w2x2g2lER87XlhUs5gkI4sLqmksFl/NhtgbhA7LGxjIp+CcPu+14tMFU&#10;256P1J1CKSKEfYoKqhDaVEpfVGTQz21LHL2bdQZDlK6U2mEf4aaRyyT5kAZrjgsVtpRVVPye/oyC&#10;cJX+7lyefx2Kn3zVrbKsv9VKTSfD/hNEoCG8w6/2t1awhOeVeAP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3wwfBAAAA2gAAAA8AAAAAAAAAAAAAAAAAmAIAAGRycy9kb3du&#10;cmV2LnhtbFBLBQYAAAAABAAEAPUAAACGAwAAAAA=&#10;" strokecolor="#bcbcbc">
              <v:textbox style="mso-next-textbox:#TextBox 10">
                <w:txbxContent>
                  <w:p w:rsidR="00077023" w:rsidRDefault="00077023" w:rsidP="00195438">
                    <w:pPr>
                      <w:pStyle w:val="NormalWeb"/>
                      <w:spacing w:before="0" w:beforeAutospacing="0" w:after="0" w:afterAutospacing="0"/>
                    </w:pPr>
                    <w:r w:rsidRPr="001905A2">
                      <w:rPr>
                        <w:rFonts w:ascii="Calibri" w:hAnsi="Calibri"/>
                        <w:color w:val="000000"/>
                        <w:sz w:val="16"/>
                        <w:szCs w:val="16"/>
                      </w:rPr>
                      <w:t>1.03</w:t>
                    </w:r>
                  </w:p>
                </w:txbxContent>
              </v:textbox>
            </v:shape>
            <v:shape id="TextBox 11" o:spid="_x0000_s1050" type="#_x0000_t202" style="position:absolute;left:10191;top:8763;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6MIA&#10;AADaAAAADwAAAGRycy9kb3ducmV2LnhtbESPQWvCQBSE7wX/w/KE3upGKVWimyABxWNrBcntkX0m&#10;wezbsLsmaX99t1DocZiZb5hdPplODOR8a1nBcpGAIK6sbrlWcPk8vGxA+ICssbNMCr7IQ57NnnaY&#10;ajvyBw3nUIsIYZ+igiaEPpXSVw0Z9AvbE0fvZp3BEKWrpXY4Rrjp5CpJ3qTBluNCgz0VDVX388Mo&#10;CFfpv50ry+Ohei/Xw7ooxlur1PN82m9BBJrCf/ivfdIKXuH3Srw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0v7owgAAANoAAAAPAAAAAAAAAAAAAAAAAJgCAABkcnMvZG93&#10;bnJldi54bWxQSwUGAAAAAAQABAD1AAAAhwMAAAAA&#10;" strokecolor="#bcbcbc">
              <v:textbox style="mso-next-textbox:#TextBox 11">
                <w:txbxContent>
                  <w:p w:rsidR="00077023" w:rsidRDefault="00077023" w:rsidP="00195438">
                    <w:pPr>
                      <w:pStyle w:val="NormalWeb"/>
                      <w:spacing w:before="0" w:beforeAutospacing="0" w:after="0" w:afterAutospacing="0"/>
                    </w:pPr>
                    <w:r w:rsidRPr="001905A2">
                      <w:rPr>
                        <w:rFonts w:ascii="Calibri" w:hAnsi="Calibri"/>
                        <w:color w:val="000000"/>
                        <w:sz w:val="16"/>
                        <w:szCs w:val="16"/>
                      </w:rPr>
                      <w:t>0.57</w:t>
                    </w:r>
                  </w:p>
                </w:txbxContent>
              </v:textbox>
            </v:shape>
            <v:shape id="TextBox 12" o:spid="_x0000_s1051" type="#_x0000_t202" style="position:absolute;left:10763;top:20383;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sacEA&#10;AADbAAAADwAAAGRycy9kb3ducmV2LnhtbERPS2vCQBC+C/0PyxR6M5t6aCS6SgkoPdYHSG5DdkxC&#10;s7Nhd5uk/fWuIHibj+856+1kOjGQ861lBe9JCoK4srrlWsH5tJsvQfiArLGzTAr+yMN28zJbY67t&#10;yAcajqEWMYR9jgqaEPpcSl81ZNAntieO3NU6gyFCV0vtcIzhppOLNP2QBluODQ32VDRU/Rx/jYJw&#10;kf7fubLc76rvMhuyohivrVJvr9PnCkSgKTzFD/eXjvMzuP8SD5Cb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IbGnBAAAA2wAAAA8AAAAAAAAAAAAAAAAAmAIAAGRycy9kb3du&#10;cmV2LnhtbFBLBQYAAAAABAAEAPUAAACGAwAAAAA=&#10;" strokecolor="#bcbcbc">
              <v:textbox style="mso-next-textbox:#TextBox 12">
                <w:txbxContent>
                  <w:p w:rsidR="00077023" w:rsidRDefault="00077023" w:rsidP="00195438">
                    <w:pPr>
                      <w:pStyle w:val="NormalWeb"/>
                      <w:spacing w:before="0" w:beforeAutospacing="0" w:after="0" w:afterAutospacing="0"/>
                    </w:pPr>
                    <w:r w:rsidRPr="001905A2">
                      <w:rPr>
                        <w:rFonts w:ascii="Calibri" w:hAnsi="Calibri"/>
                        <w:color w:val="000000"/>
                        <w:sz w:val="16"/>
                        <w:szCs w:val="16"/>
                      </w:rPr>
                      <w:t>-0.18</w:t>
                    </w:r>
                  </w:p>
                </w:txbxContent>
              </v:textbox>
            </v:shape>
            <v:shape id="TextBox 13" o:spid="_x0000_s1052" type="#_x0000_t202" style="position:absolute;left:16478;top:15906;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4G8MA&#10;AADbAAAADwAAAGRycy9kb3ducmV2LnhtbESPQWvCQBCF70L/wzIFb7qxB5XUVSRg6bFVQXIbsmMS&#10;mp0Nu9sk7a/vHAreZnhv3vtmd5hcpwYKsfVsYLXMQBFX3rZcG7heTostqJiQLXaeycAPRTjsn2Y7&#10;zK0f+ZOGc6qVhHDM0UCTUp9rHauGHMal74lFu/vgMMkaam0DjhLuOv2SZWvtsGVpaLCnoqHq6/zt&#10;DKSbjr8hlOXbqfooN8OmKMZ7a8z8eTq+gko0pYf5//rdCr7Ayi8y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f4G8MAAADbAAAADwAAAAAAAAAAAAAAAACYAgAAZHJzL2Rv&#10;d25yZXYueG1sUEsFBgAAAAAEAAQA9QAAAIgDAAAAAA==&#10;" strokecolor="#bcbcbc">
              <v:textbox style="mso-next-textbox:#TextBox 13">
                <w:txbxContent>
                  <w:p w:rsidR="00077023" w:rsidRDefault="00077023" w:rsidP="00195438">
                    <w:pPr>
                      <w:pStyle w:val="NormalWeb"/>
                      <w:spacing w:before="0" w:beforeAutospacing="0" w:after="0" w:afterAutospacing="0"/>
                    </w:pPr>
                    <w:r w:rsidRPr="001905A2">
                      <w:rPr>
                        <w:rFonts w:ascii="Calibri" w:hAnsi="Calibri"/>
                        <w:color w:val="000000"/>
                        <w:sz w:val="16"/>
                        <w:szCs w:val="16"/>
                      </w:rPr>
                      <w:t>0.14</w:t>
                    </w:r>
                  </w:p>
                </w:txbxContent>
              </v:textbox>
            </v:shape>
            <v:shape id="TextBox 14" o:spid="_x0000_s1053" type="#_x0000_t202" style="position:absolute;left:15049;top:10191;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dgMEA&#10;AADbAAAADwAAAGRycy9kb3ducmV2LnhtbERPTWvCQBC9F/wPywi91Y0eao1uggQUj60VJLchOybB&#10;7GzYXZO0v75bKPQ2j/c5u3wynRjI+dayguUiAUFcWd1yreDyeXh5A+EDssbOMin4Ig95NnvaYart&#10;yB80nEMtYgj7FBU0IfSplL5qyKBf2J44cjfrDIYIXS21wzGGm06ukuRVGmw5NjTYU9FQdT8/jIJw&#10;lf7bubI8Hqr3cj2si2K8tUo9z6f9FkSgKfyL/9wnHedv4PeXeID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XYDBAAAA2wAAAA8AAAAAAAAAAAAAAAAAmAIAAGRycy9kb3du&#10;cmV2LnhtbFBLBQYAAAAABAAEAPUAAACGAwAAAAA=&#10;" strokecolor="#bcbcbc">
              <v:textbox style="mso-next-textbox:#TextBox 14">
                <w:txbxContent>
                  <w:p w:rsidR="00077023" w:rsidRDefault="00077023" w:rsidP="00195438">
                    <w:pPr>
                      <w:pStyle w:val="NormalWeb"/>
                      <w:spacing w:before="0" w:beforeAutospacing="0" w:after="0" w:afterAutospacing="0"/>
                    </w:pPr>
                    <w:r w:rsidRPr="001905A2">
                      <w:rPr>
                        <w:rFonts w:ascii="Calibri" w:hAnsi="Calibri"/>
                        <w:color w:val="000000"/>
                        <w:sz w:val="16"/>
                        <w:szCs w:val="16"/>
                      </w:rPr>
                      <w:t>0.45</w:t>
                    </w:r>
                  </w:p>
                </w:txbxContent>
              </v:textbox>
            </v:shape>
            <v:shape id="TextBox 15" o:spid="_x0000_s1054" type="#_x0000_t202" style="position:absolute;left:20764;top:7143;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oL8A&#10;AADbAAAADwAAAGRycy9kb3ducmV2LnhtbERPy4rCMBTdC/MP4Q64s+m4UKlGkYLicnyAdHdprm2x&#10;uSlJpu3M108WgsvDeW92o2lFT843lhV8JSkI4tLqhisFt+thtgLhA7LG1jIp+CUPu+3HZIOZtgOf&#10;qb+ESsQQ9hkqqEPoMil9WZNBn9iOOHIP6wyGCF0ltcMhhptWztN0IQ02HBtq7CivqXxefoyCcJf+&#10;z7miOB7K72LZL/N8eDRKTT/H/RpEoDG8xS/3SSuYx/XxS/wB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TT6gvwAAANsAAAAPAAAAAAAAAAAAAAAAAJgCAABkcnMvZG93bnJl&#10;di54bWxQSwUGAAAAAAQABAD1AAAAhAMAAAAA&#10;" strokecolor="#bcbcbc">
              <v:textbox style="mso-next-textbox:#TextBox 15">
                <w:txbxContent>
                  <w:p w:rsidR="00077023" w:rsidRDefault="00077023" w:rsidP="00195438">
                    <w:pPr>
                      <w:pStyle w:val="NormalWeb"/>
                      <w:spacing w:before="0" w:beforeAutospacing="0" w:after="0" w:afterAutospacing="0"/>
                    </w:pPr>
                    <w:r w:rsidRPr="001905A2">
                      <w:rPr>
                        <w:rFonts w:ascii="Calibri" w:hAnsi="Calibri"/>
                        <w:color w:val="000000"/>
                        <w:sz w:val="16"/>
                        <w:szCs w:val="16"/>
                      </w:rPr>
                      <w:t>0.72</w:t>
                    </w:r>
                  </w:p>
                </w:txbxContent>
              </v:textbox>
            </v:shape>
            <v:shape id="TextBox 16" o:spid="_x0000_s1055" type="#_x0000_t202" style="position:absolute;left:22193;top:2114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GbO8IA&#10;AADbAAAADwAAAGRycy9kb3ducmV2LnhtbESPQYvCMBSE78L+h/AWvGmqB5VqFCkoe3TdBent0Tzb&#10;YvNSkth2/fUbQfA4zMw3zGY3mEZ05HxtWcFsmoAgLqyuuVTw+3OYrED4gKyxsUwK/sjDbvsx2mCq&#10;bc/f1J1DKSKEfYoKqhDaVEpfVGTQT21LHL2rdQZDlK6U2mEf4aaR8yRZSIM1x4UKW8oqKm7nu1EQ&#10;LtI/nMvz46E45ctumWX9tVZq/Dns1yACDeEdfrW/tIL5DJ5f4g+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Zs7wgAAANsAAAAPAAAAAAAAAAAAAAAAAJgCAABkcnMvZG93&#10;bnJldi54bWxQSwUGAAAAAAQABAD1AAAAhwMAAAAA&#10;" strokecolor="#bcbcbc">
              <v:textbox style="mso-next-textbox:#TextBox 16">
                <w:txbxContent>
                  <w:p w:rsidR="00077023" w:rsidRDefault="00077023" w:rsidP="00195438">
                    <w:pPr>
                      <w:pStyle w:val="NormalWeb"/>
                      <w:spacing w:before="0" w:beforeAutospacing="0" w:after="0" w:afterAutospacing="0"/>
                    </w:pPr>
                    <w:r w:rsidRPr="001905A2">
                      <w:rPr>
                        <w:rFonts w:ascii="Calibri" w:hAnsi="Calibri"/>
                        <w:color w:val="000000"/>
                        <w:sz w:val="16"/>
                        <w:szCs w:val="16"/>
                      </w:rPr>
                      <w:t>-0.31</w:t>
                    </w:r>
                  </w:p>
                </w:txbxContent>
              </v:textbox>
            </v:shape>
            <v:shape id="TextBox 17" o:spid="_x0000_s1056" type="#_x0000_t202" style="position:absolute;left:27813;top:21336;width:4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MFTMIA&#10;AADbAAAADwAAAGRycy9kb3ducmV2LnhtbESPT4vCMBTE7wt+h/CEva2pPehSjSIFZY/+A+nt0Tzb&#10;YvNSkth299ObhYU9DjPzG2a9HU0renK+saxgPktAEJdWN1wpuF72H58gfEDW2FomBd/kYbuZvK0x&#10;03bgE/XnUIkIYZ+hgjqELpPSlzUZ9DPbEUfvbp3BEKWrpHY4RLhpZZokC2mw4bhQY0d5TeXj/DQK&#10;wk36H+eK4rAvj8WyX+b5cG+Uep+OuxWIQGP4D/+1v7SCNIXfL/EH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wVMwgAAANsAAAAPAAAAAAAAAAAAAAAAAJgCAABkcnMvZG93&#10;bnJldi54bWxQSwUGAAAAAAQABAD1AAAAhwMAAAAA&#10;" strokecolor="#bcbcbc">
              <v:textbox style="mso-next-textbox:#TextBox 17">
                <w:txbxContent>
                  <w:p w:rsidR="00077023" w:rsidRDefault="00077023" w:rsidP="00195438">
                    <w:pPr>
                      <w:pStyle w:val="NormalWeb"/>
                      <w:spacing w:before="0" w:beforeAutospacing="0" w:after="0" w:afterAutospacing="0"/>
                    </w:pPr>
                    <w:r w:rsidRPr="001905A2">
                      <w:rPr>
                        <w:rFonts w:ascii="Calibri" w:hAnsi="Calibri"/>
                        <w:color w:val="000000"/>
                        <w:sz w:val="16"/>
                        <w:szCs w:val="16"/>
                      </w:rPr>
                      <w:t>-0.34</w:t>
                    </w:r>
                  </w:p>
                </w:txbxContent>
              </v:textbox>
            </v:shape>
            <v:shape id="TextBox 18" o:spid="_x0000_s1057" type="#_x0000_t202" style="position:absolute;left:29813;top:15335;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4o8IA&#10;AADbAAAADwAAAGRycy9kb3ducmV2LnhtbESPQWvCQBSE74L/YXlCb7pRSi2pq5SA4tFqoeT2yD6T&#10;0OzbsLsm0V/vCoLHYWa+YVabwTSiI+drywrmswQEcWF1zaWC39N2+gnCB2SNjWVScCUPm/V4tMJU&#10;255/qDuGUkQI+xQVVCG0qZS+qMign9mWOHpn6wyGKF0ptcM+wk0jF0nyIQ3WHBcqbCmrqPg/XoyC&#10;8Cf9zbk8322LQ77sllnWn2ul3ibD9xeIQEN4hZ/tvVaweIf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jijwgAAANsAAAAPAAAAAAAAAAAAAAAAAJgCAABkcnMvZG93&#10;bnJldi54bWxQSwUGAAAAAAQABAD1AAAAhwMAAAAA&#10;" strokecolor="#bcbcbc">
              <v:textbox style="mso-next-textbox:#TextBox 18">
                <w:txbxContent>
                  <w:p w:rsidR="00077023" w:rsidRDefault="00077023" w:rsidP="00195438">
                    <w:pPr>
                      <w:pStyle w:val="NormalWeb"/>
                      <w:spacing w:before="0" w:beforeAutospacing="0" w:after="0" w:afterAutospacing="0"/>
                    </w:pPr>
                    <w:r w:rsidRPr="001905A2">
                      <w:rPr>
                        <w:rFonts w:ascii="Calibri" w:hAnsi="Calibri"/>
                        <w:color w:val="000000"/>
                        <w:sz w:val="16"/>
                        <w:szCs w:val="16"/>
                      </w:rPr>
                      <w:t>-0.15</w:t>
                    </w:r>
                  </w:p>
                </w:txbxContent>
              </v:textbox>
            </v:shape>
            <v:shape id="TextBox 19" o:spid="_x0000_s1058" type="#_x0000_t202" style="position:absolute;left:35242;top:19716;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dOMIA&#10;AADbAAAADwAAAGRycy9kb3ducmV2LnhtbESPQWvCQBSE74L/YXlCb7pRaC2pq5SA4tFqoeT2yD6T&#10;0OzbsLsm0V/vCoLHYWa+YVabwTSiI+drywrmswQEcWF1zaWC39N2+gnCB2SNjWVScCUPm/V4tMJU&#10;255/qDuGUkQI+xQVVCG0qZS+qMign9mWOHpn6wyGKF0ptcM+wk0jF0nyIQ3WHBcqbCmrqPg/XoyC&#10;8Cf9zbk8322LQ77sllnWn2ul3ibD9xeIQEN4hZ/tvVaweIfH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p04wgAAANsAAAAPAAAAAAAAAAAAAAAAAJgCAABkcnMvZG93&#10;bnJldi54bWxQSwUGAAAAAAQABAD1AAAAhwMAAAAA&#10;" strokecolor="#bcbcbc">
              <v:textbox style="mso-next-textbox:#TextBox 19">
                <w:txbxContent>
                  <w:p w:rsidR="00077023" w:rsidRDefault="00077023" w:rsidP="00195438">
                    <w:pPr>
                      <w:pStyle w:val="NormalWeb"/>
                      <w:spacing w:before="0" w:beforeAutospacing="0" w:after="0" w:afterAutospacing="0"/>
                    </w:pPr>
                    <w:r w:rsidRPr="001905A2">
                      <w:rPr>
                        <w:rFonts w:ascii="Calibri" w:hAnsi="Calibri"/>
                        <w:color w:val="000000"/>
                        <w:sz w:val="16"/>
                        <w:szCs w:val="16"/>
                      </w:rPr>
                      <w:t>-0.04</w:t>
                    </w:r>
                  </w:p>
                </w:txbxContent>
              </v:textbox>
            </v:shape>
            <v:shape id="TextBox 20" o:spid="_x0000_s1059" type="#_x0000_t202" style="position:absolute;left:35052;top:12668;width:4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DT8MA&#10;AADbAAAADwAAAGRycy9kb3ducmV2LnhtbESPwWrDMBBE74X8g9hAbo0cH+ziRgnFkNJj6haKb4u1&#10;sU2tlZEU28nXV4VCj8PMvGH2x8UMYiLne8sKdtsEBHFjdc+tgs+P0+MTCB+QNQ6WScGNPBwPq4c9&#10;FtrO/E5TFVoRIewLVNCFMBZS+qYjg35rR+LoXawzGKJ0rdQO5wg3g0yTJJMGe44LHY5UdtR8V1ej&#10;IHxJf3eurl9PzbnOp7ws50uv1Ga9vDyDCLSE//Bf+00rSDP4/RJ/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DT8MAAADbAAAADwAAAAAAAAAAAAAAAACYAgAAZHJzL2Rv&#10;d25yZXYueG1sUEsFBgAAAAAEAAQA9QAAAIgDAAAAAA==&#10;" strokecolor="#bcbcbc">
              <v:textbox style="mso-next-textbox:#TextBox 20">
                <w:txbxContent>
                  <w:p w:rsidR="00077023" w:rsidRDefault="00077023" w:rsidP="00195438">
                    <w:pPr>
                      <w:pStyle w:val="NormalWeb"/>
                      <w:spacing w:before="0" w:beforeAutospacing="0" w:after="0" w:afterAutospacing="0"/>
                    </w:pPr>
                    <w:r w:rsidRPr="001905A2">
                      <w:rPr>
                        <w:rFonts w:ascii="Calibri" w:hAnsi="Calibri"/>
                        <w:color w:val="000000"/>
                        <w:sz w:val="16"/>
                        <w:szCs w:val="16"/>
                      </w:rPr>
                      <w:t>0.16</w:t>
                    </w:r>
                  </w:p>
                </w:txbxContent>
              </v:textbox>
            </v:shape>
            <v:shape id="TextBox 21" o:spid="_x0000_s1060" type="#_x0000_t202" style="position:absolute;left:38004;top:4381;width:4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Sm1MMA&#10;AADbAAAADwAAAGRycy9kb3ducmV2LnhtbESPT4vCMBTE7wt+h/CEva2pHrZLNYoUFI/rH5DeHs2z&#10;LTYvJYlt3U9vFhb2OMzMb5jVZjSt6Mn5xrKC+SwBQVxa3XCl4HLefXyB8AFZY2uZFDzJw2Y9eVth&#10;pu3AR+pPoRIRwj5DBXUIXSalL2sy6Ge2I47ezTqDIUpXSe1wiHDTykWSfEqDDceFGjvKayrvp4dR&#10;EK7S/zhXFPtd+V2kfZrnw61R6n06bpcgAo3hP/zXPmgFixR+v8Qf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Sm1MMAAADbAAAADwAAAAAAAAAAAAAAAACYAgAAZHJzL2Rv&#10;d25yZXYueG1sUEsFBgAAAAAEAAQA9QAAAIgDAAAAAA==&#10;" strokecolor="#bcbcbc">
              <v:textbox style="mso-next-textbox:#TextBox 21">
                <w:txbxContent>
                  <w:p w:rsidR="00077023" w:rsidRDefault="00077023" w:rsidP="00195438">
                    <w:pPr>
                      <w:pStyle w:val="NormalWeb"/>
                      <w:spacing w:before="0" w:beforeAutospacing="0" w:after="0" w:afterAutospacing="0"/>
                    </w:pPr>
                    <w:r w:rsidRPr="001905A2">
                      <w:rPr>
                        <w:rFonts w:ascii="Calibri" w:hAnsi="Calibri"/>
                        <w:color w:val="000000"/>
                        <w:sz w:val="16"/>
                        <w:szCs w:val="16"/>
                      </w:rPr>
                      <w:t>1.08</w:t>
                    </w:r>
                  </w:p>
                </w:txbxContent>
              </v:textbox>
            </v:shape>
            <w10:anchorlock/>
          </v:group>
        </w:pict>
      </w:r>
    </w:p>
    <w:p w:rsidR="001905A2" w:rsidRPr="006542C2" w:rsidRDefault="001905A2" w:rsidP="00AF495C">
      <w:pPr>
        <w:widowControl w:val="0"/>
        <w:autoSpaceDE w:val="0"/>
        <w:autoSpaceDN w:val="0"/>
        <w:adjustRightInd w:val="0"/>
        <w:spacing w:after="0"/>
        <w:ind w:right="68"/>
        <w:jc w:val="center"/>
        <w:rPr>
          <w:rFonts w:ascii="Arial" w:hAnsi="Arial" w:cs="Arial"/>
          <w:b/>
          <w:bCs/>
          <w:i/>
          <w:sz w:val="24"/>
          <w:szCs w:val="24"/>
          <w:lang w:val="id-ID"/>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r>
        <w:rPr>
          <w:rFonts w:ascii="Arial" w:hAnsi="Arial" w:cs="Arial"/>
          <w:bCs/>
          <w:i/>
          <w:sz w:val="24"/>
          <w:szCs w:val="24"/>
        </w:rPr>
        <w:br w:type="page"/>
      </w:r>
      <w:r w:rsidRPr="006542C2">
        <w:rPr>
          <w:rFonts w:ascii="Arial" w:hAnsi="Arial" w:cs="Arial"/>
          <w:b/>
          <w:bCs/>
          <w:i/>
          <w:sz w:val="24"/>
          <w:szCs w:val="24"/>
        </w:rPr>
        <w:lastRenderedPageBreak/>
        <w:t>Tabel 1.7</w:t>
      </w:r>
    </w:p>
    <w:p w:rsidR="001905A2" w:rsidRDefault="001905A2" w:rsidP="00AF495C">
      <w:pPr>
        <w:widowControl w:val="0"/>
        <w:autoSpaceDE w:val="0"/>
        <w:autoSpaceDN w:val="0"/>
        <w:adjustRightInd w:val="0"/>
        <w:spacing w:after="120"/>
        <w:jc w:val="center"/>
        <w:rPr>
          <w:rFonts w:ascii="Arial" w:hAnsi="Arial" w:cs="Arial"/>
          <w:b/>
          <w:bCs/>
          <w:sz w:val="24"/>
          <w:szCs w:val="24"/>
        </w:rPr>
      </w:pPr>
      <w:r w:rsidRPr="006542C2">
        <w:rPr>
          <w:rFonts w:ascii="Arial" w:hAnsi="Arial" w:cs="Arial"/>
          <w:b/>
          <w:bCs/>
          <w:sz w:val="24"/>
          <w:szCs w:val="24"/>
        </w:rPr>
        <w:t>Inflasi dan Indeks Harga Konsumen (IHK)Tahun 2013-2017 (persen)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000" w:firstRow="0" w:lastRow="0" w:firstColumn="0" w:lastColumn="0" w:noHBand="0" w:noVBand="0"/>
      </w:tblPr>
      <w:tblGrid>
        <w:gridCol w:w="1600"/>
        <w:gridCol w:w="677"/>
        <w:gridCol w:w="852"/>
        <w:gridCol w:w="734"/>
        <w:gridCol w:w="735"/>
        <w:gridCol w:w="734"/>
        <w:gridCol w:w="735"/>
        <w:gridCol w:w="734"/>
        <w:gridCol w:w="735"/>
        <w:gridCol w:w="882"/>
        <w:gridCol w:w="728"/>
      </w:tblGrid>
      <w:tr w:rsidR="001905A2" w:rsidRPr="0075713F" w:rsidTr="00AF495C">
        <w:trPr>
          <w:trHeight w:hRule="exact" w:val="849"/>
          <w:jc w:val="center"/>
        </w:trPr>
        <w:tc>
          <w:tcPr>
            <w:tcW w:w="875" w:type="pct"/>
            <w:vMerge w:val="restart"/>
            <w:shd w:val="clear" w:color="auto" w:fill="0070C0"/>
            <w:vAlign w:val="center"/>
          </w:tcPr>
          <w:p w:rsidR="001905A2" w:rsidRPr="001905A2" w:rsidRDefault="001905A2" w:rsidP="001905A2">
            <w:pPr>
              <w:widowControl w:val="0"/>
              <w:autoSpaceDE w:val="0"/>
              <w:autoSpaceDN w:val="0"/>
              <w:adjustRightInd w:val="0"/>
              <w:spacing w:after="0" w:line="240" w:lineRule="auto"/>
              <w:ind w:right="33"/>
              <w:jc w:val="center"/>
              <w:rPr>
                <w:rFonts w:ascii="Arial Narrow" w:hAnsi="Arial Narrow"/>
                <w:b/>
                <w:color w:val="FFFFFF"/>
                <w:w w:val="90"/>
                <w:sz w:val="24"/>
                <w:szCs w:val="24"/>
              </w:rPr>
            </w:pPr>
            <w:r w:rsidRPr="001905A2">
              <w:rPr>
                <w:rFonts w:ascii="Arial Narrow" w:hAnsi="Arial Narrow" w:cs="Arial"/>
                <w:b/>
                <w:color w:val="FFFFFF"/>
                <w:w w:val="90"/>
                <w:sz w:val="24"/>
                <w:szCs w:val="24"/>
              </w:rPr>
              <w:t>Bulan</w:t>
            </w:r>
          </w:p>
        </w:tc>
        <w:tc>
          <w:tcPr>
            <w:tcW w:w="836" w:type="pct"/>
            <w:gridSpan w:val="2"/>
            <w:shd w:val="clear" w:color="auto" w:fill="0070C0"/>
            <w:vAlign w:val="center"/>
          </w:tcPr>
          <w:p w:rsidR="001905A2" w:rsidRPr="001905A2" w:rsidRDefault="001905A2" w:rsidP="001905A2">
            <w:pPr>
              <w:widowControl w:val="0"/>
              <w:autoSpaceDE w:val="0"/>
              <w:autoSpaceDN w:val="0"/>
              <w:adjustRightInd w:val="0"/>
              <w:spacing w:after="0" w:line="240" w:lineRule="auto"/>
              <w:ind w:right="86"/>
              <w:jc w:val="center"/>
              <w:rPr>
                <w:rFonts w:ascii="Arial Narrow" w:hAnsi="Arial Narrow"/>
                <w:b/>
                <w:color w:val="FFFFFF"/>
                <w:w w:val="90"/>
                <w:sz w:val="24"/>
                <w:szCs w:val="24"/>
              </w:rPr>
            </w:pPr>
            <w:r w:rsidRPr="001905A2">
              <w:rPr>
                <w:rFonts w:ascii="Arial Narrow" w:hAnsi="Arial Narrow" w:cs="Arial"/>
                <w:b/>
                <w:color w:val="FFFFFF"/>
                <w:w w:val="90"/>
                <w:sz w:val="24"/>
                <w:szCs w:val="24"/>
              </w:rPr>
              <w:t>2013</w:t>
            </w:r>
          </w:p>
        </w:tc>
        <w:tc>
          <w:tcPr>
            <w:tcW w:w="803" w:type="pct"/>
            <w:gridSpan w:val="2"/>
            <w:shd w:val="clear" w:color="auto" w:fill="0070C0"/>
            <w:vAlign w:val="center"/>
          </w:tcPr>
          <w:p w:rsidR="001905A2" w:rsidRPr="001905A2" w:rsidRDefault="001905A2" w:rsidP="001905A2">
            <w:pPr>
              <w:widowControl w:val="0"/>
              <w:autoSpaceDE w:val="0"/>
              <w:autoSpaceDN w:val="0"/>
              <w:adjustRightInd w:val="0"/>
              <w:spacing w:after="0" w:line="240" w:lineRule="auto"/>
              <w:ind w:left="33"/>
              <w:jc w:val="center"/>
              <w:rPr>
                <w:rFonts w:ascii="Arial Narrow" w:hAnsi="Arial Narrow"/>
                <w:b/>
                <w:color w:val="FFFFFF"/>
                <w:w w:val="90"/>
                <w:sz w:val="24"/>
                <w:szCs w:val="24"/>
              </w:rPr>
            </w:pPr>
            <w:r w:rsidRPr="001905A2">
              <w:rPr>
                <w:rFonts w:ascii="Arial Narrow" w:hAnsi="Arial Narrow" w:cs="Arial"/>
                <w:b/>
                <w:color w:val="FFFFFF"/>
                <w:w w:val="90"/>
                <w:sz w:val="24"/>
                <w:szCs w:val="24"/>
              </w:rPr>
              <w:t>2014</w:t>
            </w:r>
          </w:p>
        </w:tc>
        <w:tc>
          <w:tcPr>
            <w:tcW w:w="803" w:type="pct"/>
            <w:gridSpan w:val="2"/>
            <w:shd w:val="clear" w:color="auto" w:fill="0070C0"/>
            <w:vAlign w:val="center"/>
          </w:tcPr>
          <w:p w:rsidR="001905A2" w:rsidRPr="001905A2" w:rsidRDefault="001905A2" w:rsidP="001905A2">
            <w:pPr>
              <w:widowControl w:val="0"/>
              <w:autoSpaceDE w:val="0"/>
              <w:autoSpaceDN w:val="0"/>
              <w:adjustRightInd w:val="0"/>
              <w:spacing w:before="3" w:after="0" w:line="228" w:lineRule="exact"/>
              <w:ind w:left="135" w:right="138" w:firstLine="3"/>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2015</w:t>
            </w:r>
          </w:p>
        </w:tc>
        <w:tc>
          <w:tcPr>
            <w:tcW w:w="803" w:type="pct"/>
            <w:gridSpan w:val="2"/>
            <w:shd w:val="clear" w:color="auto" w:fill="0070C0"/>
            <w:vAlign w:val="center"/>
          </w:tcPr>
          <w:p w:rsidR="001905A2" w:rsidRPr="001905A2" w:rsidRDefault="001905A2" w:rsidP="001905A2">
            <w:pPr>
              <w:widowControl w:val="0"/>
              <w:autoSpaceDE w:val="0"/>
              <w:autoSpaceDN w:val="0"/>
              <w:adjustRightInd w:val="0"/>
              <w:spacing w:before="3" w:after="0" w:line="228" w:lineRule="exact"/>
              <w:ind w:left="135" w:right="138" w:firstLine="3"/>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2016</w:t>
            </w:r>
          </w:p>
        </w:tc>
        <w:tc>
          <w:tcPr>
            <w:tcW w:w="881" w:type="pct"/>
            <w:gridSpan w:val="2"/>
            <w:shd w:val="clear" w:color="auto" w:fill="0070C0"/>
            <w:vAlign w:val="center"/>
          </w:tcPr>
          <w:p w:rsidR="001905A2" w:rsidRPr="001905A2" w:rsidRDefault="001905A2" w:rsidP="001905A2">
            <w:pPr>
              <w:widowControl w:val="0"/>
              <w:autoSpaceDE w:val="0"/>
              <w:autoSpaceDN w:val="0"/>
              <w:adjustRightInd w:val="0"/>
              <w:spacing w:before="3" w:after="0" w:line="228" w:lineRule="exact"/>
              <w:ind w:left="135" w:right="138" w:firstLine="3"/>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2017</w:t>
            </w:r>
          </w:p>
        </w:tc>
      </w:tr>
      <w:tr w:rsidR="001905A2" w:rsidRPr="0075713F" w:rsidTr="00AF495C">
        <w:trPr>
          <w:trHeight w:hRule="exact" w:val="424"/>
          <w:jc w:val="center"/>
        </w:trPr>
        <w:tc>
          <w:tcPr>
            <w:tcW w:w="875" w:type="pct"/>
            <w:vMerge/>
            <w:shd w:val="clear" w:color="auto" w:fill="0070C0"/>
            <w:vAlign w:val="center"/>
          </w:tcPr>
          <w:p w:rsidR="001905A2" w:rsidRPr="001905A2" w:rsidRDefault="001905A2" w:rsidP="001905A2">
            <w:pPr>
              <w:widowControl w:val="0"/>
              <w:autoSpaceDE w:val="0"/>
              <w:autoSpaceDN w:val="0"/>
              <w:adjustRightInd w:val="0"/>
              <w:spacing w:after="0" w:line="227" w:lineRule="exact"/>
              <w:ind w:left="473" w:right="476"/>
              <w:jc w:val="center"/>
              <w:rPr>
                <w:rFonts w:ascii="Arial Narrow" w:hAnsi="Arial Narrow"/>
                <w:b/>
                <w:color w:val="FFFFFF"/>
                <w:w w:val="90"/>
                <w:sz w:val="24"/>
                <w:szCs w:val="24"/>
              </w:rPr>
            </w:pPr>
          </w:p>
        </w:tc>
        <w:tc>
          <w:tcPr>
            <w:tcW w:w="370"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32" w:right="34"/>
              <w:jc w:val="center"/>
              <w:rPr>
                <w:rFonts w:ascii="Arial Narrow" w:hAnsi="Arial Narrow"/>
                <w:b/>
                <w:color w:val="FFFFFF"/>
                <w:w w:val="90"/>
                <w:sz w:val="24"/>
                <w:szCs w:val="24"/>
              </w:rPr>
            </w:pPr>
            <w:r w:rsidRPr="001905A2">
              <w:rPr>
                <w:rFonts w:ascii="Arial Narrow" w:hAnsi="Arial Narrow" w:cs="Arial"/>
                <w:b/>
                <w:color w:val="FFFFFF"/>
                <w:w w:val="90"/>
                <w:sz w:val="24"/>
                <w:szCs w:val="24"/>
              </w:rPr>
              <w:t>IHK</w:t>
            </w:r>
          </w:p>
        </w:tc>
        <w:tc>
          <w:tcPr>
            <w:tcW w:w="466"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34"/>
              <w:jc w:val="center"/>
              <w:rPr>
                <w:rFonts w:ascii="Arial Narrow" w:hAnsi="Arial Narrow"/>
                <w:b/>
                <w:color w:val="FFFFFF"/>
                <w:w w:val="90"/>
                <w:sz w:val="24"/>
                <w:szCs w:val="24"/>
              </w:rPr>
            </w:pPr>
            <w:r w:rsidRPr="001905A2">
              <w:rPr>
                <w:rFonts w:ascii="Arial Narrow" w:hAnsi="Arial Narrow" w:cs="Arial"/>
                <w:b/>
                <w:color w:val="FFFFFF"/>
                <w:w w:val="90"/>
                <w:sz w:val="24"/>
                <w:szCs w:val="24"/>
              </w:rPr>
              <w:t>Inflasi</w:t>
            </w:r>
          </w:p>
        </w:tc>
        <w:tc>
          <w:tcPr>
            <w:tcW w:w="401" w:type="pct"/>
            <w:shd w:val="clear" w:color="auto" w:fill="0070C0"/>
            <w:vAlign w:val="center"/>
          </w:tcPr>
          <w:p w:rsidR="001905A2" w:rsidRPr="001905A2" w:rsidRDefault="001905A2" w:rsidP="001905A2">
            <w:pPr>
              <w:widowControl w:val="0"/>
              <w:tabs>
                <w:tab w:val="left" w:pos="1059"/>
              </w:tabs>
              <w:autoSpaceDE w:val="0"/>
              <w:autoSpaceDN w:val="0"/>
              <w:adjustRightInd w:val="0"/>
              <w:spacing w:before="15" w:after="0" w:line="240" w:lineRule="auto"/>
              <w:ind w:left="-109" w:right="-107"/>
              <w:jc w:val="center"/>
              <w:rPr>
                <w:rFonts w:ascii="Arial Narrow" w:hAnsi="Arial Narrow"/>
                <w:b/>
                <w:color w:val="FFFFFF"/>
                <w:w w:val="90"/>
                <w:sz w:val="24"/>
                <w:szCs w:val="24"/>
              </w:rPr>
            </w:pPr>
            <w:r w:rsidRPr="001905A2">
              <w:rPr>
                <w:rFonts w:ascii="Arial Narrow" w:hAnsi="Arial Narrow" w:cs="Arial"/>
                <w:b/>
                <w:color w:val="FFFFFF"/>
                <w:w w:val="90"/>
                <w:sz w:val="24"/>
                <w:szCs w:val="24"/>
              </w:rPr>
              <w:t>IHK</w:t>
            </w:r>
          </w:p>
        </w:tc>
        <w:tc>
          <w:tcPr>
            <w:tcW w:w="401"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b/>
                <w:color w:val="FFFFFF"/>
                <w:w w:val="90"/>
                <w:sz w:val="24"/>
                <w:szCs w:val="24"/>
              </w:rPr>
            </w:pPr>
            <w:r w:rsidRPr="001905A2">
              <w:rPr>
                <w:rFonts w:ascii="Arial Narrow" w:hAnsi="Arial Narrow" w:cs="Arial"/>
                <w:b/>
                <w:color w:val="FFFFFF"/>
                <w:w w:val="90"/>
                <w:sz w:val="24"/>
                <w:szCs w:val="24"/>
              </w:rPr>
              <w:t>Inflasi</w:t>
            </w:r>
          </w:p>
        </w:tc>
        <w:tc>
          <w:tcPr>
            <w:tcW w:w="401"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IHK</w:t>
            </w:r>
          </w:p>
        </w:tc>
        <w:tc>
          <w:tcPr>
            <w:tcW w:w="402"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Inflasi</w:t>
            </w:r>
          </w:p>
        </w:tc>
        <w:tc>
          <w:tcPr>
            <w:tcW w:w="401"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IHK</w:t>
            </w:r>
          </w:p>
        </w:tc>
        <w:tc>
          <w:tcPr>
            <w:tcW w:w="401"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Inflasi</w:t>
            </w:r>
          </w:p>
        </w:tc>
        <w:tc>
          <w:tcPr>
            <w:tcW w:w="482"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IHK</w:t>
            </w:r>
          </w:p>
        </w:tc>
        <w:tc>
          <w:tcPr>
            <w:tcW w:w="399" w:type="pct"/>
            <w:shd w:val="clear" w:color="auto" w:fill="0070C0"/>
            <w:vAlign w:val="center"/>
          </w:tcPr>
          <w:p w:rsidR="001905A2" w:rsidRPr="001905A2" w:rsidRDefault="001905A2" w:rsidP="001905A2">
            <w:pPr>
              <w:widowControl w:val="0"/>
              <w:autoSpaceDE w:val="0"/>
              <w:autoSpaceDN w:val="0"/>
              <w:adjustRightInd w:val="0"/>
              <w:spacing w:before="15" w:after="0" w:line="240" w:lineRule="auto"/>
              <w:ind w:left="-110"/>
              <w:jc w:val="center"/>
              <w:rPr>
                <w:rFonts w:ascii="Arial Narrow" w:hAnsi="Arial Narrow" w:cs="Arial"/>
                <w:b/>
                <w:color w:val="FFFFFF"/>
                <w:w w:val="90"/>
                <w:sz w:val="24"/>
                <w:szCs w:val="24"/>
              </w:rPr>
            </w:pPr>
            <w:r w:rsidRPr="001905A2">
              <w:rPr>
                <w:rFonts w:ascii="Arial Narrow" w:hAnsi="Arial Narrow" w:cs="Arial"/>
                <w:b/>
                <w:color w:val="FFFFFF"/>
                <w:w w:val="90"/>
                <w:sz w:val="24"/>
                <w:szCs w:val="24"/>
              </w:rPr>
              <w:t>Inflasi</w:t>
            </w:r>
          </w:p>
        </w:tc>
      </w:tr>
      <w:tr w:rsidR="001905A2" w:rsidRPr="0075713F" w:rsidTr="00AF495C">
        <w:trPr>
          <w:trHeight w:hRule="exact" w:val="6415"/>
          <w:jc w:val="center"/>
        </w:trPr>
        <w:tc>
          <w:tcPr>
            <w:tcW w:w="875" w:type="pct"/>
            <w:shd w:val="clear" w:color="auto" w:fill="auto"/>
          </w:tcPr>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Januari</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Pebruari</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Maret</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April</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Mei</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Juni</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Juli</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Agustus</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September</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Oktober</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Nopember</w:t>
            </w:r>
          </w:p>
          <w:p w:rsidR="001905A2" w:rsidRPr="0075713F" w:rsidRDefault="001905A2" w:rsidP="006542C2">
            <w:pPr>
              <w:widowControl w:val="0"/>
              <w:numPr>
                <w:ilvl w:val="0"/>
                <w:numId w:val="12"/>
              </w:numPr>
              <w:autoSpaceDE w:val="0"/>
              <w:autoSpaceDN w:val="0"/>
              <w:adjustRightInd w:val="0"/>
              <w:spacing w:before="120" w:after="120" w:line="360" w:lineRule="auto"/>
              <w:ind w:left="284" w:hanging="284"/>
              <w:rPr>
                <w:rFonts w:ascii="Arial Narrow" w:hAnsi="Arial Narrow" w:cs="Arial"/>
                <w:w w:val="90"/>
                <w:sz w:val="24"/>
                <w:szCs w:val="24"/>
              </w:rPr>
            </w:pPr>
            <w:r w:rsidRPr="0075713F">
              <w:rPr>
                <w:rFonts w:ascii="Arial Narrow" w:hAnsi="Arial Narrow" w:cs="Arial"/>
                <w:w w:val="90"/>
                <w:sz w:val="24"/>
                <w:szCs w:val="24"/>
              </w:rPr>
              <w:t>Desember</w:t>
            </w:r>
          </w:p>
        </w:tc>
        <w:tc>
          <w:tcPr>
            <w:tcW w:w="370" w:type="pct"/>
            <w:shd w:val="clear" w:color="auto" w:fill="auto"/>
          </w:tcPr>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133,75</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135,02</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136,79</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136,40</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136,04</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137,60</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142,43</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143,22</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142,14</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142,61</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143,01</w:t>
            </w:r>
          </w:p>
          <w:p w:rsidR="001905A2" w:rsidRPr="0075713F" w:rsidRDefault="001905A2" w:rsidP="006542C2">
            <w:pPr>
              <w:widowControl w:val="0"/>
              <w:tabs>
                <w:tab w:val="left" w:pos="503"/>
              </w:tabs>
              <w:autoSpaceDE w:val="0"/>
              <w:autoSpaceDN w:val="0"/>
              <w:adjustRightInd w:val="0"/>
              <w:spacing w:before="120" w:after="120" w:line="360" w:lineRule="auto"/>
              <w:ind w:left="-347" w:right="46"/>
              <w:jc w:val="right"/>
              <w:rPr>
                <w:rFonts w:ascii="Arial Narrow" w:hAnsi="Arial Narrow"/>
                <w:w w:val="90"/>
                <w:sz w:val="24"/>
                <w:szCs w:val="24"/>
              </w:rPr>
            </w:pPr>
            <w:r w:rsidRPr="0075713F">
              <w:rPr>
                <w:rFonts w:ascii="Arial Narrow" w:hAnsi="Arial Narrow"/>
                <w:w w:val="90"/>
                <w:sz w:val="24"/>
                <w:szCs w:val="24"/>
              </w:rPr>
              <w:t>143,46</w:t>
            </w:r>
          </w:p>
        </w:tc>
        <w:tc>
          <w:tcPr>
            <w:tcW w:w="466" w:type="pct"/>
            <w:shd w:val="clear" w:color="auto" w:fill="auto"/>
          </w:tcPr>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1,34</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0,96</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1,31</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-0,29</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-0,26</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1,14</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3,51</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0,55</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-0,75</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0,33</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0,28</w:t>
            </w:r>
          </w:p>
          <w:p w:rsidR="001905A2" w:rsidRPr="0075713F" w:rsidRDefault="001905A2" w:rsidP="006542C2">
            <w:pPr>
              <w:widowControl w:val="0"/>
              <w:autoSpaceDE w:val="0"/>
              <w:autoSpaceDN w:val="0"/>
              <w:adjustRightInd w:val="0"/>
              <w:spacing w:before="120" w:after="120" w:line="360" w:lineRule="auto"/>
              <w:ind w:left="-235" w:right="102"/>
              <w:jc w:val="right"/>
              <w:rPr>
                <w:rFonts w:ascii="Arial Narrow" w:hAnsi="Arial Narrow"/>
                <w:w w:val="90"/>
                <w:sz w:val="24"/>
                <w:szCs w:val="24"/>
              </w:rPr>
            </w:pPr>
            <w:r w:rsidRPr="0075713F">
              <w:rPr>
                <w:rFonts w:ascii="Arial Narrow" w:hAnsi="Arial Narrow"/>
                <w:w w:val="90"/>
                <w:sz w:val="24"/>
                <w:szCs w:val="24"/>
              </w:rPr>
              <w:t>0,32</w:t>
            </w:r>
          </w:p>
        </w:tc>
        <w:tc>
          <w:tcPr>
            <w:tcW w:w="401" w:type="pct"/>
            <w:shd w:val="clear" w:color="auto" w:fill="auto"/>
          </w:tcPr>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111,66</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111,96</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112,23</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112,06</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112,31</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112,76</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113,38</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113,86</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113,97</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114,47</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116,12</w:t>
            </w:r>
          </w:p>
          <w:p w:rsidR="001905A2" w:rsidRPr="0075713F" w:rsidRDefault="001905A2" w:rsidP="006542C2">
            <w:pPr>
              <w:widowControl w:val="0"/>
              <w:autoSpaceDE w:val="0"/>
              <w:autoSpaceDN w:val="0"/>
              <w:adjustRightInd w:val="0"/>
              <w:spacing w:before="120" w:after="120" w:line="360" w:lineRule="auto"/>
              <w:ind w:left="-235" w:right="15"/>
              <w:jc w:val="right"/>
              <w:rPr>
                <w:rFonts w:ascii="Arial Narrow" w:hAnsi="Arial Narrow"/>
                <w:w w:val="90"/>
                <w:sz w:val="24"/>
                <w:szCs w:val="24"/>
              </w:rPr>
            </w:pPr>
            <w:r w:rsidRPr="0075713F">
              <w:rPr>
                <w:rFonts w:ascii="Arial Narrow" w:hAnsi="Arial Narrow"/>
                <w:w w:val="90"/>
                <w:sz w:val="24"/>
                <w:szCs w:val="24"/>
              </w:rPr>
              <w:t>118,59</w:t>
            </w:r>
          </w:p>
        </w:tc>
        <w:tc>
          <w:tcPr>
            <w:tcW w:w="401" w:type="pct"/>
            <w:shd w:val="clear" w:color="auto" w:fill="auto"/>
          </w:tcPr>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1,11</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0,27</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0,24</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-0,15</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0,22</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0,41</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0,55</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0,42</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0,10</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0,44</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1,44</w:t>
            </w:r>
          </w:p>
          <w:p w:rsidR="001905A2" w:rsidRPr="0075713F" w:rsidRDefault="001905A2" w:rsidP="006542C2">
            <w:pPr>
              <w:widowControl w:val="0"/>
              <w:tabs>
                <w:tab w:val="left" w:pos="-11591"/>
              </w:tabs>
              <w:autoSpaceDE w:val="0"/>
              <w:autoSpaceDN w:val="0"/>
              <w:adjustRightInd w:val="0"/>
              <w:spacing w:before="120" w:after="120" w:line="360" w:lineRule="auto"/>
              <w:ind w:left="-235" w:right="72"/>
              <w:jc w:val="right"/>
              <w:rPr>
                <w:rFonts w:ascii="Arial Narrow" w:hAnsi="Arial Narrow"/>
                <w:w w:val="90"/>
                <w:sz w:val="24"/>
                <w:szCs w:val="24"/>
              </w:rPr>
            </w:pPr>
            <w:r w:rsidRPr="0075713F">
              <w:rPr>
                <w:rFonts w:ascii="Arial Narrow" w:hAnsi="Arial Narrow"/>
                <w:w w:val="90"/>
                <w:sz w:val="24"/>
                <w:szCs w:val="24"/>
              </w:rPr>
              <w:t>2,12</w:t>
            </w:r>
          </w:p>
        </w:tc>
        <w:tc>
          <w:tcPr>
            <w:tcW w:w="401" w:type="pct"/>
            <w:shd w:val="clear" w:color="auto" w:fill="auto"/>
          </w:tcPr>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118,34</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117,44</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117,55</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117,89</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118,27</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118,87</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120,03</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120,25</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119,69</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119,98</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120,33</w:t>
            </w:r>
          </w:p>
          <w:p w:rsidR="001905A2" w:rsidRPr="0075713F" w:rsidRDefault="001905A2" w:rsidP="00AF495C">
            <w:pPr>
              <w:widowControl w:val="0"/>
              <w:tabs>
                <w:tab w:val="left" w:pos="-11770"/>
                <w:tab w:val="left" w:pos="-11591"/>
              </w:tabs>
              <w:autoSpaceDE w:val="0"/>
              <w:autoSpaceDN w:val="0"/>
              <w:adjustRightInd w:val="0"/>
              <w:spacing w:before="120" w:after="120" w:line="360" w:lineRule="auto"/>
              <w:ind w:left="-429" w:right="125"/>
              <w:jc w:val="right"/>
              <w:rPr>
                <w:rFonts w:ascii="Arial Narrow" w:hAnsi="Arial Narrow" w:cs="Arial"/>
                <w:w w:val="90"/>
                <w:sz w:val="24"/>
                <w:szCs w:val="24"/>
              </w:rPr>
            </w:pPr>
            <w:r w:rsidRPr="0075713F">
              <w:rPr>
                <w:rFonts w:ascii="Arial Narrow" w:hAnsi="Arial Narrow" w:cs="Arial"/>
                <w:w w:val="90"/>
                <w:sz w:val="24"/>
                <w:szCs w:val="24"/>
              </w:rPr>
              <w:t>121,44</w:t>
            </w:r>
          </w:p>
        </w:tc>
        <w:tc>
          <w:tcPr>
            <w:tcW w:w="402" w:type="pct"/>
            <w:shd w:val="clear" w:color="auto" w:fill="auto"/>
          </w:tcPr>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-0,21</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-0,76</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0,10</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0,29</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0,32</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0,51</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0,97</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0,18</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-0,46</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0,24</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0,29</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0,92</w:t>
            </w:r>
          </w:p>
        </w:tc>
        <w:tc>
          <w:tcPr>
            <w:tcW w:w="401" w:type="pct"/>
            <w:shd w:val="clear" w:color="auto" w:fill="auto"/>
          </w:tcPr>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122,04</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121,86</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122,34</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121,97</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122,13</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122,43</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123,26</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122,93</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122,99</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122,94</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123,53</w:t>
            </w:r>
          </w:p>
          <w:p w:rsidR="001905A2" w:rsidRPr="0075713F" w:rsidRDefault="001905A2" w:rsidP="006542C2">
            <w:pPr>
              <w:widowControl w:val="0"/>
              <w:tabs>
                <w:tab w:val="left" w:pos="-11591"/>
              </w:tabs>
              <w:autoSpaceDE w:val="0"/>
              <w:autoSpaceDN w:val="0"/>
              <w:adjustRightInd w:val="0"/>
              <w:spacing w:before="120" w:after="120" w:line="360" w:lineRule="auto"/>
              <w:ind w:left="-232" w:right="90"/>
              <w:jc w:val="right"/>
              <w:rPr>
                <w:rFonts w:ascii="Arial Narrow" w:hAnsi="Arial Narrow" w:cs="Arial"/>
                <w:w w:val="90"/>
                <w:sz w:val="24"/>
                <w:szCs w:val="24"/>
              </w:rPr>
            </w:pPr>
            <w:r w:rsidRPr="0075713F">
              <w:rPr>
                <w:rFonts w:ascii="Arial Narrow" w:hAnsi="Arial Narrow" w:cs="Arial"/>
                <w:w w:val="90"/>
                <w:sz w:val="24"/>
                <w:szCs w:val="24"/>
              </w:rPr>
              <w:t>123,78</w:t>
            </w:r>
          </w:p>
        </w:tc>
        <w:tc>
          <w:tcPr>
            <w:tcW w:w="401" w:type="pct"/>
            <w:shd w:val="clear" w:color="auto" w:fill="auto"/>
          </w:tcPr>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0,50</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-0,15</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0,40</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-0,30</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0,13</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0,25</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0,68</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-0,27</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0,05</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-0,04</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0,48</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sidRPr="0075713F">
              <w:rPr>
                <w:rFonts w:ascii="Arial Narrow" w:hAnsi="Arial Narrow" w:cs="Arial"/>
                <w:w w:val="90"/>
                <w:sz w:val="24"/>
                <w:szCs w:val="24"/>
              </w:rPr>
              <w:t>0,21</w:t>
            </w:r>
          </w:p>
        </w:tc>
        <w:tc>
          <w:tcPr>
            <w:tcW w:w="482" w:type="pct"/>
          </w:tcPr>
          <w:p w:rsidR="001905A2" w:rsidRPr="00666FF9"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lang w:val="id-ID"/>
              </w:rPr>
            </w:pPr>
            <w:r>
              <w:rPr>
                <w:rFonts w:ascii="Arial Narrow" w:hAnsi="Arial Narrow" w:cs="Arial"/>
                <w:w w:val="90"/>
                <w:sz w:val="24"/>
                <w:szCs w:val="24"/>
              </w:rPr>
              <w:t>12</w:t>
            </w:r>
            <w:r>
              <w:rPr>
                <w:rFonts w:ascii="Arial Narrow" w:hAnsi="Arial Narrow" w:cs="Arial"/>
                <w:w w:val="90"/>
                <w:sz w:val="24"/>
                <w:szCs w:val="24"/>
                <w:lang w:val="id-ID"/>
              </w:rPr>
              <w:t>5</w:t>
            </w:r>
            <w:r>
              <w:rPr>
                <w:rFonts w:ascii="Arial Narrow" w:hAnsi="Arial Narrow" w:cs="Arial"/>
                <w:w w:val="90"/>
                <w:sz w:val="24"/>
                <w:szCs w:val="24"/>
              </w:rPr>
              <w:t>,0</w:t>
            </w:r>
            <w:r>
              <w:rPr>
                <w:rFonts w:ascii="Arial Narrow" w:hAnsi="Arial Narrow" w:cs="Arial"/>
                <w:w w:val="90"/>
                <w:sz w:val="24"/>
                <w:szCs w:val="24"/>
                <w:lang w:val="id-ID"/>
              </w:rPr>
              <w:t>5</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125,77</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125,53</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125,71</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126,28</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127,19</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126,79</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126,36</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126,18</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126,12</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126,32</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127,68</w:t>
            </w:r>
          </w:p>
        </w:tc>
        <w:tc>
          <w:tcPr>
            <w:tcW w:w="399" w:type="pct"/>
          </w:tcPr>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1,03</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0,57</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-0,18</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0,14</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0,45</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0,72</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-0,31</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-0,34</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-0,15</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-0.04</w:t>
            </w:r>
          </w:p>
          <w:p w:rsidR="001905A2"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0,16</w:t>
            </w:r>
          </w:p>
          <w:p w:rsidR="001905A2" w:rsidRPr="0075713F" w:rsidRDefault="001905A2" w:rsidP="006542C2">
            <w:pPr>
              <w:widowControl w:val="0"/>
              <w:tabs>
                <w:tab w:val="left" w:pos="-11591"/>
              </w:tabs>
              <w:autoSpaceDE w:val="0"/>
              <w:autoSpaceDN w:val="0"/>
              <w:adjustRightInd w:val="0"/>
              <w:spacing w:before="120" w:after="120" w:line="360" w:lineRule="auto"/>
              <w:ind w:left="-232" w:right="176"/>
              <w:jc w:val="right"/>
              <w:rPr>
                <w:rFonts w:ascii="Arial Narrow" w:hAnsi="Arial Narrow" w:cs="Arial"/>
                <w:w w:val="90"/>
                <w:sz w:val="24"/>
                <w:szCs w:val="24"/>
              </w:rPr>
            </w:pPr>
            <w:r>
              <w:rPr>
                <w:rFonts w:ascii="Arial Narrow" w:hAnsi="Arial Narrow" w:cs="Arial"/>
                <w:w w:val="90"/>
                <w:sz w:val="24"/>
                <w:szCs w:val="24"/>
              </w:rPr>
              <w:t>1,08</w:t>
            </w:r>
          </w:p>
        </w:tc>
      </w:tr>
    </w:tbl>
    <w:p w:rsidR="001905A2" w:rsidRDefault="001905A2" w:rsidP="00195438">
      <w:pPr>
        <w:widowControl w:val="0"/>
        <w:autoSpaceDE w:val="0"/>
        <w:autoSpaceDN w:val="0"/>
        <w:adjustRightInd w:val="0"/>
        <w:spacing w:after="0" w:line="218" w:lineRule="exact"/>
        <w:jc w:val="center"/>
        <w:rPr>
          <w:rFonts w:ascii="Arial" w:hAnsi="Arial" w:cs="Arial"/>
          <w:i/>
          <w:sz w:val="20"/>
          <w:szCs w:val="20"/>
          <w:lang w:val="id-ID"/>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Pr="00A850D0" w:rsidRDefault="001905A2" w:rsidP="001905A2">
      <w:pPr>
        <w:widowControl w:val="0"/>
        <w:autoSpaceDE w:val="0"/>
        <w:autoSpaceDN w:val="0"/>
        <w:adjustRightInd w:val="0"/>
        <w:spacing w:after="0" w:line="218" w:lineRule="exact"/>
        <w:jc w:val="center"/>
        <w:rPr>
          <w:rFonts w:ascii="Arial" w:hAnsi="Arial" w:cs="Arial"/>
          <w:i/>
          <w:sz w:val="20"/>
          <w:szCs w:val="20"/>
          <w:lang w:val="id-ID"/>
        </w:rPr>
      </w:pPr>
    </w:p>
    <w:p w:rsidR="001905A2" w:rsidRDefault="001905A2" w:rsidP="001905A2">
      <w:pPr>
        <w:widowControl w:val="0"/>
        <w:autoSpaceDE w:val="0"/>
        <w:autoSpaceDN w:val="0"/>
        <w:adjustRightInd w:val="0"/>
        <w:spacing w:after="0" w:line="218" w:lineRule="exact"/>
        <w:jc w:val="center"/>
        <w:rPr>
          <w:rFonts w:ascii="Arial" w:hAnsi="Arial" w:cs="Arial"/>
          <w:sz w:val="20"/>
          <w:szCs w:val="20"/>
        </w:rPr>
      </w:pPr>
    </w:p>
    <w:p w:rsidR="001905A2" w:rsidRPr="006F1D74" w:rsidRDefault="001905A2" w:rsidP="008D4166">
      <w:pPr>
        <w:widowControl w:val="0"/>
        <w:numPr>
          <w:ilvl w:val="2"/>
          <w:numId w:val="13"/>
        </w:numPr>
        <w:tabs>
          <w:tab w:val="left" w:pos="0"/>
        </w:tabs>
        <w:autoSpaceDE w:val="0"/>
        <w:autoSpaceDN w:val="0"/>
        <w:adjustRightInd w:val="0"/>
        <w:spacing w:after="0" w:line="360" w:lineRule="auto"/>
        <w:ind w:left="0" w:right="3770" w:hanging="567"/>
        <w:jc w:val="both"/>
        <w:rPr>
          <w:rFonts w:ascii="Arial" w:hAnsi="Arial" w:cs="Arial"/>
          <w:b/>
          <w:sz w:val="24"/>
          <w:szCs w:val="24"/>
        </w:rPr>
      </w:pPr>
      <w:r w:rsidRPr="006F1D74">
        <w:rPr>
          <w:rFonts w:ascii="Arial" w:hAnsi="Arial" w:cs="Arial"/>
          <w:b/>
          <w:sz w:val="24"/>
          <w:szCs w:val="24"/>
        </w:rPr>
        <w:t>Indeks Pembangunan Manusia</w:t>
      </w:r>
    </w:p>
    <w:p w:rsidR="001905A2" w:rsidRDefault="001905A2" w:rsidP="00AF495C">
      <w:pPr>
        <w:widowControl w:val="0"/>
        <w:autoSpaceDE w:val="0"/>
        <w:autoSpaceDN w:val="0"/>
        <w:adjustRightInd w:val="0"/>
        <w:spacing w:after="0" w:line="360" w:lineRule="auto"/>
        <w:ind w:firstLine="850"/>
        <w:jc w:val="both"/>
        <w:rPr>
          <w:rFonts w:ascii="Arial" w:hAnsi="Arial" w:cs="Arial"/>
          <w:color w:val="000000"/>
          <w:spacing w:val="1"/>
          <w:sz w:val="24"/>
          <w:szCs w:val="24"/>
          <w:lang w:val="id-ID"/>
        </w:rPr>
      </w:pPr>
      <w:r>
        <w:rPr>
          <w:rFonts w:ascii="Arial" w:hAnsi="Arial" w:cs="Arial"/>
          <w:sz w:val="24"/>
          <w:szCs w:val="24"/>
        </w:rPr>
        <w:t xml:space="preserve">Salah satu ukuran kualitas yang dapat digunakan untuk mengetahui sejauh mana kualitas pembangunan manusia yang telah berhasil dicapai adalah dengan Human Development index (HDI) atau Indek Pembangunan Manusia (IPM). Untuk beberapa tahun terakhir pencapaian IPM </w:t>
      </w:r>
      <w:r w:rsidRPr="005F2A72">
        <w:rPr>
          <w:rFonts w:ascii="Arial" w:hAnsi="Arial" w:cs="Arial"/>
          <w:spacing w:val="2"/>
          <w:sz w:val="24"/>
          <w:szCs w:val="24"/>
        </w:rPr>
        <w:t>Kabupaten Karanganyar</w:t>
      </w:r>
      <w:r>
        <w:rPr>
          <w:rFonts w:ascii="Arial" w:hAnsi="Arial" w:cs="Arial"/>
          <w:spacing w:val="2"/>
          <w:sz w:val="24"/>
          <w:szCs w:val="24"/>
        </w:rPr>
        <w:t xml:space="preserve"> </w:t>
      </w:r>
      <w:r w:rsidRPr="005F2A72">
        <w:rPr>
          <w:rFonts w:ascii="Arial" w:hAnsi="Arial" w:cs="Arial"/>
          <w:sz w:val="24"/>
          <w:szCs w:val="24"/>
        </w:rPr>
        <w:t>terus</w:t>
      </w:r>
      <w:r>
        <w:rPr>
          <w:rFonts w:ascii="Arial" w:hAnsi="Arial" w:cs="Arial"/>
          <w:sz w:val="24"/>
          <w:szCs w:val="24"/>
        </w:rPr>
        <w:t xml:space="preserve"> </w:t>
      </w:r>
      <w:r w:rsidRPr="005F2A72">
        <w:rPr>
          <w:rFonts w:ascii="Arial" w:hAnsi="Arial" w:cs="Arial"/>
          <w:sz w:val="24"/>
          <w:szCs w:val="24"/>
        </w:rPr>
        <w:t>mengal</w:t>
      </w:r>
      <w:r w:rsidRPr="005F2A72">
        <w:rPr>
          <w:rFonts w:ascii="Arial" w:hAnsi="Arial" w:cs="Arial"/>
          <w:spacing w:val="-2"/>
          <w:sz w:val="24"/>
          <w:szCs w:val="24"/>
        </w:rPr>
        <w:t>a</w:t>
      </w:r>
      <w:r w:rsidRPr="005F2A72">
        <w:rPr>
          <w:rFonts w:ascii="Arial" w:hAnsi="Arial" w:cs="Arial"/>
          <w:sz w:val="24"/>
          <w:szCs w:val="24"/>
        </w:rPr>
        <w:t>mi</w:t>
      </w:r>
      <w:r>
        <w:rPr>
          <w:rFonts w:ascii="Arial" w:hAnsi="Arial" w:cs="Arial"/>
          <w:sz w:val="24"/>
          <w:szCs w:val="24"/>
        </w:rPr>
        <w:t xml:space="preserve"> </w:t>
      </w:r>
      <w:r w:rsidRPr="005F2A72">
        <w:rPr>
          <w:rFonts w:ascii="Arial" w:hAnsi="Arial" w:cs="Arial"/>
          <w:sz w:val="24"/>
          <w:szCs w:val="24"/>
        </w:rPr>
        <w:t xml:space="preserve">peningkatan dari  tahun  ke  tahun. </w:t>
      </w:r>
      <w:r w:rsidRPr="00B77D83">
        <w:rPr>
          <w:rFonts w:ascii="Arial" w:hAnsi="Arial" w:cs="Arial"/>
          <w:color w:val="000000"/>
          <w:sz w:val="24"/>
          <w:szCs w:val="24"/>
        </w:rPr>
        <w:t>Selengkapnya dapat dilihat pada</w:t>
      </w:r>
      <w:r>
        <w:rPr>
          <w:rFonts w:ascii="Arial" w:hAnsi="Arial" w:cs="Arial"/>
          <w:color w:val="000000"/>
          <w:sz w:val="24"/>
          <w:szCs w:val="24"/>
          <w:lang w:val="id-ID"/>
        </w:rPr>
        <w:t xml:space="preserve"> </w:t>
      </w:r>
      <w:r>
        <w:rPr>
          <w:rFonts w:ascii="Arial" w:hAnsi="Arial" w:cs="Arial"/>
          <w:color w:val="000000"/>
          <w:spacing w:val="1"/>
          <w:sz w:val="24"/>
          <w:szCs w:val="24"/>
        </w:rPr>
        <w:t>g</w:t>
      </w:r>
      <w:r>
        <w:rPr>
          <w:rFonts w:ascii="Arial" w:hAnsi="Arial" w:cs="Arial"/>
          <w:color w:val="000000"/>
          <w:spacing w:val="1"/>
          <w:sz w:val="24"/>
          <w:szCs w:val="24"/>
          <w:lang w:val="id-ID"/>
        </w:rPr>
        <w:t>rafik</w:t>
      </w:r>
      <w:r w:rsidRPr="00B77D83">
        <w:rPr>
          <w:rFonts w:ascii="Arial" w:hAnsi="Arial" w:cs="Arial"/>
          <w:color w:val="000000"/>
          <w:spacing w:val="1"/>
          <w:sz w:val="24"/>
          <w:szCs w:val="24"/>
        </w:rPr>
        <w:t xml:space="preserve"> 1.</w:t>
      </w:r>
      <w:r>
        <w:rPr>
          <w:rFonts w:ascii="Arial" w:hAnsi="Arial" w:cs="Arial"/>
          <w:color w:val="000000"/>
          <w:spacing w:val="1"/>
          <w:sz w:val="24"/>
          <w:szCs w:val="24"/>
          <w:lang w:val="id-ID"/>
        </w:rPr>
        <w:t>3.</w:t>
      </w:r>
    </w:p>
    <w:p w:rsidR="00195438" w:rsidRDefault="00195438" w:rsidP="006542C2">
      <w:pPr>
        <w:widowControl w:val="0"/>
        <w:autoSpaceDE w:val="0"/>
        <w:autoSpaceDN w:val="0"/>
        <w:adjustRightInd w:val="0"/>
        <w:spacing w:after="0" w:line="240" w:lineRule="auto"/>
        <w:rPr>
          <w:rFonts w:ascii="Arial" w:hAnsi="Arial" w:cs="Arial"/>
          <w:i/>
          <w:iCs/>
          <w:sz w:val="24"/>
          <w:szCs w:val="24"/>
        </w:rPr>
      </w:pPr>
    </w:p>
    <w:p w:rsidR="00AF495C" w:rsidRDefault="00AF495C" w:rsidP="006542C2">
      <w:pPr>
        <w:widowControl w:val="0"/>
        <w:autoSpaceDE w:val="0"/>
        <w:autoSpaceDN w:val="0"/>
        <w:adjustRightInd w:val="0"/>
        <w:spacing w:after="0" w:line="240" w:lineRule="auto"/>
        <w:rPr>
          <w:rFonts w:ascii="Arial" w:hAnsi="Arial" w:cs="Arial"/>
          <w:i/>
          <w:iCs/>
          <w:sz w:val="24"/>
          <w:szCs w:val="24"/>
        </w:rPr>
      </w:pPr>
    </w:p>
    <w:p w:rsidR="00AF495C" w:rsidRDefault="00AF495C" w:rsidP="006542C2">
      <w:pPr>
        <w:widowControl w:val="0"/>
        <w:autoSpaceDE w:val="0"/>
        <w:autoSpaceDN w:val="0"/>
        <w:adjustRightInd w:val="0"/>
        <w:spacing w:after="0" w:line="240" w:lineRule="auto"/>
        <w:rPr>
          <w:rFonts w:ascii="Arial" w:hAnsi="Arial" w:cs="Arial"/>
          <w:i/>
          <w:iCs/>
          <w:sz w:val="24"/>
          <w:szCs w:val="24"/>
        </w:rPr>
      </w:pPr>
    </w:p>
    <w:p w:rsidR="008856DC" w:rsidRDefault="008856DC" w:rsidP="006542C2">
      <w:pPr>
        <w:widowControl w:val="0"/>
        <w:autoSpaceDE w:val="0"/>
        <w:autoSpaceDN w:val="0"/>
        <w:adjustRightInd w:val="0"/>
        <w:spacing w:after="0" w:line="240" w:lineRule="auto"/>
        <w:rPr>
          <w:rFonts w:ascii="Arial" w:hAnsi="Arial" w:cs="Arial"/>
          <w:i/>
          <w:iCs/>
          <w:sz w:val="24"/>
          <w:szCs w:val="24"/>
        </w:rPr>
      </w:pPr>
    </w:p>
    <w:p w:rsidR="00195438" w:rsidRPr="006542C2" w:rsidRDefault="00195438" w:rsidP="00195438">
      <w:pPr>
        <w:widowControl w:val="0"/>
        <w:autoSpaceDE w:val="0"/>
        <w:autoSpaceDN w:val="0"/>
        <w:adjustRightInd w:val="0"/>
        <w:spacing w:after="0" w:line="240" w:lineRule="auto"/>
        <w:jc w:val="center"/>
        <w:rPr>
          <w:rFonts w:ascii="Arial" w:hAnsi="Arial" w:cs="Arial"/>
          <w:b/>
          <w:i/>
          <w:iCs/>
          <w:sz w:val="24"/>
          <w:szCs w:val="24"/>
          <w:lang w:val="id-ID"/>
        </w:rPr>
      </w:pPr>
      <w:r w:rsidRPr="006542C2">
        <w:rPr>
          <w:rFonts w:ascii="Arial" w:hAnsi="Arial" w:cs="Arial"/>
          <w:b/>
          <w:i/>
          <w:iCs/>
          <w:sz w:val="24"/>
          <w:szCs w:val="24"/>
        </w:rPr>
        <w:lastRenderedPageBreak/>
        <w:t>G</w:t>
      </w:r>
      <w:r w:rsidRPr="006542C2">
        <w:rPr>
          <w:rFonts w:ascii="Arial" w:hAnsi="Arial" w:cs="Arial"/>
          <w:b/>
          <w:i/>
          <w:iCs/>
          <w:sz w:val="24"/>
          <w:szCs w:val="24"/>
          <w:lang w:val="id-ID"/>
        </w:rPr>
        <w:t>rafik</w:t>
      </w:r>
      <w:r w:rsidRPr="006542C2">
        <w:rPr>
          <w:rFonts w:ascii="Arial" w:hAnsi="Arial" w:cs="Arial"/>
          <w:b/>
          <w:i/>
          <w:iCs/>
          <w:sz w:val="24"/>
          <w:szCs w:val="24"/>
        </w:rPr>
        <w:t xml:space="preserve"> 1.</w:t>
      </w:r>
      <w:r w:rsidRPr="006542C2">
        <w:rPr>
          <w:rFonts w:ascii="Arial" w:hAnsi="Arial" w:cs="Arial"/>
          <w:b/>
          <w:i/>
          <w:iCs/>
          <w:sz w:val="24"/>
          <w:szCs w:val="24"/>
          <w:lang w:val="id-ID"/>
        </w:rPr>
        <w:t>3</w:t>
      </w:r>
    </w:p>
    <w:p w:rsidR="001905A2" w:rsidRPr="006542C2" w:rsidRDefault="00195438" w:rsidP="00195438">
      <w:pPr>
        <w:widowControl w:val="0"/>
        <w:autoSpaceDE w:val="0"/>
        <w:autoSpaceDN w:val="0"/>
        <w:adjustRightInd w:val="0"/>
        <w:spacing w:line="240" w:lineRule="auto"/>
        <w:ind w:right="68"/>
        <w:jc w:val="center"/>
        <w:rPr>
          <w:rFonts w:ascii="Arial" w:hAnsi="Arial" w:cs="Arial"/>
          <w:b/>
          <w:i/>
          <w:sz w:val="24"/>
          <w:szCs w:val="24"/>
          <w:lang w:val="id-ID"/>
        </w:rPr>
      </w:pPr>
      <w:r w:rsidRPr="006542C2">
        <w:rPr>
          <w:rFonts w:ascii="Arial" w:hAnsi="Arial" w:cs="Arial"/>
          <w:b/>
          <w:spacing w:val="2"/>
          <w:sz w:val="24"/>
          <w:szCs w:val="24"/>
        </w:rPr>
        <w:t>I</w:t>
      </w:r>
      <w:r w:rsidRPr="006542C2">
        <w:rPr>
          <w:rFonts w:ascii="Arial" w:hAnsi="Arial" w:cs="Arial"/>
          <w:b/>
          <w:sz w:val="24"/>
          <w:szCs w:val="24"/>
        </w:rPr>
        <w:t xml:space="preserve">ndeks Pembangunan Manusia (IPM) </w:t>
      </w:r>
      <w:r w:rsidRPr="006542C2">
        <w:rPr>
          <w:rFonts w:ascii="Arial" w:hAnsi="Arial" w:cs="Arial"/>
          <w:b/>
          <w:spacing w:val="2"/>
          <w:sz w:val="24"/>
          <w:szCs w:val="24"/>
        </w:rPr>
        <w:t>Kabupaten Karanganyar</w:t>
      </w:r>
    </w:p>
    <w:p w:rsidR="001905A2" w:rsidRPr="00090D15" w:rsidRDefault="00195438" w:rsidP="00AF495C">
      <w:pPr>
        <w:widowControl w:val="0"/>
        <w:autoSpaceDE w:val="0"/>
        <w:autoSpaceDN w:val="0"/>
        <w:adjustRightInd w:val="0"/>
        <w:spacing w:after="0" w:line="240" w:lineRule="auto"/>
        <w:jc w:val="center"/>
        <w:rPr>
          <w:rFonts w:ascii="Arial" w:hAnsi="Arial" w:cs="Arial"/>
          <w:i/>
          <w:iCs/>
          <w:color w:val="FF0000"/>
          <w:sz w:val="24"/>
          <w:szCs w:val="24"/>
        </w:rPr>
      </w:pPr>
      <w:r>
        <w:rPr>
          <w:b/>
          <w:bCs/>
        </w:rPr>
        <w:object w:dxaOrig="6241" w:dyaOrig="3615">
          <v:shape id="_x0000_i1030" type="#_x0000_t75" style="width:312pt;height:180.75pt" o:ole="" o:preferrelative="f">
            <v:imagedata r:id="rId17" o:title=""/>
            <o:lock v:ext="edit" aspectratio="f"/>
          </v:shape>
          <o:OLEObject Type="Embed" ProgID="Excel.Sheet.8" ShapeID="_x0000_i1030" DrawAspect="Content" ObjectID="_1616390656" r:id="rId18">
            <o:FieldCodes>\s</o:FieldCodes>
          </o:OLEObject>
        </w:object>
      </w:r>
    </w:p>
    <w:p w:rsidR="001905A2" w:rsidRDefault="001905A2" w:rsidP="00AF495C">
      <w:pPr>
        <w:widowControl w:val="0"/>
        <w:autoSpaceDE w:val="0"/>
        <w:autoSpaceDN w:val="0"/>
        <w:adjustRightInd w:val="0"/>
        <w:spacing w:after="0" w:line="240" w:lineRule="auto"/>
        <w:ind w:right="68"/>
        <w:jc w:val="center"/>
        <w:rPr>
          <w:rFonts w:ascii="Arial" w:hAnsi="Arial" w:cs="Arial"/>
          <w:i/>
          <w:color w:val="000000"/>
          <w:spacing w:val="-20"/>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1905A2" w:rsidRPr="005F2A72" w:rsidRDefault="001905A2" w:rsidP="00AF495C">
      <w:pPr>
        <w:widowControl w:val="0"/>
        <w:autoSpaceDE w:val="0"/>
        <w:autoSpaceDN w:val="0"/>
        <w:adjustRightInd w:val="0"/>
        <w:spacing w:before="360" w:after="0" w:line="360" w:lineRule="auto"/>
        <w:ind w:firstLine="851"/>
        <w:jc w:val="both"/>
        <w:rPr>
          <w:rFonts w:ascii="Arial" w:hAnsi="Arial" w:cs="Arial"/>
          <w:sz w:val="24"/>
          <w:szCs w:val="24"/>
        </w:rPr>
      </w:pPr>
      <w:r>
        <w:rPr>
          <w:rFonts w:ascii="Arial" w:hAnsi="Arial" w:cs="Arial"/>
          <w:sz w:val="24"/>
          <w:szCs w:val="24"/>
        </w:rPr>
        <w:t>Adapun</w:t>
      </w:r>
      <w:r>
        <w:rPr>
          <w:rFonts w:ascii="Arial" w:hAnsi="Arial" w:cs="Arial"/>
          <w:sz w:val="24"/>
          <w:szCs w:val="24"/>
          <w:lang w:val="id-ID"/>
        </w:rPr>
        <w:t xml:space="preserve"> indi</w:t>
      </w:r>
      <w:r>
        <w:rPr>
          <w:rFonts w:ascii="Arial" w:hAnsi="Arial" w:cs="Arial"/>
          <w:sz w:val="24"/>
          <w:szCs w:val="24"/>
        </w:rPr>
        <w:t>k</w:t>
      </w:r>
      <w:r>
        <w:rPr>
          <w:rFonts w:ascii="Arial" w:hAnsi="Arial" w:cs="Arial"/>
          <w:sz w:val="24"/>
          <w:szCs w:val="24"/>
          <w:lang w:val="id-ID"/>
        </w:rPr>
        <w:t xml:space="preserve">ator </w:t>
      </w:r>
      <w:r w:rsidRPr="005F2A72">
        <w:rPr>
          <w:rFonts w:ascii="Arial" w:hAnsi="Arial" w:cs="Arial"/>
          <w:sz w:val="24"/>
          <w:szCs w:val="24"/>
        </w:rPr>
        <w:t>pembentuk</w:t>
      </w:r>
      <w:r w:rsidRPr="005F2A72">
        <w:rPr>
          <w:rFonts w:ascii="Arial" w:hAnsi="Arial" w:cs="Arial"/>
          <w:spacing w:val="2"/>
          <w:sz w:val="24"/>
          <w:szCs w:val="24"/>
        </w:rPr>
        <w:t xml:space="preserve"> I</w:t>
      </w:r>
      <w:r w:rsidRPr="005F2A72">
        <w:rPr>
          <w:rFonts w:ascii="Arial" w:hAnsi="Arial" w:cs="Arial"/>
          <w:sz w:val="24"/>
          <w:szCs w:val="24"/>
        </w:rPr>
        <w:t>PM</w:t>
      </w:r>
      <w:r>
        <w:rPr>
          <w:rFonts w:ascii="Arial" w:hAnsi="Arial" w:cs="Arial"/>
          <w:sz w:val="24"/>
          <w:szCs w:val="24"/>
        </w:rPr>
        <w:t xml:space="preserve"> </w:t>
      </w:r>
      <w:r w:rsidRPr="005F2A72">
        <w:rPr>
          <w:rFonts w:ascii="Arial" w:hAnsi="Arial" w:cs="Arial"/>
          <w:sz w:val="24"/>
          <w:szCs w:val="24"/>
        </w:rPr>
        <w:t>secara lengkap</w:t>
      </w:r>
      <w:r>
        <w:rPr>
          <w:rFonts w:ascii="Arial" w:hAnsi="Arial" w:cs="Arial"/>
          <w:sz w:val="24"/>
          <w:szCs w:val="24"/>
        </w:rPr>
        <w:t xml:space="preserve"> </w:t>
      </w:r>
      <w:r w:rsidRPr="005F2A72">
        <w:rPr>
          <w:rFonts w:ascii="Arial" w:hAnsi="Arial" w:cs="Arial"/>
          <w:sz w:val="24"/>
          <w:szCs w:val="24"/>
        </w:rPr>
        <w:t>dapa</w:t>
      </w:r>
      <w:r>
        <w:rPr>
          <w:rFonts w:ascii="Arial" w:hAnsi="Arial" w:cs="Arial"/>
          <w:sz w:val="24"/>
          <w:szCs w:val="24"/>
          <w:lang w:val="id-ID"/>
        </w:rPr>
        <w:t xml:space="preserve">t </w:t>
      </w:r>
      <w:r w:rsidRPr="005F2A72">
        <w:rPr>
          <w:rFonts w:ascii="Arial" w:hAnsi="Arial" w:cs="Arial"/>
          <w:sz w:val="24"/>
          <w:szCs w:val="24"/>
        </w:rPr>
        <w:t>dijabarkan</w:t>
      </w:r>
      <w:r>
        <w:rPr>
          <w:rFonts w:ascii="Arial" w:hAnsi="Arial" w:cs="Arial"/>
          <w:sz w:val="24"/>
          <w:szCs w:val="24"/>
        </w:rPr>
        <w:t xml:space="preserve"> </w:t>
      </w:r>
      <w:r w:rsidRPr="005F2A72">
        <w:rPr>
          <w:rFonts w:ascii="Arial" w:hAnsi="Arial" w:cs="Arial"/>
          <w:sz w:val="24"/>
          <w:szCs w:val="24"/>
        </w:rPr>
        <w:t>sebagai berikut :</w:t>
      </w:r>
    </w:p>
    <w:p w:rsidR="001905A2" w:rsidRPr="00A850D0" w:rsidRDefault="001905A2" w:rsidP="00AF495C">
      <w:pPr>
        <w:widowControl w:val="0"/>
        <w:numPr>
          <w:ilvl w:val="0"/>
          <w:numId w:val="14"/>
        </w:numPr>
        <w:tabs>
          <w:tab w:val="left" w:pos="0"/>
          <w:tab w:val="left" w:pos="360"/>
        </w:tabs>
        <w:autoSpaceDE w:val="0"/>
        <w:autoSpaceDN w:val="0"/>
        <w:adjustRightInd w:val="0"/>
        <w:spacing w:before="120" w:after="0" w:line="360" w:lineRule="auto"/>
        <w:ind w:hanging="720"/>
        <w:jc w:val="both"/>
        <w:rPr>
          <w:rFonts w:ascii="Arial" w:hAnsi="Arial" w:cs="Arial"/>
          <w:b/>
          <w:sz w:val="24"/>
          <w:szCs w:val="24"/>
        </w:rPr>
      </w:pPr>
      <w:r w:rsidRPr="00335ED3">
        <w:rPr>
          <w:rFonts w:ascii="Arial" w:hAnsi="Arial" w:cs="Arial"/>
          <w:b/>
          <w:sz w:val="24"/>
          <w:szCs w:val="24"/>
          <w:lang w:val="id-ID"/>
        </w:rPr>
        <w:t xml:space="preserve">Angka </w:t>
      </w:r>
      <w:r w:rsidRPr="00335ED3">
        <w:rPr>
          <w:rFonts w:ascii="Arial" w:hAnsi="Arial" w:cs="Arial"/>
          <w:b/>
          <w:sz w:val="24"/>
          <w:szCs w:val="24"/>
        </w:rPr>
        <w:t>Harapan Hidup</w:t>
      </w:r>
    </w:p>
    <w:p w:rsidR="001905A2" w:rsidRDefault="001905A2" w:rsidP="00AF495C">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r>
        <w:rPr>
          <w:rFonts w:ascii="Arial" w:hAnsi="Arial" w:cs="Arial"/>
          <w:sz w:val="24"/>
          <w:szCs w:val="24"/>
        </w:rPr>
        <w:tab/>
      </w:r>
      <w:r>
        <w:rPr>
          <w:rFonts w:ascii="Arial" w:hAnsi="Arial" w:cs="Arial"/>
          <w:sz w:val="24"/>
          <w:szCs w:val="24"/>
          <w:lang w:val="id-ID"/>
        </w:rPr>
        <w:t>Angka</w:t>
      </w:r>
      <w:r w:rsidRPr="005F2A72">
        <w:rPr>
          <w:rFonts w:ascii="Arial" w:hAnsi="Arial" w:cs="Arial"/>
          <w:sz w:val="24"/>
          <w:szCs w:val="24"/>
        </w:rPr>
        <w:t xml:space="preserve"> Harapan</w:t>
      </w:r>
      <w:r>
        <w:rPr>
          <w:rFonts w:ascii="Arial" w:hAnsi="Arial" w:cs="Arial"/>
          <w:sz w:val="24"/>
          <w:szCs w:val="24"/>
        </w:rPr>
        <w:t xml:space="preserve"> </w:t>
      </w:r>
      <w:r w:rsidRPr="005F2A72">
        <w:rPr>
          <w:rFonts w:ascii="Arial" w:hAnsi="Arial" w:cs="Arial"/>
          <w:sz w:val="24"/>
          <w:szCs w:val="24"/>
        </w:rPr>
        <w:t>Hid</w:t>
      </w:r>
      <w:r w:rsidRPr="005F2A72">
        <w:rPr>
          <w:rFonts w:ascii="Arial" w:hAnsi="Arial" w:cs="Arial"/>
          <w:spacing w:val="-2"/>
          <w:sz w:val="24"/>
          <w:szCs w:val="24"/>
        </w:rPr>
        <w:t>u</w:t>
      </w:r>
      <w:r>
        <w:rPr>
          <w:rFonts w:ascii="Arial" w:hAnsi="Arial" w:cs="Arial"/>
          <w:sz w:val="24"/>
          <w:szCs w:val="24"/>
        </w:rPr>
        <w:t xml:space="preserve">p </w:t>
      </w:r>
      <w:r w:rsidRPr="005F2A72">
        <w:rPr>
          <w:rFonts w:ascii="Arial" w:hAnsi="Arial" w:cs="Arial"/>
          <w:sz w:val="24"/>
          <w:szCs w:val="24"/>
        </w:rPr>
        <w:t>merupakan</w:t>
      </w:r>
      <w:r>
        <w:rPr>
          <w:rFonts w:ascii="Arial" w:hAnsi="Arial" w:cs="Arial"/>
          <w:sz w:val="24"/>
          <w:szCs w:val="24"/>
        </w:rPr>
        <w:t xml:space="preserve"> </w:t>
      </w:r>
      <w:r w:rsidRPr="005F2A72">
        <w:rPr>
          <w:rFonts w:ascii="Arial" w:hAnsi="Arial" w:cs="Arial"/>
          <w:sz w:val="24"/>
          <w:szCs w:val="24"/>
        </w:rPr>
        <w:t>ukuran</w:t>
      </w:r>
      <w:r>
        <w:rPr>
          <w:rFonts w:ascii="Arial" w:hAnsi="Arial" w:cs="Arial"/>
          <w:sz w:val="24"/>
          <w:szCs w:val="24"/>
        </w:rPr>
        <w:t xml:space="preserve"> </w:t>
      </w:r>
      <w:r w:rsidRPr="005F2A72">
        <w:rPr>
          <w:rFonts w:ascii="Arial" w:hAnsi="Arial" w:cs="Arial"/>
          <w:sz w:val="24"/>
          <w:szCs w:val="24"/>
        </w:rPr>
        <w:t xml:space="preserve">terhadap peningkatan kesejahteraan penduduk umumnya dan derajat kesehatan pada khususnya. </w:t>
      </w:r>
      <w:r>
        <w:rPr>
          <w:rFonts w:ascii="Arial" w:hAnsi="Arial" w:cs="Arial"/>
          <w:sz w:val="24"/>
          <w:szCs w:val="24"/>
          <w:lang w:val="id-ID"/>
        </w:rPr>
        <w:t>Angka</w:t>
      </w:r>
      <w:r w:rsidRPr="005F2A72">
        <w:rPr>
          <w:rFonts w:ascii="Arial" w:hAnsi="Arial" w:cs="Arial"/>
          <w:sz w:val="24"/>
          <w:szCs w:val="24"/>
        </w:rPr>
        <w:t xml:space="preserve"> Harapan H</w:t>
      </w:r>
      <w:r w:rsidRPr="005F2A72">
        <w:rPr>
          <w:rFonts w:ascii="Arial" w:hAnsi="Arial" w:cs="Arial"/>
          <w:spacing w:val="-2"/>
          <w:sz w:val="24"/>
          <w:szCs w:val="24"/>
        </w:rPr>
        <w:t>i</w:t>
      </w:r>
      <w:r w:rsidRPr="005F2A72">
        <w:rPr>
          <w:rFonts w:ascii="Arial" w:hAnsi="Arial" w:cs="Arial"/>
          <w:sz w:val="24"/>
          <w:szCs w:val="24"/>
        </w:rPr>
        <w:t xml:space="preserve">dup di </w:t>
      </w:r>
      <w:r w:rsidRPr="005F2A72">
        <w:rPr>
          <w:rFonts w:ascii="Arial" w:hAnsi="Arial" w:cs="Arial"/>
          <w:spacing w:val="2"/>
          <w:sz w:val="24"/>
          <w:szCs w:val="24"/>
        </w:rPr>
        <w:t>Kabupaten Karanganyar</w:t>
      </w:r>
      <w:r w:rsidRPr="005F2A72">
        <w:rPr>
          <w:rFonts w:ascii="Arial" w:hAnsi="Arial" w:cs="Arial"/>
          <w:sz w:val="24"/>
          <w:szCs w:val="24"/>
        </w:rPr>
        <w:t xml:space="preserve"> selalu mengalami peningkatan dari </w:t>
      </w:r>
      <w:r w:rsidRPr="008B7094">
        <w:rPr>
          <w:rFonts w:ascii="Arial" w:hAnsi="Arial" w:cs="Arial"/>
          <w:sz w:val="24"/>
          <w:szCs w:val="24"/>
        </w:rPr>
        <w:t>7</w:t>
      </w:r>
      <w:r w:rsidRPr="008B7094">
        <w:rPr>
          <w:rFonts w:ascii="Arial" w:hAnsi="Arial" w:cs="Arial"/>
          <w:sz w:val="24"/>
          <w:szCs w:val="24"/>
          <w:lang w:val="id-ID"/>
        </w:rPr>
        <w:t>6,</w:t>
      </w:r>
      <w:r>
        <w:rPr>
          <w:rFonts w:ascii="Arial" w:hAnsi="Arial" w:cs="Arial"/>
          <w:sz w:val="24"/>
          <w:szCs w:val="24"/>
        </w:rPr>
        <w:t xml:space="preserve">70 </w:t>
      </w:r>
      <w:r w:rsidRPr="008B7094">
        <w:rPr>
          <w:rFonts w:ascii="Arial" w:hAnsi="Arial" w:cs="Arial"/>
          <w:sz w:val="24"/>
          <w:szCs w:val="24"/>
        </w:rPr>
        <w:t>pada tahun 20</w:t>
      </w:r>
      <w:r w:rsidRPr="008B7094">
        <w:rPr>
          <w:rFonts w:ascii="Arial" w:hAnsi="Arial" w:cs="Arial"/>
          <w:sz w:val="24"/>
          <w:szCs w:val="24"/>
          <w:lang w:val="id-ID"/>
        </w:rPr>
        <w:t>1</w:t>
      </w:r>
      <w:r w:rsidRPr="008B7094">
        <w:rPr>
          <w:rFonts w:ascii="Arial" w:hAnsi="Arial" w:cs="Arial"/>
          <w:sz w:val="24"/>
          <w:szCs w:val="24"/>
        </w:rPr>
        <w:t>3</w:t>
      </w:r>
      <w:r>
        <w:rPr>
          <w:rFonts w:ascii="Arial" w:hAnsi="Arial" w:cs="Arial"/>
          <w:sz w:val="24"/>
          <w:szCs w:val="24"/>
        </w:rPr>
        <w:t xml:space="preserve"> </w:t>
      </w:r>
      <w:r w:rsidRPr="00335ED3">
        <w:rPr>
          <w:rFonts w:ascii="Arial" w:hAnsi="Arial" w:cs="Arial"/>
          <w:sz w:val="24"/>
          <w:szCs w:val="24"/>
        </w:rPr>
        <w:t>meningkat menjadi 7</w:t>
      </w:r>
      <w:r>
        <w:rPr>
          <w:rFonts w:ascii="Arial" w:hAnsi="Arial" w:cs="Arial"/>
          <w:sz w:val="24"/>
          <w:szCs w:val="24"/>
        </w:rPr>
        <w:t>7,3</w:t>
      </w:r>
      <w:r w:rsidRPr="00335ED3">
        <w:rPr>
          <w:rFonts w:ascii="Arial" w:hAnsi="Arial" w:cs="Arial"/>
          <w:sz w:val="24"/>
          <w:szCs w:val="24"/>
          <w:lang w:val="id-ID"/>
        </w:rPr>
        <w:t xml:space="preserve">1 </w:t>
      </w:r>
      <w:r w:rsidRPr="00335ED3">
        <w:rPr>
          <w:rFonts w:ascii="Arial" w:hAnsi="Arial" w:cs="Arial"/>
          <w:sz w:val="24"/>
          <w:szCs w:val="24"/>
        </w:rPr>
        <w:t>pada tahun 201</w:t>
      </w:r>
      <w:r>
        <w:rPr>
          <w:rFonts w:ascii="Arial" w:hAnsi="Arial" w:cs="Arial"/>
          <w:sz w:val="24"/>
          <w:szCs w:val="24"/>
        </w:rPr>
        <w:t>7.</w:t>
      </w:r>
      <w:r>
        <w:rPr>
          <w:rFonts w:ascii="Arial" w:hAnsi="Arial" w:cs="Arial"/>
          <w:sz w:val="24"/>
          <w:szCs w:val="24"/>
          <w:lang w:val="id-ID"/>
        </w:rPr>
        <w:t xml:space="preserve"> </w:t>
      </w:r>
      <w:r w:rsidRPr="003C0D54">
        <w:rPr>
          <w:rFonts w:ascii="Arial" w:hAnsi="Arial" w:cs="Arial"/>
          <w:sz w:val="24"/>
          <w:szCs w:val="24"/>
          <w:lang w:val="id-ID"/>
        </w:rPr>
        <w:t>Angka</w:t>
      </w:r>
      <w:r w:rsidRPr="003C0D54">
        <w:rPr>
          <w:rFonts w:ascii="Arial" w:hAnsi="Arial" w:cs="Arial"/>
          <w:sz w:val="24"/>
          <w:szCs w:val="24"/>
        </w:rPr>
        <w:t xml:space="preserve"> Harapan Hid</w:t>
      </w:r>
      <w:r w:rsidRPr="003C0D54">
        <w:rPr>
          <w:rFonts w:ascii="Arial" w:hAnsi="Arial" w:cs="Arial"/>
          <w:spacing w:val="-2"/>
          <w:sz w:val="24"/>
          <w:szCs w:val="24"/>
        </w:rPr>
        <w:t>u</w:t>
      </w:r>
      <w:r w:rsidRPr="003C0D54">
        <w:rPr>
          <w:rFonts w:ascii="Arial" w:hAnsi="Arial" w:cs="Arial"/>
          <w:sz w:val="24"/>
          <w:szCs w:val="24"/>
        </w:rPr>
        <w:t xml:space="preserve">p Kabupaten Karanganyar  lebih </w:t>
      </w:r>
      <w:r w:rsidRPr="003C0D54">
        <w:rPr>
          <w:rFonts w:ascii="Arial" w:hAnsi="Arial" w:cs="Arial"/>
          <w:sz w:val="24"/>
          <w:szCs w:val="24"/>
          <w:lang w:val="id-ID"/>
        </w:rPr>
        <w:t>tinggi</w:t>
      </w:r>
      <w:r w:rsidRPr="003C0D54">
        <w:rPr>
          <w:rFonts w:ascii="Arial" w:hAnsi="Arial" w:cs="Arial"/>
          <w:sz w:val="24"/>
          <w:szCs w:val="24"/>
        </w:rPr>
        <w:t xml:space="preserve"> dibanding </w:t>
      </w:r>
      <w:r w:rsidRPr="003C0D54">
        <w:rPr>
          <w:rFonts w:ascii="Arial" w:hAnsi="Arial" w:cs="Arial"/>
          <w:sz w:val="24"/>
          <w:szCs w:val="24"/>
          <w:lang w:val="id-ID"/>
        </w:rPr>
        <w:t>Angka</w:t>
      </w:r>
      <w:r w:rsidRPr="003C0D54">
        <w:rPr>
          <w:rFonts w:ascii="Arial" w:hAnsi="Arial" w:cs="Arial"/>
          <w:sz w:val="24"/>
          <w:szCs w:val="24"/>
        </w:rPr>
        <w:t xml:space="preserve"> Harapan Hid</w:t>
      </w:r>
      <w:r w:rsidRPr="003C0D54">
        <w:rPr>
          <w:rFonts w:ascii="Arial" w:hAnsi="Arial" w:cs="Arial"/>
          <w:spacing w:val="-2"/>
          <w:sz w:val="24"/>
          <w:szCs w:val="24"/>
        </w:rPr>
        <w:t>u</w:t>
      </w:r>
      <w:r w:rsidRPr="003C0D54">
        <w:rPr>
          <w:rFonts w:ascii="Arial" w:hAnsi="Arial" w:cs="Arial"/>
          <w:sz w:val="24"/>
          <w:szCs w:val="24"/>
        </w:rPr>
        <w:t xml:space="preserve">p Jawa Tengah yang sebesar </w:t>
      </w:r>
      <w:r w:rsidRPr="003C0D54">
        <w:rPr>
          <w:rFonts w:ascii="Arial" w:hAnsi="Arial" w:cs="Arial"/>
          <w:sz w:val="24"/>
          <w:szCs w:val="24"/>
          <w:lang w:val="id-ID"/>
        </w:rPr>
        <w:t>7</w:t>
      </w:r>
      <w:r w:rsidRPr="003C0D54">
        <w:rPr>
          <w:rFonts w:ascii="Arial" w:hAnsi="Arial" w:cs="Arial"/>
          <w:sz w:val="24"/>
          <w:szCs w:val="24"/>
        </w:rPr>
        <w:t>4</w:t>
      </w:r>
      <w:r w:rsidRPr="003C0D54">
        <w:rPr>
          <w:rFonts w:ascii="Arial" w:hAnsi="Arial" w:cs="Arial"/>
          <w:sz w:val="24"/>
          <w:szCs w:val="24"/>
          <w:lang w:val="id-ID"/>
        </w:rPr>
        <w:t>,</w:t>
      </w:r>
      <w:r w:rsidRPr="003C0D54">
        <w:rPr>
          <w:rFonts w:ascii="Arial" w:hAnsi="Arial" w:cs="Arial"/>
          <w:sz w:val="24"/>
          <w:szCs w:val="24"/>
        </w:rPr>
        <w:t>02</w:t>
      </w:r>
      <w:r w:rsidRPr="003C0D54">
        <w:rPr>
          <w:rFonts w:ascii="Arial" w:hAnsi="Arial" w:cs="Arial"/>
          <w:sz w:val="24"/>
          <w:szCs w:val="24"/>
          <w:lang w:val="id-ID"/>
        </w:rPr>
        <w:t>.</w:t>
      </w:r>
      <w:r w:rsidRPr="003C0D54">
        <w:rPr>
          <w:rFonts w:ascii="Arial" w:hAnsi="Arial" w:cs="Arial"/>
          <w:sz w:val="24"/>
          <w:szCs w:val="24"/>
        </w:rPr>
        <w:t xml:space="preserve"> Selengkapnya dapat dilihat pada </w:t>
      </w:r>
      <w:r w:rsidRPr="003C0D54">
        <w:rPr>
          <w:rFonts w:ascii="Arial" w:hAnsi="Arial" w:cs="Arial"/>
          <w:spacing w:val="1"/>
          <w:sz w:val="24"/>
          <w:szCs w:val="24"/>
        </w:rPr>
        <w:t>g</w:t>
      </w:r>
      <w:r w:rsidRPr="003C0D54">
        <w:rPr>
          <w:rFonts w:ascii="Arial" w:hAnsi="Arial" w:cs="Arial"/>
          <w:spacing w:val="1"/>
          <w:sz w:val="24"/>
          <w:szCs w:val="24"/>
          <w:lang w:val="id-ID"/>
        </w:rPr>
        <w:t>rafik</w:t>
      </w:r>
      <w:r w:rsidRPr="003C0D54">
        <w:rPr>
          <w:rFonts w:ascii="Arial" w:hAnsi="Arial" w:cs="Arial"/>
          <w:spacing w:val="1"/>
          <w:sz w:val="24"/>
          <w:szCs w:val="24"/>
        </w:rPr>
        <w:t xml:space="preserve"> 1.</w:t>
      </w:r>
      <w:r w:rsidRPr="003C0D54">
        <w:rPr>
          <w:rFonts w:ascii="Arial" w:hAnsi="Arial" w:cs="Arial"/>
          <w:spacing w:val="1"/>
          <w:sz w:val="24"/>
          <w:szCs w:val="24"/>
          <w:lang w:val="id-ID"/>
        </w:rPr>
        <w:t>4.</w:t>
      </w: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AF495C" w:rsidRDefault="00AF495C"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AF495C" w:rsidRDefault="00AF495C"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AF495C" w:rsidRDefault="00AF495C"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8856DC" w:rsidRDefault="008856DC"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Default="00195438" w:rsidP="001905A2">
      <w:pPr>
        <w:widowControl w:val="0"/>
        <w:tabs>
          <w:tab w:val="left" w:pos="851"/>
        </w:tabs>
        <w:autoSpaceDE w:val="0"/>
        <w:autoSpaceDN w:val="0"/>
        <w:adjustRightInd w:val="0"/>
        <w:spacing w:after="0" w:line="360" w:lineRule="auto"/>
        <w:jc w:val="both"/>
        <w:rPr>
          <w:rFonts w:ascii="Arial" w:hAnsi="Arial" w:cs="Arial"/>
          <w:spacing w:val="1"/>
          <w:sz w:val="24"/>
          <w:szCs w:val="24"/>
          <w:lang w:val="id-ID"/>
        </w:rPr>
      </w:pPr>
    </w:p>
    <w:p w:rsidR="00195438" w:rsidRPr="006542C2" w:rsidRDefault="00195438" w:rsidP="00195438">
      <w:pPr>
        <w:widowControl w:val="0"/>
        <w:tabs>
          <w:tab w:val="left" w:pos="851"/>
        </w:tabs>
        <w:autoSpaceDE w:val="0"/>
        <w:autoSpaceDN w:val="0"/>
        <w:adjustRightInd w:val="0"/>
        <w:spacing w:after="0"/>
        <w:jc w:val="center"/>
        <w:rPr>
          <w:rFonts w:ascii="Arial" w:hAnsi="Arial" w:cs="Arial"/>
          <w:b/>
          <w:sz w:val="24"/>
          <w:szCs w:val="24"/>
          <w:lang w:val="id-ID"/>
        </w:rPr>
      </w:pPr>
      <w:r w:rsidRPr="006542C2">
        <w:rPr>
          <w:rFonts w:ascii="Arial" w:hAnsi="Arial" w:cs="Arial"/>
          <w:b/>
          <w:i/>
          <w:sz w:val="24"/>
          <w:szCs w:val="24"/>
          <w:lang w:val="id-ID"/>
        </w:rPr>
        <w:lastRenderedPageBreak/>
        <w:t>Grafik 1.4</w:t>
      </w:r>
    </w:p>
    <w:p w:rsidR="00195438" w:rsidRPr="006542C2" w:rsidRDefault="00195438" w:rsidP="00AF495C">
      <w:pPr>
        <w:widowControl w:val="0"/>
        <w:tabs>
          <w:tab w:val="left" w:pos="567"/>
        </w:tabs>
        <w:autoSpaceDE w:val="0"/>
        <w:autoSpaceDN w:val="0"/>
        <w:adjustRightInd w:val="0"/>
        <w:spacing w:after="120"/>
        <w:ind w:right="74"/>
        <w:jc w:val="center"/>
        <w:rPr>
          <w:rFonts w:ascii="Arial" w:hAnsi="Arial" w:cs="Arial"/>
          <w:b/>
          <w:spacing w:val="2"/>
          <w:sz w:val="24"/>
          <w:szCs w:val="24"/>
        </w:rPr>
      </w:pPr>
      <w:r w:rsidRPr="006542C2">
        <w:rPr>
          <w:rFonts w:ascii="Arial" w:hAnsi="Arial" w:cs="Arial"/>
          <w:b/>
          <w:sz w:val="24"/>
          <w:szCs w:val="24"/>
          <w:lang w:val="id-ID"/>
        </w:rPr>
        <w:t>Angka</w:t>
      </w:r>
      <w:r w:rsidRPr="006542C2">
        <w:rPr>
          <w:rFonts w:ascii="Arial" w:hAnsi="Arial" w:cs="Arial"/>
          <w:b/>
          <w:sz w:val="24"/>
          <w:szCs w:val="24"/>
        </w:rPr>
        <w:t xml:space="preserve"> Harapan Hid</w:t>
      </w:r>
      <w:r w:rsidRPr="006542C2">
        <w:rPr>
          <w:rFonts w:ascii="Arial" w:hAnsi="Arial" w:cs="Arial"/>
          <w:b/>
          <w:spacing w:val="-2"/>
          <w:sz w:val="24"/>
          <w:szCs w:val="24"/>
        </w:rPr>
        <w:t>u</w:t>
      </w:r>
      <w:r w:rsidRPr="006542C2">
        <w:rPr>
          <w:rFonts w:ascii="Arial" w:hAnsi="Arial" w:cs="Arial"/>
          <w:b/>
          <w:sz w:val="24"/>
          <w:szCs w:val="24"/>
        </w:rPr>
        <w:t xml:space="preserve">p </w:t>
      </w:r>
      <w:r w:rsidRPr="006542C2">
        <w:rPr>
          <w:rFonts w:ascii="Arial" w:hAnsi="Arial" w:cs="Arial"/>
          <w:b/>
          <w:spacing w:val="2"/>
          <w:sz w:val="24"/>
          <w:szCs w:val="24"/>
        </w:rPr>
        <w:t>Kabupaten Karanganyar</w:t>
      </w:r>
    </w:p>
    <w:p w:rsidR="001905A2" w:rsidRDefault="00195438" w:rsidP="00AF495C">
      <w:pPr>
        <w:pStyle w:val="NormalWeb"/>
        <w:shd w:val="clear" w:color="auto" w:fill="FFFFFF"/>
        <w:tabs>
          <w:tab w:val="left" w:pos="0"/>
        </w:tabs>
        <w:spacing w:before="0" w:beforeAutospacing="0" w:after="0" w:afterAutospacing="0"/>
        <w:jc w:val="center"/>
        <w:textAlignment w:val="baseline"/>
        <w:rPr>
          <w:rFonts w:ascii="Arial" w:hAnsi="Arial" w:cs="Arial"/>
          <w:bCs/>
          <w:color w:val="000000"/>
        </w:rPr>
      </w:pPr>
      <w:r>
        <w:rPr>
          <w:b/>
          <w:bCs/>
        </w:rPr>
        <w:object w:dxaOrig="7800" w:dyaOrig="4665">
          <v:shape id="_x0000_i1031" type="#_x0000_t75" style="width:390.75pt;height:232.5pt" o:ole="">
            <v:imagedata r:id="rId19" o:title=""/>
          </v:shape>
          <o:OLEObject Type="Embed" ProgID="Excel.Sheet.8" ShapeID="_x0000_i1031" DrawAspect="Content" ObjectID="_1616390657" r:id="rId20">
            <o:FieldCodes>\s</o:FieldCodes>
          </o:OLEObject>
        </w:object>
      </w:r>
    </w:p>
    <w:p w:rsidR="001905A2" w:rsidRDefault="001905A2" w:rsidP="00AF495C">
      <w:pPr>
        <w:widowControl w:val="0"/>
        <w:tabs>
          <w:tab w:val="left" w:pos="851"/>
        </w:tabs>
        <w:autoSpaceDE w:val="0"/>
        <w:autoSpaceDN w:val="0"/>
        <w:adjustRightInd w:val="0"/>
        <w:spacing w:after="0" w:line="240" w:lineRule="auto"/>
        <w:jc w:val="center"/>
        <w:rPr>
          <w:rFonts w:ascii="Arial" w:hAnsi="Arial" w:cs="Arial"/>
          <w:color w:val="000000"/>
          <w:spacing w:val="1"/>
          <w:sz w:val="24"/>
          <w:szCs w:val="24"/>
          <w:lang w:val="id-ID"/>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sidRPr="009B4AC6">
        <w:rPr>
          <w:rFonts w:ascii="Arial" w:hAnsi="Arial" w:cs="Arial"/>
          <w:i/>
          <w:color w:val="000000"/>
          <w:sz w:val="20"/>
          <w:szCs w:val="20"/>
        </w:rPr>
        <w:t>Badan Pusat Statistik</w:t>
      </w:r>
      <w:r>
        <w:rPr>
          <w:rFonts w:ascii="Arial" w:hAnsi="Arial" w:cs="Arial"/>
          <w:i/>
          <w:color w:val="000000"/>
          <w:sz w:val="20"/>
          <w:szCs w:val="20"/>
        </w:rPr>
        <w:t xml:space="preserve"> </w:t>
      </w:r>
      <w:r w:rsidRPr="009B4AC6">
        <w:rPr>
          <w:rFonts w:ascii="Arial" w:hAnsi="Arial" w:cs="Arial"/>
          <w:i/>
          <w:color w:val="000000"/>
          <w:sz w:val="20"/>
          <w:szCs w:val="20"/>
          <w:lang w:val="id-ID"/>
        </w:rPr>
        <w:t>Kabupaten Karanganyar</w:t>
      </w:r>
      <w:r>
        <w:rPr>
          <w:rFonts w:ascii="Arial" w:hAnsi="Arial" w:cs="Arial"/>
          <w:i/>
          <w:color w:val="000000"/>
          <w:sz w:val="20"/>
          <w:szCs w:val="20"/>
        </w:rPr>
        <w:t xml:space="preserve"> </w:t>
      </w:r>
      <w:r w:rsidRPr="009B4AC6">
        <w:rPr>
          <w:rFonts w:ascii="Arial" w:hAnsi="Arial" w:cs="Arial"/>
          <w:i/>
          <w:color w:val="000000"/>
          <w:sz w:val="20"/>
          <w:szCs w:val="20"/>
        </w:rPr>
        <w:t>Tahun 201</w:t>
      </w:r>
      <w:r>
        <w:rPr>
          <w:rFonts w:ascii="Arial" w:hAnsi="Arial" w:cs="Arial"/>
          <w:i/>
          <w:color w:val="000000"/>
          <w:sz w:val="20"/>
          <w:szCs w:val="20"/>
        </w:rPr>
        <w:t>8</w:t>
      </w:r>
    </w:p>
    <w:p w:rsidR="001905A2" w:rsidRDefault="001905A2" w:rsidP="001905A2">
      <w:pPr>
        <w:widowControl w:val="0"/>
        <w:tabs>
          <w:tab w:val="left" w:pos="567"/>
        </w:tabs>
        <w:autoSpaceDE w:val="0"/>
        <w:autoSpaceDN w:val="0"/>
        <w:adjustRightInd w:val="0"/>
        <w:spacing w:after="0"/>
        <w:ind w:right="74"/>
        <w:jc w:val="center"/>
        <w:rPr>
          <w:rFonts w:ascii="Arial" w:hAnsi="Arial" w:cs="Arial"/>
          <w:spacing w:val="2"/>
          <w:sz w:val="24"/>
          <w:szCs w:val="24"/>
        </w:rPr>
      </w:pPr>
    </w:p>
    <w:p w:rsidR="001905A2" w:rsidRPr="003F15D0" w:rsidRDefault="001905A2" w:rsidP="008D4166">
      <w:pPr>
        <w:widowControl w:val="0"/>
        <w:numPr>
          <w:ilvl w:val="0"/>
          <w:numId w:val="14"/>
        </w:numPr>
        <w:tabs>
          <w:tab w:val="left" w:pos="0"/>
          <w:tab w:val="left" w:pos="360"/>
        </w:tabs>
        <w:autoSpaceDE w:val="0"/>
        <w:autoSpaceDN w:val="0"/>
        <w:adjustRightInd w:val="0"/>
        <w:spacing w:after="0" w:line="360" w:lineRule="auto"/>
        <w:ind w:hanging="720"/>
        <w:jc w:val="both"/>
        <w:rPr>
          <w:rFonts w:ascii="Arial" w:hAnsi="Arial" w:cs="Arial"/>
          <w:i/>
          <w:color w:val="000000"/>
          <w:sz w:val="24"/>
          <w:szCs w:val="159"/>
          <w:lang w:val="id-ID"/>
        </w:rPr>
      </w:pPr>
      <w:r>
        <w:rPr>
          <w:rFonts w:ascii="Arial" w:hAnsi="Arial" w:cs="Arial"/>
          <w:b/>
          <w:sz w:val="24"/>
          <w:szCs w:val="24"/>
        </w:rPr>
        <w:t>Angka Harapan Lama Sekolah</w:t>
      </w:r>
    </w:p>
    <w:p w:rsidR="001905A2" w:rsidRPr="003F672A" w:rsidRDefault="001905A2" w:rsidP="001905A2">
      <w:pPr>
        <w:widowControl w:val="0"/>
        <w:tabs>
          <w:tab w:val="left" w:pos="-3969"/>
        </w:tabs>
        <w:autoSpaceDE w:val="0"/>
        <w:autoSpaceDN w:val="0"/>
        <w:adjustRightInd w:val="0"/>
        <w:spacing w:after="0" w:line="360" w:lineRule="auto"/>
        <w:ind w:right="-1" w:firstLine="850"/>
        <w:jc w:val="both"/>
        <w:rPr>
          <w:rFonts w:ascii="Arial" w:hAnsi="Arial" w:cs="Arial"/>
          <w:color w:val="000000"/>
          <w:spacing w:val="1"/>
          <w:sz w:val="24"/>
          <w:szCs w:val="24"/>
        </w:rPr>
      </w:pPr>
      <w:r w:rsidRPr="005F2A72">
        <w:rPr>
          <w:rFonts w:ascii="Arial" w:hAnsi="Arial" w:cs="Arial"/>
          <w:sz w:val="24"/>
          <w:szCs w:val="24"/>
        </w:rPr>
        <w:t>Perkembangan</w:t>
      </w:r>
      <w:r>
        <w:rPr>
          <w:rFonts w:ascii="Arial" w:hAnsi="Arial" w:cs="Arial"/>
          <w:sz w:val="24"/>
          <w:szCs w:val="24"/>
        </w:rPr>
        <w:t xml:space="preserve"> </w:t>
      </w:r>
      <w:r w:rsidRPr="00465C4E">
        <w:rPr>
          <w:rFonts w:ascii="Arial" w:hAnsi="Arial" w:cs="Arial"/>
          <w:sz w:val="24"/>
          <w:szCs w:val="24"/>
        </w:rPr>
        <w:t>Angka Harapan Lama Sekolah</w:t>
      </w:r>
      <w:r w:rsidRPr="005F2A72">
        <w:rPr>
          <w:rFonts w:ascii="Arial" w:hAnsi="Arial" w:cs="Arial"/>
          <w:spacing w:val="14"/>
          <w:sz w:val="24"/>
          <w:szCs w:val="24"/>
        </w:rPr>
        <w:t xml:space="preserve"> penduduk usia 15 tahun ke atas </w:t>
      </w:r>
      <w:r w:rsidRPr="005F2A72">
        <w:rPr>
          <w:rFonts w:ascii="Arial" w:hAnsi="Arial" w:cs="Arial"/>
          <w:sz w:val="24"/>
          <w:szCs w:val="24"/>
        </w:rPr>
        <w:t>di</w:t>
      </w:r>
      <w:r w:rsidRPr="005F2A72">
        <w:rPr>
          <w:rFonts w:ascii="Arial" w:hAnsi="Arial" w:cs="Arial"/>
          <w:spacing w:val="14"/>
          <w:sz w:val="24"/>
          <w:szCs w:val="24"/>
        </w:rPr>
        <w:t xml:space="preserve"> Kabupaten </w:t>
      </w:r>
      <w:r w:rsidRPr="005F2A72">
        <w:rPr>
          <w:rFonts w:ascii="Arial" w:hAnsi="Arial" w:cs="Arial"/>
          <w:spacing w:val="2"/>
          <w:sz w:val="24"/>
          <w:szCs w:val="24"/>
        </w:rPr>
        <w:t>Karanganyar</w:t>
      </w:r>
      <w:r>
        <w:rPr>
          <w:rFonts w:ascii="Arial" w:hAnsi="Arial" w:cs="Arial"/>
          <w:spacing w:val="2"/>
          <w:sz w:val="24"/>
          <w:szCs w:val="24"/>
        </w:rPr>
        <w:t xml:space="preserve"> </w:t>
      </w:r>
      <w:r w:rsidRPr="005F2A72">
        <w:rPr>
          <w:rFonts w:ascii="Arial" w:hAnsi="Arial" w:cs="Arial"/>
          <w:sz w:val="24"/>
          <w:szCs w:val="24"/>
        </w:rPr>
        <w:t>cenderung</w:t>
      </w:r>
      <w:r>
        <w:rPr>
          <w:rFonts w:ascii="Arial" w:hAnsi="Arial" w:cs="Arial"/>
          <w:sz w:val="24"/>
          <w:szCs w:val="24"/>
        </w:rPr>
        <w:t xml:space="preserve"> </w:t>
      </w:r>
      <w:r w:rsidRPr="005F2A72">
        <w:rPr>
          <w:rFonts w:ascii="Arial" w:hAnsi="Arial" w:cs="Arial"/>
          <w:sz w:val="24"/>
          <w:szCs w:val="24"/>
        </w:rPr>
        <w:t>meningkat</w:t>
      </w:r>
      <w:r>
        <w:rPr>
          <w:rFonts w:ascii="Arial" w:hAnsi="Arial" w:cs="Arial"/>
          <w:sz w:val="24"/>
          <w:szCs w:val="24"/>
        </w:rPr>
        <w:t xml:space="preserve"> </w:t>
      </w:r>
      <w:r w:rsidRPr="005F2A72">
        <w:rPr>
          <w:rFonts w:ascii="Arial" w:hAnsi="Arial" w:cs="Arial"/>
          <w:sz w:val="24"/>
          <w:szCs w:val="24"/>
        </w:rPr>
        <w:t>dari</w:t>
      </w:r>
      <w:r>
        <w:rPr>
          <w:rFonts w:ascii="Arial" w:hAnsi="Arial" w:cs="Arial"/>
          <w:sz w:val="24"/>
          <w:szCs w:val="24"/>
        </w:rPr>
        <w:t xml:space="preserve"> tahun ke tahun</w:t>
      </w:r>
      <w:r w:rsidRPr="005F2A72">
        <w:rPr>
          <w:rFonts w:ascii="Arial" w:hAnsi="Arial" w:cs="Arial"/>
          <w:sz w:val="24"/>
          <w:szCs w:val="24"/>
        </w:rPr>
        <w:t>.</w:t>
      </w:r>
      <w:r>
        <w:rPr>
          <w:rFonts w:ascii="Arial" w:hAnsi="Arial" w:cs="Arial"/>
          <w:sz w:val="24"/>
          <w:szCs w:val="24"/>
        </w:rPr>
        <w:t xml:space="preserve"> </w:t>
      </w:r>
      <w:r>
        <w:rPr>
          <w:rFonts w:ascii="Arial" w:hAnsi="Arial" w:cs="Arial"/>
          <w:spacing w:val="1"/>
          <w:sz w:val="24"/>
          <w:szCs w:val="24"/>
          <w:lang w:val="id-ID"/>
        </w:rPr>
        <w:t xml:space="preserve">Dalam </w:t>
      </w:r>
      <w:r w:rsidRPr="00371699">
        <w:rPr>
          <w:rFonts w:ascii="Arial" w:hAnsi="Arial" w:cs="Arial"/>
          <w:spacing w:val="1"/>
          <w:sz w:val="24"/>
          <w:szCs w:val="24"/>
          <w:lang w:val="id-ID"/>
        </w:rPr>
        <w:t>kurun waktu</w:t>
      </w:r>
      <w:r w:rsidRPr="00371699">
        <w:rPr>
          <w:rFonts w:ascii="Arial" w:hAnsi="Arial" w:cs="Arial"/>
          <w:spacing w:val="1"/>
          <w:sz w:val="24"/>
          <w:szCs w:val="24"/>
        </w:rPr>
        <w:t xml:space="preserve"> antaraT</w:t>
      </w:r>
      <w:r w:rsidRPr="00371699">
        <w:rPr>
          <w:rFonts w:ascii="Arial" w:hAnsi="Arial" w:cs="Arial"/>
          <w:spacing w:val="1"/>
          <w:sz w:val="24"/>
          <w:szCs w:val="24"/>
          <w:lang w:val="id-ID"/>
        </w:rPr>
        <w:t>ahun 201</w:t>
      </w:r>
      <w:r w:rsidRPr="00371699">
        <w:rPr>
          <w:rFonts w:ascii="Arial" w:hAnsi="Arial" w:cs="Arial"/>
          <w:spacing w:val="1"/>
          <w:sz w:val="24"/>
          <w:szCs w:val="24"/>
        </w:rPr>
        <w:t>3</w:t>
      </w:r>
      <w:r w:rsidRPr="00371699">
        <w:rPr>
          <w:rFonts w:ascii="Arial" w:hAnsi="Arial" w:cs="Arial"/>
          <w:spacing w:val="1"/>
          <w:sz w:val="24"/>
          <w:szCs w:val="24"/>
          <w:lang w:val="id-ID"/>
        </w:rPr>
        <w:t>-201</w:t>
      </w:r>
      <w:r w:rsidRPr="00371699">
        <w:rPr>
          <w:rFonts w:ascii="Arial" w:hAnsi="Arial" w:cs="Arial"/>
          <w:spacing w:val="1"/>
          <w:sz w:val="24"/>
          <w:szCs w:val="24"/>
        </w:rPr>
        <w:t>7</w:t>
      </w:r>
      <w:r w:rsidRPr="00371699">
        <w:rPr>
          <w:rFonts w:ascii="Arial" w:hAnsi="Arial" w:cs="Arial"/>
          <w:spacing w:val="1"/>
          <w:sz w:val="24"/>
          <w:szCs w:val="24"/>
          <w:lang w:val="id-ID"/>
        </w:rPr>
        <w:t xml:space="preserve">, </w:t>
      </w:r>
      <w:r w:rsidRPr="00371699">
        <w:rPr>
          <w:rFonts w:ascii="Arial" w:hAnsi="Arial" w:cs="Arial"/>
          <w:sz w:val="24"/>
          <w:szCs w:val="24"/>
        </w:rPr>
        <w:t xml:space="preserve">Angka Harapan Lama Sekolah </w:t>
      </w:r>
      <w:r w:rsidRPr="00371699">
        <w:rPr>
          <w:rFonts w:ascii="Arial" w:hAnsi="Arial" w:cs="Arial"/>
          <w:spacing w:val="1"/>
          <w:sz w:val="24"/>
          <w:szCs w:val="24"/>
          <w:lang w:val="id-ID"/>
        </w:rPr>
        <w:t>di Kabupaten Karanganyar selalu mengalami peningkatan dari 12,</w:t>
      </w:r>
      <w:r w:rsidRPr="00371699">
        <w:rPr>
          <w:rFonts w:ascii="Arial" w:hAnsi="Arial" w:cs="Arial"/>
          <w:spacing w:val="1"/>
          <w:sz w:val="24"/>
          <w:szCs w:val="24"/>
        </w:rPr>
        <w:t>86</w:t>
      </w:r>
      <w:r w:rsidRPr="00371699">
        <w:rPr>
          <w:rFonts w:ascii="Arial" w:hAnsi="Arial" w:cs="Arial"/>
          <w:spacing w:val="1"/>
          <w:sz w:val="24"/>
          <w:szCs w:val="24"/>
          <w:lang w:val="id-ID"/>
        </w:rPr>
        <w:t xml:space="preserve"> pada Tahun</w:t>
      </w:r>
      <w:r w:rsidRPr="00371699">
        <w:rPr>
          <w:rFonts w:ascii="Arial" w:hAnsi="Arial" w:cs="Arial"/>
          <w:spacing w:val="1"/>
          <w:sz w:val="24"/>
          <w:szCs w:val="24"/>
        </w:rPr>
        <w:t xml:space="preserve"> </w:t>
      </w:r>
      <w:r w:rsidRPr="00371699">
        <w:rPr>
          <w:rFonts w:ascii="Arial" w:hAnsi="Arial" w:cs="Arial"/>
          <w:spacing w:val="1"/>
          <w:sz w:val="24"/>
          <w:szCs w:val="24"/>
          <w:lang w:val="id-ID"/>
        </w:rPr>
        <w:t>201</w:t>
      </w:r>
      <w:r w:rsidRPr="00371699">
        <w:rPr>
          <w:rFonts w:ascii="Arial" w:hAnsi="Arial" w:cs="Arial"/>
          <w:spacing w:val="1"/>
          <w:sz w:val="24"/>
          <w:szCs w:val="24"/>
        </w:rPr>
        <w:t>3</w:t>
      </w:r>
      <w:r w:rsidRPr="00371699">
        <w:rPr>
          <w:rFonts w:ascii="Arial" w:hAnsi="Arial" w:cs="Arial"/>
          <w:spacing w:val="1"/>
          <w:sz w:val="24"/>
          <w:szCs w:val="24"/>
          <w:lang w:val="id-ID"/>
        </w:rPr>
        <w:t xml:space="preserve"> meningkat menjadi 13,</w:t>
      </w:r>
      <w:r w:rsidRPr="00371699">
        <w:rPr>
          <w:rFonts w:ascii="Arial" w:hAnsi="Arial" w:cs="Arial"/>
          <w:spacing w:val="1"/>
          <w:sz w:val="24"/>
          <w:szCs w:val="24"/>
        </w:rPr>
        <w:t>65</w:t>
      </w:r>
      <w:r w:rsidRPr="00371699">
        <w:rPr>
          <w:rFonts w:ascii="Arial" w:hAnsi="Arial" w:cs="Arial"/>
          <w:spacing w:val="1"/>
          <w:sz w:val="24"/>
          <w:szCs w:val="24"/>
          <w:lang w:val="id-ID"/>
        </w:rPr>
        <w:t xml:space="preserve"> pada Tahun 201</w:t>
      </w:r>
      <w:r w:rsidRPr="00371699">
        <w:rPr>
          <w:rFonts w:ascii="Arial" w:hAnsi="Arial" w:cs="Arial"/>
          <w:spacing w:val="1"/>
          <w:sz w:val="24"/>
          <w:szCs w:val="24"/>
        </w:rPr>
        <w:t>7</w:t>
      </w:r>
      <w:r w:rsidRPr="00371699">
        <w:rPr>
          <w:rFonts w:ascii="Arial" w:hAnsi="Arial" w:cs="Arial"/>
          <w:spacing w:val="1"/>
          <w:sz w:val="24"/>
          <w:szCs w:val="24"/>
          <w:lang w:val="id-ID"/>
        </w:rPr>
        <w:t>.</w:t>
      </w:r>
      <w:r w:rsidRPr="00371699">
        <w:rPr>
          <w:rFonts w:ascii="Arial" w:hAnsi="Arial" w:cs="Arial"/>
          <w:spacing w:val="1"/>
          <w:sz w:val="24"/>
          <w:szCs w:val="24"/>
        </w:rPr>
        <w:t xml:space="preserve"> </w:t>
      </w:r>
      <w:r w:rsidRPr="00371699">
        <w:rPr>
          <w:rFonts w:ascii="Arial" w:hAnsi="Arial" w:cs="Arial"/>
          <w:sz w:val="24"/>
          <w:szCs w:val="24"/>
        </w:rPr>
        <w:t>Kondisi ini menggambarkan semakin banyak pe</w:t>
      </w:r>
      <w:r w:rsidRPr="00371699">
        <w:rPr>
          <w:rFonts w:ascii="Arial" w:hAnsi="Arial" w:cs="Arial"/>
          <w:spacing w:val="-2"/>
          <w:sz w:val="24"/>
          <w:szCs w:val="24"/>
        </w:rPr>
        <w:t>n</w:t>
      </w:r>
      <w:r w:rsidRPr="00371699">
        <w:rPr>
          <w:rFonts w:ascii="Arial" w:hAnsi="Arial" w:cs="Arial"/>
          <w:sz w:val="24"/>
          <w:szCs w:val="24"/>
        </w:rPr>
        <w:t>duduk yang mam</w:t>
      </w:r>
      <w:r w:rsidRPr="00371699">
        <w:rPr>
          <w:rFonts w:ascii="Arial" w:hAnsi="Arial" w:cs="Arial"/>
          <w:spacing w:val="-2"/>
          <w:sz w:val="24"/>
          <w:szCs w:val="24"/>
        </w:rPr>
        <w:t>p</w:t>
      </w:r>
      <w:r w:rsidRPr="00371699">
        <w:rPr>
          <w:rFonts w:ascii="Arial" w:hAnsi="Arial" w:cs="Arial"/>
          <w:sz w:val="24"/>
          <w:szCs w:val="24"/>
        </w:rPr>
        <w:t xml:space="preserve">u membaca dan menulis. Angka Harapan Lama Sekolah di Kabupaten Karanganyar </w:t>
      </w:r>
      <w:r w:rsidRPr="00371699">
        <w:rPr>
          <w:rFonts w:ascii="Arial" w:hAnsi="Arial" w:cs="Arial"/>
          <w:sz w:val="24"/>
          <w:szCs w:val="24"/>
          <w:lang w:val="id-ID"/>
        </w:rPr>
        <w:t xml:space="preserve">lebih </w:t>
      </w:r>
      <w:r w:rsidRPr="00371699">
        <w:rPr>
          <w:rFonts w:ascii="Arial" w:hAnsi="Arial" w:cs="Arial"/>
          <w:sz w:val="24"/>
          <w:szCs w:val="24"/>
        </w:rPr>
        <w:t xml:space="preserve">tinggi bila </w:t>
      </w:r>
      <w:r w:rsidRPr="00371699">
        <w:rPr>
          <w:rFonts w:ascii="Arial" w:hAnsi="Arial" w:cs="Arial"/>
          <w:sz w:val="24"/>
          <w:szCs w:val="24"/>
          <w:lang w:val="id-ID"/>
        </w:rPr>
        <w:t>d</w:t>
      </w:r>
      <w:r w:rsidRPr="00371699">
        <w:rPr>
          <w:rFonts w:ascii="Arial" w:hAnsi="Arial" w:cs="Arial"/>
          <w:sz w:val="24"/>
          <w:szCs w:val="24"/>
        </w:rPr>
        <w:t xml:space="preserve">ibandingkan dengan </w:t>
      </w:r>
      <w:r w:rsidRPr="00371699">
        <w:rPr>
          <w:rFonts w:ascii="Arial" w:hAnsi="Arial" w:cs="Arial"/>
          <w:sz w:val="24"/>
          <w:szCs w:val="24"/>
          <w:lang w:val="id-ID"/>
        </w:rPr>
        <w:t>P</w:t>
      </w:r>
      <w:r w:rsidRPr="00371699">
        <w:rPr>
          <w:rFonts w:ascii="Arial" w:hAnsi="Arial" w:cs="Arial"/>
          <w:sz w:val="24"/>
          <w:szCs w:val="24"/>
        </w:rPr>
        <w:t>rovinsi Jawa Tengah yaitu 12,45</w:t>
      </w:r>
      <w:r w:rsidRPr="00371699">
        <w:rPr>
          <w:rFonts w:ascii="Arial" w:hAnsi="Arial" w:cs="Arial"/>
          <w:sz w:val="24"/>
          <w:szCs w:val="24"/>
          <w:lang w:val="id-ID"/>
        </w:rPr>
        <w:t>.</w:t>
      </w:r>
      <w:r w:rsidRPr="00371699">
        <w:rPr>
          <w:rFonts w:ascii="Arial" w:hAnsi="Arial" w:cs="Arial"/>
          <w:sz w:val="24"/>
          <w:szCs w:val="24"/>
        </w:rPr>
        <w:t xml:space="preserve"> </w:t>
      </w:r>
      <w:r w:rsidRPr="00B77D83">
        <w:rPr>
          <w:rFonts w:ascii="Arial" w:hAnsi="Arial" w:cs="Arial"/>
          <w:color w:val="000000"/>
          <w:sz w:val="24"/>
          <w:szCs w:val="24"/>
        </w:rPr>
        <w:t>Selengkapnya dapat dilihat pada</w:t>
      </w:r>
      <w:r>
        <w:rPr>
          <w:rFonts w:ascii="Arial" w:hAnsi="Arial" w:cs="Arial"/>
          <w:color w:val="000000"/>
          <w:sz w:val="24"/>
          <w:szCs w:val="24"/>
        </w:rPr>
        <w:t xml:space="preserve"> </w:t>
      </w:r>
      <w:r>
        <w:rPr>
          <w:rFonts w:ascii="Arial" w:hAnsi="Arial" w:cs="Arial"/>
          <w:color w:val="000000"/>
          <w:spacing w:val="1"/>
          <w:sz w:val="24"/>
          <w:szCs w:val="24"/>
        </w:rPr>
        <w:t>g</w:t>
      </w:r>
      <w:r>
        <w:rPr>
          <w:rFonts w:ascii="Arial" w:hAnsi="Arial" w:cs="Arial"/>
          <w:color w:val="000000"/>
          <w:spacing w:val="1"/>
          <w:sz w:val="24"/>
          <w:szCs w:val="24"/>
          <w:lang w:val="id-ID"/>
        </w:rPr>
        <w:t>rafik</w:t>
      </w:r>
      <w:r w:rsidRPr="00B77D83">
        <w:rPr>
          <w:rFonts w:ascii="Arial" w:hAnsi="Arial" w:cs="Arial"/>
          <w:color w:val="000000"/>
          <w:spacing w:val="1"/>
          <w:sz w:val="24"/>
          <w:szCs w:val="24"/>
        </w:rPr>
        <w:t xml:space="preserve"> 1.</w:t>
      </w:r>
      <w:r>
        <w:rPr>
          <w:rFonts w:ascii="Arial" w:hAnsi="Arial" w:cs="Arial"/>
          <w:color w:val="000000"/>
          <w:spacing w:val="1"/>
          <w:sz w:val="24"/>
          <w:szCs w:val="24"/>
          <w:lang w:val="id-ID"/>
        </w:rPr>
        <w:t>5</w:t>
      </w:r>
      <w:r>
        <w:rPr>
          <w:rFonts w:ascii="Arial" w:hAnsi="Arial" w:cs="Arial"/>
          <w:color w:val="000000"/>
          <w:spacing w:val="1"/>
          <w:sz w:val="24"/>
          <w:szCs w:val="24"/>
        </w:rPr>
        <w:t>. :</w:t>
      </w:r>
    </w:p>
    <w:p w:rsidR="001905A2" w:rsidRPr="00071EC7" w:rsidRDefault="001905A2" w:rsidP="001905A2">
      <w:pPr>
        <w:widowControl w:val="0"/>
        <w:tabs>
          <w:tab w:val="left" w:pos="-3969"/>
        </w:tabs>
        <w:autoSpaceDE w:val="0"/>
        <w:autoSpaceDN w:val="0"/>
        <w:adjustRightInd w:val="0"/>
        <w:spacing w:after="0"/>
        <w:ind w:right="71"/>
        <w:jc w:val="center"/>
        <w:rPr>
          <w:rFonts w:ascii="Arial" w:hAnsi="Arial" w:cs="Arial"/>
          <w:spacing w:val="2"/>
          <w:sz w:val="24"/>
          <w:szCs w:val="24"/>
          <w:lang w:val="id-ID"/>
        </w:rP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195438" w:rsidRDefault="00195438" w:rsidP="001905A2">
      <w:pPr>
        <w:widowControl w:val="0"/>
        <w:tabs>
          <w:tab w:val="left" w:pos="-3969"/>
        </w:tabs>
        <w:autoSpaceDE w:val="0"/>
        <w:autoSpaceDN w:val="0"/>
        <w:adjustRightInd w:val="0"/>
        <w:spacing w:after="0" w:line="240" w:lineRule="auto"/>
        <w:ind w:right="71"/>
        <w:jc w:val="center"/>
      </w:pPr>
    </w:p>
    <w:p w:rsidR="00AF495C" w:rsidRDefault="00AF495C" w:rsidP="001905A2">
      <w:pPr>
        <w:widowControl w:val="0"/>
        <w:tabs>
          <w:tab w:val="left" w:pos="-3969"/>
        </w:tabs>
        <w:autoSpaceDE w:val="0"/>
        <w:autoSpaceDN w:val="0"/>
        <w:adjustRightInd w:val="0"/>
        <w:spacing w:after="0" w:line="240" w:lineRule="auto"/>
        <w:ind w:right="71"/>
        <w:jc w:val="center"/>
      </w:pPr>
    </w:p>
    <w:p w:rsidR="00AF495C" w:rsidRDefault="00AF495C" w:rsidP="001905A2">
      <w:pPr>
        <w:widowControl w:val="0"/>
        <w:tabs>
          <w:tab w:val="left" w:pos="-3969"/>
        </w:tabs>
        <w:autoSpaceDE w:val="0"/>
        <w:autoSpaceDN w:val="0"/>
        <w:adjustRightInd w:val="0"/>
        <w:spacing w:after="0" w:line="240" w:lineRule="auto"/>
        <w:ind w:right="71"/>
        <w:jc w:val="center"/>
      </w:pPr>
    </w:p>
    <w:p w:rsidR="001F3198" w:rsidRDefault="001F3198" w:rsidP="001905A2">
      <w:pPr>
        <w:widowControl w:val="0"/>
        <w:tabs>
          <w:tab w:val="left" w:pos="-3969"/>
        </w:tabs>
        <w:autoSpaceDE w:val="0"/>
        <w:autoSpaceDN w:val="0"/>
        <w:adjustRightInd w:val="0"/>
        <w:spacing w:after="0" w:line="240" w:lineRule="auto"/>
        <w:ind w:right="71"/>
        <w:jc w:val="center"/>
      </w:pPr>
    </w:p>
    <w:p w:rsidR="00195438" w:rsidRPr="006542C2" w:rsidRDefault="00195438" w:rsidP="00195438">
      <w:pPr>
        <w:widowControl w:val="0"/>
        <w:tabs>
          <w:tab w:val="left" w:pos="-3969"/>
        </w:tabs>
        <w:autoSpaceDE w:val="0"/>
        <w:autoSpaceDN w:val="0"/>
        <w:adjustRightInd w:val="0"/>
        <w:spacing w:after="0"/>
        <w:ind w:right="71"/>
        <w:jc w:val="center"/>
        <w:rPr>
          <w:rFonts w:ascii="Arial" w:hAnsi="Arial" w:cs="Arial"/>
          <w:b/>
          <w:i/>
          <w:spacing w:val="1"/>
          <w:sz w:val="24"/>
          <w:szCs w:val="24"/>
          <w:lang w:val="id-ID"/>
        </w:rPr>
      </w:pPr>
      <w:r w:rsidRPr="006542C2">
        <w:rPr>
          <w:rFonts w:ascii="Arial" w:hAnsi="Arial" w:cs="Arial"/>
          <w:b/>
          <w:i/>
          <w:spacing w:val="1"/>
          <w:sz w:val="24"/>
          <w:szCs w:val="24"/>
        </w:rPr>
        <w:lastRenderedPageBreak/>
        <w:t>G</w:t>
      </w:r>
      <w:r w:rsidRPr="006542C2">
        <w:rPr>
          <w:rFonts w:ascii="Arial" w:hAnsi="Arial" w:cs="Arial"/>
          <w:b/>
          <w:i/>
          <w:spacing w:val="1"/>
          <w:sz w:val="24"/>
          <w:szCs w:val="24"/>
          <w:lang w:val="id-ID"/>
        </w:rPr>
        <w:t>rafik</w:t>
      </w:r>
      <w:r w:rsidRPr="006542C2">
        <w:rPr>
          <w:rFonts w:ascii="Arial" w:hAnsi="Arial" w:cs="Arial"/>
          <w:b/>
          <w:i/>
          <w:spacing w:val="1"/>
          <w:sz w:val="24"/>
          <w:szCs w:val="24"/>
        </w:rPr>
        <w:t xml:space="preserve"> 1.</w:t>
      </w:r>
      <w:r w:rsidRPr="006542C2">
        <w:rPr>
          <w:rFonts w:ascii="Arial" w:hAnsi="Arial" w:cs="Arial"/>
          <w:b/>
          <w:i/>
          <w:spacing w:val="1"/>
          <w:sz w:val="24"/>
          <w:szCs w:val="24"/>
          <w:lang w:val="id-ID"/>
        </w:rPr>
        <w:t>5</w:t>
      </w:r>
    </w:p>
    <w:p w:rsidR="00195438" w:rsidRPr="006542C2" w:rsidRDefault="00195438" w:rsidP="00195438">
      <w:pPr>
        <w:widowControl w:val="0"/>
        <w:tabs>
          <w:tab w:val="left" w:pos="-3969"/>
        </w:tabs>
        <w:autoSpaceDE w:val="0"/>
        <w:autoSpaceDN w:val="0"/>
        <w:adjustRightInd w:val="0"/>
        <w:spacing w:after="0" w:line="240" w:lineRule="auto"/>
        <w:ind w:right="71"/>
        <w:jc w:val="center"/>
        <w:rPr>
          <w:rFonts w:ascii="Arial" w:hAnsi="Arial" w:cs="Arial"/>
          <w:b/>
          <w:spacing w:val="2"/>
          <w:sz w:val="24"/>
          <w:szCs w:val="24"/>
        </w:rPr>
      </w:pPr>
      <w:r w:rsidRPr="006542C2">
        <w:rPr>
          <w:rFonts w:ascii="Arial" w:hAnsi="Arial" w:cs="Arial"/>
          <w:b/>
          <w:sz w:val="24"/>
          <w:szCs w:val="24"/>
        </w:rPr>
        <w:t xml:space="preserve">Angka Harapan Lama Sekolah </w:t>
      </w:r>
      <w:r w:rsidRPr="006542C2">
        <w:rPr>
          <w:rFonts w:ascii="Arial" w:hAnsi="Arial" w:cs="Arial"/>
          <w:b/>
          <w:spacing w:val="2"/>
          <w:sz w:val="24"/>
          <w:szCs w:val="24"/>
        </w:rPr>
        <w:t>Kabupaten Karanganyar</w:t>
      </w:r>
    </w:p>
    <w:p w:rsidR="00195438" w:rsidRDefault="00195438" w:rsidP="00195438">
      <w:pPr>
        <w:widowControl w:val="0"/>
        <w:tabs>
          <w:tab w:val="left" w:pos="-3969"/>
        </w:tabs>
        <w:autoSpaceDE w:val="0"/>
        <w:autoSpaceDN w:val="0"/>
        <w:adjustRightInd w:val="0"/>
        <w:spacing w:after="0" w:line="240" w:lineRule="auto"/>
        <w:ind w:right="71"/>
        <w:jc w:val="center"/>
      </w:pPr>
    </w:p>
    <w:p w:rsidR="00195438" w:rsidRDefault="006542C2" w:rsidP="00AF495C">
      <w:pPr>
        <w:widowControl w:val="0"/>
        <w:autoSpaceDE w:val="0"/>
        <w:autoSpaceDN w:val="0"/>
        <w:adjustRightInd w:val="0"/>
        <w:spacing w:after="0" w:line="240" w:lineRule="auto"/>
        <w:ind w:right="68"/>
        <w:jc w:val="center"/>
        <w:rPr>
          <w:rFonts w:ascii="Arial" w:hAnsi="Arial" w:cs="Arial"/>
          <w:i/>
          <w:color w:val="000000"/>
          <w:spacing w:val="-20"/>
          <w:sz w:val="20"/>
          <w:szCs w:val="20"/>
        </w:rPr>
      </w:pPr>
      <w:r w:rsidRPr="006542C2">
        <w:rPr>
          <w:rFonts w:ascii="Arial" w:hAnsi="Arial" w:cs="Arial"/>
          <w:noProof/>
          <w:sz w:val="24"/>
          <w:szCs w:val="24"/>
          <w:lang w:val="id-ID" w:eastAsia="id-ID"/>
        </w:rPr>
        <w:object w:dxaOrig="6260" w:dyaOrig="3639">
          <v:shape id="Object 6" o:spid="_x0000_i1032" type="#_x0000_t75" style="width:312.75pt;height:182.25pt;visibility:visible" o:ole="">
            <v:imagedata r:id="rId21" o:title=""/>
            <o:lock v:ext="edit" aspectratio="f"/>
          </v:shape>
          <o:OLEObject Type="Embed" ProgID="Excel.Sheet.8" ShapeID="Object 6" DrawAspect="Content" ObjectID="_1616390658" r:id="rId22">
            <o:FieldCodes>\s</o:FieldCodes>
          </o:OLEObject>
        </w:object>
      </w:r>
    </w:p>
    <w:p w:rsidR="001905A2" w:rsidRDefault="001905A2" w:rsidP="00AF495C">
      <w:pPr>
        <w:widowControl w:val="0"/>
        <w:autoSpaceDE w:val="0"/>
        <w:autoSpaceDN w:val="0"/>
        <w:adjustRightInd w:val="0"/>
        <w:spacing w:after="0" w:line="240" w:lineRule="auto"/>
        <w:ind w:right="68"/>
        <w:jc w:val="center"/>
        <w:rPr>
          <w:rFonts w:ascii="Arial" w:hAnsi="Arial" w:cs="Arial"/>
          <w:i/>
          <w:color w:val="000000"/>
          <w:spacing w:val="-20"/>
          <w:sz w:val="20"/>
          <w:szCs w:val="20"/>
        </w:rPr>
      </w:pPr>
      <w:r w:rsidRPr="003548C2">
        <w:rPr>
          <w:rFonts w:ascii="Arial" w:hAnsi="Arial" w:cs="Arial"/>
          <w:i/>
          <w:color w:val="000000"/>
          <w:spacing w:val="-20"/>
          <w:sz w:val="20"/>
          <w:szCs w:val="20"/>
        </w:rPr>
        <w:t>Sumber :BPS Kabupaten Karanganyar</w:t>
      </w:r>
      <w:r>
        <w:rPr>
          <w:rFonts w:ascii="Arial" w:hAnsi="Arial" w:cs="Arial"/>
          <w:i/>
          <w:color w:val="000000"/>
          <w:spacing w:val="-20"/>
          <w:sz w:val="20"/>
          <w:szCs w:val="20"/>
        </w:rPr>
        <w:t xml:space="preserve"> Tahun 2018</w:t>
      </w:r>
    </w:p>
    <w:p w:rsidR="00AF495C" w:rsidRPr="006542C2" w:rsidRDefault="00AF495C" w:rsidP="00AF495C">
      <w:pPr>
        <w:widowControl w:val="0"/>
        <w:autoSpaceDE w:val="0"/>
        <w:autoSpaceDN w:val="0"/>
        <w:adjustRightInd w:val="0"/>
        <w:spacing w:after="0" w:line="240" w:lineRule="auto"/>
        <w:ind w:right="68"/>
        <w:jc w:val="center"/>
        <w:rPr>
          <w:rFonts w:ascii="Arial" w:hAnsi="Arial" w:cs="Arial"/>
          <w:i/>
          <w:sz w:val="20"/>
          <w:szCs w:val="20"/>
          <w:lang w:val="id-ID"/>
        </w:rPr>
      </w:pPr>
    </w:p>
    <w:p w:rsidR="001905A2" w:rsidRPr="009A1AAD" w:rsidRDefault="001905A2" w:rsidP="001905A2">
      <w:pPr>
        <w:widowControl w:val="0"/>
        <w:tabs>
          <w:tab w:val="left" w:pos="0"/>
          <w:tab w:val="left" w:pos="360"/>
        </w:tabs>
        <w:autoSpaceDE w:val="0"/>
        <w:autoSpaceDN w:val="0"/>
        <w:adjustRightInd w:val="0"/>
        <w:spacing w:after="0" w:line="360" w:lineRule="auto"/>
        <w:jc w:val="both"/>
        <w:rPr>
          <w:rFonts w:ascii="Arial" w:hAnsi="Arial" w:cs="Arial"/>
          <w:b/>
          <w:color w:val="000000"/>
          <w:sz w:val="24"/>
          <w:szCs w:val="159"/>
        </w:rPr>
      </w:pPr>
      <w:r w:rsidRPr="00977AEF">
        <w:rPr>
          <w:rFonts w:ascii="Arial" w:hAnsi="Arial" w:cs="Arial"/>
          <w:b/>
          <w:sz w:val="24"/>
          <w:szCs w:val="24"/>
        </w:rPr>
        <w:t xml:space="preserve">c. </w:t>
      </w:r>
      <w:r>
        <w:rPr>
          <w:rFonts w:ascii="Arial" w:hAnsi="Arial" w:cs="Arial"/>
          <w:b/>
          <w:sz w:val="24"/>
          <w:szCs w:val="24"/>
        </w:rPr>
        <w:tab/>
      </w:r>
      <w:r w:rsidRPr="00977AEF">
        <w:rPr>
          <w:rFonts w:ascii="Arial" w:hAnsi="Arial" w:cs="Arial"/>
          <w:b/>
          <w:sz w:val="24"/>
          <w:szCs w:val="24"/>
        </w:rPr>
        <w:t>Angka Rata-rata Lama Sekolah</w:t>
      </w:r>
    </w:p>
    <w:p w:rsidR="001905A2" w:rsidRDefault="001905A2" w:rsidP="001905A2">
      <w:pPr>
        <w:widowControl w:val="0"/>
        <w:tabs>
          <w:tab w:val="left" w:pos="0"/>
        </w:tabs>
        <w:autoSpaceDE w:val="0"/>
        <w:autoSpaceDN w:val="0"/>
        <w:adjustRightInd w:val="0"/>
        <w:spacing w:after="0" w:line="360" w:lineRule="auto"/>
        <w:ind w:right="-1" w:firstLine="851"/>
        <w:jc w:val="both"/>
        <w:rPr>
          <w:rFonts w:ascii="Arial" w:hAnsi="Arial" w:cs="Arial"/>
          <w:color w:val="000000"/>
          <w:spacing w:val="1"/>
          <w:sz w:val="24"/>
          <w:szCs w:val="24"/>
          <w:lang w:val="id-ID"/>
        </w:rPr>
      </w:pPr>
      <w:r w:rsidRPr="005F2A72">
        <w:rPr>
          <w:rFonts w:ascii="Arial" w:hAnsi="Arial" w:cs="Arial"/>
          <w:sz w:val="24"/>
          <w:szCs w:val="24"/>
        </w:rPr>
        <w:t>Angka</w:t>
      </w:r>
      <w:r>
        <w:rPr>
          <w:rFonts w:ascii="Arial" w:hAnsi="Arial" w:cs="Arial"/>
          <w:sz w:val="24"/>
          <w:szCs w:val="24"/>
        </w:rPr>
        <w:t xml:space="preserve"> </w:t>
      </w:r>
      <w:r w:rsidRPr="005F2A72">
        <w:rPr>
          <w:rFonts w:ascii="Arial" w:hAnsi="Arial" w:cs="Arial"/>
          <w:sz w:val="24"/>
          <w:szCs w:val="24"/>
        </w:rPr>
        <w:t>rat</w:t>
      </w:r>
      <w:r w:rsidRPr="005F2A72">
        <w:rPr>
          <w:rFonts w:ascii="Arial" w:hAnsi="Arial" w:cs="Arial"/>
          <w:spacing w:val="1"/>
          <w:sz w:val="24"/>
          <w:szCs w:val="24"/>
        </w:rPr>
        <w:t>a</w:t>
      </w:r>
      <w:r w:rsidRPr="005F2A72">
        <w:rPr>
          <w:rFonts w:ascii="Arial" w:hAnsi="Arial" w:cs="Arial"/>
          <w:sz w:val="24"/>
          <w:szCs w:val="24"/>
        </w:rPr>
        <w:t>-rata la</w:t>
      </w:r>
      <w:r w:rsidRPr="005F2A72">
        <w:rPr>
          <w:rFonts w:ascii="Arial" w:hAnsi="Arial" w:cs="Arial"/>
          <w:spacing w:val="2"/>
          <w:sz w:val="24"/>
          <w:szCs w:val="24"/>
        </w:rPr>
        <w:t>m</w:t>
      </w:r>
      <w:r w:rsidRPr="005F2A72">
        <w:rPr>
          <w:rFonts w:ascii="Arial" w:hAnsi="Arial" w:cs="Arial"/>
          <w:sz w:val="24"/>
          <w:szCs w:val="24"/>
        </w:rPr>
        <w:t xml:space="preserve">a sekolah di </w:t>
      </w:r>
      <w:r w:rsidRPr="005F2A72">
        <w:rPr>
          <w:rFonts w:ascii="Arial" w:hAnsi="Arial" w:cs="Arial"/>
          <w:spacing w:val="2"/>
          <w:sz w:val="24"/>
          <w:szCs w:val="24"/>
        </w:rPr>
        <w:t>Kabupaten Karanganyar</w:t>
      </w:r>
      <w:r w:rsidRPr="005F2A72">
        <w:rPr>
          <w:rFonts w:ascii="Arial" w:hAnsi="Arial" w:cs="Arial"/>
          <w:sz w:val="24"/>
          <w:szCs w:val="24"/>
        </w:rPr>
        <w:t xml:space="preserve"> meni</w:t>
      </w:r>
      <w:r w:rsidRPr="005F2A72">
        <w:rPr>
          <w:rFonts w:ascii="Arial" w:hAnsi="Arial" w:cs="Arial"/>
          <w:spacing w:val="2"/>
          <w:sz w:val="24"/>
          <w:szCs w:val="24"/>
        </w:rPr>
        <w:t>n</w:t>
      </w:r>
      <w:r w:rsidRPr="005F2A72">
        <w:rPr>
          <w:rFonts w:ascii="Arial" w:hAnsi="Arial" w:cs="Arial"/>
          <w:sz w:val="24"/>
          <w:szCs w:val="24"/>
        </w:rPr>
        <w:t xml:space="preserve">gkat </w:t>
      </w:r>
      <w:r w:rsidRPr="00994459">
        <w:rPr>
          <w:rFonts w:ascii="Arial" w:hAnsi="Arial" w:cs="Arial"/>
          <w:color w:val="000000"/>
          <w:sz w:val="24"/>
          <w:szCs w:val="24"/>
        </w:rPr>
        <w:t>dalam kurun waktu ke waktu.</w:t>
      </w:r>
      <w:r w:rsidRPr="00B7779B">
        <w:rPr>
          <w:rFonts w:ascii="Arial" w:hAnsi="Arial" w:cs="Arial"/>
          <w:sz w:val="24"/>
          <w:szCs w:val="24"/>
        </w:rPr>
        <w:t xml:space="preserve">Pada </w:t>
      </w:r>
      <w:r w:rsidRPr="003F672A">
        <w:rPr>
          <w:rFonts w:ascii="Arial" w:hAnsi="Arial" w:cs="Arial"/>
          <w:sz w:val="24"/>
          <w:szCs w:val="24"/>
        </w:rPr>
        <w:t>Tahun 2013, Angka</w:t>
      </w:r>
      <w:r w:rsidRPr="00B7779B">
        <w:rPr>
          <w:rFonts w:ascii="Arial" w:hAnsi="Arial" w:cs="Arial"/>
          <w:sz w:val="24"/>
          <w:szCs w:val="24"/>
        </w:rPr>
        <w:t xml:space="preserve"> rata-rata lama sekolah sebesar </w:t>
      </w:r>
      <w:r>
        <w:rPr>
          <w:rFonts w:ascii="Arial" w:hAnsi="Arial" w:cs="Arial"/>
          <w:sz w:val="24"/>
          <w:szCs w:val="24"/>
        </w:rPr>
        <w:t>8,38</w:t>
      </w:r>
      <w:r>
        <w:rPr>
          <w:rFonts w:ascii="Arial" w:hAnsi="Arial" w:cs="Arial"/>
          <w:sz w:val="24"/>
          <w:szCs w:val="24"/>
          <w:lang w:val="id-ID"/>
        </w:rPr>
        <w:t xml:space="preserve"> meningkat pada Tahun 201</w:t>
      </w:r>
      <w:r>
        <w:rPr>
          <w:rFonts w:ascii="Arial" w:hAnsi="Arial" w:cs="Arial"/>
          <w:sz w:val="24"/>
          <w:szCs w:val="24"/>
        </w:rPr>
        <w:t>7</w:t>
      </w:r>
      <w:r w:rsidRPr="00B7779B">
        <w:rPr>
          <w:rFonts w:ascii="Arial" w:hAnsi="Arial" w:cs="Arial"/>
          <w:sz w:val="24"/>
          <w:szCs w:val="24"/>
          <w:lang w:val="id-ID"/>
        </w:rPr>
        <w:t xml:space="preserve"> men</w:t>
      </w:r>
      <w:r>
        <w:rPr>
          <w:rFonts w:ascii="Arial" w:hAnsi="Arial" w:cs="Arial"/>
          <w:sz w:val="24"/>
          <w:szCs w:val="24"/>
          <w:lang w:val="id-ID"/>
        </w:rPr>
        <w:t>jadi sebesar 8,</w:t>
      </w:r>
      <w:r>
        <w:rPr>
          <w:rFonts w:ascii="Arial" w:hAnsi="Arial" w:cs="Arial"/>
          <w:sz w:val="24"/>
          <w:szCs w:val="24"/>
        </w:rPr>
        <w:t>5</w:t>
      </w:r>
      <w:r w:rsidRPr="00994459">
        <w:rPr>
          <w:rFonts w:ascii="Arial" w:hAnsi="Arial" w:cs="Arial"/>
          <w:color w:val="000000"/>
          <w:sz w:val="24"/>
          <w:szCs w:val="24"/>
        </w:rPr>
        <w:t>. Capaian kinerja</w:t>
      </w:r>
      <w:r>
        <w:rPr>
          <w:rFonts w:ascii="Arial" w:hAnsi="Arial" w:cs="Arial"/>
          <w:color w:val="000000"/>
          <w:sz w:val="24"/>
          <w:szCs w:val="24"/>
        </w:rPr>
        <w:t xml:space="preserve"> </w:t>
      </w:r>
      <w:r w:rsidRPr="00994459">
        <w:rPr>
          <w:rFonts w:ascii="Arial" w:hAnsi="Arial" w:cs="Arial"/>
          <w:color w:val="000000"/>
          <w:sz w:val="24"/>
          <w:szCs w:val="24"/>
        </w:rPr>
        <w:t>tersebut</w:t>
      </w:r>
      <w:r>
        <w:rPr>
          <w:rFonts w:ascii="Arial" w:hAnsi="Arial" w:cs="Arial"/>
          <w:color w:val="000000"/>
          <w:sz w:val="24"/>
          <w:szCs w:val="24"/>
        </w:rPr>
        <w:t xml:space="preserve"> </w:t>
      </w:r>
      <w:r w:rsidRPr="00994459">
        <w:rPr>
          <w:rFonts w:ascii="Arial" w:hAnsi="Arial" w:cs="Arial"/>
          <w:color w:val="000000"/>
          <w:sz w:val="24"/>
          <w:szCs w:val="24"/>
        </w:rPr>
        <w:t>m</w:t>
      </w:r>
      <w:r w:rsidRPr="00994459">
        <w:rPr>
          <w:rFonts w:ascii="Arial" w:hAnsi="Arial" w:cs="Arial"/>
          <w:color w:val="000000"/>
          <w:spacing w:val="2"/>
          <w:sz w:val="24"/>
          <w:szCs w:val="24"/>
        </w:rPr>
        <w:t>e</w:t>
      </w:r>
      <w:r w:rsidRPr="00994459">
        <w:rPr>
          <w:rFonts w:ascii="Arial" w:hAnsi="Arial" w:cs="Arial"/>
          <w:color w:val="000000"/>
          <w:sz w:val="24"/>
          <w:szCs w:val="24"/>
        </w:rPr>
        <w:t>nunjukkan bahwa</w:t>
      </w:r>
      <w:r>
        <w:rPr>
          <w:rFonts w:ascii="Arial" w:hAnsi="Arial" w:cs="Arial"/>
          <w:color w:val="000000"/>
          <w:sz w:val="24"/>
          <w:szCs w:val="24"/>
        </w:rPr>
        <w:t xml:space="preserve"> </w:t>
      </w:r>
      <w:r w:rsidRPr="00994459">
        <w:rPr>
          <w:rFonts w:ascii="Arial" w:hAnsi="Arial" w:cs="Arial"/>
          <w:color w:val="000000"/>
          <w:sz w:val="24"/>
          <w:szCs w:val="24"/>
        </w:rPr>
        <w:t>t</w:t>
      </w:r>
      <w:r w:rsidRPr="00994459">
        <w:rPr>
          <w:rFonts w:ascii="Arial" w:hAnsi="Arial" w:cs="Arial"/>
          <w:color w:val="000000"/>
          <w:spacing w:val="2"/>
          <w:sz w:val="24"/>
          <w:szCs w:val="24"/>
        </w:rPr>
        <w:t>i</w:t>
      </w:r>
      <w:r w:rsidRPr="00994459">
        <w:rPr>
          <w:rFonts w:ascii="Arial" w:hAnsi="Arial" w:cs="Arial"/>
          <w:color w:val="000000"/>
          <w:sz w:val="24"/>
          <w:szCs w:val="24"/>
        </w:rPr>
        <w:t>ngkat</w:t>
      </w:r>
      <w:r>
        <w:rPr>
          <w:rFonts w:ascii="Arial" w:hAnsi="Arial" w:cs="Arial"/>
          <w:color w:val="000000"/>
          <w:sz w:val="24"/>
          <w:szCs w:val="24"/>
        </w:rPr>
        <w:t xml:space="preserve"> </w:t>
      </w:r>
      <w:r w:rsidRPr="00994459">
        <w:rPr>
          <w:rFonts w:ascii="Arial" w:hAnsi="Arial" w:cs="Arial"/>
          <w:color w:val="000000"/>
          <w:sz w:val="24"/>
          <w:szCs w:val="24"/>
        </w:rPr>
        <w:t>partisipasi</w:t>
      </w:r>
      <w:r>
        <w:rPr>
          <w:rFonts w:ascii="Arial" w:hAnsi="Arial" w:cs="Arial"/>
          <w:color w:val="000000"/>
          <w:sz w:val="24"/>
          <w:szCs w:val="24"/>
        </w:rPr>
        <w:t xml:space="preserve"> </w:t>
      </w:r>
      <w:r w:rsidRPr="00994459">
        <w:rPr>
          <w:rFonts w:ascii="Arial" w:hAnsi="Arial" w:cs="Arial"/>
          <w:color w:val="000000"/>
          <w:sz w:val="24"/>
          <w:szCs w:val="24"/>
        </w:rPr>
        <w:t>p</w:t>
      </w:r>
      <w:r w:rsidRPr="00994459">
        <w:rPr>
          <w:rFonts w:ascii="Arial" w:hAnsi="Arial" w:cs="Arial"/>
          <w:color w:val="000000"/>
          <w:spacing w:val="2"/>
          <w:sz w:val="24"/>
          <w:szCs w:val="24"/>
        </w:rPr>
        <w:t>e</w:t>
      </w:r>
      <w:r w:rsidRPr="00994459">
        <w:rPr>
          <w:rFonts w:ascii="Arial" w:hAnsi="Arial" w:cs="Arial"/>
          <w:color w:val="000000"/>
          <w:sz w:val="24"/>
          <w:szCs w:val="24"/>
        </w:rPr>
        <w:t>ndidikan</w:t>
      </w:r>
      <w:r>
        <w:rPr>
          <w:rFonts w:ascii="Arial" w:hAnsi="Arial" w:cs="Arial"/>
          <w:color w:val="000000"/>
          <w:sz w:val="24"/>
          <w:szCs w:val="24"/>
        </w:rPr>
        <w:t xml:space="preserve"> </w:t>
      </w:r>
      <w:r w:rsidRPr="00994459">
        <w:rPr>
          <w:rFonts w:ascii="Arial" w:hAnsi="Arial" w:cs="Arial"/>
          <w:color w:val="000000"/>
          <w:sz w:val="24"/>
          <w:szCs w:val="24"/>
        </w:rPr>
        <w:t>semakin meningkat,</w:t>
      </w:r>
      <w:r>
        <w:rPr>
          <w:rFonts w:ascii="Arial" w:hAnsi="Arial" w:cs="Arial"/>
          <w:color w:val="000000"/>
          <w:sz w:val="24"/>
          <w:szCs w:val="24"/>
        </w:rPr>
        <w:t xml:space="preserve"> </w:t>
      </w:r>
      <w:r w:rsidRPr="00994459">
        <w:rPr>
          <w:rFonts w:ascii="Arial" w:hAnsi="Arial" w:cs="Arial"/>
          <w:color w:val="000000"/>
          <w:sz w:val="24"/>
          <w:szCs w:val="24"/>
        </w:rPr>
        <w:t>baik</w:t>
      </w:r>
      <w:r>
        <w:rPr>
          <w:rFonts w:ascii="Arial" w:hAnsi="Arial" w:cs="Arial"/>
          <w:color w:val="000000"/>
          <w:sz w:val="24"/>
          <w:szCs w:val="24"/>
        </w:rPr>
        <w:t xml:space="preserve"> </w:t>
      </w:r>
      <w:r w:rsidRPr="00994459">
        <w:rPr>
          <w:rFonts w:ascii="Arial" w:hAnsi="Arial" w:cs="Arial"/>
          <w:color w:val="000000"/>
          <w:sz w:val="24"/>
          <w:szCs w:val="24"/>
        </w:rPr>
        <w:t>pada</w:t>
      </w:r>
      <w:r>
        <w:rPr>
          <w:rFonts w:ascii="Arial" w:hAnsi="Arial" w:cs="Arial"/>
          <w:color w:val="000000"/>
          <w:sz w:val="24"/>
          <w:szCs w:val="24"/>
        </w:rPr>
        <w:t xml:space="preserve"> </w:t>
      </w:r>
      <w:r w:rsidRPr="00994459">
        <w:rPr>
          <w:rFonts w:ascii="Arial" w:hAnsi="Arial" w:cs="Arial"/>
          <w:color w:val="000000"/>
          <w:sz w:val="24"/>
          <w:szCs w:val="24"/>
        </w:rPr>
        <w:t>jenjang</w:t>
      </w:r>
      <w:r>
        <w:rPr>
          <w:rFonts w:ascii="Arial" w:hAnsi="Arial" w:cs="Arial"/>
          <w:color w:val="000000"/>
          <w:sz w:val="24"/>
          <w:szCs w:val="24"/>
        </w:rPr>
        <w:t xml:space="preserve"> </w:t>
      </w:r>
      <w:r w:rsidRPr="00994459">
        <w:rPr>
          <w:rFonts w:ascii="Arial" w:hAnsi="Arial" w:cs="Arial"/>
          <w:color w:val="000000"/>
          <w:sz w:val="24"/>
          <w:szCs w:val="24"/>
        </w:rPr>
        <w:t>pendidikan</w:t>
      </w:r>
      <w:r>
        <w:rPr>
          <w:rFonts w:ascii="Arial" w:hAnsi="Arial" w:cs="Arial"/>
          <w:color w:val="000000"/>
          <w:sz w:val="24"/>
          <w:szCs w:val="24"/>
        </w:rPr>
        <w:t xml:space="preserve"> </w:t>
      </w:r>
      <w:r w:rsidRPr="00994459">
        <w:rPr>
          <w:rFonts w:ascii="Arial" w:hAnsi="Arial" w:cs="Arial"/>
          <w:color w:val="000000"/>
          <w:sz w:val="24"/>
          <w:szCs w:val="24"/>
        </w:rPr>
        <w:t>yang</w:t>
      </w:r>
      <w:r>
        <w:rPr>
          <w:rFonts w:ascii="Arial" w:hAnsi="Arial" w:cs="Arial"/>
          <w:color w:val="000000"/>
          <w:sz w:val="24"/>
          <w:szCs w:val="24"/>
        </w:rPr>
        <w:t xml:space="preserve"> </w:t>
      </w:r>
      <w:r w:rsidRPr="00994459">
        <w:rPr>
          <w:rFonts w:ascii="Arial" w:hAnsi="Arial" w:cs="Arial"/>
          <w:color w:val="000000"/>
          <w:sz w:val="24"/>
          <w:szCs w:val="24"/>
        </w:rPr>
        <w:t>diikuti</w:t>
      </w:r>
      <w:r>
        <w:rPr>
          <w:rFonts w:ascii="Arial" w:hAnsi="Arial" w:cs="Arial"/>
          <w:color w:val="000000"/>
          <w:sz w:val="24"/>
          <w:szCs w:val="24"/>
        </w:rPr>
        <w:t xml:space="preserve"> </w:t>
      </w:r>
      <w:r w:rsidRPr="00994459">
        <w:rPr>
          <w:rFonts w:ascii="Arial" w:hAnsi="Arial" w:cs="Arial"/>
          <w:color w:val="000000"/>
          <w:sz w:val="24"/>
          <w:szCs w:val="24"/>
        </w:rPr>
        <w:t>maupun pada</w:t>
      </w:r>
      <w:r>
        <w:rPr>
          <w:rFonts w:ascii="Arial" w:hAnsi="Arial" w:cs="Arial"/>
          <w:color w:val="000000"/>
          <w:sz w:val="24"/>
          <w:szCs w:val="24"/>
        </w:rPr>
        <w:t xml:space="preserve"> </w:t>
      </w:r>
      <w:r w:rsidRPr="00994459">
        <w:rPr>
          <w:rFonts w:ascii="Arial" w:hAnsi="Arial" w:cs="Arial"/>
          <w:color w:val="000000"/>
          <w:sz w:val="24"/>
          <w:szCs w:val="24"/>
        </w:rPr>
        <w:t>besaran peserta</w:t>
      </w:r>
      <w:r>
        <w:rPr>
          <w:rFonts w:ascii="Arial" w:hAnsi="Arial" w:cs="Arial"/>
          <w:color w:val="000000"/>
          <w:sz w:val="24"/>
          <w:szCs w:val="24"/>
        </w:rPr>
        <w:t xml:space="preserve"> </w:t>
      </w:r>
      <w:r w:rsidRPr="00994459">
        <w:rPr>
          <w:rFonts w:ascii="Arial" w:hAnsi="Arial" w:cs="Arial"/>
          <w:color w:val="000000"/>
          <w:sz w:val="24"/>
          <w:szCs w:val="24"/>
        </w:rPr>
        <w:t>pendidikannya.</w:t>
      </w:r>
      <w:r>
        <w:rPr>
          <w:rFonts w:ascii="Arial" w:hAnsi="Arial" w:cs="Arial"/>
          <w:color w:val="000000"/>
          <w:sz w:val="24"/>
          <w:szCs w:val="24"/>
        </w:rPr>
        <w:t xml:space="preserve"> </w:t>
      </w:r>
      <w:r w:rsidRPr="00B77D83">
        <w:rPr>
          <w:rFonts w:ascii="Arial" w:hAnsi="Arial" w:cs="Arial"/>
          <w:color w:val="000000"/>
          <w:sz w:val="24"/>
          <w:szCs w:val="24"/>
        </w:rPr>
        <w:t>Selengkapnya dapat dilihat pada</w:t>
      </w:r>
      <w:r>
        <w:rPr>
          <w:rFonts w:ascii="Arial" w:hAnsi="Arial" w:cs="Arial"/>
          <w:color w:val="000000"/>
          <w:spacing w:val="1"/>
          <w:sz w:val="24"/>
          <w:szCs w:val="24"/>
        </w:rPr>
        <w:t>g</w:t>
      </w:r>
      <w:r>
        <w:rPr>
          <w:rFonts w:ascii="Arial" w:hAnsi="Arial" w:cs="Arial"/>
          <w:color w:val="000000"/>
          <w:spacing w:val="1"/>
          <w:sz w:val="24"/>
          <w:szCs w:val="24"/>
          <w:lang w:val="id-ID"/>
        </w:rPr>
        <w:t>rafik</w:t>
      </w:r>
      <w:r w:rsidRPr="00B77D83">
        <w:rPr>
          <w:rFonts w:ascii="Arial" w:hAnsi="Arial" w:cs="Arial"/>
          <w:color w:val="000000"/>
          <w:spacing w:val="1"/>
          <w:sz w:val="24"/>
          <w:szCs w:val="24"/>
        </w:rPr>
        <w:t xml:space="preserve"> 1.</w:t>
      </w:r>
      <w:r>
        <w:rPr>
          <w:rFonts w:ascii="Arial" w:hAnsi="Arial" w:cs="Arial"/>
          <w:color w:val="000000"/>
          <w:spacing w:val="1"/>
          <w:sz w:val="24"/>
          <w:szCs w:val="24"/>
          <w:lang w:val="id-ID"/>
        </w:rPr>
        <w:t>6.</w:t>
      </w:r>
    </w:p>
    <w:p w:rsidR="006542C2" w:rsidRPr="006542C2" w:rsidRDefault="006542C2" w:rsidP="006542C2">
      <w:pPr>
        <w:widowControl w:val="0"/>
        <w:tabs>
          <w:tab w:val="left" w:pos="567"/>
        </w:tabs>
        <w:autoSpaceDE w:val="0"/>
        <w:autoSpaceDN w:val="0"/>
        <w:adjustRightInd w:val="0"/>
        <w:spacing w:after="0" w:line="360" w:lineRule="auto"/>
        <w:ind w:right="71"/>
        <w:jc w:val="center"/>
        <w:rPr>
          <w:rFonts w:ascii="Arial" w:hAnsi="Arial" w:cs="Arial"/>
          <w:b/>
          <w:i/>
          <w:sz w:val="24"/>
          <w:szCs w:val="24"/>
          <w:lang w:val="id-ID"/>
        </w:rPr>
      </w:pPr>
      <w:r w:rsidRPr="006542C2">
        <w:rPr>
          <w:rFonts w:ascii="Arial" w:hAnsi="Arial" w:cs="Arial"/>
          <w:b/>
          <w:i/>
          <w:sz w:val="24"/>
          <w:szCs w:val="24"/>
          <w:lang w:val="id-ID"/>
        </w:rPr>
        <w:t>Grafik 1.6</w:t>
      </w:r>
    </w:p>
    <w:p w:rsidR="001905A2" w:rsidRDefault="006542C2" w:rsidP="001F3198">
      <w:pPr>
        <w:widowControl w:val="0"/>
        <w:tabs>
          <w:tab w:val="left" w:pos="0"/>
        </w:tabs>
        <w:autoSpaceDE w:val="0"/>
        <w:autoSpaceDN w:val="0"/>
        <w:adjustRightInd w:val="0"/>
        <w:spacing w:after="0" w:line="360" w:lineRule="auto"/>
        <w:ind w:right="-1" w:firstLine="851"/>
        <w:jc w:val="both"/>
        <w:rPr>
          <w:rFonts w:ascii="Arial" w:hAnsi="Arial" w:cs="Arial"/>
          <w:color w:val="000000"/>
          <w:spacing w:val="1"/>
          <w:sz w:val="24"/>
          <w:szCs w:val="24"/>
          <w:lang w:val="id-ID"/>
        </w:rPr>
      </w:pPr>
      <w:r w:rsidRPr="006542C2">
        <w:rPr>
          <w:rFonts w:ascii="Arial" w:hAnsi="Arial" w:cs="Arial"/>
          <w:b/>
          <w:sz w:val="24"/>
          <w:szCs w:val="24"/>
        </w:rPr>
        <w:t>Angka Rata-rata Lama Sekolah</w:t>
      </w:r>
      <w:r w:rsidR="00C83421">
        <w:rPr>
          <w:rFonts w:ascii="Arial" w:hAnsi="Arial" w:cs="Arial"/>
          <w:b/>
          <w:sz w:val="24"/>
          <w:szCs w:val="24"/>
        </w:rPr>
        <w:t xml:space="preserve"> </w:t>
      </w:r>
      <w:r w:rsidRPr="006542C2">
        <w:rPr>
          <w:rFonts w:ascii="Arial" w:hAnsi="Arial" w:cs="Arial"/>
          <w:b/>
          <w:color w:val="000000"/>
          <w:sz w:val="24"/>
          <w:lang w:val="id-ID"/>
        </w:rPr>
        <w:t>Kabupaten Karanganyar</w:t>
      </w:r>
    </w:p>
    <w:p w:rsidR="001905A2" w:rsidRDefault="001905A2" w:rsidP="001905A2">
      <w:pPr>
        <w:widowControl w:val="0"/>
        <w:tabs>
          <w:tab w:val="left" w:pos="567"/>
        </w:tabs>
        <w:autoSpaceDE w:val="0"/>
        <w:autoSpaceDN w:val="0"/>
        <w:adjustRightInd w:val="0"/>
        <w:spacing w:after="0"/>
        <w:ind w:right="71"/>
        <w:jc w:val="center"/>
        <w:rPr>
          <w:rFonts w:ascii="Arial" w:hAnsi="Arial" w:cs="Arial"/>
          <w:color w:val="000000"/>
          <w:sz w:val="24"/>
          <w:lang w:val="id-ID"/>
        </w:rPr>
      </w:pPr>
      <w:r w:rsidRPr="001905A2">
        <w:rPr>
          <w:rFonts w:ascii="Arial" w:hAnsi="Arial" w:cs="Arial"/>
          <w:noProof/>
          <w:sz w:val="24"/>
          <w:szCs w:val="24"/>
          <w:lang w:val="id-ID" w:eastAsia="id-ID"/>
        </w:rPr>
        <w:object w:dxaOrig="6260" w:dyaOrig="3639">
          <v:shape id="Object 7" o:spid="_x0000_i1033" type="#_x0000_t75" style="width:312.75pt;height:182.25pt;visibility:visible" o:ole="">
            <v:imagedata r:id="rId23" o:title=""/>
            <o:lock v:ext="edit" aspectratio="f"/>
          </v:shape>
          <o:OLEObject Type="Embed" ProgID="Excel.Sheet.8" ShapeID="Object 7" DrawAspect="Content" ObjectID="_1616390659" r:id="rId24">
            <o:FieldCodes>\s</o:FieldCodes>
          </o:OLEObject>
        </w:object>
      </w:r>
    </w:p>
    <w:p w:rsidR="001905A2" w:rsidRPr="00E27B49" w:rsidRDefault="001905A2" w:rsidP="006542C2">
      <w:pPr>
        <w:widowControl w:val="0"/>
        <w:tabs>
          <w:tab w:val="left" w:pos="-3969"/>
        </w:tabs>
        <w:autoSpaceDE w:val="0"/>
        <w:autoSpaceDN w:val="0"/>
        <w:adjustRightInd w:val="0"/>
        <w:spacing w:after="0" w:line="240" w:lineRule="auto"/>
        <w:ind w:right="71"/>
        <w:jc w:val="center"/>
        <w:rPr>
          <w:rFonts w:ascii="Arial" w:hAnsi="Arial" w:cs="Arial"/>
          <w:i/>
          <w:sz w:val="20"/>
          <w:szCs w:val="20"/>
        </w:rPr>
      </w:pPr>
      <w:r w:rsidRPr="00E27B49">
        <w:rPr>
          <w:rFonts w:ascii="Arial" w:hAnsi="Arial" w:cs="Arial"/>
          <w:i/>
          <w:sz w:val="20"/>
          <w:szCs w:val="20"/>
        </w:rPr>
        <w:t>Sumber :</w:t>
      </w:r>
      <w:r w:rsidRPr="00E27B49">
        <w:rPr>
          <w:rFonts w:ascii="Arial" w:hAnsi="Arial" w:cs="Arial"/>
          <w:i/>
          <w:sz w:val="20"/>
          <w:szCs w:val="20"/>
          <w:lang w:val="id-ID"/>
        </w:rPr>
        <w:t>Badan Pusat Statistik</w:t>
      </w:r>
      <w:r w:rsidRPr="00E27B49">
        <w:rPr>
          <w:rFonts w:ascii="Arial" w:hAnsi="Arial" w:cs="Arial"/>
          <w:i/>
          <w:sz w:val="20"/>
          <w:szCs w:val="20"/>
        </w:rPr>
        <w:t xml:space="preserve"> Kabupaten Karanganyar </w:t>
      </w:r>
      <w:r w:rsidRPr="00E27B49">
        <w:rPr>
          <w:rFonts w:ascii="Arial" w:hAnsi="Arial" w:cs="Arial"/>
          <w:i/>
          <w:sz w:val="20"/>
          <w:szCs w:val="20"/>
          <w:lang w:val="id-ID"/>
        </w:rPr>
        <w:t>Tahun 201</w:t>
      </w:r>
      <w:r w:rsidRPr="00E27B49">
        <w:rPr>
          <w:rFonts w:ascii="Arial" w:hAnsi="Arial" w:cs="Arial"/>
          <w:i/>
          <w:sz w:val="20"/>
          <w:szCs w:val="20"/>
        </w:rPr>
        <w:t>8</w:t>
      </w:r>
    </w:p>
    <w:p w:rsidR="001905A2" w:rsidRPr="00741141" w:rsidRDefault="001905A2" w:rsidP="008D4166">
      <w:pPr>
        <w:widowControl w:val="0"/>
        <w:numPr>
          <w:ilvl w:val="1"/>
          <w:numId w:val="13"/>
        </w:numPr>
        <w:tabs>
          <w:tab w:val="left" w:pos="0"/>
        </w:tabs>
        <w:autoSpaceDE w:val="0"/>
        <w:autoSpaceDN w:val="0"/>
        <w:adjustRightInd w:val="0"/>
        <w:spacing w:before="240" w:after="0" w:line="360" w:lineRule="auto"/>
        <w:ind w:left="0" w:right="3770" w:hanging="567"/>
        <w:jc w:val="both"/>
        <w:rPr>
          <w:rFonts w:ascii="Arial" w:hAnsi="Arial" w:cs="Arial"/>
          <w:b/>
          <w:color w:val="0070C0"/>
          <w:sz w:val="28"/>
          <w:szCs w:val="28"/>
        </w:rPr>
      </w:pPr>
      <w:r w:rsidRPr="00741141">
        <w:rPr>
          <w:rFonts w:ascii="Arial" w:hAnsi="Arial" w:cs="Arial"/>
          <w:b/>
          <w:color w:val="0070C0"/>
          <w:sz w:val="28"/>
          <w:szCs w:val="28"/>
        </w:rPr>
        <w:lastRenderedPageBreak/>
        <w:t>ANALISIS ISU STRATEGIS</w:t>
      </w:r>
    </w:p>
    <w:p w:rsidR="001905A2" w:rsidRPr="00994459" w:rsidRDefault="001905A2" w:rsidP="008D4166">
      <w:pPr>
        <w:widowControl w:val="0"/>
        <w:numPr>
          <w:ilvl w:val="2"/>
          <w:numId w:val="13"/>
        </w:numPr>
        <w:tabs>
          <w:tab w:val="left" w:pos="360"/>
        </w:tabs>
        <w:autoSpaceDE w:val="0"/>
        <w:autoSpaceDN w:val="0"/>
        <w:adjustRightInd w:val="0"/>
        <w:spacing w:after="0" w:line="360" w:lineRule="auto"/>
        <w:ind w:left="180" w:hanging="567"/>
        <w:jc w:val="both"/>
        <w:rPr>
          <w:rFonts w:ascii="Arial" w:hAnsi="Arial" w:cs="Arial"/>
          <w:b/>
          <w:color w:val="000000"/>
          <w:sz w:val="24"/>
          <w:szCs w:val="24"/>
        </w:rPr>
      </w:pPr>
      <w:r w:rsidRPr="00994459">
        <w:rPr>
          <w:rFonts w:ascii="Arial" w:hAnsi="Arial" w:cs="Arial"/>
          <w:b/>
          <w:color w:val="000000"/>
          <w:sz w:val="24"/>
          <w:szCs w:val="24"/>
        </w:rPr>
        <w:t>Lingkungan Strategis</w:t>
      </w:r>
    </w:p>
    <w:p w:rsidR="001905A2" w:rsidRPr="00994459" w:rsidRDefault="001905A2" w:rsidP="00E27B49">
      <w:pPr>
        <w:widowControl w:val="0"/>
        <w:autoSpaceDE w:val="0"/>
        <w:autoSpaceDN w:val="0"/>
        <w:adjustRightInd w:val="0"/>
        <w:spacing w:after="120" w:line="360" w:lineRule="auto"/>
        <w:ind w:right="-1" w:firstLine="851"/>
        <w:jc w:val="both"/>
        <w:rPr>
          <w:rFonts w:ascii="Arial" w:hAnsi="Arial" w:cs="Arial"/>
          <w:color w:val="000000"/>
          <w:sz w:val="24"/>
          <w:szCs w:val="24"/>
        </w:rPr>
      </w:pPr>
      <w:r w:rsidRPr="00994459">
        <w:rPr>
          <w:rFonts w:ascii="Arial" w:hAnsi="Arial" w:cs="Arial"/>
          <w:color w:val="000000"/>
          <w:sz w:val="24"/>
          <w:szCs w:val="24"/>
        </w:rPr>
        <w:t>Kondisi lingkungan strategis perlu mendapat perhatian sebagai pertimbangan untuk mempertajam arah kebijakan pembangunan ke depan.</w:t>
      </w:r>
    </w:p>
    <w:p w:rsidR="001905A2" w:rsidRPr="00741141" w:rsidRDefault="001905A2" w:rsidP="00E27B49">
      <w:pPr>
        <w:widowControl w:val="0"/>
        <w:autoSpaceDE w:val="0"/>
        <w:autoSpaceDN w:val="0"/>
        <w:adjustRightInd w:val="0"/>
        <w:spacing w:after="120" w:line="360" w:lineRule="auto"/>
        <w:ind w:left="284" w:right="-1" w:hanging="284"/>
        <w:rPr>
          <w:rFonts w:ascii="Arial" w:hAnsi="Arial" w:cs="Arial"/>
          <w:b/>
          <w:color w:val="0070C0"/>
          <w:sz w:val="24"/>
          <w:szCs w:val="24"/>
        </w:rPr>
      </w:pPr>
      <w:r w:rsidRPr="00741141">
        <w:rPr>
          <w:rFonts w:ascii="Arial" w:hAnsi="Arial" w:cs="Arial"/>
          <w:b/>
          <w:color w:val="0070C0"/>
          <w:sz w:val="24"/>
          <w:szCs w:val="24"/>
        </w:rPr>
        <w:t xml:space="preserve">a. </w:t>
      </w:r>
      <w:r w:rsidRPr="00741141">
        <w:rPr>
          <w:rFonts w:ascii="Arial" w:hAnsi="Arial" w:cs="Arial"/>
          <w:b/>
          <w:color w:val="0070C0"/>
          <w:sz w:val="24"/>
          <w:szCs w:val="24"/>
          <w:lang w:val="id-ID"/>
        </w:rPr>
        <w:tab/>
      </w:r>
      <w:r w:rsidRPr="00741141">
        <w:rPr>
          <w:rFonts w:ascii="Arial" w:hAnsi="Arial" w:cs="Arial"/>
          <w:b/>
          <w:color w:val="0070C0"/>
          <w:sz w:val="24"/>
          <w:szCs w:val="24"/>
        </w:rPr>
        <w:t>Internal</w:t>
      </w:r>
    </w:p>
    <w:p w:rsidR="001905A2" w:rsidRPr="00977AEF" w:rsidRDefault="001905A2" w:rsidP="00E27B49">
      <w:pPr>
        <w:widowControl w:val="0"/>
        <w:numPr>
          <w:ilvl w:val="0"/>
          <w:numId w:val="7"/>
        </w:numPr>
        <w:tabs>
          <w:tab w:val="left" w:pos="284"/>
          <w:tab w:val="left" w:pos="450"/>
        </w:tabs>
        <w:autoSpaceDE w:val="0"/>
        <w:autoSpaceDN w:val="0"/>
        <w:adjustRightInd w:val="0"/>
        <w:spacing w:after="0" w:line="360" w:lineRule="auto"/>
        <w:ind w:left="567" w:right="-1" w:hanging="425"/>
        <w:rPr>
          <w:rFonts w:ascii="Arial" w:hAnsi="Arial" w:cs="Arial"/>
          <w:b/>
          <w:color w:val="000000"/>
          <w:sz w:val="24"/>
          <w:szCs w:val="24"/>
        </w:rPr>
      </w:pPr>
      <w:r w:rsidRPr="00977AEF">
        <w:rPr>
          <w:rFonts w:ascii="Arial" w:hAnsi="Arial" w:cs="Arial"/>
          <w:b/>
          <w:color w:val="000000"/>
          <w:sz w:val="24"/>
          <w:szCs w:val="24"/>
        </w:rPr>
        <w:t>Kekuatan (</w:t>
      </w:r>
      <w:r w:rsidRPr="00977AEF">
        <w:rPr>
          <w:rFonts w:ascii="Arial" w:hAnsi="Arial" w:cs="Arial"/>
          <w:b/>
          <w:i/>
          <w:iCs/>
          <w:color w:val="000000"/>
          <w:sz w:val="24"/>
          <w:szCs w:val="24"/>
        </w:rPr>
        <w:t>Strength</w:t>
      </w:r>
      <w:r w:rsidRPr="00977AEF">
        <w:rPr>
          <w:rFonts w:ascii="Arial" w:hAnsi="Arial" w:cs="Arial"/>
          <w:b/>
          <w:color w:val="000000"/>
          <w:sz w:val="24"/>
          <w:szCs w:val="24"/>
        </w:rPr>
        <w:t>)</w:t>
      </w:r>
    </w:p>
    <w:p w:rsidR="001905A2" w:rsidRPr="00977AEF" w:rsidRDefault="001905A2" w:rsidP="00E27B49">
      <w:pPr>
        <w:widowControl w:val="0"/>
        <w:numPr>
          <w:ilvl w:val="0"/>
          <w:numId w:val="4"/>
        </w:numPr>
        <w:tabs>
          <w:tab w:val="left" w:pos="567"/>
        </w:tabs>
        <w:autoSpaceDE w:val="0"/>
        <w:autoSpaceDN w:val="0"/>
        <w:adjustRightInd w:val="0"/>
        <w:spacing w:after="0" w:line="360" w:lineRule="auto"/>
        <w:ind w:left="450" w:right="-1" w:firstLine="0"/>
        <w:jc w:val="both"/>
        <w:rPr>
          <w:rFonts w:ascii="Arial" w:hAnsi="Arial" w:cs="Arial"/>
          <w:b/>
          <w:color w:val="000000"/>
          <w:sz w:val="24"/>
          <w:szCs w:val="24"/>
        </w:rPr>
      </w:pPr>
      <w:r w:rsidRPr="00977AEF">
        <w:rPr>
          <w:rFonts w:ascii="Arial" w:hAnsi="Arial" w:cs="Arial"/>
          <w:b/>
          <w:color w:val="000000"/>
          <w:sz w:val="24"/>
          <w:szCs w:val="24"/>
        </w:rPr>
        <w:t>Geo-Strategis</w:t>
      </w:r>
    </w:p>
    <w:p w:rsidR="001905A2"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r w:rsidRPr="00994459">
        <w:rPr>
          <w:rFonts w:ascii="Arial" w:hAnsi="Arial" w:cs="Arial"/>
          <w:color w:val="000000"/>
          <w:sz w:val="24"/>
          <w:szCs w:val="24"/>
        </w:rPr>
        <w:t>Letak Kabupaten Karanganyar</w:t>
      </w:r>
      <w:r>
        <w:rPr>
          <w:rFonts w:ascii="Arial" w:hAnsi="Arial" w:cs="Arial"/>
          <w:color w:val="000000"/>
          <w:sz w:val="24"/>
          <w:szCs w:val="24"/>
        </w:rPr>
        <w:t xml:space="preserve"> </w:t>
      </w:r>
      <w:r w:rsidRPr="00994459">
        <w:rPr>
          <w:rFonts w:ascii="Arial" w:hAnsi="Arial" w:cs="Arial"/>
          <w:color w:val="000000"/>
          <w:sz w:val="24"/>
          <w:szCs w:val="24"/>
        </w:rPr>
        <w:t xml:space="preserve">diantara Provinsi Jawa Tengah dan </w:t>
      </w:r>
      <w:r>
        <w:rPr>
          <w:rFonts w:ascii="Arial" w:hAnsi="Arial" w:cs="Arial"/>
          <w:color w:val="000000"/>
          <w:sz w:val="24"/>
          <w:szCs w:val="24"/>
        </w:rPr>
        <w:t xml:space="preserve">Provinsi </w:t>
      </w:r>
      <w:r w:rsidRPr="00994459">
        <w:rPr>
          <w:rFonts w:ascii="Arial" w:hAnsi="Arial" w:cs="Arial"/>
          <w:color w:val="000000"/>
          <w:sz w:val="24"/>
          <w:szCs w:val="24"/>
        </w:rPr>
        <w:t>Jawa</w:t>
      </w:r>
      <w:r>
        <w:rPr>
          <w:rFonts w:ascii="Arial" w:hAnsi="Arial" w:cs="Arial"/>
          <w:color w:val="000000"/>
          <w:sz w:val="24"/>
          <w:szCs w:val="24"/>
        </w:rPr>
        <w:t xml:space="preserve"> </w:t>
      </w:r>
      <w:r w:rsidRPr="00994459">
        <w:rPr>
          <w:rFonts w:ascii="Arial" w:hAnsi="Arial" w:cs="Arial"/>
          <w:color w:val="000000"/>
          <w:spacing w:val="-2"/>
          <w:sz w:val="24"/>
          <w:szCs w:val="24"/>
        </w:rPr>
        <w:t>T</w:t>
      </w:r>
      <w:r w:rsidRPr="00994459">
        <w:rPr>
          <w:rFonts w:ascii="Arial" w:hAnsi="Arial" w:cs="Arial"/>
          <w:color w:val="000000"/>
          <w:sz w:val="24"/>
          <w:szCs w:val="24"/>
        </w:rPr>
        <w:t>imur</w:t>
      </w:r>
      <w:r>
        <w:rPr>
          <w:rFonts w:ascii="Arial" w:hAnsi="Arial" w:cs="Arial"/>
          <w:color w:val="000000"/>
          <w:sz w:val="24"/>
          <w:szCs w:val="24"/>
        </w:rPr>
        <w:t xml:space="preserve"> </w:t>
      </w:r>
      <w:r w:rsidRPr="00994459">
        <w:rPr>
          <w:rFonts w:ascii="Arial" w:hAnsi="Arial" w:cs="Arial"/>
          <w:color w:val="000000"/>
          <w:sz w:val="24"/>
          <w:szCs w:val="24"/>
        </w:rPr>
        <w:t>menjadi</w:t>
      </w:r>
      <w:r>
        <w:rPr>
          <w:rFonts w:ascii="Arial" w:hAnsi="Arial" w:cs="Arial"/>
          <w:color w:val="000000"/>
          <w:sz w:val="24"/>
          <w:szCs w:val="24"/>
        </w:rPr>
        <w:t xml:space="preserve"> </w:t>
      </w:r>
      <w:r w:rsidRPr="00994459">
        <w:rPr>
          <w:rFonts w:ascii="Arial" w:hAnsi="Arial" w:cs="Arial"/>
          <w:color w:val="000000"/>
          <w:sz w:val="24"/>
          <w:szCs w:val="24"/>
        </w:rPr>
        <w:t>salah</w:t>
      </w:r>
      <w:r>
        <w:rPr>
          <w:rFonts w:ascii="Arial" w:hAnsi="Arial" w:cs="Arial"/>
          <w:color w:val="000000"/>
          <w:sz w:val="24"/>
          <w:szCs w:val="24"/>
        </w:rPr>
        <w:t xml:space="preserve"> </w:t>
      </w:r>
      <w:r w:rsidRPr="00994459">
        <w:rPr>
          <w:rFonts w:ascii="Arial" w:hAnsi="Arial" w:cs="Arial"/>
          <w:color w:val="000000"/>
          <w:sz w:val="24"/>
          <w:szCs w:val="24"/>
        </w:rPr>
        <w:t>satu</w:t>
      </w:r>
      <w:r>
        <w:rPr>
          <w:rFonts w:ascii="Arial" w:hAnsi="Arial" w:cs="Arial"/>
          <w:color w:val="000000"/>
          <w:sz w:val="24"/>
          <w:szCs w:val="24"/>
        </w:rPr>
        <w:t xml:space="preserve"> </w:t>
      </w:r>
      <w:r w:rsidRPr="00994459">
        <w:rPr>
          <w:rFonts w:ascii="Arial" w:hAnsi="Arial" w:cs="Arial"/>
          <w:color w:val="000000"/>
          <w:sz w:val="24"/>
          <w:szCs w:val="24"/>
        </w:rPr>
        <w:t>kekua</w:t>
      </w:r>
      <w:r w:rsidRPr="00994459">
        <w:rPr>
          <w:rFonts w:ascii="Arial" w:hAnsi="Arial" w:cs="Arial"/>
          <w:color w:val="000000"/>
          <w:spacing w:val="-2"/>
          <w:sz w:val="24"/>
          <w:szCs w:val="24"/>
        </w:rPr>
        <w:t>t</w:t>
      </w:r>
      <w:r w:rsidRPr="00994459">
        <w:rPr>
          <w:rFonts w:ascii="Arial" w:hAnsi="Arial" w:cs="Arial"/>
          <w:color w:val="000000"/>
          <w:sz w:val="24"/>
          <w:szCs w:val="24"/>
        </w:rPr>
        <w:t>an</w:t>
      </w:r>
      <w:r>
        <w:rPr>
          <w:rFonts w:ascii="Arial" w:hAnsi="Arial" w:cs="Arial"/>
          <w:color w:val="000000"/>
          <w:sz w:val="24"/>
          <w:szCs w:val="24"/>
        </w:rPr>
        <w:t xml:space="preserve"> </w:t>
      </w:r>
      <w:r w:rsidRPr="00994459">
        <w:rPr>
          <w:rFonts w:ascii="Arial" w:hAnsi="Arial" w:cs="Arial"/>
          <w:color w:val="000000"/>
          <w:sz w:val="24"/>
          <w:szCs w:val="24"/>
        </w:rPr>
        <w:t>strategis</w:t>
      </w:r>
      <w:r>
        <w:rPr>
          <w:rFonts w:ascii="Arial" w:hAnsi="Arial" w:cs="Arial"/>
          <w:color w:val="000000"/>
          <w:sz w:val="24"/>
          <w:szCs w:val="24"/>
        </w:rPr>
        <w:t xml:space="preserve"> </w:t>
      </w:r>
      <w:r w:rsidRPr="00994459">
        <w:rPr>
          <w:rFonts w:ascii="Arial" w:hAnsi="Arial" w:cs="Arial"/>
          <w:color w:val="000000"/>
          <w:sz w:val="24"/>
          <w:szCs w:val="24"/>
        </w:rPr>
        <w:t>dalam mendukung pembangunan daerah Kabupaten Karanganyar.</w:t>
      </w:r>
      <w:r>
        <w:rPr>
          <w:rFonts w:ascii="Arial" w:hAnsi="Arial" w:cs="Arial"/>
          <w:color w:val="000000"/>
          <w:sz w:val="24"/>
          <w:szCs w:val="24"/>
        </w:rPr>
        <w:t xml:space="preserve"> </w:t>
      </w:r>
      <w:r w:rsidRPr="00994459">
        <w:rPr>
          <w:rFonts w:ascii="Arial" w:hAnsi="Arial" w:cs="Arial"/>
          <w:color w:val="000000"/>
          <w:sz w:val="24"/>
          <w:szCs w:val="24"/>
        </w:rPr>
        <w:t>Karakter topografi ini menduk</w:t>
      </w:r>
      <w:r w:rsidRPr="00994459">
        <w:rPr>
          <w:rFonts w:ascii="Arial" w:hAnsi="Arial" w:cs="Arial"/>
          <w:color w:val="000000"/>
          <w:spacing w:val="-3"/>
          <w:sz w:val="24"/>
          <w:szCs w:val="24"/>
        </w:rPr>
        <w:t>u</w:t>
      </w:r>
      <w:r w:rsidRPr="00994459">
        <w:rPr>
          <w:rFonts w:ascii="Arial" w:hAnsi="Arial" w:cs="Arial"/>
          <w:color w:val="000000"/>
          <w:sz w:val="24"/>
          <w:szCs w:val="24"/>
        </w:rPr>
        <w:t>ng</w:t>
      </w:r>
      <w:r>
        <w:rPr>
          <w:rFonts w:ascii="Arial" w:hAnsi="Arial" w:cs="Arial"/>
          <w:color w:val="000000"/>
          <w:sz w:val="24"/>
          <w:szCs w:val="24"/>
        </w:rPr>
        <w:t xml:space="preserve"> </w:t>
      </w:r>
      <w:r w:rsidRPr="00994459">
        <w:rPr>
          <w:rFonts w:ascii="Arial" w:hAnsi="Arial" w:cs="Arial"/>
          <w:color w:val="000000"/>
          <w:sz w:val="24"/>
          <w:szCs w:val="24"/>
        </w:rPr>
        <w:t>pengembangan industri, pertanian</w:t>
      </w:r>
      <w:r w:rsidRPr="00994459">
        <w:rPr>
          <w:rFonts w:ascii="Arial" w:hAnsi="Arial" w:cs="Arial"/>
          <w:color w:val="000000"/>
          <w:spacing w:val="2"/>
          <w:sz w:val="24"/>
          <w:szCs w:val="24"/>
        </w:rPr>
        <w:t xml:space="preserve"> dan pariwisata </w:t>
      </w:r>
      <w:r w:rsidRPr="00994459">
        <w:rPr>
          <w:rFonts w:ascii="Arial" w:hAnsi="Arial" w:cs="Arial"/>
          <w:color w:val="000000"/>
          <w:sz w:val="24"/>
          <w:szCs w:val="24"/>
        </w:rPr>
        <w:t>sebagai</w:t>
      </w:r>
      <w:r>
        <w:rPr>
          <w:rFonts w:ascii="Arial" w:hAnsi="Arial" w:cs="Arial"/>
          <w:color w:val="000000"/>
          <w:sz w:val="24"/>
          <w:szCs w:val="24"/>
        </w:rPr>
        <w:t xml:space="preserve"> </w:t>
      </w:r>
      <w:r>
        <w:rPr>
          <w:rFonts w:ascii="Arial" w:hAnsi="Arial" w:cs="Arial"/>
          <w:color w:val="000000"/>
          <w:spacing w:val="-2"/>
          <w:sz w:val="24"/>
          <w:szCs w:val="24"/>
        </w:rPr>
        <w:t xml:space="preserve">sektor </w:t>
      </w:r>
      <w:r w:rsidRPr="00994459">
        <w:rPr>
          <w:rFonts w:ascii="Arial" w:hAnsi="Arial" w:cs="Arial"/>
          <w:color w:val="000000"/>
          <w:sz w:val="24"/>
          <w:szCs w:val="24"/>
        </w:rPr>
        <w:t>utama pembangunan Karanganyar.</w:t>
      </w:r>
    </w:p>
    <w:p w:rsidR="001905A2" w:rsidRPr="00D32EBB"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r w:rsidRPr="00994459">
        <w:rPr>
          <w:rFonts w:ascii="Arial" w:hAnsi="Arial" w:cs="Arial"/>
          <w:color w:val="000000"/>
          <w:sz w:val="24"/>
          <w:szCs w:val="24"/>
        </w:rPr>
        <w:t>Potensi</w:t>
      </w:r>
      <w:r>
        <w:rPr>
          <w:rFonts w:ascii="Arial" w:hAnsi="Arial" w:cs="Arial"/>
          <w:color w:val="000000"/>
          <w:sz w:val="24"/>
          <w:szCs w:val="24"/>
        </w:rPr>
        <w:t xml:space="preserve"> </w:t>
      </w:r>
      <w:r w:rsidRPr="00994459">
        <w:rPr>
          <w:rFonts w:ascii="Arial" w:hAnsi="Arial" w:cs="Arial"/>
          <w:color w:val="000000"/>
          <w:sz w:val="24"/>
          <w:szCs w:val="24"/>
        </w:rPr>
        <w:t>sumb</w:t>
      </w:r>
      <w:r w:rsidRPr="00994459">
        <w:rPr>
          <w:rFonts w:ascii="Arial" w:hAnsi="Arial" w:cs="Arial"/>
          <w:color w:val="000000"/>
          <w:spacing w:val="-2"/>
          <w:sz w:val="24"/>
          <w:szCs w:val="24"/>
        </w:rPr>
        <w:t>e</w:t>
      </w:r>
      <w:r w:rsidRPr="00994459">
        <w:rPr>
          <w:rFonts w:ascii="Arial" w:hAnsi="Arial" w:cs="Arial"/>
          <w:color w:val="000000"/>
          <w:sz w:val="24"/>
          <w:szCs w:val="24"/>
        </w:rPr>
        <w:t>rdaya alam</w:t>
      </w:r>
      <w:r>
        <w:rPr>
          <w:rFonts w:ascii="Arial" w:hAnsi="Arial" w:cs="Arial"/>
          <w:color w:val="000000"/>
          <w:sz w:val="24"/>
          <w:szCs w:val="24"/>
        </w:rPr>
        <w:t xml:space="preserve"> </w:t>
      </w:r>
      <w:r w:rsidRPr="00994459">
        <w:rPr>
          <w:rFonts w:ascii="Arial" w:hAnsi="Arial" w:cs="Arial"/>
          <w:color w:val="000000"/>
          <w:sz w:val="24"/>
          <w:szCs w:val="24"/>
        </w:rPr>
        <w:t>yang</w:t>
      </w:r>
      <w:r>
        <w:rPr>
          <w:rFonts w:ascii="Arial" w:hAnsi="Arial" w:cs="Arial"/>
          <w:color w:val="000000"/>
          <w:sz w:val="24"/>
          <w:szCs w:val="24"/>
        </w:rPr>
        <w:t xml:space="preserve"> </w:t>
      </w:r>
      <w:r w:rsidRPr="00994459">
        <w:rPr>
          <w:rFonts w:ascii="Arial" w:hAnsi="Arial" w:cs="Arial"/>
          <w:color w:val="000000"/>
          <w:sz w:val="24"/>
          <w:szCs w:val="24"/>
        </w:rPr>
        <w:t>beragam,</w:t>
      </w:r>
      <w:r>
        <w:rPr>
          <w:rFonts w:ascii="Arial" w:hAnsi="Arial" w:cs="Arial"/>
          <w:color w:val="000000"/>
          <w:sz w:val="24"/>
          <w:szCs w:val="24"/>
        </w:rPr>
        <w:t xml:space="preserve"> </w:t>
      </w:r>
      <w:r w:rsidRPr="00994459">
        <w:rPr>
          <w:rFonts w:ascii="Arial" w:hAnsi="Arial" w:cs="Arial"/>
          <w:color w:val="000000"/>
          <w:sz w:val="24"/>
          <w:szCs w:val="24"/>
        </w:rPr>
        <w:t>menjadikan</w:t>
      </w:r>
      <w:r>
        <w:rPr>
          <w:rFonts w:ascii="Arial" w:hAnsi="Arial" w:cs="Arial"/>
          <w:color w:val="000000"/>
          <w:sz w:val="24"/>
          <w:szCs w:val="24"/>
        </w:rPr>
        <w:t xml:space="preserve"> </w:t>
      </w:r>
      <w:r w:rsidRPr="00994459">
        <w:rPr>
          <w:rFonts w:ascii="Arial" w:hAnsi="Arial" w:cs="Arial"/>
          <w:color w:val="000000"/>
          <w:sz w:val="24"/>
          <w:szCs w:val="24"/>
        </w:rPr>
        <w:t>wilayah</w:t>
      </w:r>
      <w:r>
        <w:rPr>
          <w:rFonts w:ascii="Arial" w:hAnsi="Arial" w:cs="Arial"/>
          <w:color w:val="000000"/>
          <w:sz w:val="24"/>
          <w:szCs w:val="24"/>
        </w:rPr>
        <w:t xml:space="preserve"> Kabupaten </w:t>
      </w:r>
      <w:r w:rsidRPr="00994459">
        <w:rPr>
          <w:rFonts w:ascii="Arial" w:hAnsi="Arial" w:cs="Arial"/>
          <w:color w:val="000000"/>
          <w:sz w:val="24"/>
          <w:szCs w:val="24"/>
        </w:rPr>
        <w:t>Karanganyar cu</w:t>
      </w:r>
      <w:r w:rsidRPr="00994459">
        <w:rPr>
          <w:rFonts w:ascii="Arial" w:hAnsi="Arial" w:cs="Arial"/>
          <w:color w:val="000000"/>
          <w:spacing w:val="2"/>
          <w:sz w:val="24"/>
          <w:szCs w:val="24"/>
        </w:rPr>
        <w:t>k</w:t>
      </w:r>
      <w:r w:rsidRPr="00994459">
        <w:rPr>
          <w:rFonts w:ascii="Arial" w:hAnsi="Arial" w:cs="Arial"/>
          <w:color w:val="000000"/>
          <w:sz w:val="24"/>
          <w:szCs w:val="24"/>
        </w:rPr>
        <w:t>up</w:t>
      </w:r>
      <w:r>
        <w:rPr>
          <w:rFonts w:ascii="Arial" w:hAnsi="Arial" w:cs="Arial"/>
          <w:color w:val="000000"/>
          <w:sz w:val="24"/>
          <w:szCs w:val="24"/>
        </w:rPr>
        <w:t xml:space="preserve"> </w:t>
      </w:r>
      <w:r w:rsidRPr="00994459">
        <w:rPr>
          <w:rFonts w:ascii="Arial" w:hAnsi="Arial" w:cs="Arial"/>
          <w:color w:val="000000"/>
          <w:sz w:val="24"/>
          <w:szCs w:val="24"/>
        </w:rPr>
        <w:t>strate</w:t>
      </w:r>
      <w:r w:rsidRPr="00994459">
        <w:rPr>
          <w:rFonts w:ascii="Arial" w:hAnsi="Arial" w:cs="Arial"/>
          <w:color w:val="000000"/>
          <w:spacing w:val="4"/>
          <w:sz w:val="24"/>
          <w:szCs w:val="24"/>
        </w:rPr>
        <w:t>g</w:t>
      </w:r>
      <w:r w:rsidRPr="00994459">
        <w:rPr>
          <w:rFonts w:ascii="Arial" w:hAnsi="Arial" w:cs="Arial"/>
          <w:color w:val="000000"/>
          <w:sz w:val="24"/>
          <w:szCs w:val="24"/>
        </w:rPr>
        <w:t>is sebagai wilayah penyangga kehidupan</w:t>
      </w:r>
      <w:r>
        <w:rPr>
          <w:rFonts w:ascii="Arial" w:hAnsi="Arial" w:cs="Arial"/>
          <w:color w:val="000000"/>
          <w:sz w:val="24"/>
          <w:szCs w:val="24"/>
        </w:rPr>
        <w:t xml:space="preserve"> </w:t>
      </w:r>
      <w:r w:rsidRPr="00994459">
        <w:rPr>
          <w:rFonts w:ascii="Arial" w:hAnsi="Arial" w:cs="Arial"/>
          <w:color w:val="000000"/>
          <w:sz w:val="24"/>
          <w:szCs w:val="24"/>
        </w:rPr>
        <w:t>di Jawa Tengah dan</w:t>
      </w:r>
      <w:r>
        <w:rPr>
          <w:rFonts w:ascii="Arial" w:hAnsi="Arial" w:cs="Arial"/>
          <w:color w:val="000000"/>
          <w:sz w:val="24"/>
          <w:szCs w:val="24"/>
        </w:rPr>
        <w:t xml:space="preserve"> Daerah</w:t>
      </w:r>
      <w:r w:rsidRPr="00994459">
        <w:rPr>
          <w:rFonts w:ascii="Arial" w:hAnsi="Arial" w:cs="Arial"/>
          <w:color w:val="000000"/>
          <w:sz w:val="24"/>
          <w:szCs w:val="24"/>
        </w:rPr>
        <w:t xml:space="preserve"> Surakarta khususnya.</w:t>
      </w:r>
      <w:r>
        <w:rPr>
          <w:rFonts w:ascii="Arial" w:hAnsi="Arial" w:cs="Arial"/>
          <w:color w:val="000000"/>
          <w:sz w:val="24"/>
          <w:szCs w:val="24"/>
        </w:rPr>
        <w:t xml:space="preserve"> </w:t>
      </w:r>
      <w:r w:rsidRPr="00994459">
        <w:rPr>
          <w:rFonts w:ascii="Arial" w:hAnsi="Arial" w:cs="Arial"/>
          <w:color w:val="000000"/>
          <w:sz w:val="24"/>
          <w:szCs w:val="24"/>
        </w:rPr>
        <w:t>Sebagai daerah penyangga dengan karakteristik wilayah yang mudah terjangkau, potensi wisata, menjadikan Karanganyar sebagai daerah menarik sebagai lokasi investasi ataupun tempat tinggal.</w:t>
      </w:r>
    </w:p>
    <w:p w:rsidR="001905A2" w:rsidRPr="00977AEF" w:rsidRDefault="001905A2" w:rsidP="00E27B49">
      <w:pPr>
        <w:widowControl w:val="0"/>
        <w:tabs>
          <w:tab w:val="left" w:pos="567"/>
        </w:tabs>
        <w:autoSpaceDE w:val="0"/>
        <w:autoSpaceDN w:val="0"/>
        <w:adjustRightInd w:val="0"/>
        <w:spacing w:after="0" w:line="360" w:lineRule="auto"/>
        <w:ind w:left="450" w:right="-1"/>
        <w:jc w:val="both"/>
        <w:rPr>
          <w:rFonts w:ascii="Arial" w:hAnsi="Arial" w:cs="Arial"/>
          <w:b/>
          <w:color w:val="000000"/>
          <w:sz w:val="24"/>
          <w:szCs w:val="24"/>
        </w:rPr>
      </w:pPr>
      <w:r w:rsidRPr="00977AEF">
        <w:rPr>
          <w:rFonts w:ascii="Arial" w:hAnsi="Arial" w:cs="Arial"/>
          <w:b/>
          <w:color w:val="000000"/>
          <w:sz w:val="24"/>
          <w:szCs w:val="24"/>
        </w:rPr>
        <w:t xml:space="preserve">b)Sumber Daya </w:t>
      </w:r>
      <w:r w:rsidRPr="00977AEF">
        <w:rPr>
          <w:rFonts w:ascii="Arial" w:hAnsi="Arial" w:cs="Arial"/>
          <w:b/>
          <w:color w:val="000000"/>
          <w:spacing w:val="-2"/>
          <w:sz w:val="24"/>
          <w:szCs w:val="24"/>
        </w:rPr>
        <w:t>M</w:t>
      </w:r>
      <w:r w:rsidRPr="00977AEF">
        <w:rPr>
          <w:rFonts w:ascii="Arial" w:hAnsi="Arial" w:cs="Arial"/>
          <w:b/>
          <w:color w:val="000000"/>
          <w:sz w:val="24"/>
          <w:szCs w:val="24"/>
        </w:rPr>
        <w:t>an</w:t>
      </w:r>
      <w:r w:rsidRPr="00977AEF">
        <w:rPr>
          <w:rFonts w:ascii="Arial" w:hAnsi="Arial" w:cs="Arial"/>
          <w:b/>
          <w:color w:val="000000"/>
          <w:spacing w:val="2"/>
          <w:sz w:val="24"/>
          <w:szCs w:val="24"/>
        </w:rPr>
        <w:t>u</w:t>
      </w:r>
      <w:r w:rsidRPr="00977AEF">
        <w:rPr>
          <w:rFonts w:ascii="Arial" w:hAnsi="Arial" w:cs="Arial"/>
          <w:b/>
          <w:color w:val="000000"/>
          <w:sz w:val="24"/>
          <w:szCs w:val="24"/>
        </w:rPr>
        <w:t>sia</w:t>
      </w:r>
    </w:p>
    <w:p w:rsidR="001905A2"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r w:rsidRPr="00994459">
        <w:rPr>
          <w:rFonts w:ascii="Arial" w:hAnsi="Arial" w:cs="Arial"/>
          <w:color w:val="000000"/>
          <w:sz w:val="24"/>
          <w:szCs w:val="24"/>
        </w:rPr>
        <w:t>Salah satu kekua</w:t>
      </w:r>
      <w:r w:rsidRPr="00994459">
        <w:rPr>
          <w:rFonts w:ascii="Arial" w:hAnsi="Arial" w:cs="Arial"/>
          <w:color w:val="000000"/>
          <w:spacing w:val="2"/>
          <w:sz w:val="24"/>
          <w:szCs w:val="24"/>
        </w:rPr>
        <w:t>t</w:t>
      </w:r>
      <w:r w:rsidRPr="00994459">
        <w:rPr>
          <w:rFonts w:ascii="Arial" w:hAnsi="Arial" w:cs="Arial"/>
          <w:color w:val="000000"/>
          <w:sz w:val="24"/>
          <w:szCs w:val="24"/>
        </w:rPr>
        <w:t>an besar</w:t>
      </w:r>
      <w:r>
        <w:rPr>
          <w:rFonts w:ascii="Arial" w:hAnsi="Arial" w:cs="Arial"/>
          <w:color w:val="000000"/>
          <w:sz w:val="24"/>
          <w:szCs w:val="24"/>
        </w:rPr>
        <w:t xml:space="preserve"> </w:t>
      </w:r>
      <w:r w:rsidRPr="00994459">
        <w:rPr>
          <w:rFonts w:ascii="Arial" w:hAnsi="Arial" w:cs="Arial"/>
          <w:color w:val="000000"/>
          <w:sz w:val="24"/>
          <w:szCs w:val="24"/>
        </w:rPr>
        <w:t>yang di</w:t>
      </w:r>
      <w:r w:rsidRPr="00994459">
        <w:rPr>
          <w:rFonts w:ascii="Arial" w:hAnsi="Arial" w:cs="Arial"/>
          <w:color w:val="000000"/>
          <w:spacing w:val="2"/>
          <w:sz w:val="24"/>
          <w:szCs w:val="24"/>
        </w:rPr>
        <w:t>m</w:t>
      </w:r>
      <w:r w:rsidRPr="00994459">
        <w:rPr>
          <w:rFonts w:ascii="Arial" w:hAnsi="Arial" w:cs="Arial"/>
          <w:color w:val="000000"/>
          <w:sz w:val="24"/>
          <w:szCs w:val="24"/>
        </w:rPr>
        <w:t>iliki</w:t>
      </w:r>
      <w:r>
        <w:rPr>
          <w:rFonts w:ascii="Arial" w:hAnsi="Arial" w:cs="Arial"/>
          <w:color w:val="000000"/>
          <w:sz w:val="24"/>
          <w:szCs w:val="24"/>
        </w:rPr>
        <w:t xml:space="preserve"> Kabupaten</w:t>
      </w:r>
      <w:r w:rsidRPr="00994459">
        <w:rPr>
          <w:rFonts w:ascii="Arial" w:hAnsi="Arial" w:cs="Arial"/>
          <w:color w:val="000000"/>
          <w:sz w:val="24"/>
          <w:szCs w:val="24"/>
        </w:rPr>
        <w:t xml:space="preserve"> Karanganyar</w:t>
      </w:r>
      <w:r>
        <w:rPr>
          <w:rFonts w:ascii="Arial" w:hAnsi="Arial" w:cs="Arial"/>
          <w:color w:val="000000"/>
          <w:sz w:val="24"/>
          <w:szCs w:val="24"/>
        </w:rPr>
        <w:t xml:space="preserve"> </w:t>
      </w:r>
      <w:r w:rsidRPr="00994459">
        <w:rPr>
          <w:rFonts w:ascii="Arial" w:hAnsi="Arial" w:cs="Arial"/>
          <w:color w:val="000000"/>
          <w:sz w:val="24"/>
          <w:szCs w:val="24"/>
        </w:rPr>
        <w:t>dalam membangun  adalah j</w:t>
      </w:r>
      <w:r w:rsidRPr="00994459">
        <w:rPr>
          <w:rFonts w:ascii="Arial" w:hAnsi="Arial" w:cs="Arial"/>
          <w:color w:val="000000"/>
          <w:spacing w:val="2"/>
          <w:sz w:val="24"/>
          <w:szCs w:val="24"/>
        </w:rPr>
        <w:t>u</w:t>
      </w:r>
      <w:r w:rsidRPr="00994459">
        <w:rPr>
          <w:rFonts w:ascii="Arial" w:hAnsi="Arial" w:cs="Arial"/>
          <w:color w:val="000000"/>
          <w:sz w:val="24"/>
          <w:szCs w:val="24"/>
        </w:rPr>
        <w:t xml:space="preserve">mlah penduduk  </w:t>
      </w:r>
      <w:r w:rsidRPr="00994459">
        <w:rPr>
          <w:rFonts w:ascii="Arial" w:hAnsi="Arial" w:cs="Arial"/>
          <w:color w:val="000000"/>
          <w:spacing w:val="2"/>
          <w:sz w:val="24"/>
          <w:szCs w:val="24"/>
        </w:rPr>
        <w:t>y</w:t>
      </w:r>
      <w:r w:rsidRPr="00994459">
        <w:rPr>
          <w:rFonts w:ascii="Arial" w:hAnsi="Arial" w:cs="Arial"/>
          <w:color w:val="000000"/>
          <w:sz w:val="24"/>
          <w:szCs w:val="24"/>
        </w:rPr>
        <w:t>ang cukup banyak, yang tersebar merata di seluruh</w:t>
      </w:r>
      <w:r>
        <w:rPr>
          <w:rFonts w:ascii="Arial" w:hAnsi="Arial" w:cs="Arial"/>
          <w:color w:val="000000"/>
          <w:sz w:val="24"/>
          <w:szCs w:val="24"/>
        </w:rPr>
        <w:t xml:space="preserve"> </w:t>
      </w:r>
      <w:r w:rsidRPr="00994459">
        <w:rPr>
          <w:rFonts w:ascii="Arial" w:hAnsi="Arial" w:cs="Arial"/>
          <w:color w:val="000000"/>
          <w:sz w:val="24"/>
          <w:szCs w:val="24"/>
        </w:rPr>
        <w:t>wilayah, didukung dengan kualitas dan</w:t>
      </w:r>
      <w:r>
        <w:rPr>
          <w:rFonts w:ascii="Arial" w:hAnsi="Arial" w:cs="Arial"/>
          <w:color w:val="000000"/>
          <w:sz w:val="24"/>
          <w:szCs w:val="24"/>
        </w:rPr>
        <w:t xml:space="preserve"> </w:t>
      </w:r>
      <w:r w:rsidRPr="00994459">
        <w:rPr>
          <w:rFonts w:ascii="Arial" w:hAnsi="Arial" w:cs="Arial"/>
          <w:color w:val="000000"/>
          <w:sz w:val="24"/>
          <w:szCs w:val="24"/>
        </w:rPr>
        <w:t>kapasitas penduduk yang baik, yang ditunju</w:t>
      </w:r>
      <w:r w:rsidRPr="00994459">
        <w:rPr>
          <w:rFonts w:ascii="Arial" w:hAnsi="Arial" w:cs="Arial"/>
          <w:color w:val="000000"/>
          <w:spacing w:val="2"/>
          <w:sz w:val="24"/>
          <w:szCs w:val="24"/>
        </w:rPr>
        <w:t>k</w:t>
      </w:r>
      <w:r w:rsidRPr="00994459">
        <w:rPr>
          <w:rFonts w:ascii="Arial" w:hAnsi="Arial" w:cs="Arial"/>
          <w:color w:val="000000"/>
          <w:sz w:val="24"/>
          <w:szCs w:val="24"/>
        </w:rPr>
        <w:t>kan dengan besaran Indeks Pembangunan Manusia (</w:t>
      </w:r>
      <w:r w:rsidRPr="00994459">
        <w:rPr>
          <w:rFonts w:ascii="Arial" w:hAnsi="Arial" w:cs="Arial"/>
          <w:color w:val="000000"/>
          <w:spacing w:val="2"/>
          <w:sz w:val="24"/>
          <w:szCs w:val="24"/>
        </w:rPr>
        <w:t>I</w:t>
      </w:r>
      <w:r w:rsidRPr="00994459">
        <w:rPr>
          <w:rFonts w:ascii="Arial" w:hAnsi="Arial" w:cs="Arial"/>
          <w:color w:val="000000"/>
          <w:sz w:val="24"/>
          <w:szCs w:val="24"/>
        </w:rPr>
        <w:t>PM) yang semakin meningk</w:t>
      </w:r>
      <w:r w:rsidRPr="00994459">
        <w:rPr>
          <w:rFonts w:ascii="Arial" w:hAnsi="Arial" w:cs="Arial"/>
          <w:color w:val="000000"/>
          <w:spacing w:val="2"/>
          <w:sz w:val="24"/>
          <w:szCs w:val="24"/>
        </w:rPr>
        <w:t>a</w:t>
      </w:r>
      <w:r>
        <w:rPr>
          <w:rFonts w:ascii="Arial" w:hAnsi="Arial" w:cs="Arial"/>
          <w:color w:val="000000"/>
          <w:sz w:val="24"/>
          <w:szCs w:val="24"/>
        </w:rPr>
        <w:t>t.</w:t>
      </w:r>
    </w:p>
    <w:p w:rsidR="001905A2"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rPr>
      </w:pPr>
      <w:r w:rsidRPr="00994459">
        <w:rPr>
          <w:rFonts w:ascii="Arial" w:hAnsi="Arial" w:cs="Arial"/>
          <w:color w:val="000000"/>
          <w:sz w:val="24"/>
          <w:szCs w:val="24"/>
        </w:rPr>
        <w:t xml:space="preserve">Kekuatan lain yang dimiliki masyarakat Karanganyar adalah karakter masyarakat yang </w:t>
      </w:r>
      <w:r w:rsidRPr="00994459">
        <w:rPr>
          <w:rFonts w:ascii="Arial" w:hAnsi="Arial" w:cs="Arial"/>
          <w:color w:val="000000"/>
          <w:spacing w:val="1"/>
          <w:sz w:val="24"/>
          <w:szCs w:val="24"/>
        </w:rPr>
        <w:t>kuat</w:t>
      </w:r>
      <w:r w:rsidRPr="00994459">
        <w:rPr>
          <w:rFonts w:ascii="Arial" w:hAnsi="Arial" w:cs="Arial"/>
          <w:color w:val="000000"/>
          <w:sz w:val="24"/>
          <w:szCs w:val="24"/>
        </w:rPr>
        <w:t xml:space="preserve"> dan berbudaya, mengedepankan tenggang rasa,</w:t>
      </w:r>
      <w:r>
        <w:rPr>
          <w:rFonts w:ascii="Arial" w:hAnsi="Arial" w:cs="Arial"/>
          <w:color w:val="000000"/>
          <w:sz w:val="24"/>
          <w:szCs w:val="24"/>
        </w:rPr>
        <w:t xml:space="preserve"> </w:t>
      </w:r>
      <w:r w:rsidRPr="00994459">
        <w:rPr>
          <w:rFonts w:ascii="Arial" w:hAnsi="Arial" w:cs="Arial"/>
          <w:i/>
          <w:iCs/>
          <w:color w:val="000000"/>
          <w:spacing w:val="-5"/>
          <w:sz w:val="24"/>
          <w:szCs w:val="24"/>
        </w:rPr>
        <w:t>t</w:t>
      </w:r>
      <w:r w:rsidRPr="00994459">
        <w:rPr>
          <w:rFonts w:ascii="Arial" w:hAnsi="Arial" w:cs="Arial"/>
          <w:i/>
          <w:iCs/>
          <w:color w:val="000000"/>
          <w:sz w:val="24"/>
          <w:szCs w:val="24"/>
        </w:rPr>
        <w:t>epo</w:t>
      </w:r>
      <w:r w:rsidRPr="00994459">
        <w:rPr>
          <w:rFonts w:ascii="Arial" w:hAnsi="Arial" w:cs="Arial"/>
          <w:i/>
          <w:iCs/>
          <w:color w:val="000000"/>
          <w:spacing w:val="2"/>
          <w:sz w:val="24"/>
          <w:szCs w:val="24"/>
        </w:rPr>
        <w:t>s</w:t>
      </w:r>
      <w:r w:rsidRPr="00994459">
        <w:rPr>
          <w:rFonts w:ascii="Arial" w:hAnsi="Arial" w:cs="Arial"/>
          <w:i/>
          <w:iCs/>
          <w:color w:val="000000"/>
          <w:spacing w:val="-5"/>
          <w:sz w:val="24"/>
          <w:szCs w:val="24"/>
        </w:rPr>
        <w:t>a</w:t>
      </w:r>
      <w:r w:rsidRPr="00994459">
        <w:rPr>
          <w:rFonts w:ascii="Arial" w:hAnsi="Arial" w:cs="Arial"/>
          <w:i/>
          <w:iCs/>
          <w:color w:val="000000"/>
          <w:spacing w:val="2"/>
          <w:sz w:val="24"/>
          <w:szCs w:val="24"/>
        </w:rPr>
        <w:t>l</w:t>
      </w:r>
      <w:r w:rsidRPr="00994459">
        <w:rPr>
          <w:rFonts w:ascii="Arial" w:hAnsi="Arial" w:cs="Arial"/>
          <w:i/>
          <w:iCs/>
          <w:color w:val="000000"/>
          <w:spacing w:val="-2"/>
          <w:sz w:val="24"/>
          <w:szCs w:val="24"/>
        </w:rPr>
        <w:t>i</w:t>
      </w:r>
      <w:r w:rsidRPr="00994459">
        <w:rPr>
          <w:rFonts w:ascii="Arial" w:hAnsi="Arial" w:cs="Arial"/>
          <w:i/>
          <w:iCs/>
          <w:color w:val="000000"/>
          <w:sz w:val="24"/>
          <w:szCs w:val="24"/>
        </w:rPr>
        <w:t>r</w:t>
      </w:r>
      <w:r w:rsidRPr="00994459">
        <w:rPr>
          <w:rFonts w:ascii="Arial" w:hAnsi="Arial" w:cs="Arial"/>
          <w:i/>
          <w:iCs/>
          <w:color w:val="000000"/>
          <w:spacing w:val="1"/>
          <w:sz w:val="24"/>
          <w:szCs w:val="24"/>
        </w:rPr>
        <w:t>o</w:t>
      </w:r>
      <w:r w:rsidRPr="00994459">
        <w:rPr>
          <w:rFonts w:ascii="Arial" w:hAnsi="Arial" w:cs="Arial"/>
          <w:color w:val="000000"/>
          <w:sz w:val="24"/>
          <w:szCs w:val="24"/>
        </w:rPr>
        <w:t>, gotong royo</w:t>
      </w:r>
      <w:r w:rsidRPr="00994459">
        <w:rPr>
          <w:rFonts w:ascii="Arial" w:hAnsi="Arial" w:cs="Arial"/>
          <w:color w:val="000000"/>
          <w:spacing w:val="2"/>
          <w:sz w:val="24"/>
          <w:szCs w:val="24"/>
        </w:rPr>
        <w:t>n</w:t>
      </w:r>
      <w:r>
        <w:rPr>
          <w:rFonts w:ascii="Arial" w:hAnsi="Arial" w:cs="Arial"/>
          <w:color w:val="000000"/>
          <w:sz w:val="24"/>
          <w:szCs w:val="24"/>
        </w:rPr>
        <w:t>g, dan pekerja keras dengan</w:t>
      </w:r>
      <w:r w:rsidRPr="00994459">
        <w:rPr>
          <w:rFonts w:ascii="Arial" w:hAnsi="Arial" w:cs="Arial"/>
          <w:color w:val="000000"/>
          <w:sz w:val="24"/>
          <w:szCs w:val="24"/>
        </w:rPr>
        <w:t xml:space="preserve"> tetap melestarikan kearifan lokal.</w:t>
      </w:r>
    </w:p>
    <w:p w:rsidR="008856DC" w:rsidRDefault="008856DC" w:rsidP="00E27B49">
      <w:pPr>
        <w:widowControl w:val="0"/>
        <w:autoSpaceDE w:val="0"/>
        <w:autoSpaceDN w:val="0"/>
        <w:adjustRightInd w:val="0"/>
        <w:spacing w:after="0" w:line="360" w:lineRule="auto"/>
        <w:ind w:left="567" w:right="-1" w:firstLine="851"/>
        <w:jc w:val="both"/>
        <w:rPr>
          <w:rFonts w:ascii="Arial" w:hAnsi="Arial" w:cs="Arial"/>
          <w:color w:val="000000"/>
          <w:sz w:val="24"/>
          <w:szCs w:val="24"/>
        </w:rPr>
      </w:pPr>
    </w:p>
    <w:p w:rsidR="008856DC" w:rsidRDefault="008856DC" w:rsidP="00E27B49">
      <w:pPr>
        <w:widowControl w:val="0"/>
        <w:autoSpaceDE w:val="0"/>
        <w:autoSpaceDN w:val="0"/>
        <w:adjustRightInd w:val="0"/>
        <w:spacing w:after="0" w:line="360" w:lineRule="auto"/>
        <w:ind w:left="567" w:right="-1" w:firstLine="851"/>
        <w:jc w:val="both"/>
        <w:rPr>
          <w:rFonts w:ascii="Arial" w:hAnsi="Arial" w:cs="Arial"/>
          <w:color w:val="000000"/>
          <w:sz w:val="24"/>
          <w:szCs w:val="24"/>
        </w:rPr>
      </w:pPr>
    </w:p>
    <w:p w:rsidR="001905A2" w:rsidRPr="00977AEF" w:rsidRDefault="001905A2" w:rsidP="00E27B49">
      <w:pPr>
        <w:widowControl w:val="0"/>
        <w:numPr>
          <w:ilvl w:val="0"/>
          <w:numId w:val="7"/>
        </w:numPr>
        <w:autoSpaceDE w:val="0"/>
        <w:autoSpaceDN w:val="0"/>
        <w:adjustRightInd w:val="0"/>
        <w:spacing w:before="120" w:after="0" w:line="360" w:lineRule="auto"/>
        <w:ind w:left="450" w:right="-1" w:hanging="308"/>
        <w:rPr>
          <w:rFonts w:ascii="Arial" w:hAnsi="Arial" w:cs="Arial"/>
          <w:b/>
          <w:color w:val="000000"/>
          <w:sz w:val="24"/>
          <w:szCs w:val="24"/>
        </w:rPr>
      </w:pPr>
      <w:r w:rsidRPr="00977AEF">
        <w:rPr>
          <w:rFonts w:ascii="Arial" w:hAnsi="Arial" w:cs="Arial"/>
          <w:b/>
          <w:color w:val="000000"/>
          <w:sz w:val="24"/>
          <w:szCs w:val="24"/>
        </w:rPr>
        <w:lastRenderedPageBreak/>
        <w:t>Kelemahan (</w:t>
      </w:r>
      <w:r w:rsidRPr="00977AEF">
        <w:rPr>
          <w:rFonts w:ascii="Arial" w:hAnsi="Arial" w:cs="Arial"/>
          <w:b/>
          <w:i/>
          <w:iCs/>
          <w:color w:val="000000"/>
          <w:sz w:val="24"/>
          <w:szCs w:val="24"/>
        </w:rPr>
        <w:t>Weakness</w:t>
      </w:r>
      <w:r w:rsidRPr="00977AEF">
        <w:rPr>
          <w:rFonts w:ascii="Arial" w:hAnsi="Arial" w:cs="Arial"/>
          <w:b/>
          <w:color w:val="000000"/>
          <w:sz w:val="24"/>
          <w:szCs w:val="24"/>
        </w:rPr>
        <w:t>)</w:t>
      </w:r>
    </w:p>
    <w:p w:rsidR="001905A2" w:rsidRPr="00977AEF" w:rsidRDefault="001905A2" w:rsidP="00E27B49">
      <w:pPr>
        <w:widowControl w:val="0"/>
        <w:numPr>
          <w:ilvl w:val="1"/>
          <w:numId w:val="6"/>
        </w:numPr>
        <w:autoSpaceDE w:val="0"/>
        <w:autoSpaceDN w:val="0"/>
        <w:adjustRightInd w:val="0"/>
        <w:spacing w:after="0" w:line="360" w:lineRule="auto"/>
        <w:ind w:left="720" w:right="-1" w:hanging="283"/>
        <w:rPr>
          <w:rFonts w:ascii="Arial" w:hAnsi="Arial" w:cs="Arial"/>
          <w:b/>
          <w:color w:val="000000"/>
          <w:sz w:val="24"/>
          <w:szCs w:val="24"/>
        </w:rPr>
      </w:pPr>
      <w:r w:rsidRPr="00977AEF">
        <w:rPr>
          <w:rFonts w:ascii="Arial" w:hAnsi="Arial" w:cs="Arial"/>
          <w:b/>
          <w:color w:val="000000"/>
          <w:sz w:val="24"/>
          <w:szCs w:val="24"/>
        </w:rPr>
        <w:t>Kependudukan</w:t>
      </w:r>
    </w:p>
    <w:p w:rsidR="001905A2" w:rsidRPr="00FC1A18"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r w:rsidRPr="00994459">
        <w:rPr>
          <w:rFonts w:ascii="Arial" w:hAnsi="Arial" w:cs="Arial"/>
          <w:color w:val="000000"/>
          <w:sz w:val="24"/>
          <w:szCs w:val="24"/>
        </w:rPr>
        <w:t>Jumlah penduduk,selain menjadi kekuatan dapat pula menjadi kelemahan</w:t>
      </w:r>
      <w:r w:rsidRPr="00994459">
        <w:rPr>
          <w:rFonts w:ascii="Arial" w:hAnsi="Arial" w:cs="Arial"/>
          <w:color w:val="000000"/>
          <w:spacing w:val="1"/>
          <w:sz w:val="24"/>
          <w:szCs w:val="24"/>
        </w:rPr>
        <w:t xml:space="preserve"> jika tidak diiringi dengan peningkatan kapasitas dalam menghasilkan barang/jasa. Besarnya penduduk akan</w:t>
      </w:r>
      <w:r w:rsidRPr="00994459">
        <w:rPr>
          <w:rFonts w:ascii="Arial" w:hAnsi="Arial" w:cs="Arial"/>
          <w:color w:val="000000"/>
          <w:sz w:val="24"/>
          <w:szCs w:val="24"/>
        </w:rPr>
        <w:t>menjadi beban beratdalampembangunan jika pola konsumsi tumbuh lebih cepat dibanding dengan kemampuan berproduksi masyarakatnya pada masa-masa mendatang. Penyebaran pendu</w:t>
      </w:r>
      <w:r w:rsidRPr="00994459">
        <w:rPr>
          <w:rFonts w:ascii="Arial" w:hAnsi="Arial" w:cs="Arial"/>
          <w:color w:val="000000"/>
          <w:spacing w:val="2"/>
          <w:sz w:val="24"/>
          <w:szCs w:val="24"/>
        </w:rPr>
        <w:t>d</w:t>
      </w:r>
      <w:r w:rsidRPr="00994459">
        <w:rPr>
          <w:rFonts w:ascii="Arial" w:hAnsi="Arial" w:cs="Arial"/>
          <w:color w:val="000000"/>
          <w:sz w:val="24"/>
          <w:szCs w:val="24"/>
        </w:rPr>
        <w:t>uk yang lebih t</w:t>
      </w:r>
      <w:r w:rsidRPr="00994459">
        <w:rPr>
          <w:rFonts w:ascii="Arial" w:hAnsi="Arial" w:cs="Arial"/>
          <w:color w:val="000000"/>
          <w:spacing w:val="2"/>
          <w:sz w:val="24"/>
          <w:szCs w:val="24"/>
        </w:rPr>
        <w:t>e</w:t>
      </w:r>
      <w:r w:rsidRPr="00994459">
        <w:rPr>
          <w:rFonts w:ascii="Arial" w:hAnsi="Arial" w:cs="Arial"/>
          <w:color w:val="000000"/>
          <w:sz w:val="24"/>
          <w:szCs w:val="24"/>
        </w:rPr>
        <w:t>rf</w:t>
      </w:r>
      <w:r w:rsidRPr="00994459">
        <w:rPr>
          <w:rFonts w:ascii="Arial" w:hAnsi="Arial" w:cs="Arial"/>
          <w:color w:val="000000"/>
          <w:spacing w:val="2"/>
          <w:sz w:val="24"/>
          <w:szCs w:val="24"/>
        </w:rPr>
        <w:t>o</w:t>
      </w:r>
      <w:r w:rsidRPr="00994459">
        <w:rPr>
          <w:rFonts w:ascii="Arial" w:hAnsi="Arial" w:cs="Arial"/>
          <w:color w:val="000000"/>
          <w:sz w:val="24"/>
          <w:szCs w:val="24"/>
        </w:rPr>
        <w:t>kus di daerah per</w:t>
      </w:r>
      <w:r w:rsidRPr="00994459">
        <w:rPr>
          <w:rFonts w:ascii="Arial" w:hAnsi="Arial" w:cs="Arial"/>
          <w:color w:val="000000"/>
          <w:spacing w:val="2"/>
          <w:sz w:val="24"/>
          <w:szCs w:val="24"/>
        </w:rPr>
        <w:t>k</w:t>
      </w:r>
      <w:r w:rsidRPr="00994459">
        <w:rPr>
          <w:rFonts w:ascii="Arial" w:hAnsi="Arial" w:cs="Arial"/>
          <w:color w:val="000000"/>
          <w:sz w:val="24"/>
          <w:szCs w:val="24"/>
        </w:rPr>
        <w:t>otaan, juga menjadi kendala dalam proses pembangunan Kabupaten Karanganyar. Situasi tersebutdapatme</w:t>
      </w:r>
      <w:r w:rsidRPr="00994459">
        <w:rPr>
          <w:rFonts w:ascii="Arial" w:hAnsi="Arial" w:cs="Arial"/>
          <w:color w:val="000000"/>
          <w:spacing w:val="2"/>
          <w:sz w:val="24"/>
          <w:szCs w:val="24"/>
        </w:rPr>
        <w:t>n</w:t>
      </w:r>
      <w:r w:rsidRPr="00994459">
        <w:rPr>
          <w:rFonts w:ascii="Arial" w:hAnsi="Arial" w:cs="Arial"/>
          <w:color w:val="000000"/>
          <w:sz w:val="24"/>
          <w:szCs w:val="24"/>
        </w:rPr>
        <w:t>ggambarkan tumb</w:t>
      </w:r>
      <w:r w:rsidRPr="00994459">
        <w:rPr>
          <w:rFonts w:ascii="Arial" w:hAnsi="Arial" w:cs="Arial"/>
          <w:color w:val="000000"/>
          <w:spacing w:val="2"/>
          <w:sz w:val="24"/>
          <w:szCs w:val="24"/>
        </w:rPr>
        <w:t>u</w:t>
      </w:r>
      <w:r w:rsidRPr="00994459">
        <w:rPr>
          <w:rFonts w:ascii="Arial" w:hAnsi="Arial" w:cs="Arial"/>
          <w:color w:val="000000"/>
          <w:sz w:val="24"/>
          <w:szCs w:val="24"/>
        </w:rPr>
        <w:t>hnyakanton</w:t>
      </w:r>
      <w:r w:rsidRPr="00994459">
        <w:rPr>
          <w:rFonts w:ascii="Arial" w:hAnsi="Arial" w:cs="Arial"/>
          <w:color w:val="000000"/>
          <w:spacing w:val="3"/>
          <w:sz w:val="24"/>
          <w:szCs w:val="24"/>
        </w:rPr>
        <w:t>g</w:t>
      </w:r>
      <w:r w:rsidRPr="00994459">
        <w:rPr>
          <w:rFonts w:ascii="Arial" w:hAnsi="Arial" w:cs="Arial"/>
          <w:color w:val="000000"/>
          <w:sz w:val="24"/>
          <w:szCs w:val="24"/>
        </w:rPr>
        <w:t>-kant</w:t>
      </w:r>
      <w:r w:rsidRPr="00994459">
        <w:rPr>
          <w:rFonts w:ascii="Arial" w:hAnsi="Arial" w:cs="Arial"/>
          <w:color w:val="000000"/>
          <w:spacing w:val="2"/>
          <w:sz w:val="24"/>
          <w:szCs w:val="24"/>
        </w:rPr>
        <w:t>o</w:t>
      </w:r>
      <w:r w:rsidRPr="00994459">
        <w:rPr>
          <w:rFonts w:ascii="Arial" w:hAnsi="Arial" w:cs="Arial"/>
          <w:color w:val="000000"/>
          <w:sz w:val="24"/>
          <w:szCs w:val="24"/>
        </w:rPr>
        <w:t>ngekonomi yang tidak seimbang antara perkotaan dan pedesaan. Hal inilah perlu penyelesaian s</w:t>
      </w:r>
      <w:r w:rsidRPr="00994459">
        <w:rPr>
          <w:rFonts w:ascii="Arial" w:hAnsi="Arial" w:cs="Arial"/>
          <w:color w:val="000000"/>
          <w:spacing w:val="2"/>
          <w:sz w:val="24"/>
          <w:szCs w:val="24"/>
        </w:rPr>
        <w:t>t</w:t>
      </w:r>
      <w:r w:rsidRPr="00994459">
        <w:rPr>
          <w:rFonts w:ascii="Arial" w:hAnsi="Arial" w:cs="Arial"/>
          <w:color w:val="000000"/>
          <w:sz w:val="24"/>
          <w:szCs w:val="24"/>
        </w:rPr>
        <w:t>rategisagar pembangunan  menuju  masyarakat  sejah</w:t>
      </w:r>
      <w:r w:rsidRPr="00994459">
        <w:rPr>
          <w:rFonts w:ascii="Arial" w:hAnsi="Arial" w:cs="Arial"/>
          <w:color w:val="000000"/>
          <w:spacing w:val="3"/>
          <w:sz w:val="24"/>
          <w:szCs w:val="24"/>
        </w:rPr>
        <w:t>t</w:t>
      </w:r>
      <w:r w:rsidRPr="00994459">
        <w:rPr>
          <w:rFonts w:ascii="Arial" w:hAnsi="Arial" w:cs="Arial"/>
          <w:color w:val="000000"/>
          <w:sz w:val="24"/>
          <w:szCs w:val="24"/>
        </w:rPr>
        <w:t>era  dapat terwujud.</w:t>
      </w:r>
    </w:p>
    <w:p w:rsidR="001905A2" w:rsidRPr="00977AEF" w:rsidRDefault="001905A2" w:rsidP="00E27B49">
      <w:pPr>
        <w:widowControl w:val="0"/>
        <w:numPr>
          <w:ilvl w:val="1"/>
          <w:numId w:val="6"/>
        </w:numPr>
        <w:autoSpaceDE w:val="0"/>
        <w:autoSpaceDN w:val="0"/>
        <w:adjustRightInd w:val="0"/>
        <w:spacing w:after="0" w:line="360" w:lineRule="auto"/>
        <w:ind w:left="720" w:right="-1" w:hanging="283"/>
        <w:rPr>
          <w:rFonts w:ascii="Arial" w:hAnsi="Arial" w:cs="Arial"/>
          <w:b/>
          <w:color w:val="000000"/>
          <w:sz w:val="24"/>
          <w:szCs w:val="24"/>
        </w:rPr>
      </w:pPr>
      <w:r w:rsidRPr="00977AEF">
        <w:rPr>
          <w:rFonts w:ascii="Arial" w:hAnsi="Arial" w:cs="Arial"/>
          <w:b/>
          <w:color w:val="000000"/>
          <w:sz w:val="24"/>
          <w:szCs w:val="24"/>
        </w:rPr>
        <w:t xml:space="preserve">Kesenjangan </w:t>
      </w:r>
      <w:r w:rsidRPr="00977AEF">
        <w:rPr>
          <w:rFonts w:ascii="Arial" w:hAnsi="Arial" w:cs="Arial"/>
          <w:b/>
          <w:color w:val="000000"/>
          <w:spacing w:val="-2"/>
          <w:sz w:val="24"/>
          <w:szCs w:val="24"/>
        </w:rPr>
        <w:t>W</w:t>
      </w:r>
      <w:r w:rsidRPr="00977AEF">
        <w:rPr>
          <w:rFonts w:ascii="Arial" w:hAnsi="Arial" w:cs="Arial"/>
          <w:b/>
          <w:color w:val="000000"/>
          <w:sz w:val="24"/>
          <w:szCs w:val="24"/>
        </w:rPr>
        <w:t>ila</w:t>
      </w:r>
      <w:r w:rsidRPr="00977AEF">
        <w:rPr>
          <w:rFonts w:ascii="Arial" w:hAnsi="Arial" w:cs="Arial"/>
          <w:b/>
          <w:color w:val="000000"/>
          <w:spacing w:val="2"/>
          <w:sz w:val="24"/>
          <w:szCs w:val="24"/>
        </w:rPr>
        <w:t>y</w:t>
      </w:r>
      <w:r w:rsidRPr="00977AEF">
        <w:rPr>
          <w:rFonts w:ascii="Arial" w:hAnsi="Arial" w:cs="Arial"/>
          <w:b/>
          <w:color w:val="000000"/>
          <w:sz w:val="24"/>
          <w:szCs w:val="24"/>
        </w:rPr>
        <w:t>ah</w:t>
      </w:r>
    </w:p>
    <w:p w:rsidR="001905A2" w:rsidRPr="00994459" w:rsidRDefault="001905A2" w:rsidP="00E27B49">
      <w:pPr>
        <w:widowControl w:val="0"/>
        <w:autoSpaceDE w:val="0"/>
        <w:autoSpaceDN w:val="0"/>
        <w:adjustRightInd w:val="0"/>
        <w:spacing w:after="0" w:line="360" w:lineRule="auto"/>
        <w:ind w:left="567" w:right="-1" w:firstLine="851"/>
        <w:jc w:val="both"/>
        <w:rPr>
          <w:rFonts w:ascii="Arial" w:hAnsi="Arial" w:cs="Arial"/>
          <w:color w:val="000000"/>
          <w:spacing w:val="2"/>
          <w:sz w:val="24"/>
          <w:szCs w:val="24"/>
        </w:rPr>
      </w:pPr>
      <w:r w:rsidRPr="00994459">
        <w:rPr>
          <w:rFonts w:ascii="Arial" w:hAnsi="Arial" w:cs="Arial"/>
          <w:color w:val="000000"/>
          <w:sz w:val="24"/>
          <w:szCs w:val="24"/>
        </w:rPr>
        <w:t xml:space="preserve">Kesenjangan wilayah di Kabupaten Karanganyar, </w:t>
      </w:r>
      <w:r w:rsidRPr="00994459">
        <w:rPr>
          <w:rFonts w:ascii="Arial" w:hAnsi="Arial" w:cs="Arial"/>
          <w:color w:val="000000"/>
          <w:spacing w:val="-2"/>
          <w:sz w:val="24"/>
          <w:szCs w:val="24"/>
        </w:rPr>
        <w:t>d</w:t>
      </w:r>
      <w:r w:rsidRPr="00994459">
        <w:rPr>
          <w:rFonts w:ascii="Arial" w:hAnsi="Arial" w:cs="Arial"/>
          <w:color w:val="000000"/>
          <w:sz w:val="24"/>
          <w:szCs w:val="24"/>
        </w:rPr>
        <w:t>itunjukkan dengan ketidakmerataan penyebaran penduduk, sumbe</w:t>
      </w:r>
      <w:r w:rsidRPr="00994459">
        <w:rPr>
          <w:rFonts w:ascii="Arial" w:hAnsi="Arial" w:cs="Arial"/>
          <w:color w:val="000000"/>
          <w:spacing w:val="1"/>
          <w:sz w:val="24"/>
          <w:szCs w:val="24"/>
        </w:rPr>
        <w:t>r</w:t>
      </w:r>
      <w:r w:rsidRPr="00994459">
        <w:rPr>
          <w:rFonts w:ascii="Arial" w:hAnsi="Arial" w:cs="Arial"/>
          <w:color w:val="000000"/>
          <w:sz w:val="24"/>
          <w:szCs w:val="24"/>
        </w:rPr>
        <w:t>-sumber</w:t>
      </w:r>
      <w:r w:rsidR="00E27B49">
        <w:rPr>
          <w:rFonts w:ascii="Arial" w:hAnsi="Arial" w:cs="Arial"/>
          <w:color w:val="000000"/>
          <w:sz w:val="24"/>
          <w:szCs w:val="24"/>
        </w:rPr>
        <w:t xml:space="preserve"> </w:t>
      </w:r>
      <w:r w:rsidRPr="00994459">
        <w:rPr>
          <w:rFonts w:ascii="Arial" w:hAnsi="Arial" w:cs="Arial"/>
          <w:color w:val="000000"/>
          <w:sz w:val="24"/>
          <w:szCs w:val="24"/>
        </w:rPr>
        <w:t>ekonomi,</w:t>
      </w:r>
      <w:r w:rsidR="00E27B49">
        <w:rPr>
          <w:rFonts w:ascii="Arial" w:hAnsi="Arial" w:cs="Arial"/>
          <w:color w:val="000000"/>
          <w:sz w:val="24"/>
          <w:szCs w:val="24"/>
        </w:rPr>
        <w:t xml:space="preserve"> </w:t>
      </w:r>
      <w:r w:rsidRPr="00994459">
        <w:rPr>
          <w:rFonts w:ascii="Arial" w:hAnsi="Arial" w:cs="Arial"/>
          <w:color w:val="000000"/>
          <w:sz w:val="24"/>
          <w:szCs w:val="24"/>
        </w:rPr>
        <w:t>infrastruktur,</w:t>
      </w:r>
      <w:r w:rsidR="00E27B49">
        <w:rPr>
          <w:rFonts w:ascii="Arial" w:hAnsi="Arial" w:cs="Arial"/>
          <w:color w:val="000000"/>
          <w:sz w:val="24"/>
          <w:szCs w:val="24"/>
        </w:rPr>
        <w:t xml:space="preserve"> </w:t>
      </w:r>
      <w:r w:rsidRPr="00994459">
        <w:rPr>
          <w:rFonts w:ascii="Arial" w:hAnsi="Arial" w:cs="Arial"/>
          <w:color w:val="000000"/>
          <w:sz w:val="24"/>
          <w:szCs w:val="24"/>
        </w:rPr>
        <w:t>serta</w:t>
      </w:r>
      <w:r>
        <w:rPr>
          <w:rFonts w:ascii="Arial" w:hAnsi="Arial" w:cs="Arial"/>
          <w:color w:val="000000"/>
          <w:sz w:val="24"/>
          <w:szCs w:val="24"/>
        </w:rPr>
        <w:t xml:space="preserve"> </w:t>
      </w:r>
      <w:r w:rsidRPr="00994459">
        <w:rPr>
          <w:rFonts w:ascii="Arial" w:hAnsi="Arial" w:cs="Arial"/>
          <w:color w:val="000000"/>
          <w:sz w:val="24"/>
          <w:szCs w:val="24"/>
        </w:rPr>
        <w:t>sarana</w:t>
      </w:r>
      <w:r>
        <w:rPr>
          <w:rFonts w:ascii="Arial" w:hAnsi="Arial" w:cs="Arial"/>
          <w:color w:val="000000"/>
          <w:sz w:val="24"/>
          <w:szCs w:val="24"/>
        </w:rPr>
        <w:t xml:space="preserve"> </w:t>
      </w:r>
      <w:r w:rsidRPr="00994459">
        <w:rPr>
          <w:rFonts w:ascii="Arial" w:hAnsi="Arial" w:cs="Arial"/>
          <w:color w:val="000000"/>
          <w:sz w:val="24"/>
          <w:szCs w:val="24"/>
        </w:rPr>
        <w:t>sosial yang mendukung k</w:t>
      </w:r>
      <w:r w:rsidRPr="00994459">
        <w:rPr>
          <w:rFonts w:ascii="Arial" w:hAnsi="Arial" w:cs="Arial"/>
          <w:color w:val="000000"/>
          <w:spacing w:val="2"/>
          <w:sz w:val="24"/>
          <w:szCs w:val="24"/>
        </w:rPr>
        <w:t>e</w:t>
      </w:r>
      <w:r w:rsidRPr="00994459">
        <w:rPr>
          <w:rFonts w:ascii="Arial" w:hAnsi="Arial" w:cs="Arial"/>
          <w:color w:val="000000"/>
          <w:sz w:val="24"/>
          <w:szCs w:val="24"/>
        </w:rPr>
        <w:t>hidupan masyarakat seperti sarana pe</w:t>
      </w:r>
      <w:r w:rsidRPr="00994459">
        <w:rPr>
          <w:rFonts w:ascii="Arial" w:hAnsi="Arial" w:cs="Arial"/>
          <w:color w:val="000000"/>
          <w:spacing w:val="2"/>
          <w:sz w:val="24"/>
          <w:szCs w:val="24"/>
        </w:rPr>
        <w:t>n</w:t>
      </w:r>
      <w:r w:rsidRPr="00994459">
        <w:rPr>
          <w:rFonts w:ascii="Arial" w:hAnsi="Arial" w:cs="Arial"/>
          <w:color w:val="000000"/>
          <w:sz w:val="24"/>
          <w:szCs w:val="24"/>
        </w:rPr>
        <w:t>didikan dan kesehatan.</w:t>
      </w:r>
      <w:r>
        <w:rPr>
          <w:rFonts w:ascii="Arial" w:hAnsi="Arial" w:cs="Arial"/>
          <w:color w:val="000000"/>
          <w:sz w:val="24"/>
          <w:szCs w:val="24"/>
        </w:rPr>
        <w:t>Terdapat k</w:t>
      </w:r>
      <w:r w:rsidRPr="00994459">
        <w:rPr>
          <w:rFonts w:ascii="Arial" w:hAnsi="Arial" w:cs="Arial"/>
          <w:color w:val="000000"/>
          <w:sz w:val="24"/>
          <w:szCs w:val="24"/>
        </w:rPr>
        <w:t xml:space="preserve">ecamatan </w:t>
      </w:r>
      <w:r>
        <w:rPr>
          <w:rFonts w:ascii="Arial" w:hAnsi="Arial" w:cs="Arial"/>
          <w:color w:val="000000"/>
          <w:sz w:val="24"/>
          <w:szCs w:val="24"/>
        </w:rPr>
        <w:t xml:space="preserve">yang </w:t>
      </w:r>
      <w:r w:rsidRPr="00994459">
        <w:rPr>
          <w:rFonts w:ascii="Arial" w:hAnsi="Arial" w:cs="Arial"/>
          <w:color w:val="000000"/>
          <w:sz w:val="24"/>
          <w:szCs w:val="24"/>
        </w:rPr>
        <w:t>lebih maju dibanding kecamatan</w:t>
      </w:r>
      <w:r>
        <w:rPr>
          <w:rFonts w:ascii="Arial" w:hAnsi="Arial" w:cs="Arial"/>
          <w:color w:val="000000"/>
          <w:sz w:val="24"/>
          <w:szCs w:val="24"/>
        </w:rPr>
        <w:t xml:space="preserve"> </w:t>
      </w:r>
      <w:r w:rsidRPr="00994459">
        <w:rPr>
          <w:rFonts w:ascii="Arial" w:hAnsi="Arial" w:cs="Arial"/>
          <w:color w:val="000000"/>
          <w:sz w:val="24"/>
          <w:szCs w:val="24"/>
        </w:rPr>
        <w:t>lain</w:t>
      </w:r>
      <w:r>
        <w:rPr>
          <w:rFonts w:ascii="Arial" w:hAnsi="Arial" w:cs="Arial"/>
          <w:color w:val="000000"/>
          <w:sz w:val="24"/>
          <w:szCs w:val="24"/>
        </w:rPr>
        <w:t>.</w:t>
      </w:r>
      <w:r w:rsidRPr="00994459">
        <w:rPr>
          <w:rFonts w:ascii="Arial" w:hAnsi="Arial" w:cs="Arial"/>
          <w:color w:val="000000"/>
          <w:sz w:val="24"/>
          <w:szCs w:val="24"/>
        </w:rPr>
        <w:t>Hal</w:t>
      </w:r>
      <w:r>
        <w:rPr>
          <w:rFonts w:ascii="Arial" w:hAnsi="Arial" w:cs="Arial"/>
          <w:color w:val="000000"/>
          <w:sz w:val="24"/>
          <w:szCs w:val="24"/>
        </w:rPr>
        <w:t xml:space="preserve"> </w:t>
      </w:r>
      <w:r w:rsidRPr="00994459">
        <w:rPr>
          <w:rFonts w:ascii="Arial" w:hAnsi="Arial" w:cs="Arial"/>
          <w:color w:val="000000"/>
          <w:sz w:val="24"/>
          <w:szCs w:val="24"/>
        </w:rPr>
        <w:t>ini</w:t>
      </w:r>
      <w:r>
        <w:rPr>
          <w:rFonts w:ascii="Arial" w:hAnsi="Arial" w:cs="Arial"/>
          <w:color w:val="000000"/>
          <w:sz w:val="24"/>
          <w:szCs w:val="24"/>
        </w:rPr>
        <w:t xml:space="preserve"> </w:t>
      </w:r>
      <w:r w:rsidRPr="00994459">
        <w:rPr>
          <w:rFonts w:ascii="Arial" w:hAnsi="Arial" w:cs="Arial"/>
          <w:color w:val="000000"/>
          <w:sz w:val="24"/>
          <w:szCs w:val="24"/>
        </w:rPr>
        <w:t>disebabkan</w:t>
      </w:r>
      <w:r w:rsidRPr="00994459">
        <w:rPr>
          <w:rFonts w:ascii="Arial" w:hAnsi="Arial" w:cs="Arial"/>
          <w:color w:val="000000"/>
          <w:spacing w:val="3"/>
          <w:sz w:val="24"/>
          <w:szCs w:val="24"/>
        </w:rPr>
        <w:t xml:space="preserve"> karena wilayah yang </w:t>
      </w:r>
      <w:r>
        <w:rPr>
          <w:rFonts w:ascii="Arial" w:hAnsi="Arial" w:cs="Arial"/>
          <w:color w:val="000000"/>
          <w:spacing w:val="3"/>
          <w:sz w:val="24"/>
          <w:szCs w:val="24"/>
        </w:rPr>
        <w:t xml:space="preserve">berdekatan dengan </w:t>
      </w:r>
      <w:r w:rsidRPr="00994459">
        <w:rPr>
          <w:rFonts w:ascii="Arial" w:hAnsi="Arial" w:cs="Arial"/>
          <w:color w:val="000000"/>
          <w:spacing w:val="3"/>
          <w:sz w:val="24"/>
          <w:szCs w:val="24"/>
        </w:rPr>
        <w:t xml:space="preserve">Kota </w:t>
      </w:r>
      <w:r>
        <w:rPr>
          <w:rFonts w:ascii="Arial" w:hAnsi="Arial" w:cs="Arial"/>
          <w:color w:val="000000"/>
          <w:spacing w:val="3"/>
          <w:sz w:val="24"/>
          <w:szCs w:val="24"/>
        </w:rPr>
        <w:t xml:space="preserve">yang berbatasan dengan Kabupaten Karanganyar </w:t>
      </w:r>
      <w:r w:rsidRPr="00994459">
        <w:rPr>
          <w:rFonts w:ascii="Arial" w:hAnsi="Arial" w:cs="Arial"/>
          <w:color w:val="000000"/>
          <w:spacing w:val="3"/>
          <w:sz w:val="24"/>
          <w:szCs w:val="24"/>
        </w:rPr>
        <w:t>dan adanya jalur pembuka (jalan tembus) ke</w:t>
      </w:r>
      <w:r>
        <w:rPr>
          <w:rFonts w:ascii="Arial" w:hAnsi="Arial" w:cs="Arial"/>
          <w:color w:val="000000"/>
          <w:spacing w:val="3"/>
          <w:sz w:val="24"/>
          <w:szCs w:val="24"/>
        </w:rPr>
        <w:t xml:space="preserve"> Provinsi</w:t>
      </w:r>
      <w:r w:rsidRPr="00994459">
        <w:rPr>
          <w:rFonts w:ascii="Arial" w:hAnsi="Arial" w:cs="Arial"/>
          <w:color w:val="000000"/>
          <w:spacing w:val="3"/>
          <w:sz w:val="24"/>
          <w:szCs w:val="24"/>
        </w:rPr>
        <w:t xml:space="preserve"> Jawa Timur.</w:t>
      </w:r>
    </w:p>
    <w:p w:rsidR="001905A2" w:rsidRPr="00977AEF" w:rsidRDefault="001905A2" w:rsidP="00E27B49">
      <w:pPr>
        <w:widowControl w:val="0"/>
        <w:numPr>
          <w:ilvl w:val="1"/>
          <w:numId w:val="6"/>
        </w:numPr>
        <w:autoSpaceDE w:val="0"/>
        <w:autoSpaceDN w:val="0"/>
        <w:adjustRightInd w:val="0"/>
        <w:spacing w:after="0" w:line="360" w:lineRule="auto"/>
        <w:ind w:left="720" w:right="-1" w:hanging="283"/>
        <w:rPr>
          <w:rFonts w:ascii="Arial" w:hAnsi="Arial" w:cs="Arial"/>
          <w:b/>
          <w:color w:val="000000"/>
          <w:sz w:val="24"/>
          <w:szCs w:val="24"/>
        </w:rPr>
      </w:pPr>
      <w:r w:rsidRPr="00977AEF">
        <w:rPr>
          <w:rFonts w:ascii="Arial" w:hAnsi="Arial" w:cs="Arial"/>
          <w:b/>
          <w:color w:val="000000"/>
          <w:sz w:val="24"/>
          <w:szCs w:val="24"/>
        </w:rPr>
        <w:t>Birokrasi</w:t>
      </w:r>
    </w:p>
    <w:p w:rsidR="001905A2" w:rsidRDefault="001905A2" w:rsidP="00E27B49">
      <w:pPr>
        <w:widowControl w:val="0"/>
        <w:autoSpaceDE w:val="0"/>
        <w:autoSpaceDN w:val="0"/>
        <w:adjustRightInd w:val="0"/>
        <w:spacing w:after="0" w:line="360" w:lineRule="auto"/>
        <w:ind w:left="567" w:right="-1" w:firstLine="851"/>
        <w:jc w:val="both"/>
        <w:rPr>
          <w:rFonts w:ascii="Arial" w:hAnsi="Arial" w:cs="Arial"/>
          <w:spacing w:val="3"/>
          <w:sz w:val="24"/>
          <w:szCs w:val="24"/>
          <w:lang w:val="id-ID"/>
        </w:rPr>
      </w:pPr>
      <w:r w:rsidRPr="00994459">
        <w:rPr>
          <w:rFonts w:ascii="Arial" w:hAnsi="Arial" w:cs="Arial"/>
          <w:color w:val="000000"/>
          <w:sz w:val="24"/>
          <w:szCs w:val="24"/>
        </w:rPr>
        <w:t>Keterbukaan birok</w:t>
      </w:r>
      <w:r>
        <w:rPr>
          <w:rFonts w:ascii="Arial" w:hAnsi="Arial" w:cs="Arial"/>
          <w:color w:val="000000"/>
          <w:sz w:val="24"/>
          <w:szCs w:val="24"/>
        </w:rPr>
        <w:t>rasi, ego sektoral, kurangnya tanggung jawab, pola kerja yang masih monoton dan kurangnya</w:t>
      </w:r>
      <w:r w:rsidRPr="00994459">
        <w:rPr>
          <w:rFonts w:ascii="Arial" w:hAnsi="Arial" w:cs="Arial"/>
          <w:color w:val="000000"/>
          <w:sz w:val="24"/>
          <w:szCs w:val="24"/>
        </w:rPr>
        <w:t xml:space="preserve"> koordinasi</w:t>
      </w:r>
      <w:r>
        <w:rPr>
          <w:rFonts w:ascii="Arial" w:hAnsi="Arial" w:cs="Arial"/>
          <w:color w:val="000000"/>
          <w:sz w:val="24"/>
          <w:szCs w:val="24"/>
        </w:rPr>
        <w:t xml:space="preserve">. </w:t>
      </w:r>
      <w:r w:rsidRPr="000840FE">
        <w:rPr>
          <w:rFonts w:ascii="Arial" w:hAnsi="Arial" w:cs="Arial"/>
          <w:sz w:val="24"/>
          <w:szCs w:val="24"/>
        </w:rPr>
        <w:t>Selain itu</w:t>
      </w:r>
      <w:r>
        <w:rPr>
          <w:rFonts w:ascii="Arial" w:hAnsi="Arial" w:cs="Arial"/>
          <w:sz w:val="24"/>
          <w:szCs w:val="24"/>
        </w:rPr>
        <w:t xml:space="preserve"> </w:t>
      </w:r>
      <w:r>
        <w:rPr>
          <w:rFonts w:ascii="Arial" w:hAnsi="Arial" w:cs="Arial"/>
          <w:spacing w:val="3"/>
          <w:sz w:val="24"/>
          <w:szCs w:val="24"/>
        </w:rPr>
        <w:t>juga di dalam melakukan penetapan kebijakan anggaran yang kurang proporsional untuk masyarakat juga menjadi kendala besar dalam birokrasi saat ini, dimana anggaran untuk publik niainya lebih kecil dibandingkan dengan anggaran untuk pegawai.</w:t>
      </w:r>
    </w:p>
    <w:p w:rsidR="001905A2" w:rsidRDefault="001905A2"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p>
    <w:p w:rsidR="00E27B49" w:rsidRDefault="00E27B49"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p>
    <w:p w:rsidR="008856DC" w:rsidRPr="00FC1A18" w:rsidRDefault="008856DC" w:rsidP="00E27B49">
      <w:pPr>
        <w:widowControl w:val="0"/>
        <w:autoSpaceDE w:val="0"/>
        <w:autoSpaceDN w:val="0"/>
        <w:adjustRightInd w:val="0"/>
        <w:spacing w:after="0" w:line="360" w:lineRule="auto"/>
        <w:ind w:left="567" w:right="-1" w:firstLine="851"/>
        <w:jc w:val="both"/>
        <w:rPr>
          <w:rFonts w:ascii="Arial" w:hAnsi="Arial" w:cs="Arial"/>
          <w:color w:val="000000"/>
          <w:sz w:val="24"/>
          <w:szCs w:val="24"/>
          <w:lang w:val="id-ID"/>
        </w:rPr>
      </w:pPr>
    </w:p>
    <w:p w:rsidR="001905A2" w:rsidRPr="00FC1A18" w:rsidRDefault="001905A2" w:rsidP="00E27B49">
      <w:pPr>
        <w:widowControl w:val="0"/>
        <w:autoSpaceDE w:val="0"/>
        <w:autoSpaceDN w:val="0"/>
        <w:adjustRightInd w:val="0"/>
        <w:spacing w:after="120" w:line="360" w:lineRule="auto"/>
        <w:ind w:left="284" w:right="-1" w:hanging="284"/>
        <w:rPr>
          <w:rFonts w:ascii="Arial" w:hAnsi="Arial" w:cs="Arial"/>
          <w:b/>
          <w:color w:val="0070C0"/>
          <w:sz w:val="24"/>
          <w:szCs w:val="24"/>
          <w:lang w:val="id-ID"/>
        </w:rPr>
      </w:pPr>
      <w:r w:rsidRPr="00741141">
        <w:rPr>
          <w:rFonts w:ascii="Arial" w:hAnsi="Arial" w:cs="Arial"/>
          <w:b/>
          <w:color w:val="0070C0"/>
          <w:sz w:val="24"/>
          <w:szCs w:val="24"/>
        </w:rPr>
        <w:lastRenderedPageBreak/>
        <w:t xml:space="preserve">b. </w:t>
      </w:r>
      <w:r w:rsidRPr="00741141">
        <w:rPr>
          <w:rFonts w:ascii="Arial" w:hAnsi="Arial" w:cs="Arial"/>
          <w:b/>
          <w:color w:val="0070C0"/>
          <w:sz w:val="24"/>
          <w:szCs w:val="24"/>
          <w:lang w:val="id-ID"/>
        </w:rPr>
        <w:tab/>
      </w:r>
      <w:r w:rsidRPr="00741141">
        <w:rPr>
          <w:rFonts w:ascii="Arial" w:hAnsi="Arial" w:cs="Arial"/>
          <w:b/>
          <w:color w:val="0070C0"/>
          <w:sz w:val="24"/>
          <w:szCs w:val="24"/>
        </w:rPr>
        <w:t>Eksternal</w:t>
      </w:r>
    </w:p>
    <w:p w:rsidR="001905A2" w:rsidRPr="00977AEF" w:rsidRDefault="001905A2" w:rsidP="00E27B49">
      <w:pPr>
        <w:widowControl w:val="0"/>
        <w:numPr>
          <w:ilvl w:val="0"/>
          <w:numId w:val="8"/>
        </w:numPr>
        <w:autoSpaceDE w:val="0"/>
        <w:autoSpaceDN w:val="0"/>
        <w:adjustRightInd w:val="0"/>
        <w:spacing w:after="0" w:line="360" w:lineRule="auto"/>
        <w:ind w:left="450" w:hanging="308"/>
        <w:rPr>
          <w:rFonts w:ascii="Arial" w:hAnsi="Arial" w:cs="Arial"/>
          <w:b/>
          <w:color w:val="000000"/>
          <w:sz w:val="24"/>
          <w:szCs w:val="24"/>
        </w:rPr>
      </w:pPr>
      <w:r w:rsidRPr="00977AEF">
        <w:rPr>
          <w:rFonts w:ascii="Arial" w:hAnsi="Arial" w:cs="Arial"/>
          <w:b/>
          <w:color w:val="000000"/>
          <w:sz w:val="24"/>
          <w:szCs w:val="24"/>
        </w:rPr>
        <w:t>Peluang (</w:t>
      </w:r>
      <w:r w:rsidRPr="00977AEF">
        <w:rPr>
          <w:rFonts w:ascii="Arial" w:hAnsi="Arial" w:cs="Arial"/>
          <w:b/>
          <w:i/>
          <w:iCs/>
          <w:color w:val="000000"/>
          <w:sz w:val="24"/>
          <w:szCs w:val="24"/>
        </w:rPr>
        <w:t>Opportunit</w:t>
      </w:r>
      <w:r w:rsidRPr="00977AEF">
        <w:rPr>
          <w:rFonts w:ascii="Arial" w:hAnsi="Arial" w:cs="Arial"/>
          <w:b/>
          <w:i/>
          <w:iCs/>
          <w:color w:val="000000"/>
          <w:spacing w:val="1"/>
          <w:sz w:val="24"/>
          <w:szCs w:val="24"/>
        </w:rPr>
        <w:t>y</w:t>
      </w:r>
      <w:r w:rsidRPr="00977AEF">
        <w:rPr>
          <w:rFonts w:ascii="Arial" w:hAnsi="Arial" w:cs="Arial"/>
          <w:b/>
          <w:color w:val="000000"/>
          <w:sz w:val="24"/>
          <w:szCs w:val="24"/>
        </w:rPr>
        <w:t>)</w:t>
      </w:r>
    </w:p>
    <w:p w:rsidR="001905A2" w:rsidRPr="00977AEF" w:rsidRDefault="001905A2" w:rsidP="00E27B49">
      <w:pPr>
        <w:widowControl w:val="0"/>
        <w:numPr>
          <w:ilvl w:val="2"/>
          <w:numId w:val="8"/>
        </w:numPr>
        <w:autoSpaceDE w:val="0"/>
        <w:autoSpaceDN w:val="0"/>
        <w:adjustRightInd w:val="0"/>
        <w:spacing w:after="0" w:line="360" w:lineRule="auto"/>
        <w:ind w:left="720" w:hanging="283"/>
        <w:rPr>
          <w:rFonts w:ascii="Arial" w:hAnsi="Arial" w:cs="Arial"/>
          <w:b/>
          <w:color w:val="000000"/>
          <w:sz w:val="24"/>
          <w:szCs w:val="24"/>
        </w:rPr>
      </w:pPr>
      <w:r w:rsidRPr="00977AEF">
        <w:rPr>
          <w:rFonts w:ascii="Arial" w:hAnsi="Arial" w:cs="Arial"/>
          <w:b/>
          <w:color w:val="000000"/>
          <w:sz w:val="24"/>
          <w:szCs w:val="24"/>
        </w:rPr>
        <w:t xml:space="preserve">Ekonomi Wilayah </w:t>
      </w:r>
    </w:p>
    <w:p w:rsidR="001E6F70" w:rsidRPr="00FC1A18" w:rsidRDefault="001905A2" w:rsidP="00E27B49">
      <w:pPr>
        <w:widowControl w:val="0"/>
        <w:autoSpaceDE w:val="0"/>
        <w:autoSpaceDN w:val="0"/>
        <w:adjustRightInd w:val="0"/>
        <w:spacing w:after="0" w:line="360" w:lineRule="auto"/>
        <w:ind w:left="567" w:firstLine="851"/>
        <w:jc w:val="both"/>
        <w:rPr>
          <w:rFonts w:ascii="Arial" w:hAnsi="Arial" w:cs="Arial"/>
          <w:color w:val="000000"/>
          <w:sz w:val="24"/>
          <w:szCs w:val="24"/>
          <w:lang w:val="id-ID"/>
        </w:rPr>
      </w:pPr>
      <w:r w:rsidRPr="00994459">
        <w:rPr>
          <w:rFonts w:ascii="Arial" w:hAnsi="Arial" w:cs="Arial"/>
          <w:color w:val="000000"/>
          <w:spacing w:val="-2"/>
          <w:sz w:val="24"/>
          <w:szCs w:val="24"/>
        </w:rPr>
        <w:t xml:space="preserve">Berkembangnya </w:t>
      </w:r>
      <w:r>
        <w:rPr>
          <w:rFonts w:ascii="Arial" w:hAnsi="Arial" w:cs="Arial"/>
          <w:color w:val="000000"/>
          <w:spacing w:val="-2"/>
          <w:sz w:val="24"/>
          <w:szCs w:val="24"/>
        </w:rPr>
        <w:t>Kabupaten/</w:t>
      </w:r>
      <w:r w:rsidRPr="00994459">
        <w:rPr>
          <w:rFonts w:ascii="Arial" w:hAnsi="Arial" w:cs="Arial"/>
          <w:color w:val="000000"/>
          <w:spacing w:val="-2"/>
          <w:sz w:val="24"/>
          <w:szCs w:val="24"/>
        </w:rPr>
        <w:t>Kota</w:t>
      </w:r>
      <w:r>
        <w:rPr>
          <w:rFonts w:ascii="Arial" w:hAnsi="Arial" w:cs="Arial"/>
          <w:color w:val="000000"/>
          <w:spacing w:val="-2"/>
          <w:sz w:val="24"/>
          <w:szCs w:val="24"/>
        </w:rPr>
        <w:t xml:space="preserve"> yang berbatasan dengan Kabupaten Karanganyar</w:t>
      </w:r>
      <w:r w:rsidRPr="00994459">
        <w:rPr>
          <w:rFonts w:ascii="Arial" w:hAnsi="Arial" w:cs="Arial"/>
          <w:color w:val="000000"/>
          <w:spacing w:val="-2"/>
          <w:sz w:val="24"/>
          <w:szCs w:val="24"/>
        </w:rPr>
        <w:t xml:space="preserve"> yang</w:t>
      </w:r>
      <w:r>
        <w:rPr>
          <w:rFonts w:ascii="Arial" w:hAnsi="Arial" w:cs="Arial"/>
          <w:color w:val="000000"/>
          <w:spacing w:val="-2"/>
          <w:sz w:val="24"/>
          <w:szCs w:val="24"/>
        </w:rPr>
        <w:t xml:space="preserve"> semakin besar dapat memberi peluang</w:t>
      </w:r>
      <w:r w:rsidRPr="00994459">
        <w:rPr>
          <w:rFonts w:ascii="Arial" w:hAnsi="Arial" w:cs="Arial"/>
          <w:color w:val="000000"/>
          <w:spacing w:val="-2"/>
          <w:sz w:val="24"/>
          <w:szCs w:val="24"/>
        </w:rPr>
        <w:t>/kesempatan bagi daerah sekitarnya untuk mencukupi kebutuhan tersebut. Adanya kerjasama</w:t>
      </w:r>
      <w:r>
        <w:rPr>
          <w:rFonts w:ascii="Arial" w:hAnsi="Arial" w:cs="Arial"/>
          <w:color w:val="000000"/>
          <w:spacing w:val="-2"/>
          <w:sz w:val="24"/>
          <w:szCs w:val="24"/>
        </w:rPr>
        <w:t xml:space="preserve"> antar</w:t>
      </w:r>
      <w:r w:rsidRPr="00994459">
        <w:rPr>
          <w:rFonts w:ascii="Arial" w:hAnsi="Arial" w:cs="Arial"/>
          <w:color w:val="000000"/>
          <w:spacing w:val="-2"/>
          <w:sz w:val="24"/>
          <w:szCs w:val="24"/>
        </w:rPr>
        <w:t xml:space="preserve"> daerah di wilayah Soloraya, menjadikan </w:t>
      </w:r>
      <w:r>
        <w:rPr>
          <w:rFonts w:ascii="Arial" w:hAnsi="Arial" w:cs="Arial"/>
          <w:color w:val="000000"/>
          <w:spacing w:val="-2"/>
          <w:sz w:val="24"/>
          <w:szCs w:val="24"/>
        </w:rPr>
        <w:t xml:space="preserve">Kabupaten </w:t>
      </w:r>
      <w:r w:rsidRPr="00994459">
        <w:rPr>
          <w:rFonts w:ascii="Arial" w:hAnsi="Arial" w:cs="Arial"/>
          <w:color w:val="000000"/>
          <w:spacing w:val="-2"/>
          <w:sz w:val="24"/>
          <w:szCs w:val="24"/>
        </w:rPr>
        <w:t>Karanganyar mempunyai peran yang penting  terutama dalam hal pemenuhan kebutuhan</w:t>
      </w:r>
      <w:r>
        <w:rPr>
          <w:rFonts w:ascii="Arial" w:hAnsi="Arial" w:cs="Arial"/>
          <w:color w:val="000000"/>
          <w:spacing w:val="-2"/>
          <w:sz w:val="24"/>
          <w:szCs w:val="24"/>
        </w:rPr>
        <w:t xml:space="preserve"> sektor industri</w:t>
      </w:r>
      <w:r w:rsidRPr="00994459">
        <w:rPr>
          <w:rFonts w:ascii="Arial" w:hAnsi="Arial" w:cs="Arial"/>
          <w:color w:val="000000"/>
          <w:spacing w:val="-2"/>
          <w:sz w:val="24"/>
          <w:szCs w:val="24"/>
        </w:rPr>
        <w:t xml:space="preserve">, </w:t>
      </w:r>
      <w:r>
        <w:rPr>
          <w:rFonts w:ascii="Arial" w:hAnsi="Arial" w:cs="Arial"/>
          <w:color w:val="000000"/>
          <w:spacing w:val="-2"/>
          <w:sz w:val="24"/>
          <w:szCs w:val="24"/>
        </w:rPr>
        <w:t>pertanian dan</w:t>
      </w:r>
      <w:r w:rsidRPr="00994459">
        <w:rPr>
          <w:rFonts w:ascii="Arial" w:hAnsi="Arial" w:cs="Arial"/>
          <w:color w:val="000000"/>
          <w:spacing w:val="-2"/>
          <w:sz w:val="24"/>
          <w:szCs w:val="24"/>
        </w:rPr>
        <w:t xml:space="preserve"> pariwisata. </w:t>
      </w:r>
      <w:r w:rsidRPr="00994459">
        <w:rPr>
          <w:rFonts w:ascii="Arial" w:hAnsi="Arial" w:cs="Arial"/>
          <w:color w:val="000000"/>
          <w:sz w:val="24"/>
          <w:szCs w:val="24"/>
        </w:rPr>
        <w:t>Peluang</w:t>
      </w:r>
      <w:r>
        <w:rPr>
          <w:rFonts w:ascii="Arial" w:hAnsi="Arial" w:cs="Arial"/>
          <w:color w:val="000000"/>
          <w:sz w:val="24"/>
          <w:szCs w:val="24"/>
        </w:rPr>
        <w:t xml:space="preserve"> </w:t>
      </w:r>
      <w:r w:rsidRPr="00994459">
        <w:rPr>
          <w:rFonts w:ascii="Arial" w:hAnsi="Arial" w:cs="Arial"/>
          <w:color w:val="000000"/>
          <w:sz w:val="24"/>
          <w:szCs w:val="24"/>
        </w:rPr>
        <w:t>inilah yang dimanfaatkan</w:t>
      </w:r>
      <w:r>
        <w:rPr>
          <w:rFonts w:ascii="Arial" w:hAnsi="Arial" w:cs="Arial"/>
          <w:color w:val="000000"/>
          <w:sz w:val="24"/>
          <w:szCs w:val="24"/>
        </w:rPr>
        <w:t xml:space="preserve"> </w:t>
      </w:r>
      <w:r>
        <w:rPr>
          <w:rFonts w:ascii="Arial" w:hAnsi="Arial" w:cs="Arial"/>
          <w:color w:val="000000"/>
          <w:spacing w:val="-2"/>
          <w:sz w:val="24"/>
          <w:szCs w:val="24"/>
        </w:rPr>
        <w:t>Kabupaten</w:t>
      </w:r>
      <w:r w:rsidRPr="00994459">
        <w:rPr>
          <w:rFonts w:ascii="Arial" w:hAnsi="Arial" w:cs="Arial"/>
          <w:color w:val="000000"/>
          <w:sz w:val="24"/>
          <w:szCs w:val="24"/>
        </w:rPr>
        <w:t xml:space="preserve"> Karanganyar guna</w:t>
      </w:r>
      <w:r>
        <w:rPr>
          <w:rFonts w:ascii="Arial" w:hAnsi="Arial" w:cs="Arial"/>
          <w:color w:val="000000"/>
          <w:sz w:val="24"/>
          <w:szCs w:val="24"/>
        </w:rPr>
        <w:t xml:space="preserve"> lebih</w:t>
      </w:r>
      <w:r w:rsidRPr="00994459">
        <w:rPr>
          <w:rFonts w:ascii="Arial" w:hAnsi="Arial" w:cs="Arial"/>
          <w:color w:val="000000"/>
          <w:sz w:val="24"/>
          <w:szCs w:val="24"/>
        </w:rPr>
        <w:t xml:space="preserve"> meningkatkan pertumbuhan ekonomi</w:t>
      </w:r>
      <w:r>
        <w:rPr>
          <w:rFonts w:ascii="Arial" w:hAnsi="Arial" w:cs="Arial"/>
          <w:color w:val="000000"/>
          <w:sz w:val="24"/>
          <w:szCs w:val="24"/>
        </w:rPr>
        <w:t>nya</w:t>
      </w:r>
      <w:r w:rsidRPr="00994459">
        <w:rPr>
          <w:rFonts w:ascii="Arial" w:hAnsi="Arial" w:cs="Arial"/>
          <w:color w:val="000000"/>
          <w:sz w:val="24"/>
          <w:szCs w:val="24"/>
        </w:rPr>
        <w:t>.</w:t>
      </w:r>
    </w:p>
    <w:p w:rsidR="001905A2" w:rsidRPr="00977AEF" w:rsidRDefault="001905A2" w:rsidP="00E27B49">
      <w:pPr>
        <w:widowControl w:val="0"/>
        <w:numPr>
          <w:ilvl w:val="2"/>
          <w:numId w:val="8"/>
        </w:numPr>
        <w:autoSpaceDE w:val="0"/>
        <w:autoSpaceDN w:val="0"/>
        <w:adjustRightInd w:val="0"/>
        <w:spacing w:after="0" w:line="360" w:lineRule="auto"/>
        <w:ind w:left="720" w:hanging="283"/>
        <w:rPr>
          <w:rFonts w:ascii="Arial" w:hAnsi="Arial" w:cs="Arial"/>
          <w:b/>
          <w:color w:val="000000"/>
          <w:sz w:val="24"/>
          <w:szCs w:val="24"/>
        </w:rPr>
      </w:pPr>
      <w:r w:rsidRPr="00977AEF">
        <w:rPr>
          <w:rFonts w:ascii="Arial" w:hAnsi="Arial" w:cs="Arial"/>
          <w:b/>
          <w:color w:val="000000"/>
          <w:sz w:val="24"/>
          <w:szCs w:val="24"/>
        </w:rPr>
        <w:t>Perkembangan Teknologi</w:t>
      </w:r>
    </w:p>
    <w:p w:rsidR="001905A2" w:rsidRDefault="001905A2" w:rsidP="00E27B49">
      <w:pPr>
        <w:widowControl w:val="0"/>
        <w:autoSpaceDE w:val="0"/>
        <w:autoSpaceDN w:val="0"/>
        <w:adjustRightInd w:val="0"/>
        <w:spacing w:after="0" w:line="360" w:lineRule="auto"/>
        <w:ind w:left="567" w:firstLine="851"/>
        <w:jc w:val="both"/>
        <w:rPr>
          <w:rFonts w:ascii="Arial" w:hAnsi="Arial" w:cs="Arial"/>
          <w:color w:val="000000"/>
          <w:sz w:val="24"/>
          <w:szCs w:val="24"/>
          <w:lang w:val="id-ID"/>
        </w:rPr>
      </w:pPr>
      <w:r w:rsidRPr="00994459">
        <w:rPr>
          <w:rFonts w:ascii="Arial" w:hAnsi="Arial" w:cs="Arial"/>
          <w:color w:val="000000"/>
          <w:sz w:val="24"/>
          <w:szCs w:val="24"/>
        </w:rPr>
        <w:t xml:space="preserve">Teknologi yang semakin maju </w:t>
      </w:r>
      <w:r w:rsidRPr="00994459">
        <w:rPr>
          <w:rFonts w:ascii="Arial" w:hAnsi="Arial" w:cs="Arial"/>
          <w:color w:val="000000"/>
          <w:spacing w:val="2"/>
          <w:sz w:val="24"/>
          <w:szCs w:val="24"/>
        </w:rPr>
        <w:t>t</w:t>
      </w:r>
      <w:r w:rsidRPr="00994459">
        <w:rPr>
          <w:rFonts w:ascii="Arial" w:hAnsi="Arial" w:cs="Arial"/>
          <w:color w:val="000000"/>
          <w:sz w:val="24"/>
          <w:szCs w:val="24"/>
        </w:rPr>
        <w:t>erutama teknologi informasi, menjadi p</w:t>
      </w:r>
      <w:r w:rsidRPr="00994459">
        <w:rPr>
          <w:rFonts w:ascii="Arial" w:hAnsi="Arial" w:cs="Arial"/>
          <w:color w:val="000000"/>
          <w:spacing w:val="2"/>
          <w:sz w:val="24"/>
          <w:szCs w:val="24"/>
        </w:rPr>
        <w:t>e</w:t>
      </w:r>
      <w:r w:rsidRPr="00994459">
        <w:rPr>
          <w:rFonts w:ascii="Arial" w:hAnsi="Arial" w:cs="Arial"/>
          <w:color w:val="000000"/>
          <w:sz w:val="24"/>
          <w:szCs w:val="24"/>
        </w:rPr>
        <w:t>luang besar</w:t>
      </w:r>
      <w:r>
        <w:rPr>
          <w:rFonts w:ascii="Arial" w:hAnsi="Arial" w:cs="Arial"/>
          <w:color w:val="000000"/>
          <w:sz w:val="24"/>
          <w:szCs w:val="24"/>
        </w:rPr>
        <w:t xml:space="preserve"> bagi</w:t>
      </w:r>
      <w:r w:rsidRPr="00994459">
        <w:rPr>
          <w:rFonts w:ascii="Arial" w:hAnsi="Arial" w:cs="Arial"/>
          <w:color w:val="000000"/>
          <w:sz w:val="24"/>
          <w:szCs w:val="24"/>
        </w:rPr>
        <w:t xml:space="preserve"> Kabupaten Karanganyar untuk mempromosikan produk barang dan jasa lokal ke seluruh daerah maupun ke mancanegara.</w:t>
      </w:r>
      <w:r>
        <w:rPr>
          <w:rFonts w:ascii="Arial" w:hAnsi="Arial" w:cs="Arial"/>
          <w:color w:val="000000"/>
          <w:sz w:val="24"/>
          <w:szCs w:val="24"/>
        </w:rPr>
        <w:t xml:space="preserve"> </w:t>
      </w:r>
      <w:r w:rsidRPr="00994459">
        <w:rPr>
          <w:rFonts w:ascii="Arial" w:hAnsi="Arial" w:cs="Arial"/>
          <w:color w:val="000000"/>
          <w:spacing w:val="-2"/>
          <w:sz w:val="24"/>
          <w:szCs w:val="24"/>
        </w:rPr>
        <w:t>T</w:t>
      </w:r>
      <w:r w:rsidRPr="00994459">
        <w:rPr>
          <w:rFonts w:ascii="Arial" w:hAnsi="Arial" w:cs="Arial"/>
          <w:color w:val="000000"/>
          <w:sz w:val="24"/>
          <w:szCs w:val="24"/>
        </w:rPr>
        <w:t>untu</w:t>
      </w:r>
      <w:r w:rsidRPr="00994459">
        <w:rPr>
          <w:rFonts w:ascii="Arial" w:hAnsi="Arial" w:cs="Arial"/>
          <w:color w:val="000000"/>
          <w:spacing w:val="2"/>
          <w:sz w:val="24"/>
          <w:szCs w:val="24"/>
        </w:rPr>
        <w:t>t</w:t>
      </w:r>
      <w:r w:rsidRPr="00994459">
        <w:rPr>
          <w:rFonts w:ascii="Arial" w:hAnsi="Arial" w:cs="Arial"/>
          <w:color w:val="000000"/>
          <w:sz w:val="24"/>
          <w:szCs w:val="24"/>
        </w:rPr>
        <w:t>an akan kreativitas</w:t>
      </w:r>
      <w:r>
        <w:rPr>
          <w:rFonts w:ascii="Arial" w:hAnsi="Arial" w:cs="Arial"/>
          <w:color w:val="000000"/>
          <w:sz w:val="24"/>
          <w:szCs w:val="24"/>
        </w:rPr>
        <w:t xml:space="preserve"> </w:t>
      </w:r>
      <w:r w:rsidRPr="00994459">
        <w:rPr>
          <w:rFonts w:ascii="Arial" w:hAnsi="Arial" w:cs="Arial"/>
          <w:color w:val="000000"/>
          <w:sz w:val="24"/>
          <w:szCs w:val="24"/>
        </w:rPr>
        <w:t>dan kualitas sumberdaya</w:t>
      </w:r>
      <w:r>
        <w:rPr>
          <w:rFonts w:ascii="Arial" w:hAnsi="Arial" w:cs="Arial"/>
          <w:color w:val="000000"/>
          <w:sz w:val="24"/>
          <w:szCs w:val="24"/>
        </w:rPr>
        <w:t xml:space="preserve"> </w:t>
      </w:r>
      <w:r w:rsidRPr="00994459">
        <w:rPr>
          <w:rFonts w:ascii="Arial" w:hAnsi="Arial" w:cs="Arial"/>
          <w:color w:val="000000"/>
          <w:sz w:val="24"/>
          <w:szCs w:val="24"/>
        </w:rPr>
        <w:t>manusia</w:t>
      </w:r>
      <w:r>
        <w:rPr>
          <w:rFonts w:ascii="Arial" w:hAnsi="Arial" w:cs="Arial"/>
          <w:color w:val="000000"/>
          <w:sz w:val="24"/>
          <w:szCs w:val="24"/>
        </w:rPr>
        <w:t xml:space="preserve"> </w:t>
      </w:r>
      <w:r w:rsidRPr="00994459">
        <w:rPr>
          <w:rFonts w:ascii="Arial" w:hAnsi="Arial" w:cs="Arial"/>
          <w:color w:val="000000"/>
          <w:sz w:val="24"/>
          <w:szCs w:val="24"/>
        </w:rPr>
        <w:t>juga</w:t>
      </w:r>
      <w:r>
        <w:rPr>
          <w:rFonts w:ascii="Arial" w:hAnsi="Arial" w:cs="Arial"/>
          <w:color w:val="000000"/>
          <w:sz w:val="24"/>
          <w:szCs w:val="24"/>
        </w:rPr>
        <w:t xml:space="preserve"> </w:t>
      </w:r>
      <w:r w:rsidRPr="00994459">
        <w:rPr>
          <w:rFonts w:ascii="Arial" w:hAnsi="Arial" w:cs="Arial"/>
          <w:color w:val="000000"/>
          <w:sz w:val="24"/>
          <w:szCs w:val="24"/>
        </w:rPr>
        <w:t>menjadi</w:t>
      </w:r>
      <w:r>
        <w:rPr>
          <w:rFonts w:ascii="Arial" w:hAnsi="Arial" w:cs="Arial"/>
          <w:color w:val="000000"/>
          <w:sz w:val="24"/>
          <w:szCs w:val="24"/>
        </w:rPr>
        <w:t xml:space="preserve"> </w:t>
      </w:r>
      <w:r w:rsidRPr="00994459">
        <w:rPr>
          <w:rFonts w:ascii="Arial" w:hAnsi="Arial" w:cs="Arial"/>
          <w:color w:val="000000"/>
          <w:spacing w:val="-2"/>
          <w:sz w:val="24"/>
          <w:szCs w:val="24"/>
        </w:rPr>
        <w:t>h</w:t>
      </w:r>
      <w:r w:rsidRPr="00994459">
        <w:rPr>
          <w:rFonts w:ascii="Arial" w:hAnsi="Arial" w:cs="Arial"/>
          <w:color w:val="000000"/>
          <w:sz w:val="24"/>
          <w:szCs w:val="24"/>
        </w:rPr>
        <w:t>al</w:t>
      </w:r>
      <w:r>
        <w:rPr>
          <w:rFonts w:ascii="Arial" w:hAnsi="Arial" w:cs="Arial"/>
          <w:color w:val="000000"/>
          <w:sz w:val="24"/>
          <w:szCs w:val="24"/>
        </w:rPr>
        <w:t xml:space="preserve"> </w:t>
      </w:r>
      <w:r w:rsidRPr="00994459">
        <w:rPr>
          <w:rFonts w:ascii="Arial" w:hAnsi="Arial" w:cs="Arial"/>
          <w:color w:val="000000"/>
          <w:sz w:val="24"/>
          <w:szCs w:val="24"/>
        </w:rPr>
        <w:t>penting</w:t>
      </w:r>
      <w:r>
        <w:rPr>
          <w:rFonts w:ascii="Arial" w:hAnsi="Arial" w:cs="Arial"/>
          <w:color w:val="000000"/>
          <w:sz w:val="24"/>
          <w:szCs w:val="24"/>
        </w:rPr>
        <w:t xml:space="preserve"> </w:t>
      </w:r>
      <w:r w:rsidRPr="00994459">
        <w:rPr>
          <w:rFonts w:ascii="Arial" w:hAnsi="Arial" w:cs="Arial"/>
          <w:color w:val="000000"/>
          <w:sz w:val="24"/>
          <w:szCs w:val="24"/>
        </w:rPr>
        <w:t>dalam menghadapi perkembangan teknologi di dunia yang semakin pesat, maka Kabupaten Karanganyar mengambil peran dengan cara menyediakan akses informasi yang mudah, murah dan cepat, khususnya sebagai media dalam memasarkan produk unggulan daerah yang dapat dipromosikan melalui media internet.</w:t>
      </w:r>
    </w:p>
    <w:p w:rsidR="001905A2" w:rsidRPr="00977AEF" w:rsidRDefault="001905A2" w:rsidP="00E27B49">
      <w:pPr>
        <w:widowControl w:val="0"/>
        <w:numPr>
          <w:ilvl w:val="0"/>
          <w:numId w:val="8"/>
        </w:numPr>
        <w:autoSpaceDE w:val="0"/>
        <w:autoSpaceDN w:val="0"/>
        <w:adjustRightInd w:val="0"/>
        <w:spacing w:after="0" w:line="360" w:lineRule="auto"/>
        <w:ind w:left="540"/>
        <w:rPr>
          <w:rFonts w:ascii="Arial" w:hAnsi="Arial" w:cs="Arial"/>
          <w:b/>
          <w:color w:val="000000"/>
          <w:sz w:val="24"/>
          <w:szCs w:val="24"/>
        </w:rPr>
      </w:pPr>
      <w:r w:rsidRPr="00977AEF">
        <w:rPr>
          <w:rFonts w:ascii="Arial" w:hAnsi="Arial" w:cs="Arial"/>
          <w:b/>
          <w:color w:val="000000"/>
          <w:sz w:val="24"/>
          <w:szCs w:val="24"/>
        </w:rPr>
        <w:t>Ancaman (</w:t>
      </w:r>
      <w:r w:rsidRPr="00977AEF">
        <w:rPr>
          <w:rFonts w:ascii="Arial" w:hAnsi="Arial" w:cs="Arial"/>
          <w:b/>
          <w:i/>
          <w:iCs/>
          <w:color w:val="000000"/>
          <w:sz w:val="24"/>
          <w:szCs w:val="24"/>
        </w:rPr>
        <w:t>Threat</w:t>
      </w:r>
      <w:r w:rsidRPr="00977AEF">
        <w:rPr>
          <w:rFonts w:ascii="Arial" w:hAnsi="Arial" w:cs="Arial"/>
          <w:b/>
          <w:color w:val="000000"/>
          <w:sz w:val="24"/>
          <w:szCs w:val="24"/>
        </w:rPr>
        <w:t>)</w:t>
      </w:r>
    </w:p>
    <w:p w:rsidR="001905A2" w:rsidRPr="00977AEF" w:rsidRDefault="001905A2" w:rsidP="00E27B49">
      <w:pPr>
        <w:widowControl w:val="0"/>
        <w:numPr>
          <w:ilvl w:val="0"/>
          <w:numId w:val="5"/>
        </w:numPr>
        <w:autoSpaceDE w:val="0"/>
        <w:autoSpaceDN w:val="0"/>
        <w:adjustRightInd w:val="0"/>
        <w:spacing w:after="0" w:line="360" w:lineRule="auto"/>
        <w:ind w:left="720" w:hanging="283"/>
        <w:rPr>
          <w:rFonts w:ascii="Arial" w:hAnsi="Arial" w:cs="Arial"/>
          <w:b/>
          <w:color w:val="000000"/>
          <w:sz w:val="24"/>
          <w:szCs w:val="24"/>
        </w:rPr>
      </w:pPr>
      <w:r w:rsidRPr="00977AEF">
        <w:rPr>
          <w:rFonts w:ascii="Arial" w:hAnsi="Arial" w:cs="Arial"/>
          <w:b/>
          <w:color w:val="000000"/>
          <w:sz w:val="24"/>
          <w:szCs w:val="24"/>
        </w:rPr>
        <w:t>Globalisasi</w:t>
      </w:r>
    </w:p>
    <w:p w:rsidR="001905A2" w:rsidRPr="00994459" w:rsidRDefault="001905A2" w:rsidP="00E27B49">
      <w:pPr>
        <w:widowControl w:val="0"/>
        <w:autoSpaceDE w:val="0"/>
        <w:autoSpaceDN w:val="0"/>
        <w:adjustRightInd w:val="0"/>
        <w:spacing w:line="360" w:lineRule="auto"/>
        <w:ind w:left="567" w:firstLine="851"/>
        <w:jc w:val="both"/>
        <w:rPr>
          <w:rFonts w:ascii="Arial" w:hAnsi="Arial" w:cs="Arial"/>
          <w:color w:val="000000"/>
          <w:sz w:val="24"/>
          <w:szCs w:val="24"/>
        </w:rPr>
      </w:pPr>
      <w:r w:rsidRPr="00994459">
        <w:rPr>
          <w:rFonts w:ascii="Arial" w:hAnsi="Arial" w:cs="Arial"/>
          <w:color w:val="000000"/>
          <w:spacing w:val="3"/>
          <w:sz w:val="24"/>
          <w:szCs w:val="24"/>
        </w:rPr>
        <w:t xml:space="preserve">Globalisasi </w:t>
      </w:r>
      <w:r w:rsidRPr="00994459">
        <w:rPr>
          <w:rFonts w:ascii="Arial" w:hAnsi="Arial" w:cs="Arial"/>
          <w:color w:val="000000"/>
          <w:sz w:val="24"/>
          <w:szCs w:val="24"/>
        </w:rPr>
        <w:t>sebagai bentuk</w:t>
      </w:r>
      <w:r>
        <w:rPr>
          <w:rFonts w:ascii="Arial" w:hAnsi="Arial" w:cs="Arial"/>
          <w:color w:val="000000"/>
          <w:sz w:val="24"/>
          <w:szCs w:val="24"/>
        </w:rPr>
        <w:t xml:space="preserve"> </w:t>
      </w:r>
      <w:r w:rsidRPr="00994459">
        <w:rPr>
          <w:rFonts w:ascii="Arial" w:hAnsi="Arial" w:cs="Arial"/>
          <w:color w:val="000000"/>
          <w:sz w:val="24"/>
          <w:szCs w:val="24"/>
        </w:rPr>
        <w:t>pro</w:t>
      </w:r>
      <w:r w:rsidRPr="00994459">
        <w:rPr>
          <w:rFonts w:ascii="Arial" w:hAnsi="Arial" w:cs="Arial"/>
          <w:color w:val="000000"/>
          <w:spacing w:val="-2"/>
          <w:sz w:val="24"/>
          <w:szCs w:val="24"/>
        </w:rPr>
        <w:t>s</w:t>
      </w:r>
      <w:r w:rsidRPr="00994459">
        <w:rPr>
          <w:rFonts w:ascii="Arial" w:hAnsi="Arial" w:cs="Arial"/>
          <w:color w:val="000000"/>
          <w:sz w:val="24"/>
          <w:szCs w:val="24"/>
        </w:rPr>
        <w:t>es</w:t>
      </w:r>
      <w:r>
        <w:rPr>
          <w:rFonts w:ascii="Arial" w:hAnsi="Arial" w:cs="Arial"/>
          <w:color w:val="000000"/>
          <w:sz w:val="24"/>
          <w:szCs w:val="24"/>
        </w:rPr>
        <w:t xml:space="preserve"> </w:t>
      </w:r>
      <w:r w:rsidRPr="00994459">
        <w:rPr>
          <w:rFonts w:ascii="Arial" w:hAnsi="Arial" w:cs="Arial"/>
          <w:color w:val="000000"/>
          <w:sz w:val="24"/>
          <w:szCs w:val="24"/>
        </w:rPr>
        <w:t>interaksi</w:t>
      </w:r>
      <w:r>
        <w:rPr>
          <w:rFonts w:ascii="Arial" w:hAnsi="Arial" w:cs="Arial"/>
          <w:color w:val="000000"/>
          <w:sz w:val="24"/>
          <w:szCs w:val="24"/>
        </w:rPr>
        <w:t xml:space="preserve"> </w:t>
      </w:r>
      <w:r w:rsidRPr="00994459">
        <w:rPr>
          <w:rFonts w:ascii="Arial" w:hAnsi="Arial" w:cs="Arial"/>
          <w:color w:val="000000"/>
          <w:sz w:val="24"/>
          <w:szCs w:val="24"/>
        </w:rPr>
        <w:t>antar</w:t>
      </w:r>
      <w:r>
        <w:rPr>
          <w:rFonts w:ascii="Arial" w:hAnsi="Arial" w:cs="Arial"/>
          <w:color w:val="000000"/>
          <w:sz w:val="24"/>
          <w:szCs w:val="24"/>
        </w:rPr>
        <w:t xml:space="preserve"> Negara </w:t>
      </w:r>
      <w:r w:rsidRPr="00994459">
        <w:rPr>
          <w:rFonts w:ascii="Arial" w:hAnsi="Arial" w:cs="Arial"/>
          <w:color w:val="000000"/>
          <w:sz w:val="24"/>
          <w:szCs w:val="24"/>
        </w:rPr>
        <w:t>tanpa</w:t>
      </w:r>
      <w:r>
        <w:rPr>
          <w:rFonts w:ascii="Arial" w:hAnsi="Arial" w:cs="Arial"/>
          <w:color w:val="000000"/>
          <w:sz w:val="24"/>
          <w:szCs w:val="24"/>
        </w:rPr>
        <w:t xml:space="preserve"> </w:t>
      </w:r>
      <w:r w:rsidRPr="00994459">
        <w:rPr>
          <w:rFonts w:ascii="Arial" w:hAnsi="Arial" w:cs="Arial"/>
          <w:color w:val="000000"/>
          <w:spacing w:val="2"/>
          <w:sz w:val="24"/>
          <w:szCs w:val="24"/>
        </w:rPr>
        <w:t>d</w:t>
      </w:r>
      <w:r w:rsidRPr="00994459">
        <w:rPr>
          <w:rFonts w:ascii="Arial" w:hAnsi="Arial" w:cs="Arial"/>
          <w:color w:val="000000"/>
          <w:sz w:val="24"/>
          <w:szCs w:val="24"/>
        </w:rPr>
        <w:t>ibatasi</w:t>
      </w:r>
      <w:r>
        <w:rPr>
          <w:rFonts w:ascii="Arial" w:hAnsi="Arial" w:cs="Arial"/>
          <w:color w:val="000000"/>
          <w:sz w:val="24"/>
          <w:szCs w:val="24"/>
        </w:rPr>
        <w:t xml:space="preserve"> </w:t>
      </w:r>
      <w:r w:rsidRPr="00994459">
        <w:rPr>
          <w:rFonts w:ascii="Arial" w:hAnsi="Arial" w:cs="Arial"/>
          <w:color w:val="000000"/>
          <w:sz w:val="24"/>
          <w:szCs w:val="24"/>
        </w:rPr>
        <w:t>wilayah</w:t>
      </w:r>
      <w:r>
        <w:rPr>
          <w:rFonts w:ascii="Arial" w:hAnsi="Arial" w:cs="Arial"/>
          <w:color w:val="000000"/>
          <w:sz w:val="24"/>
          <w:szCs w:val="24"/>
        </w:rPr>
        <w:t xml:space="preserve"> teritorial </w:t>
      </w:r>
      <w:r w:rsidRPr="00994459">
        <w:rPr>
          <w:rFonts w:ascii="Arial" w:hAnsi="Arial" w:cs="Arial"/>
          <w:color w:val="000000"/>
          <w:sz w:val="24"/>
          <w:szCs w:val="24"/>
        </w:rPr>
        <w:t>administratif. Terbukanya Pasar Bebas Asia, juga akan mem</w:t>
      </w:r>
      <w:r w:rsidRPr="00994459">
        <w:rPr>
          <w:rFonts w:ascii="Arial" w:hAnsi="Arial" w:cs="Arial"/>
          <w:color w:val="000000"/>
          <w:spacing w:val="2"/>
          <w:sz w:val="24"/>
          <w:szCs w:val="24"/>
        </w:rPr>
        <w:t>b</w:t>
      </w:r>
      <w:r w:rsidRPr="00994459">
        <w:rPr>
          <w:rFonts w:ascii="Arial" w:hAnsi="Arial" w:cs="Arial"/>
          <w:color w:val="000000"/>
          <w:sz w:val="24"/>
          <w:szCs w:val="24"/>
        </w:rPr>
        <w:t>erikan dampak be</w:t>
      </w:r>
      <w:r w:rsidRPr="00994459">
        <w:rPr>
          <w:rFonts w:ascii="Arial" w:hAnsi="Arial" w:cs="Arial"/>
          <w:color w:val="000000"/>
          <w:spacing w:val="2"/>
          <w:sz w:val="24"/>
          <w:szCs w:val="24"/>
        </w:rPr>
        <w:t>r</w:t>
      </w:r>
      <w:r w:rsidRPr="00994459">
        <w:rPr>
          <w:rFonts w:ascii="Arial" w:hAnsi="Arial" w:cs="Arial"/>
          <w:color w:val="000000"/>
          <w:sz w:val="24"/>
          <w:szCs w:val="24"/>
        </w:rPr>
        <w:t>upa kemudahan pr</w:t>
      </w:r>
      <w:r w:rsidRPr="00994459">
        <w:rPr>
          <w:rFonts w:ascii="Arial" w:hAnsi="Arial" w:cs="Arial"/>
          <w:color w:val="000000"/>
          <w:spacing w:val="2"/>
          <w:sz w:val="24"/>
          <w:szCs w:val="24"/>
        </w:rPr>
        <w:t>o</w:t>
      </w:r>
      <w:r w:rsidRPr="00994459">
        <w:rPr>
          <w:rFonts w:ascii="Arial" w:hAnsi="Arial" w:cs="Arial"/>
          <w:color w:val="000000"/>
          <w:sz w:val="24"/>
          <w:szCs w:val="24"/>
        </w:rPr>
        <w:t>du</w:t>
      </w:r>
      <w:r w:rsidRPr="00994459">
        <w:rPr>
          <w:rFonts w:ascii="Arial" w:hAnsi="Arial" w:cs="Arial"/>
          <w:color w:val="000000"/>
          <w:spacing w:val="2"/>
          <w:sz w:val="24"/>
          <w:szCs w:val="24"/>
        </w:rPr>
        <w:t>k</w:t>
      </w:r>
      <w:r w:rsidRPr="00994459">
        <w:rPr>
          <w:rFonts w:ascii="Arial" w:hAnsi="Arial" w:cs="Arial"/>
          <w:color w:val="000000"/>
          <w:sz w:val="24"/>
          <w:szCs w:val="24"/>
        </w:rPr>
        <w:t xml:space="preserve">-produk </w:t>
      </w:r>
      <w:r>
        <w:rPr>
          <w:rFonts w:ascii="Arial" w:hAnsi="Arial" w:cs="Arial"/>
          <w:color w:val="000000"/>
          <w:sz w:val="24"/>
          <w:szCs w:val="24"/>
        </w:rPr>
        <w:t xml:space="preserve">Negara </w:t>
      </w:r>
      <w:r w:rsidRPr="00994459">
        <w:rPr>
          <w:rFonts w:ascii="Arial" w:hAnsi="Arial" w:cs="Arial"/>
          <w:color w:val="000000"/>
          <w:sz w:val="24"/>
          <w:szCs w:val="24"/>
        </w:rPr>
        <w:t xml:space="preserve">ASEAN yang masuk ke </w:t>
      </w:r>
      <w:r w:rsidRPr="00994459">
        <w:rPr>
          <w:rFonts w:ascii="Arial" w:hAnsi="Arial" w:cs="Arial"/>
          <w:color w:val="000000"/>
          <w:spacing w:val="2"/>
          <w:sz w:val="24"/>
          <w:szCs w:val="24"/>
        </w:rPr>
        <w:t>I</w:t>
      </w:r>
      <w:r w:rsidRPr="00994459">
        <w:rPr>
          <w:rFonts w:ascii="Arial" w:hAnsi="Arial" w:cs="Arial"/>
          <w:color w:val="000000"/>
          <w:sz w:val="24"/>
          <w:szCs w:val="24"/>
        </w:rPr>
        <w:t xml:space="preserve">ndonesia, karena </w:t>
      </w:r>
      <w:r w:rsidRPr="00994459">
        <w:rPr>
          <w:rFonts w:ascii="Arial" w:hAnsi="Arial" w:cs="Arial"/>
          <w:color w:val="000000"/>
          <w:spacing w:val="2"/>
          <w:sz w:val="24"/>
          <w:szCs w:val="24"/>
        </w:rPr>
        <w:t>I</w:t>
      </w:r>
      <w:r w:rsidRPr="00994459">
        <w:rPr>
          <w:rFonts w:ascii="Arial" w:hAnsi="Arial" w:cs="Arial"/>
          <w:color w:val="000000"/>
          <w:sz w:val="24"/>
          <w:szCs w:val="24"/>
        </w:rPr>
        <w:t>ndonesia dengan jumlah penduduk terbesar merup</w:t>
      </w:r>
      <w:r w:rsidRPr="00994459">
        <w:rPr>
          <w:rFonts w:ascii="Arial" w:hAnsi="Arial" w:cs="Arial"/>
          <w:color w:val="000000"/>
          <w:spacing w:val="3"/>
          <w:sz w:val="24"/>
          <w:szCs w:val="24"/>
        </w:rPr>
        <w:t>a</w:t>
      </w:r>
      <w:r w:rsidRPr="00994459">
        <w:rPr>
          <w:rFonts w:ascii="Arial" w:hAnsi="Arial" w:cs="Arial"/>
          <w:color w:val="000000"/>
          <w:sz w:val="24"/>
          <w:szCs w:val="24"/>
        </w:rPr>
        <w:t>kan pasar</w:t>
      </w:r>
      <w:r>
        <w:rPr>
          <w:rFonts w:ascii="Arial" w:hAnsi="Arial" w:cs="Arial"/>
          <w:color w:val="000000"/>
          <w:sz w:val="24"/>
          <w:szCs w:val="24"/>
        </w:rPr>
        <w:t xml:space="preserve"> </w:t>
      </w:r>
      <w:r w:rsidRPr="00994459">
        <w:rPr>
          <w:rFonts w:ascii="Arial" w:hAnsi="Arial" w:cs="Arial"/>
          <w:color w:val="000000"/>
          <w:sz w:val="24"/>
          <w:szCs w:val="24"/>
        </w:rPr>
        <w:t>terbesar di ASEAN. Jika hal ini tidak disikapi dengan bijaksana serta</w:t>
      </w:r>
      <w:r>
        <w:rPr>
          <w:rFonts w:ascii="Arial" w:hAnsi="Arial" w:cs="Arial"/>
          <w:color w:val="000000"/>
          <w:sz w:val="24"/>
          <w:szCs w:val="24"/>
        </w:rPr>
        <w:t xml:space="preserve"> </w:t>
      </w:r>
      <w:r w:rsidRPr="00994459">
        <w:rPr>
          <w:rFonts w:ascii="Arial" w:hAnsi="Arial" w:cs="Arial"/>
          <w:color w:val="000000"/>
          <w:sz w:val="24"/>
          <w:szCs w:val="24"/>
        </w:rPr>
        <w:t>upaya</w:t>
      </w:r>
      <w:r>
        <w:rPr>
          <w:rFonts w:ascii="Arial" w:hAnsi="Arial" w:cs="Arial"/>
          <w:color w:val="000000"/>
          <w:sz w:val="24"/>
          <w:szCs w:val="24"/>
        </w:rPr>
        <w:t xml:space="preserve"> </w:t>
      </w:r>
      <w:r w:rsidRPr="00994459">
        <w:rPr>
          <w:rFonts w:ascii="Arial" w:hAnsi="Arial" w:cs="Arial"/>
          <w:color w:val="000000"/>
          <w:sz w:val="24"/>
          <w:szCs w:val="24"/>
        </w:rPr>
        <w:t>peningkatan</w:t>
      </w:r>
      <w:r>
        <w:rPr>
          <w:rFonts w:ascii="Arial" w:hAnsi="Arial" w:cs="Arial"/>
          <w:color w:val="000000"/>
          <w:sz w:val="24"/>
          <w:szCs w:val="24"/>
        </w:rPr>
        <w:t xml:space="preserve"> </w:t>
      </w:r>
      <w:r w:rsidRPr="00994459">
        <w:rPr>
          <w:rFonts w:ascii="Arial" w:hAnsi="Arial" w:cs="Arial"/>
          <w:color w:val="000000"/>
          <w:sz w:val="24"/>
          <w:szCs w:val="24"/>
        </w:rPr>
        <w:t>nilai</w:t>
      </w:r>
      <w:r>
        <w:rPr>
          <w:rFonts w:ascii="Arial" w:hAnsi="Arial" w:cs="Arial"/>
          <w:color w:val="000000"/>
          <w:sz w:val="24"/>
          <w:szCs w:val="24"/>
        </w:rPr>
        <w:t xml:space="preserve"> </w:t>
      </w:r>
      <w:r w:rsidRPr="00994459">
        <w:rPr>
          <w:rFonts w:ascii="Arial" w:hAnsi="Arial" w:cs="Arial"/>
          <w:color w:val="000000"/>
          <w:sz w:val="24"/>
          <w:szCs w:val="24"/>
        </w:rPr>
        <w:t>tambah</w:t>
      </w:r>
      <w:r>
        <w:rPr>
          <w:rFonts w:ascii="Arial" w:hAnsi="Arial" w:cs="Arial"/>
          <w:color w:val="000000"/>
          <w:sz w:val="24"/>
          <w:szCs w:val="24"/>
        </w:rPr>
        <w:t xml:space="preserve"> </w:t>
      </w:r>
      <w:r w:rsidRPr="00994459">
        <w:rPr>
          <w:rFonts w:ascii="Arial" w:hAnsi="Arial" w:cs="Arial"/>
          <w:color w:val="000000"/>
          <w:sz w:val="24"/>
          <w:szCs w:val="24"/>
        </w:rPr>
        <w:t>produk</w:t>
      </w:r>
      <w:r>
        <w:rPr>
          <w:rFonts w:ascii="Arial" w:hAnsi="Arial" w:cs="Arial"/>
          <w:color w:val="000000"/>
          <w:sz w:val="24"/>
          <w:szCs w:val="24"/>
        </w:rPr>
        <w:t xml:space="preserve"> lokal </w:t>
      </w:r>
      <w:r w:rsidRPr="00994459">
        <w:rPr>
          <w:rFonts w:ascii="Arial" w:hAnsi="Arial" w:cs="Arial"/>
          <w:color w:val="000000"/>
          <w:spacing w:val="2"/>
          <w:sz w:val="24"/>
          <w:szCs w:val="24"/>
        </w:rPr>
        <w:t>I</w:t>
      </w:r>
      <w:r w:rsidRPr="00994459">
        <w:rPr>
          <w:rFonts w:ascii="Arial" w:hAnsi="Arial" w:cs="Arial"/>
          <w:color w:val="000000"/>
          <w:sz w:val="24"/>
          <w:szCs w:val="24"/>
        </w:rPr>
        <w:t>nd</w:t>
      </w:r>
      <w:r w:rsidRPr="00994459">
        <w:rPr>
          <w:rFonts w:ascii="Arial" w:hAnsi="Arial" w:cs="Arial"/>
          <w:color w:val="000000"/>
          <w:spacing w:val="-2"/>
          <w:sz w:val="24"/>
          <w:szCs w:val="24"/>
        </w:rPr>
        <w:t>o</w:t>
      </w:r>
      <w:r w:rsidRPr="00994459">
        <w:rPr>
          <w:rFonts w:ascii="Arial" w:hAnsi="Arial" w:cs="Arial"/>
          <w:color w:val="000000"/>
          <w:sz w:val="24"/>
          <w:szCs w:val="24"/>
        </w:rPr>
        <w:t>nesia,</w:t>
      </w:r>
      <w:r>
        <w:rPr>
          <w:rFonts w:ascii="Arial" w:hAnsi="Arial" w:cs="Arial"/>
          <w:color w:val="000000"/>
          <w:sz w:val="24"/>
          <w:szCs w:val="24"/>
        </w:rPr>
        <w:t xml:space="preserve"> </w:t>
      </w:r>
      <w:r w:rsidRPr="00994459">
        <w:rPr>
          <w:rFonts w:ascii="Arial" w:hAnsi="Arial" w:cs="Arial"/>
          <w:color w:val="000000"/>
          <w:sz w:val="24"/>
          <w:szCs w:val="24"/>
        </w:rPr>
        <w:t>maka Pasar Bebas Asia</w:t>
      </w:r>
      <w:r>
        <w:rPr>
          <w:rFonts w:ascii="Arial" w:hAnsi="Arial" w:cs="Arial"/>
          <w:color w:val="000000"/>
          <w:sz w:val="24"/>
          <w:szCs w:val="24"/>
        </w:rPr>
        <w:t xml:space="preserve"> </w:t>
      </w:r>
      <w:r w:rsidRPr="00994459">
        <w:rPr>
          <w:rFonts w:ascii="Arial" w:hAnsi="Arial" w:cs="Arial"/>
          <w:color w:val="000000"/>
          <w:sz w:val="24"/>
          <w:szCs w:val="24"/>
        </w:rPr>
        <w:t>dapat</w:t>
      </w:r>
      <w:r>
        <w:rPr>
          <w:rFonts w:ascii="Arial" w:hAnsi="Arial" w:cs="Arial"/>
          <w:color w:val="000000"/>
          <w:sz w:val="24"/>
          <w:szCs w:val="24"/>
        </w:rPr>
        <w:t xml:space="preserve"> </w:t>
      </w:r>
      <w:r w:rsidRPr="00994459">
        <w:rPr>
          <w:rFonts w:ascii="Arial" w:hAnsi="Arial" w:cs="Arial"/>
          <w:color w:val="000000"/>
          <w:sz w:val="24"/>
          <w:szCs w:val="24"/>
        </w:rPr>
        <w:t>mengancam</w:t>
      </w:r>
      <w:r>
        <w:rPr>
          <w:rFonts w:ascii="Arial" w:hAnsi="Arial" w:cs="Arial"/>
          <w:color w:val="000000"/>
          <w:sz w:val="24"/>
          <w:szCs w:val="24"/>
        </w:rPr>
        <w:t xml:space="preserve"> </w:t>
      </w:r>
      <w:r w:rsidRPr="00994459">
        <w:rPr>
          <w:rFonts w:ascii="Arial" w:hAnsi="Arial" w:cs="Arial"/>
          <w:color w:val="000000"/>
          <w:sz w:val="24"/>
          <w:szCs w:val="24"/>
        </w:rPr>
        <w:t>perekonomian</w:t>
      </w:r>
      <w:r w:rsidRPr="00994459">
        <w:rPr>
          <w:rFonts w:ascii="Arial" w:hAnsi="Arial" w:cs="Arial"/>
          <w:color w:val="000000"/>
          <w:spacing w:val="2"/>
          <w:sz w:val="24"/>
          <w:szCs w:val="24"/>
        </w:rPr>
        <w:t xml:space="preserve"> I</w:t>
      </w:r>
      <w:r w:rsidRPr="00994459">
        <w:rPr>
          <w:rFonts w:ascii="Arial" w:hAnsi="Arial" w:cs="Arial"/>
          <w:color w:val="000000"/>
          <w:sz w:val="24"/>
          <w:szCs w:val="24"/>
        </w:rPr>
        <w:t>ndonesia</w:t>
      </w:r>
      <w:r>
        <w:rPr>
          <w:rFonts w:ascii="Arial" w:hAnsi="Arial" w:cs="Arial"/>
          <w:color w:val="000000"/>
          <w:sz w:val="24"/>
          <w:szCs w:val="24"/>
        </w:rPr>
        <w:t xml:space="preserve"> </w:t>
      </w:r>
      <w:r w:rsidRPr="00994459">
        <w:rPr>
          <w:rFonts w:ascii="Arial" w:hAnsi="Arial" w:cs="Arial"/>
          <w:color w:val="000000"/>
          <w:sz w:val="24"/>
          <w:szCs w:val="24"/>
        </w:rPr>
        <w:t>terutama di</w:t>
      </w:r>
      <w:r>
        <w:rPr>
          <w:rFonts w:ascii="Arial" w:hAnsi="Arial" w:cs="Arial"/>
          <w:color w:val="000000"/>
          <w:sz w:val="24"/>
          <w:szCs w:val="24"/>
        </w:rPr>
        <w:t xml:space="preserve"> </w:t>
      </w:r>
      <w:r w:rsidRPr="00994459">
        <w:rPr>
          <w:rFonts w:ascii="Arial" w:hAnsi="Arial" w:cs="Arial"/>
          <w:color w:val="000000"/>
          <w:sz w:val="24"/>
          <w:szCs w:val="24"/>
        </w:rPr>
        <w:t>daerah.</w:t>
      </w:r>
    </w:p>
    <w:p w:rsidR="001905A2" w:rsidRPr="00977AEF" w:rsidRDefault="001905A2" w:rsidP="00E27B49">
      <w:pPr>
        <w:widowControl w:val="0"/>
        <w:numPr>
          <w:ilvl w:val="0"/>
          <w:numId w:val="5"/>
        </w:numPr>
        <w:autoSpaceDE w:val="0"/>
        <w:autoSpaceDN w:val="0"/>
        <w:adjustRightInd w:val="0"/>
        <w:spacing w:after="0" w:line="360" w:lineRule="auto"/>
        <w:ind w:left="720" w:hanging="283"/>
        <w:rPr>
          <w:rFonts w:ascii="Arial" w:hAnsi="Arial" w:cs="Arial"/>
          <w:b/>
          <w:color w:val="000000"/>
          <w:sz w:val="24"/>
          <w:szCs w:val="24"/>
        </w:rPr>
      </w:pPr>
      <w:r w:rsidRPr="00977AEF">
        <w:rPr>
          <w:rFonts w:ascii="Arial" w:hAnsi="Arial" w:cs="Arial"/>
          <w:b/>
          <w:color w:val="000000"/>
          <w:sz w:val="24"/>
          <w:szCs w:val="24"/>
        </w:rPr>
        <w:lastRenderedPageBreak/>
        <w:t>Perubahan Iklim</w:t>
      </w:r>
    </w:p>
    <w:p w:rsidR="001905A2" w:rsidRDefault="001905A2" w:rsidP="00E27B49">
      <w:pPr>
        <w:widowControl w:val="0"/>
        <w:autoSpaceDE w:val="0"/>
        <w:autoSpaceDN w:val="0"/>
        <w:adjustRightInd w:val="0"/>
        <w:spacing w:after="120" w:line="360" w:lineRule="auto"/>
        <w:ind w:left="567" w:firstLine="851"/>
        <w:jc w:val="both"/>
        <w:rPr>
          <w:rFonts w:ascii="Arial" w:hAnsi="Arial" w:cs="Arial"/>
          <w:color w:val="000000"/>
          <w:sz w:val="24"/>
          <w:szCs w:val="24"/>
        </w:rPr>
      </w:pPr>
      <w:r w:rsidRPr="00994459">
        <w:rPr>
          <w:rFonts w:ascii="Arial" w:hAnsi="Arial" w:cs="Arial"/>
          <w:color w:val="000000"/>
          <w:sz w:val="24"/>
          <w:szCs w:val="24"/>
        </w:rPr>
        <w:t>Perubahan  ikl</w:t>
      </w:r>
      <w:r w:rsidRPr="00994459">
        <w:rPr>
          <w:rFonts w:ascii="Arial" w:hAnsi="Arial" w:cs="Arial"/>
          <w:color w:val="000000"/>
          <w:spacing w:val="2"/>
          <w:sz w:val="24"/>
          <w:szCs w:val="24"/>
        </w:rPr>
        <w:t>i</w:t>
      </w:r>
      <w:r w:rsidRPr="00994459">
        <w:rPr>
          <w:rFonts w:ascii="Arial" w:hAnsi="Arial" w:cs="Arial"/>
          <w:color w:val="000000"/>
          <w:sz w:val="24"/>
          <w:szCs w:val="24"/>
        </w:rPr>
        <w:t xml:space="preserve">m  yang  terjadi  di </w:t>
      </w:r>
      <w:r w:rsidRPr="00994459">
        <w:rPr>
          <w:rFonts w:ascii="Arial" w:hAnsi="Arial" w:cs="Arial"/>
          <w:color w:val="000000"/>
          <w:spacing w:val="2"/>
          <w:sz w:val="24"/>
          <w:szCs w:val="24"/>
        </w:rPr>
        <w:t xml:space="preserve"> I</w:t>
      </w:r>
      <w:r w:rsidRPr="00994459">
        <w:rPr>
          <w:rFonts w:ascii="Arial" w:hAnsi="Arial" w:cs="Arial"/>
          <w:color w:val="000000"/>
          <w:sz w:val="24"/>
          <w:szCs w:val="24"/>
        </w:rPr>
        <w:t>ndonesia  umumnya  ditandai adanya perubahan</w:t>
      </w:r>
      <w:r>
        <w:rPr>
          <w:rFonts w:ascii="Arial" w:hAnsi="Arial" w:cs="Arial"/>
          <w:color w:val="000000"/>
          <w:sz w:val="24"/>
          <w:szCs w:val="24"/>
        </w:rPr>
        <w:t xml:space="preserve"> </w:t>
      </w:r>
      <w:r w:rsidRPr="00994459">
        <w:rPr>
          <w:rFonts w:ascii="Arial" w:hAnsi="Arial" w:cs="Arial"/>
          <w:color w:val="000000"/>
          <w:sz w:val="24"/>
          <w:szCs w:val="24"/>
        </w:rPr>
        <w:t xml:space="preserve">temperatur </w:t>
      </w:r>
      <w:r>
        <w:rPr>
          <w:rFonts w:ascii="Arial" w:hAnsi="Arial" w:cs="Arial"/>
          <w:color w:val="000000"/>
          <w:sz w:val="24"/>
          <w:szCs w:val="24"/>
        </w:rPr>
        <w:t>rata-</w:t>
      </w:r>
      <w:r w:rsidRPr="00994459">
        <w:rPr>
          <w:rFonts w:ascii="Arial" w:hAnsi="Arial" w:cs="Arial"/>
          <w:color w:val="000000"/>
          <w:sz w:val="24"/>
          <w:szCs w:val="24"/>
        </w:rPr>
        <w:t xml:space="preserve">rata </w:t>
      </w:r>
      <w:r w:rsidRPr="00994459">
        <w:rPr>
          <w:rFonts w:ascii="Arial" w:hAnsi="Arial" w:cs="Arial"/>
          <w:color w:val="000000"/>
          <w:spacing w:val="2"/>
          <w:sz w:val="24"/>
          <w:szCs w:val="24"/>
        </w:rPr>
        <w:t>h</w:t>
      </w:r>
      <w:r w:rsidRPr="00994459">
        <w:rPr>
          <w:rFonts w:ascii="Arial" w:hAnsi="Arial" w:cs="Arial"/>
          <w:color w:val="000000"/>
          <w:sz w:val="24"/>
          <w:szCs w:val="24"/>
        </w:rPr>
        <w:t xml:space="preserve">arian, pola curah </w:t>
      </w:r>
      <w:r w:rsidRPr="00994459">
        <w:rPr>
          <w:rFonts w:ascii="Arial" w:hAnsi="Arial" w:cs="Arial"/>
          <w:color w:val="000000"/>
          <w:spacing w:val="2"/>
          <w:sz w:val="24"/>
          <w:szCs w:val="24"/>
        </w:rPr>
        <w:t>h</w:t>
      </w:r>
      <w:r w:rsidRPr="00994459">
        <w:rPr>
          <w:rFonts w:ascii="Arial" w:hAnsi="Arial" w:cs="Arial"/>
          <w:color w:val="000000"/>
          <w:sz w:val="24"/>
          <w:szCs w:val="24"/>
        </w:rPr>
        <w:t>ujan, dan var</w:t>
      </w:r>
      <w:r w:rsidRPr="00994459">
        <w:rPr>
          <w:rFonts w:ascii="Arial" w:hAnsi="Arial" w:cs="Arial"/>
          <w:color w:val="000000"/>
          <w:spacing w:val="2"/>
          <w:sz w:val="24"/>
          <w:szCs w:val="24"/>
        </w:rPr>
        <w:t>i</w:t>
      </w:r>
      <w:r w:rsidRPr="00994459">
        <w:rPr>
          <w:rFonts w:ascii="Arial" w:hAnsi="Arial" w:cs="Arial"/>
          <w:color w:val="000000"/>
          <w:sz w:val="24"/>
          <w:szCs w:val="24"/>
        </w:rPr>
        <w:t>abilitas iklim (misalnya</w:t>
      </w:r>
      <w:r>
        <w:rPr>
          <w:rFonts w:ascii="Arial" w:hAnsi="Arial" w:cs="Arial"/>
          <w:color w:val="000000"/>
          <w:sz w:val="24"/>
          <w:szCs w:val="24"/>
        </w:rPr>
        <w:t xml:space="preserve"> </w:t>
      </w:r>
      <w:r w:rsidRPr="00994459">
        <w:rPr>
          <w:rFonts w:ascii="Arial" w:hAnsi="Arial" w:cs="Arial"/>
          <w:i/>
          <w:iCs/>
          <w:color w:val="000000"/>
          <w:sz w:val="24"/>
          <w:szCs w:val="24"/>
        </w:rPr>
        <w:t xml:space="preserve">El </w:t>
      </w:r>
      <w:r w:rsidRPr="00994459">
        <w:rPr>
          <w:rFonts w:ascii="Arial" w:hAnsi="Arial" w:cs="Arial"/>
          <w:i/>
          <w:iCs/>
          <w:color w:val="000000"/>
          <w:spacing w:val="2"/>
          <w:sz w:val="24"/>
          <w:szCs w:val="24"/>
        </w:rPr>
        <w:t>N</w:t>
      </w:r>
      <w:r w:rsidRPr="00994459">
        <w:rPr>
          <w:rFonts w:ascii="Arial" w:hAnsi="Arial" w:cs="Arial"/>
          <w:i/>
          <w:iCs/>
          <w:color w:val="000000"/>
          <w:spacing w:val="-2"/>
          <w:sz w:val="24"/>
          <w:szCs w:val="24"/>
        </w:rPr>
        <w:t>i</w:t>
      </w:r>
      <w:r w:rsidRPr="00994459">
        <w:rPr>
          <w:rFonts w:ascii="Arial" w:hAnsi="Arial" w:cs="Arial"/>
          <w:i/>
          <w:iCs/>
          <w:color w:val="000000"/>
          <w:sz w:val="24"/>
          <w:szCs w:val="24"/>
        </w:rPr>
        <w:t>ño</w:t>
      </w:r>
      <w:r>
        <w:rPr>
          <w:rFonts w:ascii="Arial" w:hAnsi="Arial" w:cs="Arial"/>
          <w:i/>
          <w:iCs/>
          <w:color w:val="000000"/>
          <w:sz w:val="24"/>
          <w:szCs w:val="24"/>
        </w:rPr>
        <w:t xml:space="preserve"> </w:t>
      </w:r>
      <w:r w:rsidRPr="00994459">
        <w:rPr>
          <w:rFonts w:ascii="Arial" w:hAnsi="Arial" w:cs="Arial"/>
          <w:color w:val="000000"/>
          <w:sz w:val="24"/>
          <w:szCs w:val="24"/>
        </w:rPr>
        <w:t xml:space="preserve">dan </w:t>
      </w:r>
      <w:r w:rsidRPr="00994459">
        <w:rPr>
          <w:rFonts w:ascii="Arial" w:hAnsi="Arial" w:cs="Arial"/>
          <w:i/>
          <w:iCs/>
          <w:color w:val="000000"/>
          <w:spacing w:val="2"/>
          <w:sz w:val="24"/>
          <w:szCs w:val="24"/>
        </w:rPr>
        <w:t>L</w:t>
      </w:r>
      <w:r w:rsidRPr="00994459">
        <w:rPr>
          <w:rFonts w:ascii="Arial" w:hAnsi="Arial" w:cs="Arial"/>
          <w:i/>
          <w:iCs/>
          <w:color w:val="000000"/>
          <w:sz w:val="24"/>
          <w:szCs w:val="24"/>
        </w:rPr>
        <w:t xml:space="preserve">a </w:t>
      </w:r>
      <w:r w:rsidRPr="00994459">
        <w:rPr>
          <w:rFonts w:ascii="Arial" w:hAnsi="Arial" w:cs="Arial"/>
          <w:i/>
          <w:iCs/>
          <w:color w:val="000000"/>
          <w:spacing w:val="2"/>
          <w:sz w:val="24"/>
          <w:szCs w:val="24"/>
        </w:rPr>
        <w:t>N</w:t>
      </w:r>
      <w:r w:rsidRPr="00994459">
        <w:rPr>
          <w:rFonts w:ascii="Arial" w:hAnsi="Arial" w:cs="Arial"/>
          <w:i/>
          <w:iCs/>
          <w:color w:val="000000"/>
          <w:spacing w:val="-5"/>
          <w:sz w:val="24"/>
          <w:szCs w:val="24"/>
        </w:rPr>
        <w:t>i</w:t>
      </w:r>
      <w:r w:rsidRPr="00994459">
        <w:rPr>
          <w:rFonts w:ascii="Arial" w:hAnsi="Arial" w:cs="Arial"/>
          <w:i/>
          <w:iCs/>
          <w:color w:val="000000"/>
          <w:spacing w:val="2"/>
          <w:sz w:val="24"/>
          <w:szCs w:val="24"/>
        </w:rPr>
        <w:t>ñ</w:t>
      </w:r>
      <w:r w:rsidRPr="00994459">
        <w:rPr>
          <w:rFonts w:ascii="Arial" w:hAnsi="Arial" w:cs="Arial"/>
          <w:i/>
          <w:iCs/>
          <w:color w:val="000000"/>
          <w:spacing w:val="-1"/>
          <w:sz w:val="24"/>
          <w:szCs w:val="24"/>
        </w:rPr>
        <w:t>a</w:t>
      </w:r>
      <w:r w:rsidRPr="00994459">
        <w:rPr>
          <w:rFonts w:ascii="Arial" w:hAnsi="Arial" w:cs="Arial"/>
          <w:color w:val="000000"/>
          <w:sz w:val="24"/>
          <w:szCs w:val="24"/>
        </w:rPr>
        <w:t>,</w:t>
      </w:r>
      <w:r>
        <w:rPr>
          <w:rFonts w:ascii="Arial" w:hAnsi="Arial" w:cs="Arial"/>
          <w:color w:val="000000"/>
          <w:sz w:val="24"/>
          <w:szCs w:val="24"/>
        </w:rPr>
        <w:t xml:space="preserve"> </w:t>
      </w:r>
      <w:r w:rsidRPr="00994459">
        <w:rPr>
          <w:rFonts w:ascii="Arial" w:hAnsi="Arial" w:cs="Arial"/>
          <w:color w:val="000000"/>
          <w:sz w:val="24"/>
          <w:szCs w:val="24"/>
        </w:rPr>
        <w:t>dan  seba</w:t>
      </w:r>
      <w:r w:rsidRPr="00994459">
        <w:rPr>
          <w:rFonts w:ascii="Arial" w:hAnsi="Arial" w:cs="Arial"/>
          <w:color w:val="000000"/>
          <w:spacing w:val="2"/>
          <w:sz w:val="24"/>
          <w:szCs w:val="24"/>
        </w:rPr>
        <w:t>g</w:t>
      </w:r>
      <w:r w:rsidRPr="00994459">
        <w:rPr>
          <w:rFonts w:ascii="Arial" w:hAnsi="Arial" w:cs="Arial"/>
          <w:color w:val="000000"/>
          <w:sz w:val="24"/>
          <w:szCs w:val="24"/>
        </w:rPr>
        <w:t>ainya).   Perubahan   berd</w:t>
      </w:r>
      <w:r w:rsidRPr="00994459">
        <w:rPr>
          <w:rFonts w:ascii="Arial" w:hAnsi="Arial" w:cs="Arial"/>
          <w:color w:val="000000"/>
          <w:spacing w:val="2"/>
          <w:sz w:val="24"/>
          <w:szCs w:val="24"/>
        </w:rPr>
        <w:t>a</w:t>
      </w:r>
      <w:r w:rsidRPr="00994459">
        <w:rPr>
          <w:rFonts w:ascii="Arial" w:hAnsi="Arial" w:cs="Arial"/>
          <w:color w:val="000000"/>
          <w:sz w:val="24"/>
          <w:szCs w:val="24"/>
        </w:rPr>
        <w:t xml:space="preserve">mpak   serius terhadap berbagai </w:t>
      </w:r>
      <w:r w:rsidRPr="00994459">
        <w:rPr>
          <w:rFonts w:ascii="Arial" w:hAnsi="Arial" w:cs="Arial"/>
          <w:color w:val="000000"/>
          <w:spacing w:val="2"/>
          <w:sz w:val="24"/>
          <w:szCs w:val="24"/>
        </w:rPr>
        <w:t>s</w:t>
      </w:r>
      <w:r w:rsidRPr="00994459">
        <w:rPr>
          <w:rFonts w:ascii="Arial" w:hAnsi="Arial" w:cs="Arial"/>
          <w:color w:val="000000"/>
          <w:sz w:val="24"/>
          <w:szCs w:val="24"/>
        </w:rPr>
        <w:t>ektor,</w:t>
      </w:r>
      <w:r>
        <w:rPr>
          <w:rFonts w:ascii="Arial" w:hAnsi="Arial" w:cs="Arial"/>
          <w:color w:val="000000"/>
          <w:sz w:val="24"/>
          <w:szCs w:val="24"/>
        </w:rPr>
        <w:t xml:space="preserve"> </w:t>
      </w:r>
      <w:r w:rsidRPr="00994459">
        <w:rPr>
          <w:rFonts w:ascii="Arial" w:hAnsi="Arial" w:cs="Arial"/>
          <w:color w:val="000000"/>
          <w:sz w:val="24"/>
          <w:szCs w:val="24"/>
        </w:rPr>
        <w:t>misalnya kesehata</w:t>
      </w:r>
      <w:r w:rsidRPr="00994459">
        <w:rPr>
          <w:rFonts w:ascii="Arial" w:hAnsi="Arial" w:cs="Arial"/>
          <w:color w:val="000000"/>
          <w:spacing w:val="2"/>
          <w:sz w:val="24"/>
          <w:szCs w:val="24"/>
        </w:rPr>
        <w:t>n</w:t>
      </w:r>
      <w:r w:rsidRPr="00994459">
        <w:rPr>
          <w:rFonts w:ascii="Arial" w:hAnsi="Arial" w:cs="Arial"/>
          <w:color w:val="000000"/>
          <w:sz w:val="24"/>
          <w:szCs w:val="24"/>
        </w:rPr>
        <w:t>, pertanian, perekonomian, dan lai</w:t>
      </w:r>
      <w:r w:rsidRPr="00994459">
        <w:rPr>
          <w:rFonts w:ascii="Arial" w:hAnsi="Arial" w:cs="Arial"/>
          <w:color w:val="000000"/>
          <w:spacing w:val="1"/>
          <w:sz w:val="24"/>
          <w:szCs w:val="24"/>
        </w:rPr>
        <w:t>n</w:t>
      </w:r>
      <w:r w:rsidRPr="00994459">
        <w:rPr>
          <w:rFonts w:ascii="Arial" w:hAnsi="Arial" w:cs="Arial"/>
          <w:color w:val="000000"/>
          <w:sz w:val="24"/>
          <w:szCs w:val="24"/>
        </w:rPr>
        <w:t>-lain.</w:t>
      </w:r>
      <w:r>
        <w:rPr>
          <w:rFonts w:ascii="Arial" w:hAnsi="Arial" w:cs="Arial"/>
          <w:color w:val="000000"/>
          <w:sz w:val="24"/>
          <w:szCs w:val="24"/>
        </w:rPr>
        <w:t xml:space="preserve"> </w:t>
      </w:r>
      <w:r w:rsidRPr="00994459">
        <w:rPr>
          <w:rFonts w:ascii="Arial" w:hAnsi="Arial" w:cs="Arial"/>
          <w:color w:val="000000"/>
          <w:sz w:val="24"/>
          <w:szCs w:val="24"/>
        </w:rPr>
        <w:t>Ancaman paling se</w:t>
      </w:r>
      <w:r w:rsidRPr="00994459">
        <w:rPr>
          <w:rFonts w:ascii="Arial" w:hAnsi="Arial" w:cs="Arial"/>
          <w:color w:val="000000"/>
          <w:spacing w:val="2"/>
          <w:sz w:val="24"/>
          <w:szCs w:val="24"/>
        </w:rPr>
        <w:t>r</w:t>
      </w:r>
      <w:r w:rsidRPr="00994459">
        <w:rPr>
          <w:rFonts w:ascii="Arial" w:hAnsi="Arial" w:cs="Arial"/>
          <w:color w:val="000000"/>
          <w:sz w:val="24"/>
          <w:szCs w:val="24"/>
        </w:rPr>
        <w:t>ius akib</w:t>
      </w:r>
      <w:r w:rsidRPr="00994459">
        <w:rPr>
          <w:rFonts w:ascii="Arial" w:hAnsi="Arial" w:cs="Arial"/>
          <w:color w:val="000000"/>
          <w:spacing w:val="2"/>
          <w:sz w:val="24"/>
          <w:szCs w:val="24"/>
        </w:rPr>
        <w:t>a</w:t>
      </w:r>
      <w:r w:rsidRPr="00994459">
        <w:rPr>
          <w:rFonts w:ascii="Arial" w:hAnsi="Arial" w:cs="Arial"/>
          <w:color w:val="000000"/>
          <w:sz w:val="24"/>
          <w:szCs w:val="24"/>
        </w:rPr>
        <w:t>t peruba</w:t>
      </w:r>
      <w:r w:rsidRPr="00994459">
        <w:rPr>
          <w:rFonts w:ascii="Arial" w:hAnsi="Arial" w:cs="Arial"/>
          <w:color w:val="000000"/>
          <w:spacing w:val="2"/>
          <w:sz w:val="24"/>
          <w:szCs w:val="24"/>
        </w:rPr>
        <w:t>h</w:t>
      </w:r>
      <w:r w:rsidRPr="00994459">
        <w:rPr>
          <w:rFonts w:ascii="Arial" w:hAnsi="Arial" w:cs="Arial"/>
          <w:color w:val="000000"/>
          <w:sz w:val="24"/>
          <w:szCs w:val="24"/>
        </w:rPr>
        <w:t>an iklim terjadi disektor pertanian.</w:t>
      </w:r>
      <w:r>
        <w:rPr>
          <w:rFonts w:ascii="Arial" w:hAnsi="Arial" w:cs="Arial"/>
          <w:color w:val="000000"/>
          <w:sz w:val="24"/>
          <w:szCs w:val="24"/>
        </w:rPr>
        <w:t xml:space="preserve"> </w:t>
      </w:r>
      <w:r w:rsidRPr="00994459">
        <w:rPr>
          <w:rFonts w:ascii="Arial" w:hAnsi="Arial" w:cs="Arial"/>
          <w:color w:val="000000"/>
          <w:sz w:val="24"/>
          <w:szCs w:val="24"/>
        </w:rPr>
        <w:t>Dengan anomali cuaca yang</w:t>
      </w:r>
      <w:r>
        <w:rPr>
          <w:rFonts w:ascii="Arial" w:hAnsi="Arial" w:cs="Arial"/>
          <w:color w:val="000000"/>
          <w:sz w:val="24"/>
          <w:szCs w:val="24"/>
        </w:rPr>
        <w:t xml:space="preserve"> </w:t>
      </w:r>
      <w:r w:rsidRPr="00994459">
        <w:rPr>
          <w:rFonts w:ascii="Arial" w:hAnsi="Arial" w:cs="Arial"/>
          <w:color w:val="000000"/>
          <w:sz w:val="24"/>
          <w:szCs w:val="24"/>
        </w:rPr>
        <w:t xml:space="preserve"> tidak menentu, maka produksi dan pr</w:t>
      </w:r>
      <w:r w:rsidRPr="00994459">
        <w:rPr>
          <w:rFonts w:ascii="Arial" w:hAnsi="Arial" w:cs="Arial"/>
          <w:color w:val="000000"/>
          <w:spacing w:val="-2"/>
          <w:sz w:val="24"/>
          <w:szCs w:val="24"/>
        </w:rPr>
        <w:t>o</w:t>
      </w:r>
      <w:r w:rsidRPr="00994459">
        <w:rPr>
          <w:rFonts w:ascii="Arial" w:hAnsi="Arial" w:cs="Arial"/>
          <w:color w:val="000000"/>
          <w:sz w:val="24"/>
          <w:szCs w:val="24"/>
        </w:rPr>
        <w:t>duktivitas pertanian berpeng</w:t>
      </w:r>
      <w:r w:rsidRPr="00994459">
        <w:rPr>
          <w:rFonts w:ascii="Arial" w:hAnsi="Arial" w:cs="Arial"/>
          <w:color w:val="000000"/>
          <w:spacing w:val="-2"/>
          <w:sz w:val="24"/>
          <w:szCs w:val="24"/>
        </w:rPr>
        <w:t>a</w:t>
      </w:r>
      <w:r w:rsidRPr="00994459">
        <w:rPr>
          <w:rFonts w:ascii="Arial" w:hAnsi="Arial" w:cs="Arial"/>
          <w:color w:val="000000"/>
          <w:sz w:val="24"/>
          <w:szCs w:val="24"/>
        </w:rPr>
        <w:t>ruh pada ketersediaan pangan yang tidak pasti.</w:t>
      </w:r>
    </w:p>
    <w:p w:rsidR="001905A2" w:rsidRPr="00994459" w:rsidRDefault="00E26FBA" w:rsidP="00E27B49">
      <w:pPr>
        <w:widowControl w:val="0"/>
        <w:numPr>
          <w:ilvl w:val="2"/>
          <w:numId w:val="13"/>
        </w:numPr>
        <w:tabs>
          <w:tab w:val="left" w:pos="360"/>
        </w:tabs>
        <w:autoSpaceDE w:val="0"/>
        <w:autoSpaceDN w:val="0"/>
        <w:adjustRightInd w:val="0"/>
        <w:spacing w:after="0" w:line="360" w:lineRule="auto"/>
        <w:ind w:left="180" w:hanging="567"/>
        <w:jc w:val="both"/>
        <w:rPr>
          <w:rFonts w:ascii="Arial" w:hAnsi="Arial" w:cs="Arial"/>
          <w:b/>
          <w:color w:val="000000"/>
          <w:sz w:val="24"/>
          <w:szCs w:val="24"/>
        </w:rPr>
      </w:pPr>
      <w:r>
        <w:rPr>
          <w:rFonts w:ascii="Arial" w:hAnsi="Arial" w:cs="Arial"/>
          <w:b/>
          <w:color w:val="000000"/>
          <w:sz w:val="24"/>
          <w:szCs w:val="24"/>
        </w:rPr>
        <w:t xml:space="preserve">Isu </w:t>
      </w:r>
      <w:r w:rsidR="001905A2" w:rsidRPr="00994459">
        <w:rPr>
          <w:rFonts w:ascii="Arial" w:hAnsi="Arial" w:cs="Arial"/>
          <w:b/>
          <w:color w:val="000000"/>
          <w:sz w:val="24"/>
          <w:szCs w:val="24"/>
        </w:rPr>
        <w:t>Strategis</w:t>
      </w:r>
    </w:p>
    <w:p w:rsidR="001905A2" w:rsidRPr="00994459" w:rsidRDefault="001905A2" w:rsidP="00E27B49">
      <w:pPr>
        <w:widowControl w:val="0"/>
        <w:autoSpaceDE w:val="0"/>
        <w:autoSpaceDN w:val="0"/>
        <w:adjustRightInd w:val="0"/>
        <w:spacing w:after="0" w:line="360" w:lineRule="auto"/>
        <w:ind w:firstLine="851"/>
        <w:jc w:val="both"/>
        <w:rPr>
          <w:rFonts w:ascii="Arial" w:hAnsi="Arial" w:cs="Arial"/>
          <w:color w:val="000000"/>
          <w:sz w:val="24"/>
          <w:szCs w:val="24"/>
        </w:rPr>
      </w:pPr>
      <w:r w:rsidRPr="00994459">
        <w:rPr>
          <w:rFonts w:ascii="Arial" w:hAnsi="Arial" w:cs="Arial"/>
          <w:color w:val="000000"/>
          <w:sz w:val="24"/>
          <w:szCs w:val="24"/>
        </w:rPr>
        <w:t>Rumusan isu strategis pembangunan daerah Kabupaten Karanganyar sebagai berikut :</w:t>
      </w:r>
    </w:p>
    <w:p w:rsidR="001905A2" w:rsidRPr="000247DD" w:rsidRDefault="001905A2" w:rsidP="00E27B49">
      <w:pPr>
        <w:widowControl w:val="0"/>
        <w:numPr>
          <w:ilvl w:val="1"/>
          <w:numId w:val="3"/>
        </w:numPr>
        <w:autoSpaceDE w:val="0"/>
        <w:autoSpaceDN w:val="0"/>
        <w:adjustRightInd w:val="0"/>
        <w:spacing w:after="0" w:line="360" w:lineRule="auto"/>
        <w:ind w:left="284" w:hanging="284"/>
        <w:rPr>
          <w:rFonts w:ascii="Arial" w:hAnsi="Arial" w:cs="Arial"/>
          <w:b/>
          <w:color w:val="000000"/>
          <w:sz w:val="24"/>
          <w:szCs w:val="24"/>
        </w:rPr>
      </w:pPr>
      <w:r w:rsidRPr="000247DD">
        <w:rPr>
          <w:rFonts w:ascii="Arial" w:hAnsi="Arial" w:cs="Arial"/>
          <w:b/>
          <w:color w:val="000000"/>
          <w:sz w:val="24"/>
          <w:szCs w:val="24"/>
        </w:rPr>
        <w:t>Pembangunan Infrastruktur</w:t>
      </w:r>
    </w:p>
    <w:p w:rsidR="001905A2" w:rsidRPr="009A1AAD" w:rsidRDefault="001905A2" w:rsidP="00E27B49">
      <w:pPr>
        <w:widowControl w:val="0"/>
        <w:autoSpaceDE w:val="0"/>
        <w:autoSpaceDN w:val="0"/>
        <w:adjustRightInd w:val="0"/>
        <w:spacing w:after="0" w:line="360" w:lineRule="auto"/>
        <w:ind w:left="284" w:firstLine="850"/>
        <w:jc w:val="both"/>
        <w:rPr>
          <w:rFonts w:ascii="Arial" w:hAnsi="Arial" w:cs="Arial"/>
          <w:color w:val="000000"/>
          <w:sz w:val="24"/>
          <w:szCs w:val="24"/>
        </w:rPr>
      </w:pPr>
      <w:r>
        <w:rPr>
          <w:rFonts w:ascii="Arial" w:hAnsi="Arial" w:cs="Arial"/>
          <w:color w:val="000000"/>
          <w:sz w:val="24"/>
          <w:szCs w:val="24"/>
        </w:rPr>
        <w:t>Pembangunan</w:t>
      </w:r>
      <w:r w:rsidRPr="00994459">
        <w:rPr>
          <w:rFonts w:ascii="Arial" w:hAnsi="Arial" w:cs="Arial"/>
          <w:color w:val="000000"/>
          <w:sz w:val="24"/>
          <w:szCs w:val="24"/>
        </w:rPr>
        <w:t xml:space="preserve"> infrastruktur secara menyeluruh berdampak positif</w:t>
      </w:r>
      <w:r>
        <w:rPr>
          <w:rFonts w:ascii="Arial" w:hAnsi="Arial" w:cs="Arial"/>
          <w:color w:val="000000"/>
          <w:sz w:val="24"/>
          <w:szCs w:val="24"/>
        </w:rPr>
        <w:t xml:space="preserve"> pada kemajuan daerah</w:t>
      </w:r>
      <w:r w:rsidRPr="00994459">
        <w:rPr>
          <w:rFonts w:ascii="Arial" w:hAnsi="Arial" w:cs="Arial"/>
          <w:color w:val="000000"/>
          <w:sz w:val="24"/>
          <w:szCs w:val="24"/>
        </w:rPr>
        <w:t>.</w:t>
      </w:r>
      <w:r>
        <w:rPr>
          <w:rFonts w:ascii="Arial" w:hAnsi="Arial" w:cs="Arial"/>
          <w:color w:val="000000"/>
          <w:sz w:val="24"/>
          <w:szCs w:val="24"/>
        </w:rPr>
        <w:t xml:space="preserve"> Dengan infrastruktur yang baik, sektor produksi, transportasi, pariwisata dan ekonomi masyarakat akan bergerak dan meningkat lebih pesat. Yang pada akhirnya akan bermuara pada peningkatan taraf hidup sosial dan ekonomi masyarakat. </w:t>
      </w:r>
      <w:r w:rsidRPr="00994459">
        <w:rPr>
          <w:rFonts w:ascii="Arial" w:hAnsi="Arial" w:cs="Arial"/>
          <w:color w:val="000000"/>
          <w:sz w:val="24"/>
          <w:szCs w:val="24"/>
        </w:rPr>
        <w:t>Berkaitan hal tersebut, maka pembangu</w:t>
      </w:r>
      <w:r w:rsidRPr="00994459">
        <w:rPr>
          <w:rFonts w:ascii="Arial" w:hAnsi="Arial" w:cs="Arial"/>
          <w:color w:val="000000"/>
          <w:spacing w:val="2"/>
          <w:sz w:val="24"/>
          <w:szCs w:val="24"/>
        </w:rPr>
        <w:t>n</w:t>
      </w:r>
      <w:r>
        <w:rPr>
          <w:rFonts w:ascii="Arial" w:hAnsi="Arial" w:cs="Arial"/>
          <w:color w:val="000000"/>
          <w:sz w:val="24"/>
          <w:szCs w:val="24"/>
        </w:rPr>
        <w:t>an infrastruktur utama di Kabupaten Karanganyar seperti</w:t>
      </w:r>
      <w:r w:rsidRPr="00994459">
        <w:rPr>
          <w:rFonts w:ascii="Arial" w:hAnsi="Arial" w:cs="Arial"/>
          <w:color w:val="000000"/>
          <w:sz w:val="24"/>
          <w:szCs w:val="24"/>
        </w:rPr>
        <w:t xml:space="preserve"> </w:t>
      </w:r>
      <w:r>
        <w:rPr>
          <w:rFonts w:ascii="Arial" w:hAnsi="Arial" w:cs="Arial"/>
          <w:color w:val="000000"/>
          <w:sz w:val="24"/>
          <w:szCs w:val="24"/>
        </w:rPr>
        <w:t>jalan, jembatan, irigasi dan sarana pelayanan publik terus ditingkatkan dengan menyediakan anggaran yang memadai untuk mencapai target yang telah ditetapkan</w:t>
      </w:r>
      <w:r w:rsidRPr="00994459">
        <w:rPr>
          <w:rFonts w:ascii="Arial" w:hAnsi="Arial" w:cs="Arial"/>
          <w:color w:val="000000"/>
          <w:sz w:val="24"/>
          <w:szCs w:val="24"/>
        </w:rPr>
        <w:t>.</w:t>
      </w:r>
    </w:p>
    <w:p w:rsidR="001905A2" w:rsidRPr="001905A2" w:rsidRDefault="001905A2" w:rsidP="00E27B49">
      <w:pPr>
        <w:widowControl w:val="0"/>
        <w:numPr>
          <w:ilvl w:val="1"/>
          <w:numId w:val="3"/>
        </w:numPr>
        <w:autoSpaceDE w:val="0"/>
        <w:autoSpaceDN w:val="0"/>
        <w:adjustRightInd w:val="0"/>
        <w:spacing w:after="0" w:line="360" w:lineRule="auto"/>
        <w:ind w:left="284" w:hanging="284"/>
        <w:rPr>
          <w:rFonts w:ascii="Arial" w:hAnsi="Arial" w:cs="Arial"/>
          <w:b/>
          <w:color w:val="000000"/>
          <w:sz w:val="24"/>
          <w:szCs w:val="24"/>
        </w:rPr>
      </w:pPr>
      <w:r w:rsidRPr="001905A2">
        <w:rPr>
          <w:rFonts w:ascii="Arial" w:hAnsi="Arial" w:cs="Arial"/>
          <w:b/>
          <w:color w:val="000000"/>
          <w:sz w:val="24"/>
          <w:szCs w:val="24"/>
        </w:rPr>
        <w:t>Menciptakan Wirausahawan yang mandiri</w:t>
      </w:r>
    </w:p>
    <w:p w:rsidR="006542C2" w:rsidRDefault="001905A2" w:rsidP="00E27B49">
      <w:pPr>
        <w:widowControl w:val="0"/>
        <w:autoSpaceDE w:val="0"/>
        <w:autoSpaceDN w:val="0"/>
        <w:adjustRightInd w:val="0"/>
        <w:spacing w:line="360" w:lineRule="auto"/>
        <w:ind w:left="284" w:firstLine="850"/>
        <w:jc w:val="both"/>
        <w:rPr>
          <w:rFonts w:ascii="Arial" w:hAnsi="Arial" w:cs="Arial"/>
          <w:sz w:val="24"/>
          <w:szCs w:val="24"/>
          <w:lang w:val="id-ID"/>
        </w:rPr>
      </w:pPr>
      <w:r w:rsidRPr="0067319B">
        <w:rPr>
          <w:rFonts w:ascii="Arial" w:hAnsi="Arial" w:cs="Arial"/>
          <w:sz w:val="24"/>
          <w:szCs w:val="24"/>
          <w:lang w:val="id-ID" w:eastAsia="id-ID"/>
        </w:rPr>
        <w:t xml:space="preserve">Kewirausahaan dijadikan solusi untuk permasalahan pengangguran yang jumlahnya kian meningkat seiring dengan adanya krisis global saat ini. Kewirausahaan erat kaitannya dengan Usaha Mikro, Kecil dan Menengah atau UMKM, karena UMKM merupakan langkah awal perwujudan dari kewirausahaan yang terbentuk. Oleh karena itu, </w:t>
      </w:r>
      <w:r w:rsidRPr="0067319B">
        <w:rPr>
          <w:rFonts w:ascii="Arial" w:hAnsi="Arial" w:cs="Arial"/>
          <w:sz w:val="24"/>
          <w:szCs w:val="24"/>
        </w:rPr>
        <w:t xml:space="preserve">Pemerintah Kabupaten Karanganyar </w:t>
      </w:r>
      <w:r w:rsidRPr="0067319B">
        <w:rPr>
          <w:rFonts w:ascii="Arial" w:hAnsi="Arial" w:cs="Arial"/>
          <w:sz w:val="24"/>
          <w:szCs w:val="24"/>
          <w:lang w:val="id-ID" w:eastAsia="id-ID"/>
        </w:rPr>
        <w:t>melalui m</w:t>
      </w:r>
      <w:r w:rsidRPr="0067319B">
        <w:rPr>
          <w:rFonts w:ascii="Arial" w:hAnsi="Arial" w:cs="Arial"/>
          <w:sz w:val="24"/>
          <w:szCs w:val="24"/>
          <w:lang w:val="id-ID"/>
        </w:rPr>
        <w:t>isi</w:t>
      </w:r>
      <w:r w:rsidRPr="0067319B">
        <w:rPr>
          <w:rFonts w:ascii="Arial" w:hAnsi="Arial" w:cs="Arial"/>
          <w:sz w:val="24"/>
          <w:szCs w:val="24"/>
        </w:rPr>
        <w:t xml:space="preserve"> menciptakan 10.000 wirausawan mandiri</w:t>
      </w:r>
      <w:r w:rsidRPr="0067319B">
        <w:rPr>
          <w:rFonts w:ascii="Arial" w:hAnsi="Arial" w:cs="Arial"/>
          <w:sz w:val="24"/>
          <w:szCs w:val="24"/>
          <w:lang w:val="id-ID"/>
        </w:rPr>
        <w:t xml:space="preserve"> membentuk pola</w:t>
      </w:r>
      <w:r w:rsidRPr="0067319B">
        <w:rPr>
          <w:rFonts w:ascii="Arial" w:hAnsi="Arial" w:cs="Arial"/>
          <w:sz w:val="24"/>
          <w:szCs w:val="24"/>
        </w:rPr>
        <w:t xml:space="preserve"> kemitraan sektor publik dan swasta untuk mengembangkan UMKM</w:t>
      </w:r>
      <w:r>
        <w:rPr>
          <w:rFonts w:ascii="Arial" w:hAnsi="Arial" w:cs="Arial"/>
          <w:sz w:val="24"/>
          <w:szCs w:val="24"/>
        </w:rPr>
        <w:t xml:space="preserve"> dan memberikan bantuan permodalan agar sektor UMKM berkembang</w:t>
      </w:r>
      <w:r w:rsidRPr="0067319B">
        <w:rPr>
          <w:rFonts w:ascii="Arial" w:hAnsi="Arial" w:cs="Arial"/>
          <w:sz w:val="24"/>
          <w:szCs w:val="24"/>
          <w:lang w:val="id-ID"/>
        </w:rPr>
        <w:t>.</w:t>
      </w:r>
    </w:p>
    <w:p w:rsidR="001905A2" w:rsidRDefault="001905A2" w:rsidP="00E27B49">
      <w:pPr>
        <w:widowControl w:val="0"/>
        <w:numPr>
          <w:ilvl w:val="1"/>
          <w:numId w:val="3"/>
        </w:numPr>
        <w:autoSpaceDE w:val="0"/>
        <w:autoSpaceDN w:val="0"/>
        <w:adjustRightInd w:val="0"/>
        <w:spacing w:before="240" w:after="0" w:line="360" w:lineRule="auto"/>
        <w:ind w:left="284" w:hanging="284"/>
        <w:jc w:val="both"/>
        <w:rPr>
          <w:rFonts w:ascii="Arial" w:hAnsi="Arial" w:cs="Arial"/>
          <w:b/>
          <w:color w:val="000000"/>
          <w:sz w:val="24"/>
          <w:szCs w:val="24"/>
        </w:rPr>
      </w:pPr>
      <w:r>
        <w:rPr>
          <w:rFonts w:ascii="Arial" w:hAnsi="Arial" w:cs="Arial"/>
          <w:b/>
          <w:color w:val="000000"/>
          <w:sz w:val="24"/>
          <w:szCs w:val="24"/>
        </w:rPr>
        <w:lastRenderedPageBreak/>
        <w:t>Pendidikan dan Kesehatan Gratis</w:t>
      </w:r>
    </w:p>
    <w:p w:rsidR="001905A2" w:rsidRDefault="001905A2" w:rsidP="00E27B49">
      <w:pPr>
        <w:widowControl w:val="0"/>
        <w:autoSpaceDE w:val="0"/>
        <w:autoSpaceDN w:val="0"/>
        <w:adjustRightInd w:val="0"/>
        <w:spacing w:after="0" w:line="360" w:lineRule="auto"/>
        <w:ind w:left="284" w:firstLine="850"/>
        <w:jc w:val="both"/>
        <w:rPr>
          <w:rFonts w:ascii="Arial" w:hAnsi="Arial" w:cs="Arial"/>
          <w:sz w:val="24"/>
          <w:szCs w:val="24"/>
          <w:lang w:val="id-ID"/>
        </w:rPr>
      </w:pPr>
      <w:r w:rsidRPr="00580333">
        <w:rPr>
          <w:rFonts w:ascii="Arial" w:hAnsi="Arial" w:cs="Arial"/>
          <w:color w:val="000000"/>
          <w:sz w:val="24"/>
          <w:szCs w:val="24"/>
        </w:rPr>
        <w:t xml:space="preserve">Pendidikan </w:t>
      </w:r>
      <w:r>
        <w:rPr>
          <w:rFonts w:ascii="Arial" w:hAnsi="Arial" w:cs="Arial"/>
          <w:color w:val="000000"/>
          <w:sz w:val="24"/>
          <w:szCs w:val="24"/>
        </w:rPr>
        <w:t xml:space="preserve">dan kesehatan </w:t>
      </w:r>
      <w:r w:rsidRPr="00580333">
        <w:rPr>
          <w:rFonts w:ascii="Arial" w:hAnsi="Arial" w:cs="Arial"/>
          <w:color w:val="000000"/>
          <w:sz w:val="24"/>
          <w:szCs w:val="24"/>
        </w:rPr>
        <w:t>merupakan</w:t>
      </w:r>
      <w:r>
        <w:rPr>
          <w:rFonts w:ascii="Arial" w:hAnsi="Arial" w:cs="Arial"/>
          <w:color w:val="000000"/>
          <w:sz w:val="24"/>
          <w:szCs w:val="24"/>
        </w:rPr>
        <w:t xml:space="preserve"> faktor penting dalam peningkatan kualitas sumber daya manusia. </w:t>
      </w:r>
      <w:r w:rsidRPr="00C15D0D">
        <w:rPr>
          <w:rFonts w:ascii="Arial" w:hAnsi="Arial" w:cs="Arial"/>
          <w:sz w:val="24"/>
          <w:szCs w:val="24"/>
        </w:rPr>
        <w:t xml:space="preserve">Pemerintah Kabupaten </w:t>
      </w:r>
      <w:r w:rsidRPr="00C15D0D">
        <w:rPr>
          <w:rFonts w:ascii="Arial" w:hAnsi="Arial" w:cs="Arial"/>
          <w:sz w:val="24"/>
          <w:szCs w:val="24"/>
          <w:lang w:val="id-ID"/>
        </w:rPr>
        <w:t>K</w:t>
      </w:r>
      <w:r w:rsidRPr="00C15D0D">
        <w:rPr>
          <w:rFonts w:ascii="Arial" w:hAnsi="Arial" w:cs="Arial"/>
          <w:sz w:val="24"/>
          <w:szCs w:val="24"/>
        </w:rPr>
        <w:t xml:space="preserve">aranganyar </w:t>
      </w:r>
      <w:r w:rsidRPr="00C15D0D">
        <w:rPr>
          <w:rFonts w:ascii="Arial" w:hAnsi="Arial" w:cs="Arial"/>
          <w:sz w:val="24"/>
          <w:szCs w:val="24"/>
          <w:lang w:val="id-ID"/>
        </w:rPr>
        <w:t xml:space="preserve">bertekad meningkatkan </w:t>
      </w:r>
      <w:r w:rsidRPr="00C15D0D">
        <w:rPr>
          <w:rFonts w:ascii="Arial" w:eastAsia="Batang" w:hAnsi="Arial" w:cs="Arial"/>
          <w:sz w:val="24"/>
          <w:szCs w:val="24"/>
          <w:lang w:eastAsia="id-ID"/>
        </w:rPr>
        <w:t>kesempatan mengenyam pendidikan 12</w:t>
      </w:r>
      <w:r>
        <w:rPr>
          <w:rFonts w:ascii="Arial" w:eastAsia="Batang" w:hAnsi="Arial" w:cs="Arial"/>
          <w:sz w:val="24"/>
          <w:szCs w:val="24"/>
          <w:lang w:eastAsia="id-ID"/>
        </w:rPr>
        <w:t xml:space="preserve"> (dua belas)</w:t>
      </w:r>
      <w:r w:rsidRPr="00C15D0D">
        <w:rPr>
          <w:rFonts w:ascii="Arial" w:eastAsia="Batang" w:hAnsi="Arial" w:cs="Arial"/>
          <w:sz w:val="24"/>
          <w:szCs w:val="24"/>
          <w:lang w:eastAsia="id-ID"/>
        </w:rPr>
        <w:t xml:space="preserve"> tahun, terutama kelompok miskin</w:t>
      </w:r>
      <w:r>
        <w:rPr>
          <w:rFonts w:ascii="Arial" w:eastAsia="Batang" w:hAnsi="Arial" w:cs="Arial"/>
          <w:sz w:val="24"/>
          <w:szCs w:val="24"/>
          <w:lang w:eastAsia="id-ID"/>
        </w:rPr>
        <w:t xml:space="preserve"> serta meningkatkan Angka Harapan Hidup (AHH) dan menurunnya AKI, AKB dan AKABA</w:t>
      </w:r>
      <w:r>
        <w:rPr>
          <w:rFonts w:ascii="Arial" w:hAnsi="Arial" w:cs="Arial"/>
          <w:sz w:val="24"/>
          <w:szCs w:val="24"/>
        </w:rPr>
        <w:t xml:space="preserve">. Di sektor pendidikan dan kesehatan, Pemerintah berupaya meningkatkan </w:t>
      </w:r>
      <w:r w:rsidRPr="00C15D0D">
        <w:rPr>
          <w:rFonts w:ascii="Arial" w:hAnsi="Arial" w:cs="Arial"/>
          <w:sz w:val="24"/>
          <w:szCs w:val="24"/>
          <w:lang w:val="id-ID"/>
        </w:rPr>
        <w:t xml:space="preserve">kualitas sumber daya manusia dengan </w:t>
      </w:r>
      <w:r>
        <w:rPr>
          <w:rFonts w:ascii="Arial" w:hAnsi="Arial" w:cs="Arial"/>
          <w:sz w:val="24"/>
          <w:szCs w:val="24"/>
        </w:rPr>
        <w:t>memberikan pendidikan gratis pada jenjang SD/SMP/sederajat dan pelayanan kesehatan gratis bagi warga yang tidak mampu dengan mengalokasikan anggaran yang cukup untuk mencapai tujuan tersebut</w:t>
      </w:r>
      <w:r w:rsidRPr="00C15D0D">
        <w:rPr>
          <w:rFonts w:ascii="Arial" w:hAnsi="Arial" w:cs="Arial"/>
          <w:sz w:val="24"/>
          <w:szCs w:val="24"/>
          <w:lang w:val="id-ID"/>
        </w:rPr>
        <w:t>.</w:t>
      </w:r>
    </w:p>
    <w:p w:rsidR="001905A2" w:rsidRDefault="001905A2" w:rsidP="00E27B49">
      <w:pPr>
        <w:widowControl w:val="0"/>
        <w:numPr>
          <w:ilvl w:val="1"/>
          <w:numId w:val="3"/>
        </w:numPr>
        <w:autoSpaceDE w:val="0"/>
        <w:autoSpaceDN w:val="0"/>
        <w:adjustRightInd w:val="0"/>
        <w:spacing w:after="0" w:line="360" w:lineRule="auto"/>
        <w:ind w:left="284" w:hanging="284"/>
        <w:jc w:val="both"/>
        <w:rPr>
          <w:rFonts w:ascii="Arial" w:hAnsi="Arial" w:cs="Arial"/>
          <w:b/>
          <w:color w:val="000000"/>
          <w:sz w:val="24"/>
          <w:szCs w:val="24"/>
        </w:rPr>
      </w:pPr>
      <w:r>
        <w:rPr>
          <w:rFonts w:ascii="Arial" w:hAnsi="Arial" w:cs="Arial"/>
          <w:b/>
          <w:color w:val="000000"/>
          <w:sz w:val="24"/>
          <w:szCs w:val="24"/>
        </w:rPr>
        <w:t>Desa sebagai pusat Pertumbuhan</w:t>
      </w:r>
    </w:p>
    <w:p w:rsidR="001905A2" w:rsidRPr="0067319B" w:rsidRDefault="001905A2" w:rsidP="00E27B49">
      <w:pPr>
        <w:widowControl w:val="0"/>
        <w:autoSpaceDE w:val="0"/>
        <w:autoSpaceDN w:val="0"/>
        <w:adjustRightInd w:val="0"/>
        <w:spacing w:after="0" w:line="360" w:lineRule="auto"/>
        <w:ind w:left="284" w:firstLine="850"/>
        <w:jc w:val="both"/>
        <w:rPr>
          <w:rFonts w:ascii="Arial" w:hAnsi="Arial" w:cs="Arial"/>
          <w:color w:val="000000"/>
          <w:sz w:val="24"/>
          <w:szCs w:val="24"/>
        </w:rPr>
      </w:pPr>
      <w:r>
        <w:rPr>
          <w:rFonts w:ascii="Arial" w:hAnsi="Arial" w:cs="Arial"/>
          <w:color w:val="000000"/>
          <w:sz w:val="24"/>
          <w:szCs w:val="24"/>
        </w:rPr>
        <w:t xml:space="preserve">Kondisi geografis di Kabupaten Karanganyar yang sebagian besar adalah wilayah pedesaan membuat Pemerintah harus memberikan perhatian lebih besar terkait pembangunan di pedesaan. Namun mengingat keterbatasan anggaran yang ada, dibutuhkan sinergi pembiayaan pembangunan antara APBD dengan partisipasi masyarakat dalam bentuk swadaya. </w:t>
      </w:r>
      <w:r w:rsidRPr="0067319B">
        <w:rPr>
          <w:rFonts w:ascii="Arial" w:hAnsi="Arial" w:cs="Arial"/>
          <w:color w:val="000000"/>
          <w:sz w:val="24"/>
          <w:szCs w:val="24"/>
        </w:rPr>
        <w:t xml:space="preserve">Pembangunan yang dilaksanakan </w:t>
      </w:r>
      <w:r>
        <w:rPr>
          <w:rFonts w:ascii="Arial" w:hAnsi="Arial" w:cs="Arial"/>
          <w:color w:val="000000"/>
          <w:sz w:val="24"/>
          <w:szCs w:val="24"/>
        </w:rPr>
        <w:t>dengan</w:t>
      </w:r>
      <w:r w:rsidRPr="0067319B">
        <w:rPr>
          <w:rFonts w:ascii="Arial" w:hAnsi="Arial" w:cs="Arial"/>
          <w:color w:val="000000"/>
          <w:sz w:val="24"/>
          <w:szCs w:val="24"/>
        </w:rPr>
        <w:t xml:space="preserve"> swadaya masyarakat menunjukkan bahwa masyarakat desa mampu membangun daerahnya sendiri.</w:t>
      </w:r>
      <w:r>
        <w:rPr>
          <w:rFonts w:ascii="Arial" w:hAnsi="Arial" w:cs="Arial"/>
          <w:color w:val="000000"/>
          <w:sz w:val="24"/>
          <w:szCs w:val="24"/>
        </w:rPr>
        <w:t xml:space="preserve"> Pertumbuhan desa yang pesat di berbagai sektor</w:t>
      </w:r>
      <w:r w:rsidRPr="0067319B">
        <w:rPr>
          <w:rFonts w:ascii="Arial" w:hAnsi="Arial" w:cs="Arial"/>
          <w:color w:val="000000"/>
          <w:sz w:val="24"/>
          <w:szCs w:val="24"/>
        </w:rPr>
        <w:t xml:space="preserve">, </w:t>
      </w:r>
      <w:r>
        <w:rPr>
          <w:rFonts w:ascii="Arial" w:hAnsi="Arial" w:cs="Arial"/>
          <w:color w:val="000000"/>
          <w:sz w:val="24"/>
          <w:szCs w:val="24"/>
        </w:rPr>
        <w:t xml:space="preserve">diharapkan </w:t>
      </w:r>
      <w:r w:rsidRPr="0067319B">
        <w:rPr>
          <w:rFonts w:ascii="Arial" w:hAnsi="Arial" w:cs="Arial"/>
          <w:color w:val="000000"/>
          <w:sz w:val="24"/>
          <w:szCs w:val="24"/>
        </w:rPr>
        <w:t>dapat memberikan sumbangan untuk mendorong percepatan pembangunan Kabupaten Karanganyar.</w:t>
      </w:r>
    </w:p>
    <w:p w:rsidR="001905A2" w:rsidRDefault="001905A2" w:rsidP="00E27B49">
      <w:pPr>
        <w:widowControl w:val="0"/>
        <w:numPr>
          <w:ilvl w:val="1"/>
          <w:numId w:val="3"/>
        </w:numPr>
        <w:autoSpaceDE w:val="0"/>
        <w:autoSpaceDN w:val="0"/>
        <w:adjustRightInd w:val="0"/>
        <w:spacing w:after="0" w:line="360" w:lineRule="auto"/>
        <w:ind w:left="284" w:hanging="284"/>
        <w:jc w:val="both"/>
        <w:rPr>
          <w:rFonts w:ascii="Arial" w:hAnsi="Arial" w:cs="Arial"/>
          <w:b/>
          <w:color w:val="000000"/>
          <w:sz w:val="24"/>
          <w:szCs w:val="24"/>
        </w:rPr>
      </w:pPr>
      <w:r>
        <w:rPr>
          <w:rFonts w:ascii="Arial" w:hAnsi="Arial" w:cs="Arial"/>
          <w:b/>
          <w:color w:val="000000"/>
          <w:sz w:val="24"/>
          <w:szCs w:val="24"/>
        </w:rPr>
        <w:t>Menumbuhkembangkan Budaya Daerah dan Pariwisata</w:t>
      </w:r>
    </w:p>
    <w:p w:rsidR="001905A2" w:rsidRDefault="001905A2" w:rsidP="00E27B49">
      <w:pPr>
        <w:widowControl w:val="0"/>
        <w:autoSpaceDE w:val="0"/>
        <w:autoSpaceDN w:val="0"/>
        <w:adjustRightInd w:val="0"/>
        <w:spacing w:after="0" w:line="360" w:lineRule="auto"/>
        <w:ind w:left="284" w:firstLine="850"/>
        <w:jc w:val="both"/>
        <w:rPr>
          <w:rFonts w:ascii="Arial" w:hAnsi="Arial" w:cs="Arial"/>
          <w:bCs/>
          <w:color w:val="000000"/>
          <w:sz w:val="24"/>
          <w:szCs w:val="24"/>
        </w:rPr>
      </w:pPr>
      <w:r w:rsidRPr="00D8441A">
        <w:rPr>
          <w:rFonts w:ascii="Arial" w:hAnsi="Arial" w:cs="Arial"/>
          <w:bCs/>
          <w:color w:val="000000"/>
          <w:sz w:val="24"/>
          <w:szCs w:val="24"/>
          <w:lang w:val="id-ID"/>
        </w:rPr>
        <w:t>Seni</w:t>
      </w:r>
      <w:r>
        <w:rPr>
          <w:rFonts w:ascii="Arial" w:hAnsi="Arial" w:cs="Arial"/>
          <w:bCs/>
          <w:color w:val="000000"/>
          <w:sz w:val="24"/>
          <w:szCs w:val="24"/>
        </w:rPr>
        <w:t xml:space="preserve"> </w:t>
      </w:r>
      <w:r w:rsidRPr="00D8441A">
        <w:rPr>
          <w:rFonts w:ascii="Arial" w:hAnsi="Arial" w:cs="Arial"/>
          <w:bCs/>
          <w:color w:val="000000"/>
          <w:sz w:val="24"/>
          <w:szCs w:val="24"/>
          <w:lang w:val="id-ID"/>
        </w:rPr>
        <w:t>dan</w:t>
      </w:r>
      <w:r>
        <w:rPr>
          <w:rFonts w:ascii="Arial" w:hAnsi="Arial" w:cs="Arial"/>
          <w:bCs/>
          <w:color w:val="000000"/>
          <w:sz w:val="24"/>
          <w:szCs w:val="24"/>
        </w:rPr>
        <w:t xml:space="preserve"> </w:t>
      </w:r>
      <w:r w:rsidRPr="00D8441A">
        <w:rPr>
          <w:rFonts w:ascii="Arial" w:hAnsi="Arial" w:cs="Arial"/>
          <w:bCs/>
          <w:color w:val="000000"/>
          <w:sz w:val="24"/>
          <w:szCs w:val="24"/>
          <w:lang w:val="id-ID"/>
        </w:rPr>
        <w:t>budaya</w:t>
      </w:r>
      <w:r>
        <w:rPr>
          <w:rFonts w:ascii="Arial" w:hAnsi="Arial" w:cs="Arial"/>
          <w:bCs/>
          <w:color w:val="000000"/>
          <w:sz w:val="24"/>
          <w:szCs w:val="24"/>
        </w:rPr>
        <w:t xml:space="preserve"> </w:t>
      </w:r>
      <w:r w:rsidRPr="00D8441A">
        <w:rPr>
          <w:rFonts w:ascii="Arial" w:hAnsi="Arial" w:cs="Arial"/>
          <w:bCs/>
          <w:color w:val="000000"/>
          <w:sz w:val="24"/>
          <w:szCs w:val="24"/>
          <w:lang w:val="id-ID"/>
        </w:rPr>
        <w:t>merupakan elemen</w:t>
      </w:r>
      <w:r>
        <w:rPr>
          <w:rFonts w:ascii="Arial" w:hAnsi="Arial" w:cs="Arial"/>
          <w:bCs/>
          <w:color w:val="000000"/>
          <w:sz w:val="24"/>
          <w:szCs w:val="24"/>
        </w:rPr>
        <w:t xml:space="preserve"> </w:t>
      </w:r>
      <w:r w:rsidRPr="00D8441A">
        <w:rPr>
          <w:rFonts w:ascii="Arial" w:hAnsi="Arial" w:cs="Arial"/>
          <w:bCs/>
          <w:color w:val="000000"/>
          <w:sz w:val="24"/>
          <w:szCs w:val="24"/>
          <w:lang w:val="id-ID"/>
        </w:rPr>
        <w:t>penting</w:t>
      </w:r>
      <w:r>
        <w:rPr>
          <w:rFonts w:ascii="Arial" w:hAnsi="Arial" w:cs="Arial"/>
          <w:bCs/>
          <w:color w:val="000000"/>
          <w:sz w:val="24"/>
          <w:szCs w:val="24"/>
        </w:rPr>
        <w:t xml:space="preserve"> </w:t>
      </w:r>
      <w:r w:rsidRPr="00D8441A">
        <w:rPr>
          <w:rFonts w:ascii="Arial" w:hAnsi="Arial" w:cs="Arial"/>
          <w:bCs/>
          <w:color w:val="000000"/>
          <w:sz w:val="24"/>
          <w:szCs w:val="24"/>
          <w:lang w:val="id-ID"/>
        </w:rPr>
        <w:t>yang</w:t>
      </w:r>
      <w:r>
        <w:rPr>
          <w:rFonts w:ascii="Arial" w:hAnsi="Arial" w:cs="Arial"/>
          <w:bCs/>
          <w:color w:val="000000"/>
          <w:sz w:val="24"/>
          <w:szCs w:val="24"/>
        </w:rPr>
        <w:t xml:space="preserve"> </w:t>
      </w:r>
      <w:r w:rsidRPr="00D8441A">
        <w:rPr>
          <w:rFonts w:ascii="Arial" w:hAnsi="Arial" w:cs="Arial"/>
          <w:bCs/>
          <w:color w:val="000000"/>
          <w:sz w:val="24"/>
          <w:szCs w:val="24"/>
          <w:lang w:val="id-ID"/>
        </w:rPr>
        <w:t>sangat</w:t>
      </w:r>
      <w:r>
        <w:rPr>
          <w:rFonts w:ascii="Arial" w:hAnsi="Arial" w:cs="Arial"/>
          <w:bCs/>
          <w:color w:val="000000"/>
          <w:sz w:val="24"/>
          <w:szCs w:val="24"/>
        </w:rPr>
        <w:t xml:space="preserve"> </w:t>
      </w:r>
      <w:r w:rsidRPr="00D8441A">
        <w:rPr>
          <w:rFonts w:ascii="Arial" w:hAnsi="Arial" w:cs="Arial"/>
          <w:bCs/>
          <w:color w:val="000000"/>
          <w:sz w:val="24"/>
          <w:szCs w:val="24"/>
          <w:lang w:val="id-ID"/>
        </w:rPr>
        <w:t>diperlukan dalam kehidupan, karenanya perlu</w:t>
      </w:r>
      <w:r>
        <w:rPr>
          <w:rFonts w:ascii="Arial" w:hAnsi="Arial" w:cs="Arial"/>
          <w:bCs/>
          <w:color w:val="000000"/>
          <w:sz w:val="24"/>
          <w:szCs w:val="24"/>
        </w:rPr>
        <w:t xml:space="preserve"> </w:t>
      </w:r>
      <w:r w:rsidRPr="00D8441A">
        <w:rPr>
          <w:rFonts w:ascii="Arial" w:hAnsi="Arial" w:cs="Arial"/>
          <w:bCs/>
          <w:color w:val="000000"/>
          <w:sz w:val="24"/>
          <w:szCs w:val="24"/>
          <w:lang w:val="id-ID"/>
        </w:rPr>
        <w:t>dilindungi dan dilestarikan, khususnya budaya jawa yang terancam hilang atau luntur.</w:t>
      </w:r>
      <w:r>
        <w:rPr>
          <w:rFonts w:ascii="Arial" w:hAnsi="Arial" w:cs="Arial"/>
          <w:bCs/>
          <w:color w:val="000000"/>
          <w:sz w:val="24"/>
          <w:szCs w:val="24"/>
        </w:rPr>
        <w:t xml:space="preserve"> Kabupaten Karanganyar dengan kekayaan budaya dan potensi alamnya menjadi modal untuk meningkatkan pendapatan dari sektor pariwisata. Sehingga Pemerintah Kabupaten Karanganyar terus berupaya mengembangkan seni budaya dan destinasi wisata serta membangun infrastruktur pendukungnya untuk dapat meningkatkan kunjungan wisatawan di Kabupaten Karanganyar.</w:t>
      </w:r>
    </w:p>
    <w:p w:rsidR="006542C2" w:rsidRDefault="006542C2" w:rsidP="00E27B49">
      <w:pPr>
        <w:widowControl w:val="0"/>
        <w:autoSpaceDE w:val="0"/>
        <w:autoSpaceDN w:val="0"/>
        <w:adjustRightInd w:val="0"/>
        <w:spacing w:after="0" w:line="360" w:lineRule="auto"/>
        <w:ind w:left="284" w:firstLine="850"/>
        <w:jc w:val="both"/>
        <w:rPr>
          <w:rFonts w:ascii="Arial" w:hAnsi="Arial" w:cs="Arial"/>
          <w:b/>
          <w:color w:val="000000"/>
          <w:sz w:val="24"/>
          <w:szCs w:val="24"/>
        </w:rPr>
      </w:pPr>
    </w:p>
    <w:p w:rsidR="00E27B49" w:rsidRPr="000B47DA" w:rsidRDefault="00E27B49" w:rsidP="00E27B49">
      <w:pPr>
        <w:widowControl w:val="0"/>
        <w:autoSpaceDE w:val="0"/>
        <w:autoSpaceDN w:val="0"/>
        <w:adjustRightInd w:val="0"/>
        <w:spacing w:after="0" w:line="360" w:lineRule="auto"/>
        <w:ind w:left="284" w:firstLine="850"/>
        <w:jc w:val="both"/>
        <w:rPr>
          <w:rFonts w:ascii="Arial" w:hAnsi="Arial" w:cs="Arial"/>
          <w:b/>
          <w:color w:val="000000"/>
          <w:sz w:val="24"/>
          <w:szCs w:val="24"/>
        </w:rPr>
      </w:pPr>
    </w:p>
    <w:p w:rsidR="001905A2" w:rsidRPr="0067319B" w:rsidRDefault="001905A2" w:rsidP="00E27B49">
      <w:pPr>
        <w:widowControl w:val="0"/>
        <w:numPr>
          <w:ilvl w:val="1"/>
          <w:numId w:val="3"/>
        </w:numPr>
        <w:autoSpaceDE w:val="0"/>
        <w:autoSpaceDN w:val="0"/>
        <w:adjustRightInd w:val="0"/>
        <w:spacing w:before="240" w:after="0" w:line="360" w:lineRule="auto"/>
        <w:ind w:left="284" w:hanging="284"/>
        <w:jc w:val="both"/>
        <w:rPr>
          <w:rFonts w:ascii="Arial" w:hAnsi="Arial" w:cs="Arial"/>
          <w:b/>
          <w:color w:val="000000"/>
          <w:sz w:val="24"/>
          <w:szCs w:val="24"/>
        </w:rPr>
      </w:pPr>
      <w:r w:rsidRPr="0067319B">
        <w:rPr>
          <w:rFonts w:ascii="Arial" w:hAnsi="Arial" w:cs="Arial"/>
          <w:b/>
          <w:color w:val="000000"/>
          <w:sz w:val="24"/>
          <w:szCs w:val="24"/>
        </w:rPr>
        <w:lastRenderedPageBreak/>
        <w:t>Tata Kelola Pemerintahan</w:t>
      </w:r>
      <w:r>
        <w:rPr>
          <w:rFonts w:ascii="Arial" w:hAnsi="Arial" w:cs="Arial"/>
          <w:b/>
          <w:color w:val="000000"/>
          <w:sz w:val="24"/>
          <w:szCs w:val="24"/>
        </w:rPr>
        <w:t xml:space="preserve"> Yang Baik</w:t>
      </w:r>
    </w:p>
    <w:p w:rsidR="001905A2" w:rsidRDefault="001905A2" w:rsidP="00E27B49">
      <w:pPr>
        <w:widowControl w:val="0"/>
        <w:tabs>
          <w:tab w:val="left" w:pos="284"/>
        </w:tabs>
        <w:autoSpaceDE w:val="0"/>
        <w:autoSpaceDN w:val="0"/>
        <w:adjustRightInd w:val="0"/>
        <w:spacing w:after="0" w:line="360" w:lineRule="auto"/>
        <w:ind w:left="284" w:firstLine="851"/>
        <w:jc w:val="both"/>
        <w:rPr>
          <w:rFonts w:ascii="Arial" w:hAnsi="Arial" w:cs="Arial"/>
          <w:color w:val="000000"/>
          <w:sz w:val="24"/>
          <w:szCs w:val="24"/>
        </w:rPr>
      </w:pPr>
      <w:r>
        <w:rPr>
          <w:rFonts w:ascii="Arial" w:hAnsi="Arial" w:cs="Arial"/>
          <w:color w:val="000000"/>
          <w:sz w:val="25"/>
          <w:szCs w:val="25"/>
          <w:shd w:val="clear" w:color="auto" w:fill="FFFFFF"/>
        </w:rPr>
        <w:t>Tata kelola pemerintahan yang baik tidak dapat dilepaskan dari prinsip-prinsip dasar penyelenggaraan pemerintahan yang baik, yaitu transparansi, partisipasi, akuntabilitas dan koordinasi sebagai unsur utama. Prinsip transparansi dilakukan dengan memberikan akses keterbukaan informasi publik melalui media elektronik maupun cetak milik pemerintah. Partisipasi dilakukan dengan melibatkan pemangku kepentingan (</w:t>
      </w:r>
      <w:r w:rsidRPr="00EF6072">
        <w:rPr>
          <w:rFonts w:ascii="Arial" w:hAnsi="Arial" w:cs="Arial"/>
          <w:i/>
          <w:color w:val="000000"/>
          <w:sz w:val="25"/>
          <w:szCs w:val="25"/>
          <w:shd w:val="clear" w:color="auto" w:fill="FFFFFF"/>
        </w:rPr>
        <w:t>stakeholder</w:t>
      </w:r>
      <w:r>
        <w:rPr>
          <w:rFonts w:ascii="Arial" w:hAnsi="Arial" w:cs="Arial"/>
          <w:color w:val="000000"/>
          <w:sz w:val="25"/>
          <w:szCs w:val="25"/>
          <w:shd w:val="clear" w:color="auto" w:fill="FFFFFF"/>
        </w:rPr>
        <w:t xml:space="preserve">) dalam pembuatan kebijakan pemerintah. Akuntabilitas diwujudkan dalam bentuk pertanggungjawaban atas kinerja yang dilakukan. Koordinasi dilakukan dengan </w:t>
      </w:r>
      <w:r w:rsidRPr="001905A2">
        <w:rPr>
          <w:rFonts w:ascii="Arial" w:hAnsi="Arial" w:cs="Arial"/>
          <w:color w:val="000000"/>
          <w:sz w:val="24"/>
          <w:szCs w:val="24"/>
          <w:shd w:val="clear" w:color="auto" w:fill="FFFFFF"/>
        </w:rPr>
        <w:t xml:space="preserve">mekanisme yang memastikan bahwa seluruh pemangku kebijakan yang memiliki kepentingan bersama telah memiliki kesamaan pandangan dan bekerjasama untuk mencapai tujuan. </w:t>
      </w:r>
      <w:r>
        <w:rPr>
          <w:rFonts w:ascii="Arial" w:hAnsi="Arial" w:cs="Arial"/>
          <w:color w:val="000000"/>
          <w:sz w:val="25"/>
          <w:szCs w:val="25"/>
          <w:shd w:val="clear" w:color="auto" w:fill="FFFFFF"/>
        </w:rPr>
        <w:t>Pemerintah Kabupaten Karanganyar telah merencanakan program dan kegiatan yang sinergi untuk menuju tercapainya tata kelola pemerintahan yang baik (</w:t>
      </w:r>
      <w:r w:rsidRPr="00AA185B">
        <w:rPr>
          <w:rFonts w:ascii="Arial" w:hAnsi="Arial" w:cs="Arial"/>
          <w:i/>
          <w:color w:val="000000"/>
          <w:sz w:val="25"/>
          <w:szCs w:val="25"/>
          <w:shd w:val="clear" w:color="auto" w:fill="FFFFFF"/>
        </w:rPr>
        <w:t>good governance</w:t>
      </w:r>
      <w:r>
        <w:rPr>
          <w:rFonts w:ascii="Arial" w:hAnsi="Arial" w:cs="Arial"/>
          <w:color w:val="000000"/>
          <w:sz w:val="25"/>
          <w:szCs w:val="25"/>
          <w:shd w:val="clear" w:color="auto" w:fill="FFFFFF"/>
        </w:rPr>
        <w:t>).</w:t>
      </w:r>
    </w:p>
    <w:p w:rsidR="001905A2" w:rsidRDefault="001905A2"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905A2" w:rsidRDefault="001905A2"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905A2" w:rsidRDefault="001905A2"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1F3198" w:rsidRDefault="001F3198" w:rsidP="001905A2">
      <w:pPr>
        <w:widowControl w:val="0"/>
        <w:tabs>
          <w:tab w:val="left" w:pos="284"/>
        </w:tabs>
        <w:autoSpaceDE w:val="0"/>
        <w:autoSpaceDN w:val="0"/>
        <w:adjustRightInd w:val="0"/>
        <w:spacing w:after="0" w:line="360" w:lineRule="auto"/>
        <w:ind w:left="284" w:right="71" w:firstLine="851"/>
        <w:jc w:val="both"/>
        <w:rPr>
          <w:rFonts w:ascii="Arial" w:hAnsi="Arial" w:cs="Arial"/>
          <w:color w:val="000000"/>
          <w:sz w:val="24"/>
          <w:szCs w:val="24"/>
        </w:rPr>
      </w:pPr>
    </w:p>
    <w:p w:rsidR="000C2D74" w:rsidRDefault="000C2D74" w:rsidP="00CA3E41">
      <w:pPr>
        <w:spacing w:before="120" w:after="0" w:line="460" w:lineRule="exact"/>
        <w:ind w:firstLine="720"/>
        <w:jc w:val="both"/>
        <w:rPr>
          <w:rFonts w:ascii="Arial" w:hAnsi="Arial" w:cs="Arial"/>
          <w:color w:val="000000"/>
          <w:sz w:val="24"/>
          <w:szCs w:val="24"/>
        </w:rPr>
      </w:pPr>
    </w:p>
    <w:p w:rsidR="00CA3E41" w:rsidRDefault="004A3CA2" w:rsidP="00CA3E41">
      <w:pPr>
        <w:spacing w:before="120" w:after="0" w:line="460" w:lineRule="exact"/>
        <w:ind w:firstLine="720"/>
        <w:jc w:val="both"/>
        <w:rPr>
          <w:rFonts w:ascii="Arial" w:hAnsi="Arial" w:cs="Arial"/>
          <w:sz w:val="28"/>
          <w:szCs w:val="28"/>
          <w:lang w:val="id-ID"/>
        </w:rPr>
      </w:pPr>
      <w:r>
        <w:rPr>
          <w:rFonts w:ascii="Arial" w:hAnsi="Arial" w:cs="Arial"/>
          <w:noProof/>
          <w:sz w:val="24"/>
          <w:szCs w:val="24"/>
        </w:rPr>
        <w:lastRenderedPageBreak/>
        <w:pict>
          <v:shape id="_x0000_s1079" type="#_x0000_t75" style="position:absolute;left:0;text-align:left;margin-left:0;margin-top:-2pt;width:594.75pt;height:261.25pt;z-index:-11;visibility:visible;mso-position-horizontal-relative:page">
            <v:imagedata r:id="rId12" o:title="" croptop="8254f"/>
            <w10:wrap anchorx="page"/>
          </v:shape>
        </w:pict>
      </w:r>
    </w:p>
    <w:p w:rsidR="00EC7173" w:rsidRDefault="00EC7173" w:rsidP="00EC7173">
      <w:pPr>
        <w:spacing w:after="0"/>
        <w:rPr>
          <w:rFonts w:ascii="Arial" w:hAnsi="Arial" w:cs="Arial"/>
          <w:noProof/>
          <w:sz w:val="24"/>
          <w:szCs w:val="24"/>
          <w:lang w:val="id-ID"/>
        </w:rPr>
      </w:pPr>
    </w:p>
    <w:p w:rsidR="00EC7173" w:rsidRDefault="004A3CA2" w:rsidP="00EC7173">
      <w:pPr>
        <w:spacing w:after="0"/>
        <w:rPr>
          <w:rFonts w:ascii="Arial" w:hAnsi="Arial" w:cs="Arial"/>
          <w:b/>
          <w:sz w:val="32"/>
          <w:szCs w:val="28"/>
        </w:rPr>
      </w:pPr>
      <w:r>
        <w:rPr>
          <w:rFonts w:ascii="Arial" w:hAnsi="Arial" w:cs="Arial"/>
          <w:b/>
          <w:noProof/>
          <w:sz w:val="32"/>
          <w:szCs w:val="28"/>
        </w:rPr>
        <w:pict>
          <v:shape id="_x0000_s1076" type="#_x0000_t15" style="position:absolute;margin-left:19.95pt;margin-top:-9.85pt;width:181.05pt;height:69.15pt;z-index: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" adj="17475" fillcolor="#002060" strokecolor="white" strokeweight="2.25pt">
            <v:textbox style="mso-next-textbox:#_x0000_s1076">
              <w:txbxContent>
                <w:p w:rsidR="00077023" w:rsidRPr="003E4D52" w:rsidRDefault="00077023" w:rsidP="00EC7173">
                  <w:pPr>
                    <w:spacing w:after="0" w:line="240" w:lineRule="auto"/>
                    <w:jc w:val="center"/>
                    <w:rPr>
                      <w:rFonts w:ascii="Impact" w:hAnsi="Impact"/>
                      <w:sz w:val="44"/>
                    </w:rPr>
                  </w:pPr>
                  <w:r w:rsidRPr="003E4D52">
                    <w:rPr>
                      <w:rFonts w:ascii="Impact" w:hAnsi="Impact" w:cs="Arial"/>
                      <w:sz w:val="44"/>
                      <w:lang w:val="id-ID"/>
                    </w:rPr>
                    <w:t>PERENCANAAN KINERJA</w:t>
                  </w:r>
                </w:p>
              </w:txbxContent>
            </v:textbox>
          </v:shape>
        </w:pict>
      </w:r>
      <w:r>
        <w:rPr>
          <w:rFonts w:ascii="Arial" w:hAnsi="Arial" w:cs="Arial"/>
          <w:b/>
          <w:noProof/>
          <w:sz w:val="32"/>
          <w:szCs w:val="28"/>
        </w:rPr>
        <w:pict>
          <v:roundrect id="_x0000_s1077" style="position:absolute;margin-left:-42.75pt;margin-top:-11.25pt;width:70.65pt;height:70.65pt;z-index:13;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" fillcolor="#0070c0" strokecolor="white" strokeweight="2.25pt">
            <v:stroke joinstyle="miter"/>
            <v:textbox style="mso-next-textbox:#_x0000_s1077">
              <w:txbxContent>
                <w:p w:rsidR="00077023" w:rsidRDefault="00077023" w:rsidP="00EC7173">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077023" w:rsidRPr="00134C78" w:rsidRDefault="00077023" w:rsidP="00EC7173">
                  <w:pPr>
                    <w:spacing w:after="0" w:line="240" w:lineRule="auto"/>
                    <w:jc w:val="center"/>
                    <w:rPr>
                      <w:sz w:val="18"/>
                    </w:rPr>
                  </w:pPr>
                  <w:r>
                    <w:rPr>
                      <w:rFonts w:ascii="Trebuchet MS" w:hAnsi="Trebuchet MS"/>
                      <w:b/>
                      <w:color w:val="FFFFFF"/>
                      <w:sz w:val="72"/>
                      <w:szCs w:val="100"/>
                    </w:rPr>
                    <w:t>2</w:t>
                  </w:r>
                </w:p>
              </w:txbxContent>
            </v:textbox>
          </v:roundrect>
        </w:pict>
      </w:r>
    </w:p>
    <w:p w:rsidR="00EC7173" w:rsidRDefault="00EC7173" w:rsidP="00EC7173">
      <w:pPr>
        <w:spacing w:after="0"/>
        <w:rPr>
          <w:rFonts w:ascii="Arial" w:hAnsi="Arial" w:cs="Arial"/>
          <w:b/>
          <w:sz w:val="32"/>
          <w:szCs w:val="28"/>
        </w:rPr>
      </w:pPr>
    </w:p>
    <w:p w:rsidR="00EC7173" w:rsidRDefault="00EC7173" w:rsidP="00EC7173">
      <w:pPr>
        <w:spacing w:after="0"/>
        <w:rPr>
          <w:rFonts w:ascii="Arial" w:hAnsi="Arial" w:cs="Arial"/>
          <w:b/>
          <w:sz w:val="32"/>
          <w:szCs w:val="28"/>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p>
    <w:p w:rsidR="000C2D74" w:rsidRDefault="000C2D74" w:rsidP="00EC7173">
      <w:pPr>
        <w:spacing w:before="120" w:after="0" w:line="460" w:lineRule="exact"/>
        <w:ind w:firstLine="720"/>
        <w:jc w:val="both"/>
        <w:rPr>
          <w:rFonts w:ascii="Arial" w:hAnsi="Arial" w:cs="Arial"/>
          <w:color w:val="000000"/>
          <w:sz w:val="24"/>
          <w:szCs w:val="24"/>
        </w:rPr>
      </w:pPr>
    </w:p>
    <w:p w:rsidR="00EC7173" w:rsidRDefault="00EC7173" w:rsidP="00EC7173">
      <w:pPr>
        <w:spacing w:before="120" w:after="0" w:line="460" w:lineRule="exact"/>
        <w:ind w:firstLine="720"/>
        <w:jc w:val="both"/>
        <w:rPr>
          <w:rFonts w:ascii="Arial" w:hAnsi="Arial" w:cs="Arial"/>
          <w:color w:val="000000"/>
          <w:sz w:val="24"/>
          <w:szCs w:val="24"/>
        </w:rPr>
      </w:pPr>
      <w:r>
        <w:rPr>
          <w:rFonts w:ascii="Arial" w:hAnsi="Arial" w:cs="Arial"/>
          <w:color w:val="000000"/>
          <w:sz w:val="24"/>
          <w:szCs w:val="24"/>
        </w:rPr>
        <w:t>M</w:t>
      </w:r>
      <w:r w:rsidRPr="00D643C5">
        <w:rPr>
          <w:rFonts w:ascii="Arial" w:hAnsi="Arial" w:cs="Arial"/>
          <w:color w:val="000000"/>
          <w:sz w:val="24"/>
          <w:szCs w:val="24"/>
        </w:rPr>
        <w:t>engacu pada</w:t>
      </w:r>
      <w:r>
        <w:rPr>
          <w:rFonts w:ascii="Arial" w:hAnsi="Arial" w:cs="Arial"/>
          <w:color w:val="000000"/>
          <w:sz w:val="24"/>
          <w:szCs w:val="24"/>
        </w:rPr>
        <w:t xml:space="preserve"> </w:t>
      </w:r>
      <w:r w:rsidRPr="00D643C5">
        <w:rPr>
          <w:rFonts w:ascii="Arial" w:hAnsi="Arial" w:cs="Arial"/>
          <w:color w:val="000000"/>
          <w:sz w:val="24"/>
          <w:szCs w:val="24"/>
          <w:lang w:val="id-ID"/>
        </w:rPr>
        <w:t xml:space="preserve">Peraturan </w:t>
      </w:r>
      <w:r>
        <w:rPr>
          <w:rFonts w:ascii="Arial" w:hAnsi="Arial" w:cs="Arial"/>
          <w:color w:val="000000"/>
          <w:sz w:val="24"/>
          <w:szCs w:val="24"/>
          <w:lang w:val="id-ID"/>
        </w:rPr>
        <w:t xml:space="preserve">Menteri Pendayagunaan Aparatur Negara Nomor 53 Tahun 2014, </w:t>
      </w:r>
      <w:r>
        <w:rPr>
          <w:rFonts w:ascii="Arial" w:hAnsi="Arial" w:cs="Arial"/>
          <w:color w:val="000000"/>
          <w:sz w:val="24"/>
          <w:szCs w:val="24"/>
        </w:rPr>
        <w:t>L</w:t>
      </w:r>
      <w:r>
        <w:rPr>
          <w:rFonts w:ascii="Arial" w:hAnsi="Arial" w:cs="Arial"/>
          <w:color w:val="000000"/>
          <w:sz w:val="24"/>
          <w:szCs w:val="24"/>
          <w:lang w:val="id-ID"/>
        </w:rPr>
        <w:t xml:space="preserve">aporan Kinerja </w:t>
      </w:r>
      <w:r w:rsidRPr="00D643C5">
        <w:rPr>
          <w:rFonts w:ascii="Arial" w:hAnsi="Arial" w:cs="Arial"/>
          <w:color w:val="000000"/>
          <w:sz w:val="24"/>
          <w:szCs w:val="24"/>
        </w:rPr>
        <w:t>P</w:t>
      </w:r>
      <w:r w:rsidRPr="00D643C5">
        <w:rPr>
          <w:rFonts w:ascii="Arial" w:hAnsi="Arial" w:cs="Arial"/>
          <w:color w:val="000000"/>
          <w:spacing w:val="1"/>
          <w:sz w:val="24"/>
          <w:szCs w:val="24"/>
        </w:rPr>
        <w:t>e</w:t>
      </w:r>
      <w:r w:rsidRPr="00D643C5">
        <w:rPr>
          <w:rFonts w:ascii="Arial" w:hAnsi="Arial" w:cs="Arial"/>
          <w:color w:val="000000"/>
          <w:sz w:val="24"/>
          <w:szCs w:val="24"/>
        </w:rPr>
        <w:t xml:space="preserve">merintah </w:t>
      </w:r>
      <w:r w:rsidRPr="00D643C5">
        <w:rPr>
          <w:rFonts w:ascii="Arial" w:hAnsi="Arial" w:cs="Arial"/>
          <w:color w:val="000000"/>
          <w:sz w:val="24"/>
          <w:szCs w:val="24"/>
          <w:lang w:val="id-ID"/>
        </w:rPr>
        <w:t>Kabupaten Karanganyar</w:t>
      </w:r>
      <w:r>
        <w:rPr>
          <w:rFonts w:ascii="Arial" w:hAnsi="Arial" w:cs="Arial"/>
          <w:color w:val="000000"/>
          <w:sz w:val="24"/>
          <w:szCs w:val="24"/>
        </w:rPr>
        <w:t xml:space="preserve"> </w:t>
      </w:r>
      <w:r>
        <w:rPr>
          <w:rFonts w:ascii="Arial" w:hAnsi="Arial" w:cs="Arial"/>
          <w:color w:val="000000"/>
          <w:sz w:val="24"/>
          <w:szCs w:val="24"/>
          <w:lang w:val="id-ID"/>
        </w:rPr>
        <w:t>pada bab ini diuraikan ringkasan / ikhtisar  rencana kinerja dan perjanjian kinerja tahun 201</w:t>
      </w:r>
      <w:r>
        <w:rPr>
          <w:rFonts w:ascii="Arial" w:hAnsi="Arial" w:cs="Arial"/>
          <w:color w:val="000000"/>
          <w:sz w:val="24"/>
          <w:szCs w:val="24"/>
        </w:rPr>
        <w:t>8</w:t>
      </w:r>
      <w:r>
        <w:rPr>
          <w:rFonts w:ascii="Arial" w:hAnsi="Arial" w:cs="Arial"/>
          <w:color w:val="000000"/>
          <w:sz w:val="24"/>
          <w:szCs w:val="24"/>
          <w:lang w:val="id-ID"/>
        </w:rPr>
        <w:t xml:space="preserve">. </w:t>
      </w:r>
    </w:p>
    <w:p w:rsidR="00EC7173" w:rsidRPr="000667A0" w:rsidRDefault="00EC7173" w:rsidP="00EC7173">
      <w:pPr>
        <w:spacing w:before="120" w:after="0" w:line="360" w:lineRule="auto"/>
        <w:jc w:val="both"/>
        <w:rPr>
          <w:rFonts w:ascii="Arial" w:hAnsi="Arial" w:cs="Arial"/>
          <w:color w:val="000000"/>
          <w:sz w:val="6"/>
          <w:szCs w:val="24"/>
        </w:rPr>
      </w:pPr>
    </w:p>
    <w:p w:rsidR="00EC7173" w:rsidRPr="00D21BE5" w:rsidRDefault="00EC7173" w:rsidP="00EC7173">
      <w:pPr>
        <w:numPr>
          <w:ilvl w:val="1"/>
          <w:numId w:val="19"/>
        </w:numPr>
        <w:tabs>
          <w:tab w:val="left" w:pos="0"/>
        </w:tabs>
        <w:spacing w:after="0" w:line="360" w:lineRule="auto"/>
        <w:jc w:val="both"/>
        <w:rPr>
          <w:rFonts w:ascii="Arial" w:hAnsi="Arial" w:cs="Arial"/>
          <w:b/>
          <w:color w:val="0070C0"/>
          <w:sz w:val="28"/>
          <w:szCs w:val="24"/>
          <w:lang w:val="id-ID"/>
        </w:rPr>
      </w:pPr>
      <w:r w:rsidRPr="00D21BE5">
        <w:rPr>
          <w:rFonts w:ascii="Arial" w:hAnsi="Arial" w:cs="Arial"/>
          <w:b/>
          <w:bCs/>
          <w:color w:val="0070C0"/>
          <w:position w:val="1"/>
          <w:sz w:val="28"/>
          <w:szCs w:val="24"/>
        </w:rPr>
        <w:t xml:space="preserve">Perencanaan </w:t>
      </w:r>
      <w:r w:rsidRPr="00D21BE5">
        <w:rPr>
          <w:rFonts w:ascii="Arial" w:hAnsi="Arial" w:cs="Arial"/>
          <w:b/>
          <w:bCs/>
          <w:color w:val="0070C0"/>
          <w:position w:val="1"/>
          <w:sz w:val="28"/>
          <w:szCs w:val="24"/>
          <w:lang w:val="id-ID"/>
        </w:rPr>
        <w:t>K</w:t>
      </w:r>
      <w:r w:rsidRPr="00D21BE5">
        <w:rPr>
          <w:rFonts w:ascii="Arial" w:hAnsi="Arial" w:cs="Arial"/>
          <w:b/>
          <w:bCs/>
          <w:color w:val="0070C0"/>
          <w:position w:val="1"/>
          <w:sz w:val="28"/>
          <w:szCs w:val="24"/>
        </w:rPr>
        <w:t>inerja</w:t>
      </w:r>
    </w:p>
    <w:p w:rsidR="00EC7173" w:rsidRPr="004560BB" w:rsidRDefault="00EC7173" w:rsidP="00EC7173">
      <w:pPr>
        <w:spacing w:line="360" w:lineRule="auto"/>
        <w:ind w:firstLine="851"/>
        <w:jc w:val="both"/>
        <w:rPr>
          <w:rFonts w:ascii="Arial" w:hAnsi="Arial" w:cs="Arial"/>
          <w:color w:val="000000"/>
          <w:sz w:val="24"/>
          <w:szCs w:val="24"/>
        </w:rPr>
      </w:pPr>
      <w:r w:rsidRPr="004560BB">
        <w:rPr>
          <w:rFonts w:ascii="Arial" w:hAnsi="Arial" w:cs="Arial"/>
          <w:sz w:val="24"/>
          <w:szCs w:val="24"/>
        </w:rPr>
        <w:t>Tahun 201</w:t>
      </w:r>
      <w:r>
        <w:rPr>
          <w:rFonts w:ascii="Arial" w:hAnsi="Arial" w:cs="Arial"/>
          <w:sz w:val="24"/>
          <w:szCs w:val="24"/>
        </w:rPr>
        <w:t>8</w:t>
      </w:r>
      <w:r w:rsidRPr="004560BB">
        <w:rPr>
          <w:rFonts w:ascii="Arial" w:hAnsi="Arial" w:cs="Arial"/>
          <w:sz w:val="24"/>
          <w:szCs w:val="24"/>
        </w:rPr>
        <w:t xml:space="preserve">, merupakan tahun ke </w:t>
      </w:r>
      <w:r>
        <w:rPr>
          <w:rFonts w:ascii="Arial" w:hAnsi="Arial" w:cs="Arial"/>
          <w:sz w:val="24"/>
          <w:szCs w:val="24"/>
        </w:rPr>
        <w:t>V</w:t>
      </w:r>
      <w:r w:rsidRPr="004560BB">
        <w:rPr>
          <w:rFonts w:ascii="Arial" w:hAnsi="Arial" w:cs="Arial"/>
          <w:sz w:val="24"/>
          <w:szCs w:val="24"/>
        </w:rPr>
        <w:t xml:space="preserve"> (</w:t>
      </w:r>
      <w:r>
        <w:rPr>
          <w:rFonts w:ascii="Arial" w:hAnsi="Arial" w:cs="Arial"/>
          <w:sz w:val="24"/>
          <w:szCs w:val="24"/>
        </w:rPr>
        <w:t>lima</w:t>
      </w:r>
      <w:r w:rsidRPr="004560BB">
        <w:rPr>
          <w:rFonts w:ascii="Arial" w:hAnsi="Arial" w:cs="Arial"/>
          <w:sz w:val="24"/>
          <w:szCs w:val="24"/>
        </w:rPr>
        <w:t>) pelaksanaan RPJMD Kabupaten Karanganyar Tahun 201</w:t>
      </w:r>
      <w:r>
        <w:rPr>
          <w:rFonts w:ascii="Arial" w:hAnsi="Arial" w:cs="Arial"/>
          <w:sz w:val="24"/>
          <w:szCs w:val="24"/>
        </w:rPr>
        <w:t>4</w:t>
      </w:r>
      <w:r w:rsidRPr="004560BB">
        <w:rPr>
          <w:rFonts w:ascii="Arial" w:hAnsi="Arial" w:cs="Arial"/>
          <w:sz w:val="24"/>
          <w:szCs w:val="24"/>
        </w:rPr>
        <w:t>-2018. A</w:t>
      </w:r>
      <w:r w:rsidRPr="004560BB">
        <w:rPr>
          <w:rFonts w:ascii="Arial" w:hAnsi="Arial" w:cs="Arial"/>
          <w:sz w:val="24"/>
          <w:szCs w:val="24"/>
          <w:lang w:val="fi-FI"/>
        </w:rPr>
        <w:t>rah kebijakan sekaligus fokus</w:t>
      </w:r>
      <w:r w:rsidRPr="004560BB">
        <w:rPr>
          <w:rFonts w:ascii="Arial" w:hAnsi="Arial" w:cs="Arial"/>
          <w:sz w:val="24"/>
          <w:szCs w:val="24"/>
        </w:rPr>
        <w:t xml:space="preserve">/tema </w:t>
      </w:r>
      <w:r w:rsidRPr="004560BB">
        <w:rPr>
          <w:rFonts w:ascii="Arial" w:hAnsi="Arial" w:cs="Arial"/>
          <w:sz w:val="24"/>
          <w:szCs w:val="24"/>
          <w:lang w:val="fi-FI"/>
        </w:rPr>
        <w:t xml:space="preserve">pembangunan tahunan di </w:t>
      </w:r>
      <w:r w:rsidRPr="004560BB">
        <w:rPr>
          <w:rFonts w:ascii="Arial" w:hAnsi="Arial" w:cs="Arial"/>
          <w:sz w:val="24"/>
          <w:szCs w:val="24"/>
        </w:rPr>
        <w:t>K</w:t>
      </w:r>
      <w:r w:rsidRPr="004560BB">
        <w:rPr>
          <w:rFonts w:ascii="Arial" w:hAnsi="Arial" w:cs="Arial"/>
          <w:sz w:val="24"/>
          <w:szCs w:val="24"/>
          <w:lang w:val="fi-FI"/>
        </w:rPr>
        <w:t xml:space="preserve">abupaten Karanganyar adalah: </w:t>
      </w:r>
      <w:r w:rsidRPr="004560BB">
        <w:rPr>
          <w:rFonts w:ascii="Arial" w:hAnsi="Arial" w:cs="Arial"/>
          <w:b/>
          <w:sz w:val="24"/>
          <w:szCs w:val="24"/>
          <w:lang w:val="fi-FI"/>
        </w:rPr>
        <w:t>Pengembangan nilai-nilai lokal  untuk penguatan daya saing wilayah</w:t>
      </w:r>
      <w:r w:rsidRPr="004560BB">
        <w:rPr>
          <w:rFonts w:ascii="Arial" w:hAnsi="Arial" w:cs="Arial"/>
          <w:sz w:val="24"/>
          <w:szCs w:val="24"/>
          <w:lang w:val="fi-FI"/>
        </w:rPr>
        <w:t>,</w:t>
      </w:r>
      <w:r>
        <w:rPr>
          <w:rFonts w:ascii="Arial" w:hAnsi="Arial" w:cs="Arial"/>
          <w:sz w:val="24"/>
          <w:szCs w:val="24"/>
          <w:lang w:val="fi-FI"/>
        </w:rPr>
        <w:t xml:space="preserve"> </w:t>
      </w:r>
      <w:r w:rsidRPr="004560BB">
        <w:rPr>
          <w:rFonts w:ascii="Arial" w:hAnsi="Arial" w:cs="Arial"/>
          <w:sz w:val="24"/>
          <w:szCs w:val="24"/>
          <w:lang w:val="fi-FI"/>
        </w:rPr>
        <w:t>Fokus pembangunan diarahkan untuk mengintegrasikan</w:t>
      </w:r>
      <w:r>
        <w:rPr>
          <w:rFonts w:ascii="Arial" w:hAnsi="Arial" w:cs="Arial"/>
          <w:sz w:val="24"/>
          <w:szCs w:val="24"/>
          <w:lang w:val="fi-FI"/>
        </w:rPr>
        <w:t xml:space="preserve"> </w:t>
      </w:r>
      <w:r w:rsidRPr="004560BB">
        <w:rPr>
          <w:rFonts w:ascii="Arial" w:hAnsi="Arial" w:cs="Arial"/>
          <w:sz w:val="24"/>
          <w:szCs w:val="24"/>
          <w:lang w:val="fi-FI"/>
        </w:rPr>
        <w:t xml:space="preserve">modal sosial dari masyarakat di seluruh wilayah </w:t>
      </w:r>
      <w:r w:rsidRPr="004560BB">
        <w:rPr>
          <w:rFonts w:ascii="Arial" w:hAnsi="Arial" w:cs="Arial"/>
          <w:sz w:val="24"/>
          <w:szCs w:val="24"/>
        </w:rPr>
        <w:t>K</w:t>
      </w:r>
      <w:r w:rsidRPr="004560BB">
        <w:rPr>
          <w:rFonts w:ascii="Arial" w:hAnsi="Arial" w:cs="Arial"/>
          <w:sz w:val="24"/>
          <w:szCs w:val="24"/>
          <w:lang w:val="fi-FI"/>
        </w:rPr>
        <w:t xml:space="preserve">abupaten </w:t>
      </w:r>
      <w:r w:rsidRPr="004560BB">
        <w:rPr>
          <w:rFonts w:ascii="Arial" w:hAnsi="Arial" w:cs="Arial"/>
          <w:sz w:val="24"/>
          <w:szCs w:val="24"/>
        </w:rPr>
        <w:t>K</w:t>
      </w:r>
      <w:r w:rsidRPr="004560BB">
        <w:rPr>
          <w:rFonts w:ascii="Arial" w:hAnsi="Arial" w:cs="Arial"/>
          <w:sz w:val="24"/>
          <w:szCs w:val="24"/>
          <w:lang w:val="fi-FI"/>
        </w:rPr>
        <w:t xml:space="preserve">aranganyar, </w:t>
      </w:r>
      <w:r w:rsidRPr="004560BB">
        <w:rPr>
          <w:rFonts w:ascii="Arial" w:hAnsi="Arial" w:cs="Arial"/>
          <w:sz w:val="24"/>
          <w:szCs w:val="24"/>
        </w:rPr>
        <w:t xml:space="preserve">dari kota </w:t>
      </w:r>
      <w:r w:rsidRPr="004560BB">
        <w:rPr>
          <w:rFonts w:ascii="Arial" w:hAnsi="Arial" w:cs="Arial"/>
          <w:sz w:val="24"/>
          <w:szCs w:val="24"/>
          <w:lang w:val="fi-FI"/>
        </w:rPr>
        <w:t xml:space="preserve">hingga ke pelosok desa untuk bersama-sama mengoptimalkan kekuatan lokal berpartisipasi mewujudkan kesejahteraan masyarakat,  dalam rangka  menuju </w:t>
      </w:r>
      <w:r w:rsidRPr="004560BB">
        <w:rPr>
          <w:rFonts w:ascii="Arial" w:hAnsi="Arial" w:cs="Arial"/>
          <w:b/>
          <w:sz w:val="24"/>
          <w:szCs w:val="24"/>
          <w:lang w:val="fi-FI"/>
        </w:rPr>
        <w:t xml:space="preserve">Karanganyar Maju dan </w:t>
      </w:r>
      <w:r>
        <w:rPr>
          <w:rFonts w:ascii="Arial" w:hAnsi="Arial" w:cs="Arial"/>
          <w:b/>
          <w:sz w:val="24"/>
          <w:szCs w:val="24"/>
          <w:lang w:val="fi-FI"/>
        </w:rPr>
        <w:t>Demokratis</w:t>
      </w:r>
      <w:r w:rsidRPr="004560BB">
        <w:rPr>
          <w:rFonts w:ascii="Arial" w:hAnsi="Arial" w:cs="Arial"/>
          <w:sz w:val="24"/>
          <w:szCs w:val="24"/>
          <w:lang w:val="fi-FI"/>
        </w:rPr>
        <w:t>.</w:t>
      </w:r>
    </w:p>
    <w:p w:rsidR="00EC7173" w:rsidRPr="00F9672D" w:rsidRDefault="00EC7173" w:rsidP="00E27B49">
      <w:pPr>
        <w:numPr>
          <w:ilvl w:val="2"/>
          <w:numId w:val="19"/>
        </w:numPr>
        <w:tabs>
          <w:tab w:val="left" w:pos="0"/>
        </w:tabs>
        <w:spacing w:after="0" w:line="360" w:lineRule="auto"/>
        <w:ind w:left="810" w:hanging="810"/>
        <w:jc w:val="both"/>
        <w:rPr>
          <w:rFonts w:ascii="Arial" w:hAnsi="Arial" w:cs="Arial"/>
          <w:b/>
          <w:bCs/>
          <w:position w:val="1"/>
          <w:sz w:val="24"/>
          <w:szCs w:val="24"/>
          <w:lang w:val="id-ID"/>
        </w:rPr>
      </w:pPr>
      <w:r w:rsidRPr="00F9672D">
        <w:rPr>
          <w:rFonts w:ascii="Arial" w:hAnsi="Arial" w:cs="Arial"/>
          <w:b/>
          <w:bCs/>
          <w:position w:val="1"/>
          <w:sz w:val="24"/>
          <w:szCs w:val="24"/>
          <w:lang w:val="id-ID"/>
        </w:rPr>
        <w:t>Rencana Strategis Lima Tahun (RPJMD)</w:t>
      </w:r>
    </w:p>
    <w:p w:rsidR="00EC7173" w:rsidRPr="00D63EDA" w:rsidRDefault="00EC7173" w:rsidP="00EC7173">
      <w:pPr>
        <w:spacing w:after="0" w:line="360" w:lineRule="auto"/>
        <w:ind w:firstLine="851"/>
        <w:jc w:val="both"/>
        <w:rPr>
          <w:rFonts w:ascii="Arial" w:hAnsi="Arial" w:cs="Arial"/>
          <w:sz w:val="24"/>
          <w:szCs w:val="24"/>
          <w:lang w:val="id-ID"/>
        </w:rPr>
      </w:pPr>
      <w:r>
        <w:rPr>
          <w:rFonts w:ascii="Arial" w:hAnsi="Arial" w:cs="Arial"/>
          <w:color w:val="000000"/>
          <w:sz w:val="24"/>
          <w:szCs w:val="24"/>
          <w:lang w:val="id-ID"/>
        </w:rPr>
        <w:t>Visi, Misi dan tujuan jangka lima tahun tersebut dalam pencapaiannya dibagi dalam tahapan 1 tahunan. Berdasarkan pada rencana tahunan ini kinerja pemerintah akan dinilai kinerjanya setiap tahunnya.  Pemerintah</w:t>
      </w:r>
      <w:r>
        <w:rPr>
          <w:rFonts w:ascii="Arial" w:hAnsi="Arial" w:cs="Arial"/>
          <w:color w:val="000000"/>
          <w:sz w:val="24"/>
          <w:szCs w:val="24"/>
        </w:rPr>
        <w:t xml:space="preserve"> </w:t>
      </w:r>
      <w:r>
        <w:rPr>
          <w:rFonts w:ascii="Arial" w:hAnsi="Arial" w:cs="Arial"/>
          <w:sz w:val="24"/>
          <w:szCs w:val="24"/>
        </w:rPr>
        <w:t xml:space="preserve">Kabupaten </w:t>
      </w:r>
      <w:r>
        <w:rPr>
          <w:rFonts w:ascii="Arial" w:hAnsi="Arial" w:cs="Arial"/>
          <w:sz w:val="24"/>
          <w:szCs w:val="24"/>
        </w:rPr>
        <w:lastRenderedPageBreak/>
        <w:t>Karanganyar T</w:t>
      </w:r>
      <w:r w:rsidRPr="00E3167D">
        <w:rPr>
          <w:rFonts w:ascii="Arial" w:hAnsi="Arial" w:cs="Arial"/>
          <w:sz w:val="24"/>
          <w:szCs w:val="24"/>
        </w:rPr>
        <w:t>ahun 201</w:t>
      </w:r>
      <w:r>
        <w:rPr>
          <w:rFonts w:ascii="Arial" w:hAnsi="Arial" w:cs="Arial"/>
          <w:sz w:val="24"/>
          <w:szCs w:val="24"/>
        </w:rPr>
        <w:t xml:space="preserve">8 </w:t>
      </w:r>
      <w:r>
        <w:rPr>
          <w:rFonts w:ascii="Arial" w:hAnsi="Arial" w:cs="Arial"/>
          <w:sz w:val="24"/>
          <w:szCs w:val="24"/>
          <w:lang w:val="id-ID"/>
        </w:rPr>
        <w:t>merupakan</w:t>
      </w:r>
      <w:r w:rsidRPr="00E3167D">
        <w:rPr>
          <w:rFonts w:ascii="Arial" w:hAnsi="Arial" w:cs="Arial"/>
          <w:sz w:val="24"/>
          <w:szCs w:val="24"/>
        </w:rPr>
        <w:t xml:space="preserve"> tahun ke-</w:t>
      </w:r>
      <w:r>
        <w:rPr>
          <w:rFonts w:ascii="Arial" w:hAnsi="Arial" w:cs="Arial"/>
          <w:sz w:val="24"/>
          <w:szCs w:val="24"/>
        </w:rPr>
        <w:t>5</w:t>
      </w:r>
      <w:r w:rsidRPr="00E3167D">
        <w:rPr>
          <w:rFonts w:ascii="Arial" w:hAnsi="Arial" w:cs="Arial"/>
          <w:sz w:val="24"/>
          <w:szCs w:val="24"/>
        </w:rPr>
        <w:t xml:space="preserve"> dalam rangka “Bersama Memajukan Karanganyar” sebagaimana tertuang dalam Rencana Pembangunan Jangka Menengah Daerah (RPJMD) Tahun 201</w:t>
      </w:r>
      <w:r>
        <w:rPr>
          <w:rFonts w:ascii="Arial" w:hAnsi="Arial" w:cs="Arial"/>
          <w:sz w:val="24"/>
          <w:szCs w:val="24"/>
        </w:rPr>
        <w:t>4</w:t>
      </w:r>
      <w:r w:rsidRPr="00E3167D">
        <w:rPr>
          <w:rFonts w:ascii="Arial" w:hAnsi="Arial" w:cs="Arial"/>
          <w:sz w:val="24"/>
          <w:szCs w:val="24"/>
        </w:rPr>
        <w:t xml:space="preserve">-2018 yang ditetapkan </w:t>
      </w:r>
      <w:r w:rsidRPr="00D63EDA">
        <w:rPr>
          <w:rFonts w:ascii="Arial" w:hAnsi="Arial" w:cs="Arial"/>
          <w:sz w:val="24"/>
          <w:szCs w:val="24"/>
        </w:rPr>
        <w:t>dengan Peraturan Daerah Kabupaten Karanganyar Nomor 2 Tahun 2014 tentang Rencana Pembangunan Jangka Menengah Daerah (RPJMD) Tahun 201</w:t>
      </w:r>
      <w:r>
        <w:rPr>
          <w:rFonts w:ascii="Arial" w:hAnsi="Arial" w:cs="Arial"/>
          <w:sz w:val="24"/>
          <w:szCs w:val="24"/>
        </w:rPr>
        <w:t>4</w:t>
      </w:r>
      <w:r w:rsidRPr="00D63EDA">
        <w:rPr>
          <w:rFonts w:ascii="Arial" w:hAnsi="Arial" w:cs="Arial"/>
          <w:sz w:val="24"/>
          <w:szCs w:val="24"/>
        </w:rPr>
        <w:t>-2018.</w:t>
      </w:r>
    </w:p>
    <w:p w:rsidR="00EC7173" w:rsidRPr="006B0CEE" w:rsidRDefault="00EC7173" w:rsidP="00EC7173">
      <w:pPr>
        <w:tabs>
          <w:tab w:val="left" w:pos="851"/>
        </w:tabs>
        <w:spacing w:before="120" w:after="0" w:line="360" w:lineRule="auto"/>
        <w:ind w:firstLine="851"/>
        <w:jc w:val="both"/>
        <w:rPr>
          <w:rFonts w:ascii="Arial" w:hAnsi="Arial" w:cs="Arial"/>
          <w:color w:val="000000"/>
          <w:sz w:val="24"/>
          <w:szCs w:val="24"/>
          <w:lang w:val="id-ID"/>
        </w:rPr>
      </w:pPr>
      <w:r w:rsidRPr="006B0CEE">
        <w:rPr>
          <w:rFonts w:ascii="Arial" w:hAnsi="Arial" w:cs="Arial"/>
          <w:color w:val="000000"/>
          <w:sz w:val="24"/>
          <w:szCs w:val="24"/>
          <w:lang w:val="id-ID"/>
        </w:rPr>
        <w:t xml:space="preserve">Rencana strategis lima tahun ini mencakup Visi, Misi dan Tujuan Pemerintah Kabupaten Karanganyar dalam jangka waktu lima tahun adalah  : </w:t>
      </w:r>
    </w:p>
    <w:p w:rsidR="00EC7173" w:rsidRPr="00562AD6" w:rsidRDefault="00EC7173" w:rsidP="00EC7173">
      <w:pPr>
        <w:tabs>
          <w:tab w:val="left" w:pos="709"/>
        </w:tabs>
        <w:spacing w:before="120" w:after="0" w:line="360" w:lineRule="auto"/>
        <w:jc w:val="both"/>
        <w:rPr>
          <w:rFonts w:ascii="Arial" w:hAnsi="Arial" w:cs="Arial"/>
          <w:i/>
          <w:color w:val="000000"/>
          <w:sz w:val="24"/>
          <w:szCs w:val="24"/>
        </w:rPr>
      </w:pPr>
      <w:r w:rsidRPr="00562AD6">
        <w:rPr>
          <w:rFonts w:ascii="Arial" w:hAnsi="Arial" w:cs="Arial"/>
          <w:i/>
          <w:color w:val="000000"/>
          <w:sz w:val="24"/>
          <w:szCs w:val="24"/>
          <w:lang w:val="id-ID"/>
        </w:rPr>
        <w:t xml:space="preserve">Visi : </w:t>
      </w:r>
    </w:p>
    <w:p w:rsidR="00EC7173" w:rsidRPr="00562AD6" w:rsidRDefault="004A3CA2" w:rsidP="00EC7173">
      <w:pPr>
        <w:tabs>
          <w:tab w:val="left" w:pos="0"/>
        </w:tabs>
        <w:spacing w:after="0" w:line="240" w:lineRule="auto"/>
        <w:jc w:val="center"/>
        <w:rPr>
          <w:rFonts w:ascii="Arial" w:hAnsi="Arial" w:cs="Arial"/>
          <w:b/>
          <w:i/>
          <w:color w:val="FFFFFF"/>
          <w:sz w:val="28"/>
          <w:szCs w:val="32"/>
          <w:lang w:val="id-ID"/>
        </w:rPr>
      </w:pPr>
      <w:r>
        <w:rPr>
          <w:rFonts w:ascii="Arial" w:hAnsi="Arial" w:cs="Arial"/>
          <w:b/>
          <w:i/>
          <w:noProof/>
          <w:color w:val="FFFFFF"/>
          <w:sz w:val="36"/>
          <w:szCs w:val="32"/>
          <w:lang w:val="id-ID"/>
        </w:rPr>
        <w:pict>
          <v:roundrect id="Rectangle: Rounded Corners 5" o:spid="_x0000_s1078" style="position:absolute;left:0;text-align:left;margin-left:59.7pt;margin-top:-5.35pt;width:326.25pt;height:33.75pt;z-index:-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" fillcolor="#0070c0" strokecolor="#0070c0" strokeweight="1pt">
            <v:stroke joinstyle="miter"/>
          </v:roundrect>
        </w:pict>
      </w:r>
      <w:r w:rsidR="00EC7173" w:rsidRPr="00562AD6">
        <w:rPr>
          <w:rFonts w:ascii="Arial" w:hAnsi="Arial" w:cs="Arial"/>
          <w:b/>
          <w:i/>
          <w:color w:val="FFFFFF"/>
          <w:sz w:val="36"/>
          <w:szCs w:val="32"/>
          <w:lang w:val="id-ID"/>
        </w:rPr>
        <w:t>“Bersama Memajukan Karanganyar”</w:t>
      </w:r>
    </w:p>
    <w:p w:rsidR="00EC7173" w:rsidRPr="00562AD6" w:rsidRDefault="00EC7173" w:rsidP="00EC7173">
      <w:pPr>
        <w:pStyle w:val="ListParagraph"/>
        <w:widowControl w:val="0"/>
        <w:tabs>
          <w:tab w:val="left" w:pos="284"/>
          <w:tab w:val="left" w:pos="709"/>
        </w:tabs>
        <w:autoSpaceDE w:val="0"/>
        <w:autoSpaceDN w:val="0"/>
        <w:adjustRightInd w:val="0"/>
        <w:spacing w:before="120" w:after="0" w:line="360" w:lineRule="auto"/>
        <w:ind w:left="0" w:right="67"/>
        <w:contextualSpacing/>
        <w:jc w:val="both"/>
        <w:rPr>
          <w:rFonts w:ascii="Arial" w:hAnsi="Arial" w:cs="Arial"/>
          <w:i/>
          <w:color w:val="000000"/>
          <w:sz w:val="24"/>
          <w:szCs w:val="24"/>
        </w:rPr>
      </w:pPr>
      <w:r w:rsidRPr="00562AD6">
        <w:rPr>
          <w:rFonts w:ascii="Arial" w:hAnsi="Arial" w:cs="Arial"/>
          <w:i/>
          <w:color w:val="000000"/>
          <w:sz w:val="24"/>
          <w:szCs w:val="24"/>
          <w:lang w:val="id-ID"/>
        </w:rPr>
        <w:t>Misi :</w:t>
      </w:r>
    </w:p>
    <w:p w:rsidR="00EC7173" w:rsidRPr="006B0CEE" w:rsidRDefault="00EC7173" w:rsidP="00EC7173">
      <w:pPr>
        <w:pStyle w:val="ListParagraph"/>
        <w:widowControl w:val="0"/>
        <w:numPr>
          <w:ilvl w:val="0"/>
          <w:numId w:val="15"/>
        </w:numPr>
        <w:tabs>
          <w:tab w:val="left" w:pos="284"/>
          <w:tab w:val="left" w:pos="709"/>
        </w:tabs>
        <w:autoSpaceDE w:val="0"/>
        <w:autoSpaceDN w:val="0"/>
        <w:adjustRightInd w:val="0"/>
        <w:spacing w:before="120" w:after="0" w:line="360" w:lineRule="auto"/>
        <w:ind w:left="851" w:right="67" w:hanging="284"/>
        <w:contextualSpacing/>
        <w:jc w:val="both"/>
        <w:rPr>
          <w:rFonts w:ascii="Arial" w:hAnsi="Arial" w:cs="Arial"/>
          <w:sz w:val="24"/>
          <w:szCs w:val="24"/>
          <w:lang w:val="id-ID"/>
        </w:rPr>
      </w:pPr>
      <w:r w:rsidRPr="006B0CEE">
        <w:rPr>
          <w:rFonts w:ascii="Arial" w:hAnsi="Arial" w:cs="Arial"/>
          <w:sz w:val="24"/>
          <w:szCs w:val="24"/>
        </w:rPr>
        <w:t>Mewujudkan Pembangunan Infrastruktur Menyeluruh</w:t>
      </w:r>
      <w:r w:rsidRPr="006B0CEE">
        <w:rPr>
          <w:rFonts w:ascii="Arial" w:hAnsi="Arial" w:cs="Arial"/>
          <w:sz w:val="24"/>
          <w:szCs w:val="24"/>
          <w:lang w:val="id-ID"/>
        </w:rPr>
        <w:t>;</w:t>
      </w:r>
    </w:p>
    <w:p w:rsidR="00EC7173" w:rsidRPr="006B0CEE" w:rsidRDefault="00EC7173" w:rsidP="00EC7173">
      <w:pPr>
        <w:pStyle w:val="ListParagraph"/>
        <w:widowControl w:val="0"/>
        <w:numPr>
          <w:ilvl w:val="0"/>
          <w:numId w:val="15"/>
        </w:numPr>
        <w:tabs>
          <w:tab w:val="left" w:pos="284"/>
          <w:tab w:val="left" w:pos="709"/>
        </w:tabs>
        <w:autoSpaceDE w:val="0"/>
        <w:autoSpaceDN w:val="0"/>
        <w:adjustRightInd w:val="0"/>
        <w:spacing w:before="120" w:after="0" w:line="360" w:lineRule="auto"/>
        <w:ind w:left="851" w:right="67" w:hanging="284"/>
        <w:contextualSpacing/>
        <w:jc w:val="both"/>
        <w:rPr>
          <w:rFonts w:ascii="Arial" w:hAnsi="Arial" w:cs="Arial"/>
          <w:sz w:val="24"/>
          <w:szCs w:val="24"/>
          <w:lang w:val="id-ID"/>
        </w:rPr>
      </w:pPr>
      <w:r w:rsidRPr="006B0CEE">
        <w:rPr>
          <w:rFonts w:ascii="Arial" w:hAnsi="Arial" w:cs="Arial"/>
          <w:sz w:val="24"/>
          <w:szCs w:val="24"/>
        </w:rPr>
        <w:t>Menciptakan 10.000 Wirausahawan Mandiri</w:t>
      </w:r>
      <w:r w:rsidRPr="006B0CEE">
        <w:rPr>
          <w:rFonts w:ascii="Arial" w:hAnsi="Arial" w:cs="Arial"/>
          <w:sz w:val="24"/>
          <w:szCs w:val="24"/>
          <w:lang w:val="id-ID"/>
        </w:rPr>
        <w:t>;</w:t>
      </w:r>
    </w:p>
    <w:p w:rsidR="00EC7173" w:rsidRPr="006B0CEE" w:rsidRDefault="00EC7173" w:rsidP="00EC7173">
      <w:pPr>
        <w:pStyle w:val="ListParagraph"/>
        <w:widowControl w:val="0"/>
        <w:numPr>
          <w:ilvl w:val="0"/>
          <w:numId w:val="15"/>
        </w:numPr>
        <w:tabs>
          <w:tab w:val="left" w:pos="284"/>
          <w:tab w:val="left" w:pos="709"/>
        </w:tabs>
        <w:autoSpaceDE w:val="0"/>
        <w:autoSpaceDN w:val="0"/>
        <w:adjustRightInd w:val="0"/>
        <w:spacing w:before="120" w:after="0" w:line="360" w:lineRule="auto"/>
        <w:ind w:left="851" w:right="67" w:hanging="284"/>
        <w:contextualSpacing/>
        <w:jc w:val="both"/>
        <w:rPr>
          <w:rFonts w:ascii="Arial" w:hAnsi="Arial" w:cs="Arial"/>
          <w:sz w:val="24"/>
          <w:szCs w:val="24"/>
          <w:lang w:val="id-ID"/>
        </w:rPr>
      </w:pPr>
      <w:r w:rsidRPr="006B0CEE">
        <w:rPr>
          <w:rFonts w:ascii="Arial" w:hAnsi="Arial" w:cs="Arial"/>
          <w:sz w:val="24"/>
          <w:szCs w:val="24"/>
        </w:rPr>
        <w:t xml:space="preserve">Melaksanakan Pendidikan </w:t>
      </w:r>
      <w:r>
        <w:rPr>
          <w:rFonts w:ascii="Arial" w:hAnsi="Arial" w:cs="Arial"/>
          <w:sz w:val="24"/>
          <w:szCs w:val="24"/>
        </w:rPr>
        <w:t>Gratis SD/SMP/SMA dan Kesehatan</w:t>
      </w:r>
      <w:r w:rsidRPr="006B0CEE">
        <w:rPr>
          <w:rFonts w:ascii="Arial" w:hAnsi="Arial" w:cs="Arial"/>
          <w:sz w:val="24"/>
          <w:szCs w:val="24"/>
        </w:rPr>
        <w:t>Gratis</w:t>
      </w:r>
      <w:r w:rsidRPr="006B0CEE">
        <w:rPr>
          <w:rFonts w:ascii="Arial" w:hAnsi="Arial" w:cs="Arial"/>
          <w:sz w:val="24"/>
          <w:szCs w:val="24"/>
          <w:lang w:val="id-ID"/>
        </w:rPr>
        <w:t>;</w:t>
      </w:r>
    </w:p>
    <w:p w:rsidR="00EC7173" w:rsidRPr="006B0CEE" w:rsidRDefault="00EC7173" w:rsidP="00EC7173">
      <w:pPr>
        <w:pStyle w:val="ListParagraph"/>
        <w:widowControl w:val="0"/>
        <w:numPr>
          <w:ilvl w:val="0"/>
          <w:numId w:val="15"/>
        </w:numPr>
        <w:tabs>
          <w:tab w:val="left" w:pos="284"/>
          <w:tab w:val="left" w:pos="709"/>
        </w:tabs>
        <w:autoSpaceDE w:val="0"/>
        <w:autoSpaceDN w:val="0"/>
        <w:adjustRightInd w:val="0"/>
        <w:spacing w:before="120" w:after="0" w:line="360" w:lineRule="auto"/>
        <w:ind w:left="851" w:right="67" w:hanging="284"/>
        <w:contextualSpacing/>
        <w:jc w:val="both"/>
        <w:rPr>
          <w:rFonts w:ascii="Arial" w:hAnsi="Arial" w:cs="Arial"/>
          <w:sz w:val="24"/>
          <w:szCs w:val="24"/>
          <w:lang w:val="id-ID"/>
        </w:rPr>
      </w:pPr>
      <w:r w:rsidRPr="006B0CEE">
        <w:rPr>
          <w:rFonts w:ascii="Arial" w:hAnsi="Arial" w:cs="Arial"/>
          <w:sz w:val="24"/>
          <w:szCs w:val="24"/>
        </w:rPr>
        <w:t>Mewujudkan Pembangunan Desa sebagai Pusat Pertumbuhan</w:t>
      </w:r>
      <w:r w:rsidRPr="006B0CEE">
        <w:rPr>
          <w:rFonts w:ascii="Arial" w:hAnsi="Arial" w:cs="Arial"/>
          <w:sz w:val="24"/>
          <w:szCs w:val="24"/>
          <w:lang w:val="id-ID"/>
        </w:rPr>
        <w:t>;</w:t>
      </w:r>
    </w:p>
    <w:p w:rsidR="00EC7173" w:rsidRPr="00C24558" w:rsidRDefault="00EC7173" w:rsidP="00EC7173">
      <w:pPr>
        <w:pStyle w:val="ListParagraph"/>
        <w:widowControl w:val="0"/>
        <w:numPr>
          <w:ilvl w:val="0"/>
          <w:numId w:val="15"/>
        </w:numPr>
        <w:tabs>
          <w:tab w:val="left" w:pos="284"/>
          <w:tab w:val="left" w:pos="709"/>
        </w:tabs>
        <w:autoSpaceDE w:val="0"/>
        <w:autoSpaceDN w:val="0"/>
        <w:adjustRightInd w:val="0"/>
        <w:spacing w:before="120" w:after="0" w:line="360" w:lineRule="auto"/>
        <w:ind w:left="851" w:right="67" w:hanging="284"/>
        <w:contextualSpacing/>
        <w:jc w:val="both"/>
        <w:rPr>
          <w:rFonts w:ascii="Arial" w:hAnsi="Arial" w:cs="Arial"/>
          <w:sz w:val="24"/>
          <w:szCs w:val="24"/>
          <w:lang w:val="id-ID"/>
        </w:rPr>
      </w:pPr>
      <w:r w:rsidRPr="006B0CEE">
        <w:rPr>
          <w:rFonts w:ascii="Arial" w:hAnsi="Arial" w:cs="Arial"/>
          <w:sz w:val="24"/>
          <w:szCs w:val="24"/>
        </w:rPr>
        <w:t>Meningkatkan Kualitas Keagamaan, Sosial dan Budaya</w:t>
      </w:r>
      <w:r w:rsidRPr="006B0CEE">
        <w:rPr>
          <w:rFonts w:ascii="Arial" w:hAnsi="Arial" w:cs="Arial"/>
          <w:sz w:val="24"/>
          <w:szCs w:val="24"/>
          <w:lang w:val="id-ID"/>
        </w:rPr>
        <w:t>.</w:t>
      </w:r>
    </w:p>
    <w:p w:rsidR="00EC7173" w:rsidRPr="006B0CEE" w:rsidRDefault="00EC7173" w:rsidP="00EC7173">
      <w:pPr>
        <w:pStyle w:val="ListParagraph"/>
        <w:widowControl w:val="0"/>
        <w:tabs>
          <w:tab w:val="left" w:pos="284"/>
          <w:tab w:val="left" w:pos="709"/>
        </w:tabs>
        <w:autoSpaceDE w:val="0"/>
        <w:autoSpaceDN w:val="0"/>
        <w:adjustRightInd w:val="0"/>
        <w:spacing w:before="120" w:after="0" w:line="360" w:lineRule="auto"/>
        <w:ind w:left="0" w:right="67"/>
        <w:contextualSpacing/>
        <w:jc w:val="both"/>
        <w:rPr>
          <w:rFonts w:ascii="Arial" w:hAnsi="Arial" w:cs="Arial"/>
          <w:sz w:val="24"/>
          <w:szCs w:val="24"/>
          <w:lang w:val="id-ID"/>
        </w:rPr>
      </w:pPr>
    </w:p>
    <w:p w:rsidR="00EC7173" w:rsidRPr="00562AD6" w:rsidRDefault="00EC7173" w:rsidP="00EC7173">
      <w:pPr>
        <w:pStyle w:val="ListParagraph"/>
        <w:widowControl w:val="0"/>
        <w:tabs>
          <w:tab w:val="left" w:pos="284"/>
          <w:tab w:val="left" w:pos="709"/>
        </w:tabs>
        <w:autoSpaceDE w:val="0"/>
        <w:autoSpaceDN w:val="0"/>
        <w:adjustRightInd w:val="0"/>
        <w:spacing w:before="120" w:after="0" w:line="360" w:lineRule="auto"/>
        <w:ind w:left="0" w:right="67"/>
        <w:contextualSpacing/>
        <w:jc w:val="both"/>
        <w:rPr>
          <w:rFonts w:ascii="Arial" w:hAnsi="Arial" w:cs="Arial"/>
          <w:i/>
          <w:sz w:val="24"/>
          <w:szCs w:val="24"/>
        </w:rPr>
      </w:pPr>
      <w:r w:rsidRPr="00562AD6">
        <w:rPr>
          <w:rFonts w:ascii="Arial" w:hAnsi="Arial" w:cs="Arial"/>
          <w:i/>
          <w:sz w:val="24"/>
          <w:szCs w:val="24"/>
          <w:lang w:val="id-ID"/>
        </w:rPr>
        <w:t>Tujuan :</w:t>
      </w:r>
    </w:p>
    <w:p w:rsidR="00EC7173" w:rsidRPr="0076545B" w:rsidRDefault="00EC7173" w:rsidP="00E27B49">
      <w:pPr>
        <w:pStyle w:val="ListParagraph"/>
        <w:widowControl w:val="0"/>
        <w:tabs>
          <w:tab w:val="left" w:pos="709"/>
          <w:tab w:val="left" w:pos="1276"/>
        </w:tabs>
        <w:autoSpaceDE w:val="0"/>
        <w:autoSpaceDN w:val="0"/>
        <w:adjustRightInd w:val="0"/>
        <w:spacing w:after="0" w:line="360" w:lineRule="auto"/>
        <w:ind w:left="0" w:right="68" w:firstLine="567"/>
        <w:contextualSpacing/>
        <w:jc w:val="both"/>
        <w:rPr>
          <w:rFonts w:ascii="Arial" w:hAnsi="Arial" w:cs="Arial"/>
          <w:sz w:val="24"/>
          <w:szCs w:val="24"/>
        </w:rPr>
      </w:pPr>
      <w:r w:rsidRPr="006B0CEE">
        <w:rPr>
          <w:rFonts w:ascii="Arial" w:hAnsi="Arial" w:cs="Arial"/>
          <w:sz w:val="24"/>
          <w:szCs w:val="24"/>
          <w:lang w:val="id-ID"/>
        </w:rPr>
        <w:t>Misi</w:t>
      </w:r>
      <w:r>
        <w:rPr>
          <w:rFonts w:ascii="Arial" w:hAnsi="Arial" w:cs="Arial"/>
          <w:sz w:val="24"/>
          <w:szCs w:val="24"/>
        </w:rPr>
        <w:t xml:space="preserve">1 : </w:t>
      </w:r>
      <w:r>
        <w:rPr>
          <w:rFonts w:ascii="Arial" w:hAnsi="Arial" w:cs="Arial"/>
          <w:sz w:val="24"/>
          <w:szCs w:val="24"/>
        </w:rPr>
        <w:tab/>
      </w:r>
      <w:r w:rsidRPr="006B0CEE">
        <w:rPr>
          <w:rFonts w:ascii="Arial" w:hAnsi="Arial" w:cs="Arial"/>
          <w:sz w:val="24"/>
          <w:szCs w:val="24"/>
        </w:rPr>
        <w:t>Mewujudkan Pembangunan Infrastruktur Menyeluruh</w:t>
      </w:r>
    </w:p>
    <w:p w:rsidR="00EC7173" w:rsidRPr="00CC4345" w:rsidRDefault="00EC7173" w:rsidP="00E27B49">
      <w:pPr>
        <w:pStyle w:val="ListParagraph"/>
        <w:widowControl w:val="0"/>
        <w:numPr>
          <w:ilvl w:val="0"/>
          <w:numId w:val="22"/>
        </w:numPr>
        <w:tabs>
          <w:tab w:val="left" w:pos="1701"/>
        </w:tabs>
        <w:autoSpaceDE w:val="0"/>
        <w:autoSpaceDN w:val="0"/>
        <w:adjustRightInd w:val="0"/>
        <w:spacing w:after="0" w:line="360" w:lineRule="auto"/>
        <w:ind w:left="1701" w:right="68" w:hanging="283"/>
        <w:contextualSpacing/>
        <w:jc w:val="both"/>
        <w:rPr>
          <w:rFonts w:ascii="Arial" w:hAnsi="Arial" w:cs="Arial"/>
          <w:sz w:val="24"/>
          <w:szCs w:val="24"/>
          <w:lang w:val="id-ID"/>
        </w:rPr>
      </w:pPr>
      <w:r w:rsidRPr="00CC4345">
        <w:rPr>
          <w:rFonts w:ascii="Arial" w:hAnsi="Arial" w:cs="Arial"/>
          <w:sz w:val="24"/>
          <w:szCs w:val="24"/>
        </w:rPr>
        <w:t>Meningkatkan kualitas dan kapasitas infrastruktur menyeluruh, terutama pendukung pertumbuhan ekonomi</w:t>
      </w:r>
      <w:r w:rsidRPr="00CC4345">
        <w:rPr>
          <w:rFonts w:ascii="Arial" w:hAnsi="Arial" w:cs="Arial"/>
          <w:sz w:val="24"/>
          <w:szCs w:val="24"/>
          <w:lang w:val="id-ID"/>
        </w:rPr>
        <w:t>;</w:t>
      </w:r>
    </w:p>
    <w:p w:rsidR="00EC7173" w:rsidRPr="00CC4345" w:rsidRDefault="00EC7173" w:rsidP="00E27B49">
      <w:pPr>
        <w:pStyle w:val="ListParagraph"/>
        <w:widowControl w:val="0"/>
        <w:numPr>
          <w:ilvl w:val="0"/>
          <w:numId w:val="22"/>
        </w:numPr>
        <w:tabs>
          <w:tab w:val="left" w:pos="1701"/>
        </w:tabs>
        <w:autoSpaceDE w:val="0"/>
        <w:autoSpaceDN w:val="0"/>
        <w:adjustRightInd w:val="0"/>
        <w:spacing w:after="0" w:line="360" w:lineRule="auto"/>
        <w:ind w:left="1701" w:right="68" w:hanging="283"/>
        <w:contextualSpacing/>
        <w:jc w:val="both"/>
        <w:rPr>
          <w:rFonts w:ascii="Arial" w:hAnsi="Arial" w:cs="Arial"/>
          <w:sz w:val="24"/>
          <w:szCs w:val="24"/>
          <w:lang w:val="id-ID"/>
        </w:rPr>
      </w:pPr>
      <w:r w:rsidRPr="00CC4345">
        <w:rPr>
          <w:rFonts w:ascii="Arial" w:hAnsi="Arial" w:cs="Arial"/>
          <w:sz w:val="24"/>
          <w:szCs w:val="24"/>
        </w:rPr>
        <w:t>Meningkatkan aksesibilitas inter dan antar wilayah;</w:t>
      </w:r>
    </w:p>
    <w:p w:rsidR="00EC7173" w:rsidRPr="00CC4345" w:rsidRDefault="00EC7173" w:rsidP="00E27B49">
      <w:pPr>
        <w:pStyle w:val="ListParagraph"/>
        <w:widowControl w:val="0"/>
        <w:numPr>
          <w:ilvl w:val="0"/>
          <w:numId w:val="22"/>
        </w:numPr>
        <w:tabs>
          <w:tab w:val="left" w:pos="1701"/>
        </w:tabs>
        <w:autoSpaceDE w:val="0"/>
        <w:autoSpaceDN w:val="0"/>
        <w:adjustRightInd w:val="0"/>
        <w:spacing w:after="0" w:line="360" w:lineRule="auto"/>
        <w:ind w:left="1701" w:right="68" w:hanging="283"/>
        <w:contextualSpacing/>
        <w:jc w:val="both"/>
        <w:rPr>
          <w:rFonts w:ascii="Arial" w:hAnsi="Arial" w:cs="Arial"/>
          <w:sz w:val="24"/>
          <w:szCs w:val="24"/>
          <w:lang w:val="id-ID"/>
        </w:rPr>
      </w:pPr>
      <w:r w:rsidRPr="00CC4345">
        <w:rPr>
          <w:rFonts w:ascii="Arial" w:hAnsi="Arial" w:cs="Arial"/>
          <w:sz w:val="24"/>
          <w:szCs w:val="24"/>
        </w:rPr>
        <w:t>Meningkatkan kualitas dan kapasitas infrastruktur komunikasi;</w:t>
      </w:r>
    </w:p>
    <w:p w:rsidR="00EC7173" w:rsidRPr="00CC4345" w:rsidRDefault="00EC7173" w:rsidP="00E27B49">
      <w:pPr>
        <w:pStyle w:val="ListParagraph"/>
        <w:widowControl w:val="0"/>
        <w:numPr>
          <w:ilvl w:val="0"/>
          <w:numId w:val="22"/>
        </w:numPr>
        <w:tabs>
          <w:tab w:val="left" w:pos="1701"/>
        </w:tabs>
        <w:autoSpaceDE w:val="0"/>
        <w:autoSpaceDN w:val="0"/>
        <w:adjustRightInd w:val="0"/>
        <w:spacing w:after="0" w:line="360" w:lineRule="auto"/>
        <w:ind w:left="1701" w:right="68" w:hanging="283"/>
        <w:contextualSpacing/>
        <w:jc w:val="both"/>
        <w:rPr>
          <w:rFonts w:ascii="Arial" w:hAnsi="Arial" w:cs="Arial"/>
          <w:sz w:val="24"/>
          <w:szCs w:val="24"/>
          <w:lang w:val="id-ID"/>
        </w:rPr>
      </w:pPr>
      <w:r w:rsidRPr="00CC4345">
        <w:rPr>
          <w:rFonts w:ascii="Arial" w:hAnsi="Arial" w:cs="Arial"/>
          <w:sz w:val="24"/>
          <w:szCs w:val="24"/>
        </w:rPr>
        <w:t>Meningkatkan</w:t>
      </w:r>
      <w:r>
        <w:rPr>
          <w:rFonts w:ascii="Arial" w:hAnsi="Arial" w:cs="Arial"/>
          <w:sz w:val="24"/>
          <w:szCs w:val="24"/>
        </w:rPr>
        <w:t xml:space="preserve"> </w:t>
      </w:r>
      <w:r w:rsidRPr="00CC4345">
        <w:rPr>
          <w:rFonts w:ascii="Arial" w:hAnsi="Arial" w:cs="Arial"/>
          <w:sz w:val="24"/>
          <w:szCs w:val="24"/>
        </w:rPr>
        <w:t>kelengkapan sarana prasana kantor pemerintahan dan penyelenggara pelayanan publik;</w:t>
      </w:r>
    </w:p>
    <w:p w:rsidR="00EC7173" w:rsidRPr="00CC4345" w:rsidRDefault="00EC7173" w:rsidP="00E27B49">
      <w:pPr>
        <w:pStyle w:val="ListParagraph"/>
        <w:widowControl w:val="0"/>
        <w:numPr>
          <w:ilvl w:val="0"/>
          <w:numId w:val="22"/>
        </w:numPr>
        <w:tabs>
          <w:tab w:val="left" w:pos="1701"/>
        </w:tabs>
        <w:autoSpaceDE w:val="0"/>
        <w:autoSpaceDN w:val="0"/>
        <w:adjustRightInd w:val="0"/>
        <w:spacing w:after="0" w:line="360" w:lineRule="auto"/>
        <w:ind w:left="1701" w:right="68" w:hanging="283"/>
        <w:contextualSpacing/>
        <w:jc w:val="both"/>
        <w:rPr>
          <w:rFonts w:ascii="Arial" w:hAnsi="Arial" w:cs="Arial"/>
          <w:sz w:val="24"/>
          <w:szCs w:val="24"/>
          <w:lang w:val="id-ID"/>
        </w:rPr>
      </w:pPr>
      <w:r w:rsidRPr="00CC4345">
        <w:rPr>
          <w:rFonts w:ascii="Arial" w:hAnsi="Arial" w:cs="Arial"/>
          <w:sz w:val="24"/>
          <w:szCs w:val="24"/>
        </w:rPr>
        <w:t>Menerapkan konsep ramah lingkungan dalam setiap pembangunan.</w:t>
      </w:r>
    </w:p>
    <w:p w:rsidR="00EC7173" w:rsidRPr="00CC4345" w:rsidRDefault="00EC7173" w:rsidP="00E27B49">
      <w:pPr>
        <w:pStyle w:val="ListParagraph"/>
        <w:widowControl w:val="0"/>
        <w:tabs>
          <w:tab w:val="left" w:pos="567"/>
          <w:tab w:val="left" w:pos="1276"/>
        </w:tabs>
        <w:autoSpaceDE w:val="0"/>
        <w:autoSpaceDN w:val="0"/>
        <w:adjustRightInd w:val="0"/>
        <w:spacing w:after="0" w:line="360" w:lineRule="auto"/>
        <w:ind w:left="0" w:right="68"/>
        <w:contextualSpacing/>
        <w:jc w:val="both"/>
        <w:rPr>
          <w:rFonts w:ascii="Arial" w:hAnsi="Arial" w:cs="Arial"/>
          <w:sz w:val="24"/>
          <w:szCs w:val="24"/>
          <w:lang w:val="id-ID"/>
        </w:rPr>
      </w:pPr>
      <w:r w:rsidRPr="00CC4345">
        <w:rPr>
          <w:rFonts w:ascii="Arial" w:hAnsi="Arial" w:cs="Arial"/>
          <w:sz w:val="24"/>
          <w:szCs w:val="24"/>
        </w:rPr>
        <w:tab/>
      </w:r>
      <w:r w:rsidRPr="00CC4345">
        <w:rPr>
          <w:rFonts w:ascii="Arial" w:hAnsi="Arial" w:cs="Arial"/>
          <w:sz w:val="24"/>
          <w:szCs w:val="24"/>
          <w:lang w:val="id-ID"/>
        </w:rPr>
        <w:t>Misi 2</w:t>
      </w:r>
      <w:r w:rsidRPr="00CC4345">
        <w:rPr>
          <w:rFonts w:ascii="Arial" w:hAnsi="Arial" w:cs="Arial"/>
          <w:sz w:val="24"/>
          <w:szCs w:val="24"/>
        </w:rPr>
        <w:t xml:space="preserve"> :</w:t>
      </w:r>
      <w:r w:rsidRPr="00CC4345">
        <w:rPr>
          <w:rFonts w:ascii="Arial" w:hAnsi="Arial" w:cs="Arial"/>
          <w:sz w:val="24"/>
          <w:szCs w:val="24"/>
        </w:rPr>
        <w:tab/>
      </w:r>
      <w:r w:rsidRPr="00CC4345">
        <w:rPr>
          <w:rFonts w:ascii="Arial" w:hAnsi="Arial" w:cs="Arial"/>
          <w:sz w:val="24"/>
          <w:szCs w:val="24"/>
          <w:lang w:val="id-ID"/>
        </w:rPr>
        <w:t>Menciptakan</w:t>
      </w:r>
      <w:r w:rsidRPr="00CC4345">
        <w:rPr>
          <w:rFonts w:ascii="Arial" w:hAnsi="Arial" w:cs="Arial"/>
          <w:sz w:val="24"/>
          <w:szCs w:val="24"/>
        </w:rPr>
        <w:t xml:space="preserve"> 10.000 Wirausahawan Mandiri</w:t>
      </w:r>
    </w:p>
    <w:p w:rsidR="00EC7173" w:rsidRPr="00CC4345" w:rsidRDefault="00EC7173" w:rsidP="00E27B49">
      <w:pPr>
        <w:pStyle w:val="ListParagraph"/>
        <w:widowControl w:val="0"/>
        <w:numPr>
          <w:ilvl w:val="0"/>
          <w:numId w:val="23"/>
        </w:numPr>
        <w:tabs>
          <w:tab w:val="left" w:pos="709"/>
          <w:tab w:val="left" w:pos="1418"/>
          <w:tab w:val="left" w:pos="1701"/>
        </w:tabs>
        <w:autoSpaceDE w:val="0"/>
        <w:autoSpaceDN w:val="0"/>
        <w:adjustRightInd w:val="0"/>
        <w:spacing w:after="0" w:line="360" w:lineRule="auto"/>
        <w:ind w:right="68"/>
        <w:contextualSpacing/>
        <w:jc w:val="both"/>
        <w:rPr>
          <w:rFonts w:ascii="Arial" w:hAnsi="Arial" w:cs="Arial"/>
          <w:sz w:val="24"/>
          <w:szCs w:val="24"/>
          <w:lang w:val="id-ID"/>
        </w:rPr>
      </w:pPr>
      <w:r w:rsidRPr="00CC4345">
        <w:rPr>
          <w:rFonts w:ascii="Arial" w:hAnsi="Arial" w:cs="Arial"/>
          <w:sz w:val="24"/>
          <w:szCs w:val="24"/>
        </w:rPr>
        <w:t>Mengembangkan UMKM</w:t>
      </w:r>
      <w:r w:rsidRPr="00CC4345">
        <w:rPr>
          <w:rFonts w:ascii="Arial" w:hAnsi="Arial" w:cs="Arial"/>
          <w:sz w:val="24"/>
          <w:szCs w:val="24"/>
          <w:lang w:val="id-ID"/>
        </w:rPr>
        <w:t>;</w:t>
      </w:r>
    </w:p>
    <w:p w:rsidR="00EC7173" w:rsidRPr="00CC4345" w:rsidRDefault="00EC7173" w:rsidP="00E27B49">
      <w:pPr>
        <w:pStyle w:val="ListParagraph"/>
        <w:widowControl w:val="0"/>
        <w:numPr>
          <w:ilvl w:val="0"/>
          <w:numId w:val="23"/>
        </w:numPr>
        <w:tabs>
          <w:tab w:val="left" w:pos="709"/>
          <w:tab w:val="left" w:pos="1418"/>
          <w:tab w:val="left" w:pos="1701"/>
        </w:tabs>
        <w:autoSpaceDE w:val="0"/>
        <w:autoSpaceDN w:val="0"/>
        <w:adjustRightInd w:val="0"/>
        <w:spacing w:after="0" w:line="360" w:lineRule="auto"/>
        <w:ind w:right="68"/>
        <w:contextualSpacing/>
        <w:jc w:val="both"/>
        <w:rPr>
          <w:rFonts w:ascii="Arial" w:hAnsi="Arial" w:cs="Arial"/>
          <w:sz w:val="24"/>
          <w:szCs w:val="24"/>
          <w:lang w:val="id-ID"/>
        </w:rPr>
      </w:pPr>
      <w:r w:rsidRPr="00CC4345">
        <w:rPr>
          <w:rFonts w:ascii="Arial" w:hAnsi="Arial" w:cs="Arial"/>
          <w:sz w:val="24"/>
          <w:szCs w:val="24"/>
        </w:rPr>
        <w:t>Menurunkan</w:t>
      </w:r>
      <w:r>
        <w:rPr>
          <w:rFonts w:ascii="Arial" w:hAnsi="Arial" w:cs="Arial"/>
          <w:sz w:val="24"/>
          <w:szCs w:val="24"/>
        </w:rPr>
        <w:t xml:space="preserve"> </w:t>
      </w:r>
      <w:r w:rsidRPr="00CC4345">
        <w:rPr>
          <w:rFonts w:ascii="Arial" w:hAnsi="Arial" w:cs="Arial"/>
          <w:sz w:val="24"/>
          <w:szCs w:val="24"/>
        </w:rPr>
        <w:t>jumlah penganggur</w:t>
      </w:r>
      <w:r w:rsidRPr="00CC4345">
        <w:rPr>
          <w:rFonts w:ascii="Arial" w:hAnsi="Arial" w:cs="Arial"/>
          <w:sz w:val="24"/>
          <w:szCs w:val="24"/>
          <w:lang w:val="id-ID"/>
        </w:rPr>
        <w:t>;</w:t>
      </w:r>
    </w:p>
    <w:p w:rsidR="00EC7173" w:rsidRPr="00E222EC" w:rsidRDefault="00EC7173" w:rsidP="00EC7173">
      <w:pPr>
        <w:pStyle w:val="ListParagraph"/>
        <w:widowControl w:val="0"/>
        <w:numPr>
          <w:ilvl w:val="0"/>
          <w:numId w:val="23"/>
        </w:numPr>
        <w:tabs>
          <w:tab w:val="left" w:pos="709"/>
          <w:tab w:val="left" w:pos="1418"/>
          <w:tab w:val="left" w:pos="1701"/>
        </w:tabs>
        <w:autoSpaceDE w:val="0"/>
        <w:autoSpaceDN w:val="0"/>
        <w:adjustRightInd w:val="0"/>
        <w:spacing w:before="120" w:after="0" w:line="360" w:lineRule="auto"/>
        <w:ind w:right="67"/>
        <w:contextualSpacing/>
        <w:jc w:val="both"/>
        <w:rPr>
          <w:rFonts w:ascii="Arial" w:hAnsi="Arial" w:cs="Arial"/>
          <w:sz w:val="24"/>
          <w:szCs w:val="24"/>
          <w:lang w:val="id-ID"/>
        </w:rPr>
      </w:pPr>
      <w:r w:rsidRPr="00CC4345">
        <w:rPr>
          <w:rFonts w:ascii="Arial" w:hAnsi="Arial" w:cs="Arial"/>
          <w:sz w:val="24"/>
          <w:szCs w:val="24"/>
        </w:rPr>
        <w:t>Meningkatkan iklim usaha dan pengembangan modal;</w:t>
      </w:r>
    </w:p>
    <w:p w:rsidR="00EC7173" w:rsidRPr="00CC4345" w:rsidRDefault="00EC7173" w:rsidP="00EC7173">
      <w:pPr>
        <w:pStyle w:val="ListParagraph"/>
        <w:widowControl w:val="0"/>
        <w:tabs>
          <w:tab w:val="left" w:pos="567"/>
          <w:tab w:val="left" w:pos="1276"/>
          <w:tab w:val="left" w:pos="1418"/>
        </w:tabs>
        <w:autoSpaceDE w:val="0"/>
        <w:autoSpaceDN w:val="0"/>
        <w:adjustRightInd w:val="0"/>
        <w:spacing w:before="120" w:after="0" w:line="360" w:lineRule="auto"/>
        <w:ind w:left="0" w:right="67"/>
        <w:contextualSpacing/>
        <w:jc w:val="both"/>
        <w:rPr>
          <w:rFonts w:ascii="Arial" w:hAnsi="Arial" w:cs="Arial"/>
          <w:sz w:val="24"/>
          <w:szCs w:val="24"/>
          <w:lang w:val="id-ID"/>
        </w:rPr>
      </w:pPr>
      <w:r w:rsidRPr="00CC4345">
        <w:rPr>
          <w:rFonts w:ascii="Arial" w:hAnsi="Arial" w:cs="Arial"/>
          <w:sz w:val="24"/>
          <w:szCs w:val="24"/>
        </w:rPr>
        <w:lastRenderedPageBreak/>
        <w:tab/>
      </w:r>
      <w:r w:rsidRPr="00CC4345">
        <w:rPr>
          <w:rFonts w:ascii="Arial" w:hAnsi="Arial" w:cs="Arial"/>
          <w:sz w:val="24"/>
          <w:szCs w:val="24"/>
          <w:lang w:val="id-ID"/>
        </w:rPr>
        <w:t>Misi 3</w:t>
      </w:r>
      <w:r w:rsidRPr="00CC4345">
        <w:rPr>
          <w:rFonts w:ascii="Arial" w:hAnsi="Arial" w:cs="Arial"/>
          <w:sz w:val="24"/>
          <w:szCs w:val="24"/>
        </w:rPr>
        <w:t xml:space="preserve"> :</w:t>
      </w:r>
      <w:r w:rsidRPr="00CC4345">
        <w:rPr>
          <w:rFonts w:ascii="Arial" w:hAnsi="Arial" w:cs="Arial"/>
          <w:sz w:val="24"/>
          <w:szCs w:val="24"/>
        </w:rPr>
        <w:tab/>
      </w:r>
      <w:r w:rsidRPr="00CC4345">
        <w:rPr>
          <w:rFonts w:ascii="Arial" w:hAnsi="Arial" w:cs="Arial"/>
          <w:sz w:val="24"/>
          <w:szCs w:val="24"/>
        </w:rPr>
        <w:tab/>
      </w:r>
      <w:r w:rsidRPr="00CC4345">
        <w:rPr>
          <w:rFonts w:ascii="Arial" w:hAnsi="Arial" w:cs="Arial"/>
          <w:spacing w:val="-6"/>
          <w:sz w:val="24"/>
          <w:szCs w:val="24"/>
        </w:rPr>
        <w:t>Melaksanakan Pendidikan Gratis SD/SMP/SMA dan Kesehatan Gratis</w:t>
      </w:r>
    </w:p>
    <w:p w:rsidR="00EC7173" w:rsidRPr="00CC4345" w:rsidRDefault="00EC7173" w:rsidP="00EC7173">
      <w:pPr>
        <w:pStyle w:val="ListParagraph"/>
        <w:widowControl w:val="0"/>
        <w:numPr>
          <w:ilvl w:val="0"/>
          <w:numId w:val="17"/>
        </w:numPr>
        <w:tabs>
          <w:tab w:val="left" w:pos="1701"/>
        </w:tabs>
        <w:autoSpaceDE w:val="0"/>
        <w:autoSpaceDN w:val="0"/>
        <w:adjustRightInd w:val="0"/>
        <w:spacing w:before="120" w:after="0" w:line="360" w:lineRule="auto"/>
        <w:ind w:left="1701" w:right="67" w:hanging="283"/>
        <w:contextualSpacing/>
        <w:jc w:val="both"/>
        <w:rPr>
          <w:rFonts w:ascii="Arial" w:hAnsi="Arial" w:cs="Arial"/>
          <w:sz w:val="24"/>
          <w:szCs w:val="24"/>
          <w:lang w:val="id-ID"/>
        </w:rPr>
      </w:pPr>
      <w:r w:rsidRPr="00CC4345">
        <w:rPr>
          <w:rFonts w:ascii="Arial" w:hAnsi="Arial" w:cs="Arial"/>
          <w:sz w:val="24"/>
          <w:szCs w:val="24"/>
        </w:rPr>
        <w:t>Mewujudkan pelayanan pendidikan berkarakter  yang adil, prima, dan gratis dan/terjangkau di tingkat SD, SMP/ dan  SMA/SMK</w:t>
      </w:r>
      <w:r w:rsidRPr="00CC4345">
        <w:rPr>
          <w:rFonts w:ascii="Arial" w:hAnsi="Arial" w:cs="Arial"/>
          <w:sz w:val="24"/>
          <w:szCs w:val="24"/>
          <w:lang w:val="id-ID"/>
        </w:rPr>
        <w:t>;</w:t>
      </w:r>
    </w:p>
    <w:p w:rsidR="00EC7173" w:rsidRDefault="00EC7173" w:rsidP="00EC7173">
      <w:pPr>
        <w:pStyle w:val="ListParagraph"/>
        <w:widowControl w:val="0"/>
        <w:numPr>
          <w:ilvl w:val="0"/>
          <w:numId w:val="17"/>
        </w:numPr>
        <w:tabs>
          <w:tab w:val="left" w:pos="1701"/>
        </w:tabs>
        <w:autoSpaceDE w:val="0"/>
        <w:autoSpaceDN w:val="0"/>
        <w:adjustRightInd w:val="0"/>
        <w:spacing w:before="120" w:line="360" w:lineRule="auto"/>
        <w:ind w:left="1701" w:right="67" w:hanging="283"/>
        <w:contextualSpacing/>
        <w:jc w:val="both"/>
        <w:rPr>
          <w:rFonts w:ascii="Arial" w:hAnsi="Arial" w:cs="Arial"/>
          <w:sz w:val="24"/>
          <w:szCs w:val="24"/>
          <w:lang w:val="id-ID"/>
        </w:rPr>
      </w:pPr>
      <w:r w:rsidRPr="00CC4345">
        <w:rPr>
          <w:rFonts w:ascii="Arial" w:hAnsi="Arial" w:cs="Arial"/>
          <w:sz w:val="24"/>
          <w:szCs w:val="24"/>
        </w:rPr>
        <w:t>Mewujudkan pelayanan kesehatan yang adil, prima dan gratis</w:t>
      </w:r>
      <w:r w:rsidRPr="00CC4345">
        <w:rPr>
          <w:rFonts w:ascii="Arial" w:hAnsi="Arial" w:cs="Arial"/>
          <w:sz w:val="24"/>
          <w:szCs w:val="24"/>
          <w:lang w:val="id-ID"/>
        </w:rPr>
        <w:t xml:space="preserve">; </w:t>
      </w:r>
    </w:p>
    <w:p w:rsidR="00EC7173" w:rsidRPr="00CC4345" w:rsidRDefault="00EC7173" w:rsidP="00EC7173">
      <w:pPr>
        <w:pStyle w:val="ListParagraph"/>
        <w:widowControl w:val="0"/>
        <w:tabs>
          <w:tab w:val="left" w:pos="567"/>
          <w:tab w:val="left" w:pos="1418"/>
        </w:tabs>
        <w:autoSpaceDE w:val="0"/>
        <w:autoSpaceDN w:val="0"/>
        <w:adjustRightInd w:val="0"/>
        <w:spacing w:before="120" w:after="0" w:line="360" w:lineRule="auto"/>
        <w:ind w:left="0" w:right="67" w:firstLine="567"/>
        <w:contextualSpacing/>
        <w:jc w:val="both"/>
        <w:rPr>
          <w:rFonts w:ascii="Arial" w:hAnsi="Arial" w:cs="Arial"/>
          <w:sz w:val="24"/>
          <w:szCs w:val="24"/>
          <w:lang w:val="id-ID"/>
        </w:rPr>
      </w:pPr>
      <w:r w:rsidRPr="00CC4345">
        <w:rPr>
          <w:rFonts w:ascii="Arial" w:hAnsi="Arial" w:cs="Arial"/>
          <w:sz w:val="24"/>
          <w:szCs w:val="24"/>
          <w:lang w:val="id-ID"/>
        </w:rPr>
        <w:t>Misi</w:t>
      </w:r>
      <w:r w:rsidRPr="00CC4345">
        <w:rPr>
          <w:rFonts w:ascii="Arial" w:hAnsi="Arial" w:cs="Arial"/>
          <w:sz w:val="24"/>
          <w:szCs w:val="24"/>
        </w:rPr>
        <w:t xml:space="preserve"> 4:</w:t>
      </w:r>
      <w:r w:rsidRPr="00CC4345">
        <w:rPr>
          <w:rFonts w:ascii="Arial" w:hAnsi="Arial" w:cs="Arial"/>
          <w:sz w:val="24"/>
          <w:szCs w:val="24"/>
        </w:rPr>
        <w:tab/>
        <w:t>Mewujudkan Pembangunan Desa sebagai Pusat Pertumbuhan</w:t>
      </w:r>
    </w:p>
    <w:p w:rsidR="00EC7173" w:rsidRPr="00CC4345" w:rsidRDefault="00EC7173" w:rsidP="00EC7173">
      <w:pPr>
        <w:pStyle w:val="ListParagraph"/>
        <w:widowControl w:val="0"/>
        <w:numPr>
          <w:ilvl w:val="0"/>
          <w:numId w:val="24"/>
        </w:numPr>
        <w:tabs>
          <w:tab w:val="left" w:pos="1701"/>
        </w:tabs>
        <w:autoSpaceDE w:val="0"/>
        <w:autoSpaceDN w:val="0"/>
        <w:adjustRightInd w:val="0"/>
        <w:spacing w:before="120" w:after="0" w:line="360" w:lineRule="auto"/>
        <w:ind w:left="1701" w:right="67" w:hanging="261"/>
        <w:contextualSpacing/>
        <w:jc w:val="both"/>
        <w:rPr>
          <w:rFonts w:ascii="Arial" w:hAnsi="Arial" w:cs="Arial"/>
          <w:sz w:val="24"/>
          <w:szCs w:val="24"/>
          <w:lang w:val="id-ID"/>
        </w:rPr>
      </w:pPr>
      <w:r w:rsidRPr="00CC4345">
        <w:rPr>
          <w:rFonts w:ascii="Arial" w:hAnsi="Arial" w:cs="Arial"/>
          <w:sz w:val="24"/>
          <w:szCs w:val="24"/>
        </w:rPr>
        <w:t>Pemerataan pembangunan wilayah untuk meningkatkan sumbangan desa bagi perekonomian daerah</w:t>
      </w:r>
      <w:r w:rsidRPr="00CC4345">
        <w:rPr>
          <w:rFonts w:ascii="Arial" w:hAnsi="Arial" w:cs="Arial"/>
          <w:sz w:val="24"/>
          <w:szCs w:val="24"/>
          <w:lang w:val="id-ID"/>
        </w:rPr>
        <w:t>;</w:t>
      </w:r>
    </w:p>
    <w:p w:rsidR="00EC7173" w:rsidRDefault="00EC7173" w:rsidP="00EC7173">
      <w:pPr>
        <w:pStyle w:val="ListParagraph"/>
        <w:widowControl w:val="0"/>
        <w:numPr>
          <w:ilvl w:val="0"/>
          <w:numId w:val="24"/>
        </w:numPr>
        <w:tabs>
          <w:tab w:val="left" w:pos="1701"/>
        </w:tabs>
        <w:autoSpaceDE w:val="0"/>
        <w:autoSpaceDN w:val="0"/>
        <w:adjustRightInd w:val="0"/>
        <w:spacing w:before="120" w:after="0" w:line="360" w:lineRule="auto"/>
        <w:ind w:left="1701" w:right="67" w:hanging="261"/>
        <w:contextualSpacing/>
        <w:jc w:val="both"/>
        <w:rPr>
          <w:rFonts w:ascii="Arial" w:hAnsi="Arial" w:cs="Arial"/>
          <w:sz w:val="24"/>
          <w:szCs w:val="24"/>
          <w:lang w:val="id-ID"/>
        </w:rPr>
      </w:pPr>
      <w:r w:rsidRPr="00CC4345">
        <w:rPr>
          <w:rFonts w:ascii="Arial" w:hAnsi="Arial" w:cs="Arial"/>
          <w:sz w:val="24"/>
          <w:szCs w:val="24"/>
        </w:rPr>
        <w:t>Meningkatkan kuantitas dan kualitas produksi serta pemasaran hasil</w:t>
      </w:r>
      <w:r w:rsidRPr="00CC4345">
        <w:rPr>
          <w:rFonts w:ascii="Arial" w:hAnsi="Arial" w:cs="Arial"/>
          <w:sz w:val="24"/>
          <w:szCs w:val="24"/>
          <w:lang w:val="id-ID"/>
        </w:rPr>
        <w:t xml:space="preserve">; </w:t>
      </w:r>
    </w:p>
    <w:p w:rsidR="00EC7173" w:rsidRPr="006B0CEE" w:rsidRDefault="00EC7173" w:rsidP="00EC7173">
      <w:pPr>
        <w:pStyle w:val="ListParagraph"/>
        <w:widowControl w:val="0"/>
        <w:tabs>
          <w:tab w:val="left" w:pos="567"/>
          <w:tab w:val="left" w:pos="1418"/>
        </w:tabs>
        <w:autoSpaceDE w:val="0"/>
        <w:autoSpaceDN w:val="0"/>
        <w:adjustRightInd w:val="0"/>
        <w:spacing w:before="120" w:after="0" w:line="360" w:lineRule="auto"/>
        <w:ind w:left="0" w:right="67" w:firstLine="567"/>
        <w:contextualSpacing/>
        <w:jc w:val="both"/>
        <w:rPr>
          <w:rFonts w:ascii="Arial" w:hAnsi="Arial" w:cs="Arial"/>
          <w:sz w:val="24"/>
          <w:szCs w:val="24"/>
          <w:lang w:val="id-ID"/>
        </w:rPr>
      </w:pPr>
      <w:r>
        <w:rPr>
          <w:rFonts w:ascii="Arial" w:hAnsi="Arial" w:cs="Arial"/>
          <w:sz w:val="24"/>
          <w:szCs w:val="24"/>
          <w:lang w:val="id-ID"/>
        </w:rPr>
        <w:t>Misi</w:t>
      </w:r>
      <w:r>
        <w:rPr>
          <w:rFonts w:ascii="Arial" w:hAnsi="Arial" w:cs="Arial"/>
          <w:sz w:val="24"/>
          <w:szCs w:val="24"/>
        </w:rPr>
        <w:t xml:space="preserve"> 5 :</w:t>
      </w:r>
      <w:r>
        <w:rPr>
          <w:rFonts w:ascii="Arial" w:hAnsi="Arial" w:cs="Arial"/>
          <w:sz w:val="24"/>
          <w:szCs w:val="24"/>
        </w:rPr>
        <w:tab/>
      </w:r>
      <w:r w:rsidRPr="006B0CEE">
        <w:rPr>
          <w:rFonts w:ascii="Arial" w:hAnsi="Arial" w:cs="Arial"/>
          <w:sz w:val="24"/>
          <w:szCs w:val="24"/>
        </w:rPr>
        <w:t>Meningkatkan Kualitas Keagamaan, Sosial dan Budaya</w:t>
      </w:r>
    </w:p>
    <w:p w:rsidR="00EC7173" w:rsidRPr="00476E87" w:rsidRDefault="00EC7173" w:rsidP="00EC7173">
      <w:pPr>
        <w:pStyle w:val="ListParagraph"/>
        <w:widowControl w:val="0"/>
        <w:numPr>
          <w:ilvl w:val="0"/>
          <w:numId w:val="18"/>
        </w:numPr>
        <w:tabs>
          <w:tab w:val="left" w:pos="709"/>
          <w:tab w:val="left" w:pos="1701"/>
        </w:tabs>
        <w:autoSpaceDE w:val="0"/>
        <w:autoSpaceDN w:val="0"/>
        <w:adjustRightInd w:val="0"/>
        <w:spacing w:before="120" w:after="0" w:line="360" w:lineRule="auto"/>
        <w:ind w:left="1701" w:right="67" w:hanging="283"/>
        <w:contextualSpacing/>
        <w:jc w:val="both"/>
        <w:rPr>
          <w:rFonts w:ascii="Arial" w:hAnsi="Arial" w:cs="Arial"/>
          <w:sz w:val="24"/>
          <w:szCs w:val="24"/>
          <w:lang w:val="id-ID"/>
        </w:rPr>
      </w:pPr>
      <w:r w:rsidRPr="006B0CEE">
        <w:rPr>
          <w:rFonts w:ascii="Arial" w:hAnsi="Arial" w:cs="Arial"/>
          <w:sz w:val="24"/>
          <w:szCs w:val="24"/>
        </w:rPr>
        <w:t>Meningkatkan kualitas keagamaan</w:t>
      </w:r>
      <w:r w:rsidRPr="006B0CEE">
        <w:rPr>
          <w:rFonts w:ascii="Arial" w:hAnsi="Arial" w:cs="Arial"/>
          <w:sz w:val="24"/>
          <w:szCs w:val="24"/>
          <w:lang w:val="id-ID"/>
        </w:rPr>
        <w:t>;</w:t>
      </w:r>
    </w:p>
    <w:p w:rsidR="00EC7173" w:rsidRPr="006B0CEE" w:rsidRDefault="00EC7173" w:rsidP="00EC7173">
      <w:pPr>
        <w:pStyle w:val="ListParagraph"/>
        <w:widowControl w:val="0"/>
        <w:numPr>
          <w:ilvl w:val="0"/>
          <w:numId w:val="18"/>
        </w:numPr>
        <w:tabs>
          <w:tab w:val="left" w:pos="709"/>
          <w:tab w:val="left" w:pos="1701"/>
        </w:tabs>
        <w:autoSpaceDE w:val="0"/>
        <w:autoSpaceDN w:val="0"/>
        <w:adjustRightInd w:val="0"/>
        <w:spacing w:before="120" w:after="0" w:line="360" w:lineRule="auto"/>
        <w:ind w:left="1701" w:right="67" w:hanging="283"/>
        <w:contextualSpacing/>
        <w:jc w:val="both"/>
        <w:rPr>
          <w:rFonts w:ascii="Arial" w:hAnsi="Arial" w:cs="Arial"/>
          <w:sz w:val="24"/>
          <w:szCs w:val="24"/>
          <w:lang w:val="id-ID"/>
        </w:rPr>
      </w:pPr>
      <w:r w:rsidRPr="006B0CEE">
        <w:rPr>
          <w:rFonts w:ascii="Arial" w:hAnsi="Arial" w:cs="Arial"/>
          <w:sz w:val="24"/>
          <w:szCs w:val="24"/>
        </w:rPr>
        <w:t>Meningkatkan derajad kesejahteraan sosial</w:t>
      </w:r>
      <w:r w:rsidRPr="006B0CEE">
        <w:rPr>
          <w:rFonts w:ascii="Arial" w:hAnsi="Arial" w:cs="Arial"/>
          <w:sz w:val="24"/>
          <w:szCs w:val="24"/>
          <w:lang w:val="id-ID"/>
        </w:rPr>
        <w:t xml:space="preserve">; </w:t>
      </w:r>
    </w:p>
    <w:p w:rsidR="00EC7173" w:rsidRPr="006B0CEE" w:rsidRDefault="00EC7173" w:rsidP="00EC7173">
      <w:pPr>
        <w:pStyle w:val="ListParagraph"/>
        <w:widowControl w:val="0"/>
        <w:numPr>
          <w:ilvl w:val="0"/>
          <w:numId w:val="18"/>
        </w:numPr>
        <w:tabs>
          <w:tab w:val="left" w:pos="709"/>
          <w:tab w:val="left" w:pos="1701"/>
        </w:tabs>
        <w:autoSpaceDE w:val="0"/>
        <w:autoSpaceDN w:val="0"/>
        <w:adjustRightInd w:val="0"/>
        <w:spacing w:before="120" w:after="0" w:line="360" w:lineRule="auto"/>
        <w:ind w:left="1701" w:right="67" w:hanging="283"/>
        <w:contextualSpacing/>
        <w:jc w:val="both"/>
        <w:rPr>
          <w:rFonts w:ascii="Arial" w:hAnsi="Arial" w:cs="Arial"/>
          <w:sz w:val="24"/>
          <w:szCs w:val="24"/>
          <w:lang w:val="id-ID"/>
        </w:rPr>
      </w:pPr>
      <w:r w:rsidRPr="006B0CEE">
        <w:rPr>
          <w:rFonts w:ascii="Arial" w:hAnsi="Arial" w:cs="Arial"/>
          <w:sz w:val="24"/>
          <w:szCs w:val="24"/>
        </w:rPr>
        <w:t>Menumbuh kembangkan budaya daerah</w:t>
      </w:r>
      <w:r>
        <w:rPr>
          <w:rFonts w:ascii="Arial" w:hAnsi="Arial" w:cs="Arial"/>
          <w:sz w:val="24"/>
          <w:szCs w:val="24"/>
        </w:rPr>
        <w:t xml:space="preserve">  dan pariwisata</w:t>
      </w:r>
      <w:r w:rsidRPr="006B0CEE">
        <w:rPr>
          <w:rFonts w:ascii="Arial" w:hAnsi="Arial" w:cs="Arial"/>
          <w:sz w:val="24"/>
          <w:szCs w:val="24"/>
          <w:lang w:val="id-ID"/>
        </w:rPr>
        <w:t xml:space="preserve">; </w:t>
      </w:r>
    </w:p>
    <w:p w:rsidR="00EC7173" w:rsidRPr="006B0CEE" w:rsidRDefault="00EC7173" w:rsidP="00EC7173">
      <w:pPr>
        <w:pStyle w:val="ListParagraph"/>
        <w:widowControl w:val="0"/>
        <w:numPr>
          <w:ilvl w:val="0"/>
          <w:numId w:val="18"/>
        </w:numPr>
        <w:tabs>
          <w:tab w:val="left" w:pos="709"/>
          <w:tab w:val="left" w:pos="1701"/>
        </w:tabs>
        <w:autoSpaceDE w:val="0"/>
        <w:autoSpaceDN w:val="0"/>
        <w:adjustRightInd w:val="0"/>
        <w:spacing w:before="120" w:after="0" w:line="360" w:lineRule="auto"/>
        <w:ind w:left="1701" w:right="67" w:hanging="283"/>
        <w:contextualSpacing/>
        <w:jc w:val="both"/>
        <w:rPr>
          <w:rFonts w:ascii="Arial" w:hAnsi="Arial" w:cs="Arial"/>
          <w:sz w:val="24"/>
          <w:szCs w:val="24"/>
          <w:lang w:val="id-ID"/>
        </w:rPr>
      </w:pPr>
      <w:r w:rsidRPr="006B0CEE">
        <w:rPr>
          <w:rFonts w:ascii="Arial" w:hAnsi="Arial" w:cs="Arial"/>
          <w:sz w:val="24"/>
          <w:szCs w:val="24"/>
        </w:rPr>
        <w:t>Meningkatkan kapasitas aparatur menyelenggarakan tugas secara profesional dan akuntabel;</w:t>
      </w:r>
    </w:p>
    <w:p w:rsidR="00EC7173" w:rsidRPr="0076545B" w:rsidRDefault="00EC7173" w:rsidP="00EC7173">
      <w:pPr>
        <w:pStyle w:val="ListParagraph"/>
        <w:widowControl w:val="0"/>
        <w:numPr>
          <w:ilvl w:val="0"/>
          <w:numId w:val="18"/>
        </w:numPr>
        <w:tabs>
          <w:tab w:val="left" w:pos="709"/>
          <w:tab w:val="left" w:pos="1701"/>
        </w:tabs>
        <w:autoSpaceDE w:val="0"/>
        <w:autoSpaceDN w:val="0"/>
        <w:adjustRightInd w:val="0"/>
        <w:spacing w:before="120" w:line="360" w:lineRule="auto"/>
        <w:ind w:left="1701" w:right="67" w:hanging="283"/>
        <w:contextualSpacing/>
        <w:jc w:val="both"/>
        <w:rPr>
          <w:rFonts w:ascii="Arial" w:hAnsi="Arial" w:cs="Arial"/>
          <w:sz w:val="24"/>
          <w:szCs w:val="24"/>
          <w:lang w:val="id-ID"/>
        </w:rPr>
      </w:pPr>
      <w:r w:rsidRPr="006B0CEE">
        <w:rPr>
          <w:rFonts w:ascii="Arial" w:hAnsi="Arial" w:cs="Arial"/>
          <w:sz w:val="24"/>
          <w:szCs w:val="24"/>
        </w:rPr>
        <w:t>Melaksanakan penegakan hukum</w:t>
      </w:r>
      <w:r w:rsidRPr="006B0CEE">
        <w:rPr>
          <w:rFonts w:ascii="Arial" w:hAnsi="Arial" w:cs="Arial"/>
          <w:sz w:val="24"/>
          <w:szCs w:val="24"/>
          <w:lang w:val="id-ID"/>
        </w:rPr>
        <w:t>.</w:t>
      </w:r>
    </w:p>
    <w:p w:rsidR="00EC7173" w:rsidRPr="004E095F" w:rsidRDefault="00EC7173" w:rsidP="00E27B49">
      <w:pPr>
        <w:numPr>
          <w:ilvl w:val="2"/>
          <w:numId w:val="19"/>
        </w:numPr>
        <w:tabs>
          <w:tab w:val="left" w:pos="0"/>
        </w:tabs>
        <w:spacing w:after="0" w:line="360" w:lineRule="auto"/>
        <w:ind w:left="810" w:hanging="810"/>
        <w:jc w:val="both"/>
        <w:rPr>
          <w:rFonts w:ascii="Arial" w:hAnsi="Arial" w:cs="Arial"/>
          <w:b/>
          <w:color w:val="000000"/>
          <w:sz w:val="24"/>
          <w:szCs w:val="24"/>
          <w:lang w:val="id-ID"/>
        </w:rPr>
      </w:pPr>
      <w:r>
        <w:rPr>
          <w:rFonts w:ascii="Arial" w:hAnsi="Arial" w:cs="Arial"/>
          <w:b/>
          <w:color w:val="000000"/>
          <w:sz w:val="24"/>
          <w:szCs w:val="24"/>
        </w:rPr>
        <w:t xml:space="preserve">Tujuan dan Sasaran </w:t>
      </w:r>
    </w:p>
    <w:p w:rsidR="00EC7173" w:rsidRDefault="00EC7173" w:rsidP="00EC7173">
      <w:pPr>
        <w:spacing w:after="0" w:line="360" w:lineRule="auto"/>
        <w:ind w:firstLine="851"/>
        <w:jc w:val="both"/>
        <w:rPr>
          <w:rFonts w:ascii="Arial" w:eastAsia="Calibri" w:hAnsi="Arial" w:cs="Arial"/>
          <w:color w:val="000000"/>
          <w:sz w:val="24"/>
          <w:szCs w:val="24"/>
        </w:rPr>
      </w:pPr>
      <w:r w:rsidRPr="004E095F">
        <w:rPr>
          <w:rFonts w:ascii="Arial" w:eastAsia="Calibri" w:hAnsi="Arial" w:cs="Arial"/>
          <w:color w:val="000000"/>
          <w:sz w:val="24"/>
          <w:szCs w:val="24"/>
        </w:rPr>
        <w:t>Tujuan adalah sesuatu yang akan dicapai atau dihasilkan dalam jangka waktu 1</w:t>
      </w:r>
      <w:r>
        <w:rPr>
          <w:rFonts w:ascii="Arial" w:eastAsia="Calibri" w:hAnsi="Arial" w:cs="Arial"/>
          <w:color w:val="000000"/>
          <w:sz w:val="24"/>
          <w:szCs w:val="24"/>
        </w:rPr>
        <w:t xml:space="preserve"> </w:t>
      </w:r>
      <w:r w:rsidRPr="004E095F">
        <w:rPr>
          <w:rFonts w:ascii="Arial" w:eastAsia="Calibri" w:hAnsi="Arial" w:cs="Arial"/>
          <w:color w:val="000000"/>
          <w:sz w:val="24"/>
          <w:szCs w:val="24"/>
        </w:rPr>
        <w:t>(satu) sampai 5 (</w:t>
      </w:r>
      <w:r w:rsidRPr="004E095F">
        <w:rPr>
          <w:rFonts w:ascii="Arial" w:hAnsi="Arial" w:cs="Arial"/>
          <w:sz w:val="24"/>
          <w:szCs w:val="24"/>
        </w:rPr>
        <w:t>lima</w:t>
      </w:r>
      <w:r w:rsidRPr="004E095F">
        <w:rPr>
          <w:rFonts w:ascii="Arial" w:eastAsia="Calibri" w:hAnsi="Arial" w:cs="Arial"/>
          <w:color w:val="000000"/>
          <w:sz w:val="24"/>
          <w:szCs w:val="24"/>
        </w:rPr>
        <w:t>) tahunan. Tujuan ditetapkan dengan mengacu kepada pernyataan</w:t>
      </w:r>
      <w:r>
        <w:rPr>
          <w:rFonts w:ascii="Arial" w:eastAsia="Calibri" w:hAnsi="Arial" w:cs="Arial"/>
          <w:color w:val="000000"/>
          <w:sz w:val="24"/>
          <w:szCs w:val="24"/>
        </w:rPr>
        <w:t xml:space="preserve"> </w:t>
      </w:r>
      <w:r w:rsidRPr="004E095F">
        <w:rPr>
          <w:rFonts w:ascii="Arial" w:eastAsia="Calibri" w:hAnsi="Arial" w:cs="Arial"/>
          <w:color w:val="000000"/>
          <w:sz w:val="24"/>
          <w:szCs w:val="24"/>
        </w:rPr>
        <w:t>visi dan misi serta didasarkan pada isu-isu dan analisa strategis. Sebagaimana visi dan misiyang telah ditetapkan, tujuan dan sasaran</w:t>
      </w:r>
      <w:r>
        <w:rPr>
          <w:rFonts w:ascii="Arial" w:eastAsia="Calibri" w:hAnsi="Arial" w:cs="Arial"/>
          <w:color w:val="000000"/>
          <w:sz w:val="24"/>
          <w:szCs w:val="24"/>
        </w:rPr>
        <w:t xml:space="preserve"> </w:t>
      </w:r>
      <w:r w:rsidRPr="004E095F">
        <w:rPr>
          <w:rFonts w:ascii="Arial" w:eastAsia="Calibri" w:hAnsi="Arial" w:cs="Arial"/>
          <w:color w:val="000000"/>
          <w:sz w:val="24"/>
          <w:szCs w:val="24"/>
        </w:rPr>
        <w:t>strategis RPJMD K</w:t>
      </w:r>
      <w:r>
        <w:rPr>
          <w:rFonts w:ascii="Arial" w:eastAsia="Calibri" w:hAnsi="Arial" w:cs="Arial"/>
          <w:color w:val="000000"/>
          <w:sz w:val="24"/>
          <w:szCs w:val="24"/>
        </w:rPr>
        <w:t xml:space="preserve">abupaten Karanganyar  Tahun </w:t>
      </w:r>
      <w:r w:rsidRPr="004E095F">
        <w:rPr>
          <w:rFonts w:ascii="Arial" w:eastAsia="Calibri" w:hAnsi="Arial" w:cs="Arial"/>
          <w:color w:val="000000"/>
          <w:sz w:val="24"/>
          <w:szCs w:val="24"/>
        </w:rPr>
        <w:t>201</w:t>
      </w:r>
      <w:r>
        <w:rPr>
          <w:rFonts w:ascii="Arial" w:eastAsia="Calibri" w:hAnsi="Arial" w:cs="Arial"/>
          <w:color w:val="000000"/>
          <w:sz w:val="24"/>
          <w:szCs w:val="24"/>
        </w:rPr>
        <w:t>4</w:t>
      </w:r>
      <w:r w:rsidRPr="004E095F">
        <w:rPr>
          <w:rFonts w:ascii="Arial" w:eastAsia="Calibri" w:hAnsi="Arial" w:cs="Arial"/>
          <w:color w:val="000000"/>
          <w:sz w:val="24"/>
          <w:szCs w:val="24"/>
        </w:rPr>
        <w:t>-2018</w:t>
      </w:r>
      <w:r>
        <w:rPr>
          <w:rFonts w:ascii="Arial" w:eastAsia="Calibri" w:hAnsi="Arial" w:cs="Arial"/>
          <w:color w:val="000000"/>
          <w:sz w:val="24"/>
          <w:szCs w:val="24"/>
        </w:rPr>
        <w:t xml:space="preserve"> adalah sebagai berikut :</w:t>
      </w:r>
    </w:p>
    <w:p w:rsidR="00EC7173" w:rsidRDefault="00EC7173" w:rsidP="00EC7173">
      <w:pPr>
        <w:spacing w:before="120" w:after="0" w:line="360" w:lineRule="auto"/>
        <w:ind w:firstLine="851"/>
        <w:jc w:val="center"/>
        <w:rPr>
          <w:rFonts w:ascii="Arial" w:hAnsi="Arial" w:cs="Arial"/>
          <w:i/>
          <w:sz w:val="24"/>
          <w:szCs w:val="24"/>
        </w:rPr>
      </w:pPr>
    </w:p>
    <w:p w:rsidR="00EC7173" w:rsidRDefault="00EC7173" w:rsidP="00EC7173">
      <w:pPr>
        <w:spacing w:before="120" w:after="0" w:line="360" w:lineRule="auto"/>
        <w:ind w:firstLine="851"/>
        <w:jc w:val="center"/>
        <w:rPr>
          <w:rFonts w:ascii="Arial" w:hAnsi="Arial" w:cs="Arial"/>
          <w:i/>
          <w:sz w:val="24"/>
          <w:szCs w:val="24"/>
        </w:rPr>
      </w:pPr>
    </w:p>
    <w:p w:rsidR="00EC7173" w:rsidRDefault="00EC7173" w:rsidP="00EC7173">
      <w:pPr>
        <w:spacing w:before="120" w:after="0" w:line="360" w:lineRule="auto"/>
        <w:ind w:firstLine="851"/>
        <w:jc w:val="center"/>
        <w:rPr>
          <w:rFonts w:ascii="Arial" w:hAnsi="Arial" w:cs="Arial"/>
          <w:i/>
          <w:sz w:val="24"/>
          <w:szCs w:val="24"/>
        </w:rPr>
      </w:pPr>
    </w:p>
    <w:p w:rsidR="00E27B49" w:rsidRDefault="00E27B49" w:rsidP="00EC7173">
      <w:pPr>
        <w:spacing w:before="120" w:after="0" w:line="360" w:lineRule="auto"/>
        <w:ind w:firstLine="851"/>
        <w:jc w:val="center"/>
        <w:rPr>
          <w:rFonts w:ascii="Arial" w:hAnsi="Arial" w:cs="Arial"/>
          <w:i/>
          <w:sz w:val="24"/>
          <w:szCs w:val="24"/>
        </w:rPr>
      </w:pPr>
    </w:p>
    <w:p w:rsidR="00CA3E41" w:rsidRDefault="00CA3E41" w:rsidP="001F3198">
      <w:pPr>
        <w:spacing w:before="120" w:after="0" w:line="240" w:lineRule="auto"/>
        <w:rPr>
          <w:rFonts w:ascii="Arial" w:hAnsi="Arial" w:cs="Arial"/>
          <w:i/>
          <w:sz w:val="24"/>
          <w:szCs w:val="24"/>
        </w:rPr>
      </w:pPr>
    </w:p>
    <w:p w:rsidR="00E27B49" w:rsidRDefault="00E27B49" w:rsidP="001F3198">
      <w:pPr>
        <w:spacing w:before="120" w:after="0" w:line="240" w:lineRule="auto"/>
        <w:rPr>
          <w:rFonts w:ascii="Arial" w:hAnsi="Arial" w:cs="Arial"/>
          <w:i/>
          <w:sz w:val="24"/>
          <w:szCs w:val="24"/>
        </w:rPr>
      </w:pPr>
    </w:p>
    <w:p w:rsidR="00E27B49" w:rsidRDefault="00E27B49" w:rsidP="00E27B49">
      <w:pPr>
        <w:spacing w:after="0"/>
        <w:ind w:firstLine="851"/>
        <w:jc w:val="center"/>
        <w:rPr>
          <w:rFonts w:ascii="Arial" w:hAnsi="Arial" w:cs="Arial"/>
          <w:b/>
          <w:i/>
          <w:sz w:val="24"/>
          <w:szCs w:val="24"/>
        </w:rPr>
      </w:pPr>
    </w:p>
    <w:p w:rsidR="00EC7173" w:rsidRDefault="00EC7173" w:rsidP="00E27B49">
      <w:pPr>
        <w:spacing w:after="0"/>
        <w:ind w:firstLine="851"/>
        <w:jc w:val="center"/>
        <w:rPr>
          <w:rFonts w:ascii="Arial" w:hAnsi="Arial" w:cs="Arial"/>
          <w:b/>
          <w:i/>
          <w:sz w:val="24"/>
          <w:szCs w:val="24"/>
        </w:rPr>
      </w:pPr>
      <w:r w:rsidRPr="00DA4A80">
        <w:rPr>
          <w:rFonts w:ascii="Arial" w:hAnsi="Arial" w:cs="Arial"/>
          <w:b/>
          <w:i/>
          <w:sz w:val="24"/>
          <w:szCs w:val="24"/>
        </w:rPr>
        <w:lastRenderedPageBreak/>
        <w:t>Tabel 2.1.</w:t>
      </w:r>
    </w:p>
    <w:p w:rsidR="00EC7173" w:rsidRPr="00DA4A80" w:rsidRDefault="00EC7173" w:rsidP="00E27B49">
      <w:pPr>
        <w:spacing w:after="120"/>
        <w:ind w:firstLine="851"/>
        <w:jc w:val="center"/>
        <w:rPr>
          <w:rFonts w:ascii="Arial" w:eastAsia="Calibri" w:hAnsi="Arial" w:cs="Arial"/>
          <w:b/>
          <w:color w:val="000000"/>
          <w:sz w:val="24"/>
          <w:szCs w:val="24"/>
        </w:rPr>
      </w:pPr>
      <w:r w:rsidRPr="00DA4A80">
        <w:rPr>
          <w:rFonts w:ascii="Arial" w:hAnsi="Arial" w:cs="Arial"/>
          <w:b/>
          <w:bCs/>
          <w:sz w:val="24"/>
          <w:szCs w:val="24"/>
          <w:lang w:eastAsia="id-ID"/>
        </w:rPr>
        <w:t>Tujuan dan Sasaran RPJMD Tahun 2014-2018</w:t>
      </w:r>
    </w:p>
    <w:tbl>
      <w:tblPr>
        <w:tblW w:w="5000" w:type="pct"/>
        <w:tblLook w:val="04A0" w:firstRow="1" w:lastRow="0" w:firstColumn="1" w:lastColumn="0" w:noHBand="0" w:noVBand="1"/>
      </w:tblPr>
      <w:tblGrid>
        <w:gridCol w:w="3924"/>
        <w:gridCol w:w="5222"/>
      </w:tblGrid>
      <w:tr w:rsidR="00EC7173" w:rsidRPr="00B76310" w:rsidTr="00EC7173">
        <w:trPr>
          <w:trHeight w:val="317"/>
          <w:tblHeader/>
        </w:trPr>
        <w:tc>
          <w:tcPr>
            <w:tcW w:w="2145"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C7173" w:rsidRPr="00470816" w:rsidRDefault="00EC7173" w:rsidP="00EC7173">
            <w:pPr>
              <w:spacing w:after="0"/>
              <w:jc w:val="center"/>
              <w:rPr>
                <w:rFonts w:ascii="Arial" w:hAnsi="Arial" w:cs="Arial"/>
                <w:b/>
                <w:bCs/>
                <w:color w:val="FFFFFF"/>
                <w:sz w:val="24"/>
                <w:szCs w:val="24"/>
              </w:rPr>
            </w:pPr>
            <w:r w:rsidRPr="00470816">
              <w:rPr>
                <w:rFonts w:ascii="Arial" w:hAnsi="Arial" w:cs="Arial"/>
                <w:b/>
                <w:bCs/>
                <w:color w:val="FFFFFF"/>
                <w:sz w:val="24"/>
                <w:szCs w:val="24"/>
              </w:rPr>
              <w:t>TUJUAN</w:t>
            </w:r>
          </w:p>
        </w:tc>
        <w:tc>
          <w:tcPr>
            <w:tcW w:w="2855" w:type="pct"/>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C7173" w:rsidRPr="00470816" w:rsidRDefault="00EC7173" w:rsidP="00EC7173">
            <w:pPr>
              <w:spacing w:after="0"/>
              <w:jc w:val="center"/>
              <w:rPr>
                <w:rFonts w:ascii="Arial" w:hAnsi="Arial" w:cs="Arial"/>
                <w:b/>
                <w:bCs/>
                <w:color w:val="FFFFFF"/>
                <w:sz w:val="24"/>
                <w:szCs w:val="24"/>
              </w:rPr>
            </w:pPr>
            <w:r w:rsidRPr="00470816">
              <w:rPr>
                <w:rFonts w:ascii="Arial" w:hAnsi="Arial" w:cs="Arial"/>
                <w:b/>
                <w:bCs/>
                <w:color w:val="FFFFFF"/>
                <w:sz w:val="24"/>
                <w:szCs w:val="24"/>
              </w:rPr>
              <w:t>SASARAN</w:t>
            </w:r>
          </w:p>
        </w:tc>
      </w:tr>
      <w:tr w:rsidR="00EC7173" w:rsidRPr="00B76310" w:rsidTr="00EC7173">
        <w:trPr>
          <w:trHeight w:val="474"/>
        </w:trPr>
        <w:tc>
          <w:tcPr>
            <w:tcW w:w="214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C7173" w:rsidRPr="00B76310" w:rsidRDefault="00EC7173" w:rsidP="00EC7173">
            <w:pPr>
              <w:spacing w:after="0"/>
              <w:rPr>
                <w:rFonts w:ascii="Arial" w:hAnsi="Arial" w:cs="Arial"/>
                <w:bCs/>
                <w:sz w:val="24"/>
                <w:szCs w:val="24"/>
              </w:rPr>
            </w:pPr>
          </w:p>
        </w:tc>
        <w:tc>
          <w:tcPr>
            <w:tcW w:w="2855" w:type="pct"/>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C7173" w:rsidRPr="00B76310" w:rsidRDefault="00EC7173" w:rsidP="00EC7173">
            <w:pPr>
              <w:spacing w:after="0"/>
              <w:rPr>
                <w:rFonts w:ascii="Arial" w:hAnsi="Arial" w:cs="Arial"/>
                <w:bCs/>
                <w:sz w:val="24"/>
                <w:szCs w:val="24"/>
              </w:rPr>
            </w:pPr>
          </w:p>
        </w:tc>
      </w:tr>
      <w:tr w:rsidR="00EC7173" w:rsidRPr="005E58B2" w:rsidTr="00EC7173">
        <w:trPr>
          <w:trHeight w:val="315"/>
        </w:trPr>
        <w:tc>
          <w:tcPr>
            <w:tcW w:w="2145" w:type="pct"/>
            <w:tcBorders>
              <w:top w:val="single" w:sz="4" w:space="0" w:color="auto"/>
              <w:left w:val="single" w:sz="4" w:space="0" w:color="auto"/>
              <w:bottom w:val="single" w:sz="4" w:space="0" w:color="auto"/>
              <w:right w:val="single" w:sz="4" w:space="0" w:color="auto"/>
            </w:tcBorders>
          </w:tcPr>
          <w:p w:rsidR="00EC7173" w:rsidRPr="005E58B2" w:rsidRDefault="00EC7173" w:rsidP="00EC7173">
            <w:pPr>
              <w:numPr>
                <w:ilvl w:val="0"/>
                <w:numId w:val="21"/>
              </w:numPr>
              <w:spacing w:after="0" w:line="336" w:lineRule="auto"/>
              <w:rPr>
                <w:rFonts w:ascii="Arial" w:hAnsi="Arial" w:cs="Arial"/>
                <w:bCs/>
                <w:sz w:val="24"/>
                <w:szCs w:val="24"/>
              </w:rPr>
            </w:pPr>
            <w:r w:rsidRPr="00B76310">
              <w:rPr>
                <w:rFonts w:ascii="Arial" w:hAnsi="Arial" w:cs="Arial"/>
                <w:sz w:val="24"/>
                <w:szCs w:val="24"/>
              </w:rPr>
              <w:t xml:space="preserve">Meningkatkan kualitas dan kapasitas infrastruktur </w:t>
            </w:r>
          </w:p>
        </w:tc>
        <w:tc>
          <w:tcPr>
            <w:tcW w:w="2855" w:type="pct"/>
            <w:tcBorders>
              <w:top w:val="single" w:sz="4" w:space="0" w:color="auto"/>
              <w:left w:val="single" w:sz="4" w:space="0" w:color="auto"/>
              <w:bottom w:val="single" w:sz="4" w:space="0" w:color="auto"/>
              <w:right w:val="single" w:sz="4" w:space="0" w:color="auto"/>
            </w:tcBorders>
          </w:tcPr>
          <w:p w:rsidR="00EC7173" w:rsidRPr="005E58B2" w:rsidRDefault="00EC7173" w:rsidP="00EC7173">
            <w:pPr>
              <w:numPr>
                <w:ilvl w:val="1"/>
                <w:numId w:val="21"/>
              </w:numPr>
              <w:spacing w:after="0" w:line="336" w:lineRule="auto"/>
              <w:ind w:left="600" w:hanging="600"/>
              <w:rPr>
                <w:rFonts w:ascii="Arial" w:hAnsi="Arial" w:cs="Arial"/>
                <w:bCs/>
                <w:sz w:val="24"/>
                <w:szCs w:val="24"/>
              </w:rPr>
            </w:pPr>
            <w:r w:rsidRPr="0000777C">
              <w:rPr>
                <w:rFonts w:ascii="Arial" w:hAnsi="Arial" w:cs="Arial"/>
                <w:sz w:val="24"/>
                <w:szCs w:val="24"/>
              </w:rPr>
              <w:t>Infrastruktur yang baik</w:t>
            </w:r>
          </w:p>
          <w:p w:rsidR="00EC7173" w:rsidRPr="004960DC" w:rsidRDefault="00EC7173" w:rsidP="00EC7173">
            <w:pPr>
              <w:numPr>
                <w:ilvl w:val="1"/>
                <w:numId w:val="21"/>
              </w:numPr>
              <w:spacing w:after="0" w:line="336" w:lineRule="auto"/>
              <w:ind w:left="600" w:hanging="600"/>
              <w:rPr>
                <w:rFonts w:ascii="Arial" w:hAnsi="Arial" w:cs="Arial"/>
                <w:bCs/>
                <w:sz w:val="24"/>
                <w:szCs w:val="24"/>
              </w:rPr>
            </w:pPr>
            <w:r w:rsidRPr="0000777C">
              <w:rPr>
                <w:rFonts w:ascii="Arial" w:hAnsi="Arial" w:cs="Arial"/>
                <w:sz w:val="24"/>
                <w:szCs w:val="24"/>
              </w:rPr>
              <w:t>Penataan dan Pengendalian Tata Ruang Daerah</w:t>
            </w:r>
          </w:p>
        </w:tc>
      </w:tr>
      <w:tr w:rsidR="00EC7173" w:rsidRPr="005E58B2" w:rsidTr="00EC7173">
        <w:trPr>
          <w:trHeight w:val="315"/>
        </w:trPr>
        <w:tc>
          <w:tcPr>
            <w:tcW w:w="2145" w:type="pct"/>
            <w:tcBorders>
              <w:top w:val="single" w:sz="4" w:space="0" w:color="auto"/>
              <w:left w:val="single" w:sz="4" w:space="0" w:color="auto"/>
              <w:bottom w:val="single" w:sz="4" w:space="0" w:color="auto"/>
              <w:right w:val="single" w:sz="4" w:space="0" w:color="auto"/>
            </w:tcBorders>
          </w:tcPr>
          <w:p w:rsidR="00EC7173" w:rsidRPr="004960DC" w:rsidRDefault="00EC7173" w:rsidP="00EC7173">
            <w:pPr>
              <w:numPr>
                <w:ilvl w:val="0"/>
                <w:numId w:val="21"/>
              </w:numPr>
              <w:spacing w:after="0" w:line="336" w:lineRule="auto"/>
              <w:rPr>
                <w:rFonts w:ascii="Arial" w:hAnsi="Arial" w:cs="Arial"/>
                <w:sz w:val="24"/>
                <w:szCs w:val="24"/>
              </w:rPr>
            </w:pPr>
            <w:r w:rsidRPr="0000777C">
              <w:rPr>
                <w:rFonts w:ascii="Arial" w:hAnsi="Arial" w:cs="Arial"/>
                <w:sz w:val="24"/>
                <w:szCs w:val="24"/>
              </w:rPr>
              <w:t>Menerapkan Konsep Ramah Lingkungan Dalam Setiap</w:t>
            </w:r>
            <w:r>
              <w:rPr>
                <w:rFonts w:ascii="Arial" w:hAnsi="Arial" w:cs="Arial"/>
                <w:sz w:val="24"/>
                <w:szCs w:val="24"/>
              </w:rPr>
              <w:t xml:space="preserve"> </w:t>
            </w:r>
            <w:r w:rsidRPr="004465EE">
              <w:rPr>
                <w:rFonts w:ascii="Arial" w:hAnsi="Arial" w:cs="Arial"/>
                <w:sz w:val="24"/>
                <w:szCs w:val="24"/>
              </w:rPr>
              <w:t>Pembangunan</w:t>
            </w:r>
          </w:p>
        </w:tc>
        <w:tc>
          <w:tcPr>
            <w:tcW w:w="2855" w:type="pct"/>
            <w:tcBorders>
              <w:top w:val="single" w:sz="4" w:space="0" w:color="auto"/>
              <w:left w:val="single" w:sz="4" w:space="0" w:color="auto"/>
              <w:bottom w:val="single" w:sz="4" w:space="0" w:color="auto"/>
              <w:right w:val="single" w:sz="4" w:space="0" w:color="auto"/>
            </w:tcBorders>
          </w:tcPr>
          <w:p w:rsidR="00EC7173" w:rsidRPr="00B76310" w:rsidRDefault="00EC7173" w:rsidP="00EC7173">
            <w:pPr>
              <w:numPr>
                <w:ilvl w:val="1"/>
                <w:numId w:val="21"/>
              </w:numPr>
              <w:spacing w:after="0" w:line="336" w:lineRule="auto"/>
              <w:ind w:left="600" w:hanging="600"/>
              <w:rPr>
                <w:rFonts w:ascii="Arial" w:hAnsi="Arial" w:cs="Arial"/>
                <w:sz w:val="24"/>
                <w:szCs w:val="24"/>
              </w:rPr>
            </w:pPr>
            <w:r w:rsidRPr="0000777C">
              <w:rPr>
                <w:rFonts w:ascii="Arial" w:hAnsi="Arial" w:cs="Arial"/>
                <w:sz w:val="24"/>
                <w:szCs w:val="24"/>
              </w:rPr>
              <w:t xml:space="preserve">Pemenuhan kebutuhan air </w:t>
            </w:r>
            <w:r>
              <w:rPr>
                <w:rFonts w:ascii="Arial" w:hAnsi="Arial" w:cs="Arial"/>
                <w:sz w:val="24"/>
                <w:szCs w:val="24"/>
              </w:rPr>
              <w:t>bersih</w:t>
            </w:r>
            <w:r w:rsidRPr="0000777C">
              <w:rPr>
                <w:rFonts w:ascii="Arial" w:hAnsi="Arial" w:cs="Arial"/>
                <w:sz w:val="24"/>
                <w:szCs w:val="24"/>
              </w:rPr>
              <w:t xml:space="preserve"> dan sanitasi</w:t>
            </w:r>
          </w:p>
        </w:tc>
      </w:tr>
      <w:tr w:rsidR="00EC7173" w:rsidRPr="00B76310"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4960DC" w:rsidRDefault="00EC7173" w:rsidP="00EC7173">
            <w:pPr>
              <w:numPr>
                <w:ilvl w:val="0"/>
                <w:numId w:val="21"/>
              </w:numPr>
              <w:spacing w:after="0" w:line="336" w:lineRule="auto"/>
              <w:rPr>
                <w:rFonts w:ascii="Arial" w:hAnsi="Arial" w:cs="Arial"/>
                <w:sz w:val="24"/>
                <w:szCs w:val="24"/>
              </w:rPr>
            </w:pPr>
            <w:r w:rsidRPr="00305C7D">
              <w:rPr>
                <w:rFonts w:ascii="Arial" w:hAnsi="Arial" w:cs="Arial"/>
                <w:sz w:val="24"/>
                <w:szCs w:val="24"/>
              </w:rPr>
              <w:t xml:space="preserve">Mengembangkan UMKM </w:t>
            </w:r>
          </w:p>
        </w:tc>
        <w:tc>
          <w:tcPr>
            <w:tcW w:w="2855" w:type="pct"/>
            <w:tcBorders>
              <w:top w:val="single" w:sz="4" w:space="0" w:color="auto"/>
              <w:left w:val="nil"/>
              <w:bottom w:val="single" w:sz="4" w:space="0" w:color="auto"/>
              <w:right w:val="single" w:sz="4" w:space="0" w:color="auto"/>
            </w:tcBorders>
            <w:shd w:val="clear" w:color="auto" w:fill="auto"/>
          </w:tcPr>
          <w:p w:rsidR="00EC7173" w:rsidRPr="00B76310" w:rsidRDefault="00EC7173" w:rsidP="00EC7173">
            <w:pPr>
              <w:numPr>
                <w:ilvl w:val="1"/>
                <w:numId w:val="21"/>
              </w:numPr>
              <w:spacing w:after="0" w:line="336" w:lineRule="auto"/>
              <w:ind w:left="600" w:hanging="600"/>
              <w:rPr>
                <w:rFonts w:ascii="Arial" w:hAnsi="Arial" w:cs="Arial"/>
                <w:sz w:val="24"/>
                <w:szCs w:val="24"/>
              </w:rPr>
            </w:pPr>
            <w:r w:rsidRPr="0000777C">
              <w:rPr>
                <w:rFonts w:ascii="Arial" w:hAnsi="Arial" w:cs="Arial"/>
                <w:sz w:val="24"/>
                <w:szCs w:val="24"/>
              </w:rPr>
              <w:t>Meningkatnya UMKM</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4960DC" w:rsidRDefault="00EC7173" w:rsidP="00EC7173">
            <w:pPr>
              <w:numPr>
                <w:ilvl w:val="0"/>
                <w:numId w:val="21"/>
              </w:numPr>
              <w:spacing w:after="0" w:line="336" w:lineRule="auto"/>
              <w:rPr>
                <w:rFonts w:ascii="Arial" w:hAnsi="Arial" w:cs="Arial"/>
                <w:sz w:val="24"/>
                <w:szCs w:val="24"/>
              </w:rPr>
            </w:pPr>
            <w:r w:rsidRPr="00441F12">
              <w:rPr>
                <w:rFonts w:ascii="Arial" w:hAnsi="Arial" w:cs="Arial"/>
                <w:sz w:val="24"/>
                <w:szCs w:val="24"/>
              </w:rPr>
              <w:t>Meningkatnya iklim usaha dan pengembangan modal</w:t>
            </w:r>
          </w:p>
        </w:tc>
        <w:tc>
          <w:tcPr>
            <w:tcW w:w="2855" w:type="pct"/>
            <w:tcBorders>
              <w:top w:val="single" w:sz="4" w:space="0" w:color="auto"/>
              <w:left w:val="nil"/>
              <w:bottom w:val="single" w:sz="4" w:space="0" w:color="auto"/>
              <w:right w:val="single" w:sz="4" w:space="0" w:color="auto"/>
            </w:tcBorders>
            <w:shd w:val="clear" w:color="auto" w:fill="auto"/>
          </w:tcPr>
          <w:p w:rsidR="00EC7173" w:rsidRPr="00B76310" w:rsidRDefault="00EC7173" w:rsidP="00EC7173">
            <w:pPr>
              <w:numPr>
                <w:ilvl w:val="1"/>
                <w:numId w:val="21"/>
              </w:numPr>
              <w:spacing w:after="0" w:line="336" w:lineRule="auto"/>
              <w:ind w:left="576" w:hanging="576"/>
              <w:rPr>
                <w:rFonts w:ascii="Arial" w:hAnsi="Arial" w:cs="Arial"/>
                <w:sz w:val="24"/>
                <w:szCs w:val="24"/>
              </w:rPr>
            </w:pPr>
            <w:r w:rsidRPr="0000777C">
              <w:rPr>
                <w:rFonts w:ascii="Arial" w:hAnsi="Arial" w:cs="Arial"/>
                <w:sz w:val="24"/>
                <w:szCs w:val="24"/>
              </w:rPr>
              <w:t>Meningkatnya Investasi di daerah</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5E58B2" w:rsidRDefault="00EC7173" w:rsidP="00EC7173">
            <w:pPr>
              <w:numPr>
                <w:ilvl w:val="0"/>
                <w:numId w:val="21"/>
              </w:numPr>
              <w:spacing w:after="0" w:line="336" w:lineRule="auto"/>
              <w:rPr>
                <w:rFonts w:ascii="Arial" w:hAnsi="Arial" w:cs="Arial"/>
                <w:sz w:val="24"/>
                <w:szCs w:val="24"/>
              </w:rPr>
            </w:pPr>
            <w:r w:rsidRPr="0000777C">
              <w:rPr>
                <w:rFonts w:ascii="Arial" w:hAnsi="Arial" w:cs="Arial"/>
                <w:sz w:val="24"/>
                <w:szCs w:val="24"/>
              </w:rPr>
              <w:t>Mewujudkan pelayanan pendidikan berkarakter  yang adil, prima, dan gratis dan/terjangkau di tingkat SD, SMP</w:t>
            </w:r>
          </w:p>
        </w:tc>
        <w:tc>
          <w:tcPr>
            <w:tcW w:w="2855" w:type="pct"/>
            <w:tcBorders>
              <w:top w:val="single" w:sz="4" w:space="0" w:color="auto"/>
              <w:left w:val="nil"/>
              <w:bottom w:val="single" w:sz="4" w:space="0" w:color="auto"/>
              <w:right w:val="single" w:sz="4" w:space="0" w:color="auto"/>
            </w:tcBorders>
            <w:shd w:val="clear" w:color="auto" w:fill="auto"/>
          </w:tcPr>
          <w:p w:rsidR="00EC7173" w:rsidRPr="0000777C" w:rsidRDefault="00EC7173" w:rsidP="00EC7173">
            <w:pPr>
              <w:numPr>
                <w:ilvl w:val="1"/>
                <w:numId w:val="21"/>
              </w:numPr>
              <w:spacing w:after="0" w:line="336" w:lineRule="auto"/>
              <w:ind w:left="576" w:hanging="576"/>
              <w:rPr>
                <w:rFonts w:ascii="Arial" w:hAnsi="Arial" w:cs="Arial"/>
                <w:sz w:val="24"/>
                <w:szCs w:val="24"/>
              </w:rPr>
            </w:pPr>
            <w:r w:rsidRPr="0000777C">
              <w:rPr>
                <w:rFonts w:ascii="Arial" w:hAnsi="Arial" w:cs="Arial"/>
                <w:sz w:val="24"/>
                <w:szCs w:val="24"/>
              </w:rPr>
              <w:t xml:space="preserve">Meningkatnya kesempatan mengenyam pendidikan 12 tahun bagipenduduk Kabupaten Karanganyar terutama kelompok miskin </w:t>
            </w:r>
          </w:p>
          <w:p w:rsidR="00EC7173" w:rsidRPr="004960DC" w:rsidRDefault="00EC7173" w:rsidP="00EC7173">
            <w:pPr>
              <w:numPr>
                <w:ilvl w:val="1"/>
                <w:numId w:val="21"/>
              </w:numPr>
              <w:spacing w:after="0" w:line="336" w:lineRule="auto"/>
              <w:ind w:left="600" w:hanging="600"/>
              <w:rPr>
                <w:rFonts w:ascii="Arial" w:hAnsi="Arial" w:cs="Arial"/>
                <w:sz w:val="24"/>
                <w:szCs w:val="24"/>
              </w:rPr>
            </w:pPr>
            <w:r w:rsidRPr="0000777C">
              <w:rPr>
                <w:rFonts w:ascii="Arial" w:hAnsi="Arial" w:cs="Arial"/>
                <w:sz w:val="24"/>
                <w:szCs w:val="24"/>
              </w:rPr>
              <w:t>Meningkatnya Mutu Pelayanan Pendidikan</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4960DC" w:rsidRDefault="00EC7173" w:rsidP="00EC7173">
            <w:pPr>
              <w:numPr>
                <w:ilvl w:val="0"/>
                <w:numId w:val="21"/>
              </w:numPr>
              <w:spacing w:after="0" w:line="336" w:lineRule="auto"/>
              <w:rPr>
                <w:rFonts w:ascii="Arial" w:hAnsi="Arial" w:cs="Arial"/>
                <w:sz w:val="24"/>
                <w:szCs w:val="24"/>
              </w:rPr>
            </w:pPr>
            <w:r w:rsidRPr="00441F12">
              <w:rPr>
                <w:rFonts w:ascii="Arial" w:hAnsi="Arial" w:cs="Arial"/>
                <w:sz w:val="24"/>
                <w:szCs w:val="24"/>
              </w:rPr>
              <w:t>Mewujudkan pelayanan kesehatan yang adil, prima dan gratis bagi</w:t>
            </w:r>
            <w:r>
              <w:rPr>
                <w:rFonts w:ascii="Arial" w:hAnsi="Arial" w:cs="Arial"/>
                <w:sz w:val="24"/>
                <w:szCs w:val="24"/>
              </w:rPr>
              <w:t xml:space="preserve"> </w:t>
            </w:r>
            <w:r w:rsidRPr="00441F12">
              <w:rPr>
                <w:rFonts w:ascii="Arial" w:hAnsi="Arial" w:cs="Arial"/>
                <w:sz w:val="24"/>
                <w:szCs w:val="24"/>
              </w:rPr>
              <w:t>kelompok miskin</w:t>
            </w:r>
          </w:p>
        </w:tc>
        <w:tc>
          <w:tcPr>
            <w:tcW w:w="2855" w:type="pct"/>
            <w:tcBorders>
              <w:top w:val="single" w:sz="4" w:space="0" w:color="auto"/>
              <w:left w:val="nil"/>
              <w:bottom w:val="single" w:sz="4" w:space="0" w:color="auto"/>
              <w:right w:val="single" w:sz="4" w:space="0" w:color="auto"/>
            </w:tcBorders>
            <w:shd w:val="clear" w:color="auto" w:fill="auto"/>
          </w:tcPr>
          <w:p w:rsidR="00EC7173" w:rsidRPr="00B76310" w:rsidRDefault="00EC7173" w:rsidP="00EC7173">
            <w:pPr>
              <w:numPr>
                <w:ilvl w:val="1"/>
                <w:numId w:val="21"/>
              </w:numPr>
              <w:spacing w:after="0" w:line="336" w:lineRule="auto"/>
              <w:ind w:left="600" w:hanging="600"/>
              <w:rPr>
                <w:rFonts w:ascii="Arial" w:hAnsi="Arial" w:cs="Arial"/>
                <w:sz w:val="24"/>
                <w:szCs w:val="24"/>
              </w:rPr>
            </w:pPr>
            <w:r>
              <w:rPr>
                <w:rFonts w:ascii="Arial" w:hAnsi="Arial" w:cs="Arial"/>
                <w:sz w:val="24"/>
                <w:szCs w:val="24"/>
              </w:rPr>
              <w:t>Meningkatkan</w:t>
            </w:r>
            <w:r w:rsidRPr="0000777C">
              <w:rPr>
                <w:rFonts w:ascii="Arial" w:hAnsi="Arial" w:cs="Arial"/>
                <w:sz w:val="24"/>
                <w:szCs w:val="24"/>
              </w:rPr>
              <w:t xml:space="preserve"> derajad kesehatan masyarakat</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Default="00EC7173" w:rsidP="00EC7173">
            <w:pPr>
              <w:numPr>
                <w:ilvl w:val="0"/>
                <w:numId w:val="21"/>
              </w:numPr>
              <w:spacing w:after="0" w:line="336" w:lineRule="auto"/>
              <w:rPr>
                <w:rFonts w:ascii="Arial" w:hAnsi="Arial" w:cs="Arial"/>
                <w:sz w:val="24"/>
                <w:szCs w:val="24"/>
              </w:rPr>
            </w:pPr>
            <w:r w:rsidRPr="004860F0">
              <w:rPr>
                <w:rFonts w:ascii="Arial" w:hAnsi="Arial" w:cs="Arial"/>
                <w:sz w:val="24"/>
                <w:szCs w:val="24"/>
              </w:rPr>
              <w:t>Pemerataan pembangunan wilayah untuk meningkatkan sumbangan</w:t>
            </w:r>
            <w:r>
              <w:rPr>
                <w:rFonts w:ascii="Arial" w:hAnsi="Arial" w:cs="Arial"/>
                <w:sz w:val="24"/>
                <w:szCs w:val="24"/>
              </w:rPr>
              <w:t xml:space="preserve"> </w:t>
            </w:r>
            <w:r w:rsidRPr="004860F0">
              <w:rPr>
                <w:rFonts w:ascii="Arial" w:hAnsi="Arial" w:cs="Arial"/>
                <w:sz w:val="24"/>
                <w:szCs w:val="24"/>
              </w:rPr>
              <w:t xml:space="preserve">desa bagi </w:t>
            </w:r>
          </w:p>
          <w:p w:rsidR="00EC7173" w:rsidRPr="005E58B2" w:rsidRDefault="00EC7173" w:rsidP="00EC7173">
            <w:pPr>
              <w:spacing w:after="0" w:line="336" w:lineRule="auto"/>
              <w:ind w:left="360"/>
              <w:rPr>
                <w:rFonts w:ascii="Arial" w:hAnsi="Arial" w:cs="Arial"/>
                <w:sz w:val="24"/>
                <w:szCs w:val="24"/>
              </w:rPr>
            </w:pPr>
            <w:r w:rsidRPr="004860F0">
              <w:rPr>
                <w:rFonts w:ascii="Arial" w:hAnsi="Arial" w:cs="Arial"/>
                <w:sz w:val="24"/>
                <w:szCs w:val="24"/>
              </w:rPr>
              <w:t>perekonomian daerah</w:t>
            </w:r>
          </w:p>
        </w:tc>
        <w:tc>
          <w:tcPr>
            <w:tcW w:w="2855" w:type="pct"/>
            <w:tcBorders>
              <w:top w:val="single" w:sz="4" w:space="0" w:color="auto"/>
              <w:left w:val="nil"/>
              <w:bottom w:val="single" w:sz="4" w:space="0" w:color="auto"/>
              <w:right w:val="single" w:sz="4" w:space="0" w:color="auto"/>
            </w:tcBorders>
            <w:shd w:val="clear" w:color="auto" w:fill="auto"/>
          </w:tcPr>
          <w:p w:rsidR="00EC7173" w:rsidRPr="005E58B2" w:rsidRDefault="00EC7173" w:rsidP="00EC7173">
            <w:pPr>
              <w:numPr>
                <w:ilvl w:val="1"/>
                <w:numId w:val="21"/>
              </w:numPr>
              <w:spacing w:after="0" w:line="336" w:lineRule="auto"/>
              <w:ind w:left="600" w:hanging="600"/>
              <w:rPr>
                <w:rFonts w:ascii="Arial" w:hAnsi="Arial" w:cs="Arial"/>
                <w:sz w:val="24"/>
                <w:szCs w:val="24"/>
              </w:rPr>
            </w:pPr>
            <w:r w:rsidRPr="004860F0">
              <w:rPr>
                <w:rFonts w:ascii="Arial" w:hAnsi="Arial" w:cs="Arial"/>
                <w:sz w:val="24"/>
                <w:szCs w:val="24"/>
              </w:rPr>
              <w:t>Meningkatnya Keswadayaan dan Kegotongroyongan Masyarakat dalam Pembangunan Desa</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4960DC" w:rsidRDefault="00EC7173" w:rsidP="00EC7173">
            <w:pPr>
              <w:numPr>
                <w:ilvl w:val="0"/>
                <w:numId w:val="21"/>
              </w:numPr>
              <w:spacing w:after="0" w:line="336" w:lineRule="auto"/>
              <w:rPr>
                <w:rFonts w:ascii="Arial" w:hAnsi="Arial" w:cs="Arial"/>
                <w:sz w:val="24"/>
                <w:szCs w:val="24"/>
              </w:rPr>
            </w:pPr>
            <w:r w:rsidRPr="004860F0">
              <w:rPr>
                <w:rFonts w:ascii="Arial" w:hAnsi="Arial" w:cs="Arial"/>
                <w:sz w:val="24"/>
                <w:szCs w:val="24"/>
              </w:rPr>
              <w:t>Meningkatkan kuantitas dan kualitas produksi serta pemasaran</w:t>
            </w:r>
            <w:r>
              <w:rPr>
                <w:rFonts w:ascii="Arial" w:hAnsi="Arial" w:cs="Arial"/>
                <w:sz w:val="24"/>
                <w:szCs w:val="24"/>
              </w:rPr>
              <w:t xml:space="preserve"> Hasil</w:t>
            </w:r>
          </w:p>
        </w:tc>
        <w:tc>
          <w:tcPr>
            <w:tcW w:w="2855" w:type="pct"/>
            <w:tcBorders>
              <w:top w:val="single" w:sz="4" w:space="0" w:color="auto"/>
              <w:left w:val="nil"/>
              <w:bottom w:val="single" w:sz="4" w:space="0" w:color="auto"/>
              <w:right w:val="single" w:sz="4" w:space="0" w:color="auto"/>
            </w:tcBorders>
            <w:shd w:val="clear" w:color="auto" w:fill="auto"/>
          </w:tcPr>
          <w:p w:rsidR="00EC7173" w:rsidRPr="00B76310" w:rsidRDefault="00EC7173" w:rsidP="00EC7173">
            <w:pPr>
              <w:numPr>
                <w:ilvl w:val="1"/>
                <w:numId w:val="21"/>
              </w:numPr>
              <w:spacing w:after="0" w:line="336" w:lineRule="auto"/>
              <w:ind w:left="600" w:hanging="600"/>
              <w:rPr>
                <w:rFonts w:ascii="Arial" w:hAnsi="Arial" w:cs="Arial"/>
                <w:sz w:val="24"/>
                <w:szCs w:val="24"/>
              </w:rPr>
            </w:pPr>
            <w:r w:rsidRPr="004860F0">
              <w:rPr>
                <w:rFonts w:ascii="Arial" w:hAnsi="Arial" w:cs="Arial"/>
                <w:sz w:val="24"/>
                <w:szCs w:val="24"/>
              </w:rPr>
              <w:t>Pertumbuhan nilai produksi</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5E58B2" w:rsidRDefault="00EC7173" w:rsidP="00EC7173">
            <w:pPr>
              <w:numPr>
                <w:ilvl w:val="0"/>
                <w:numId w:val="21"/>
              </w:numPr>
              <w:spacing w:after="0" w:line="336" w:lineRule="auto"/>
              <w:rPr>
                <w:rFonts w:ascii="Arial" w:hAnsi="Arial" w:cs="Arial"/>
                <w:sz w:val="24"/>
                <w:szCs w:val="24"/>
              </w:rPr>
            </w:pPr>
            <w:r w:rsidRPr="004860F0">
              <w:rPr>
                <w:rFonts w:ascii="Arial" w:hAnsi="Arial" w:cs="Arial"/>
                <w:sz w:val="24"/>
                <w:szCs w:val="24"/>
              </w:rPr>
              <w:t>Meningkatkan kualitas keagamaan</w:t>
            </w:r>
          </w:p>
        </w:tc>
        <w:tc>
          <w:tcPr>
            <w:tcW w:w="2855" w:type="pct"/>
            <w:tcBorders>
              <w:top w:val="single" w:sz="4" w:space="0" w:color="auto"/>
              <w:left w:val="nil"/>
              <w:bottom w:val="single" w:sz="4" w:space="0" w:color="auto"/>
              <w:right w:val="single" w:sz="4" w:space="0" w:color="auto"/>
            </w:tcBorders>
            <w:shd w:val="clear" w:color="auto" w:fill="auto"/>
          </w:tcPr>
          <w:p w:rsidR="00EC7173" w:rsidRPr="00E27B49" w:rsidRDefault="00EC7173" w:rsidP="00E27B49">
            <w:pPr>
              <w:numPr>
                <w:ilvl w:val="1"/>
                <w:numId w:val="21"/>
              </w:numPr>
              <w:spacing w:after="0" w:line="336" w:lineRule="auto"/>
              <w:ind w:left="600" w:hanging="600"/>
              <w:rPr>
                <w:rFonts w:ascii="Arial" w:hAnsi="Arial" w:cs="Arial"/>
                <w:sz w:val="24"/>
                <w:szCs w:val="24"/>
              </w:rPr>
            </w:pPr>
            <w:r w:rsidRPr="004860F0">
              <w:rPr>
                <w:rFonts w:ascii="Arial" w:hAnsi="Arial" w:cs="Arial"/>
                <w:sz w:val="24"/>
                <w:szCs w:val="24"/>
              </w:rPr>
              <w:t>Menurunnya potensi konflik antar kelompok masyarakat, suku ras</w:t>
            </w:r>
            <w:r>
              <w:rPr>
                <w:rFonts w:ascii="Arial" w:hAnsi="Arial" w:cs="Arial"/>
                <w:sz w:val="24"/>
                <w:szCs w:val="24"/>
              </w:rPr>
              <w:t xml:space="preserve"> </w:t>
            </w:r>
            <w:r w:rsidRPr="004860F0">
              <w:rPr>
                <w:rFonts w:ascii="Arial" w:hAnsi="Arial" w:cs="Arial"/>
                <w:sz w:val="24"/>
                <w:szCs w:val="24"/>
              </w:rPr>
              <w:t>dan agama;</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5E58B2" w:rsidRDefault="00EC7173" w:rsidP="00EC7173">
            <w:pPr>
              <w:numPr>
                <w:ilvl w:val="0"/>
                <w:numId w:val="21"/>
              </w:numPr>
              <w:spacing w:after="0" w:line="336" w:lineRule="auto"/>
              <w:rPr>
                <w:rFonts w:ascii="Arial" w:hAnsi="Arial" w:cs="Arial"/>
                <w:sz w:val="24"/>
                <w:szCs w:val="24"/>
              </w:rPr>
            </w:pPr>
            <w:r w:rsidRPr="004860F0">
              <w:rPr>
                <w:rFonts w:ascii="Arial" w:hAnsi="Arial" w:cs="Arial"/>
                <w:sz w:val="24"/>
                <w:szCs w:val="24"/>
              </w:rPr>
              <w:lastRenderedPageBreak/>
              <w:t>Menumbuh kembangkan  budaya daerah dan Pariwisata</w:t>
            </w:r>
          </w:p>
        </w:tc>
        <w:tc>
          <w:tcPr>
            <w:tcW w:w="2855" w:type="pct"/>
            <w:tcBorders>
              <w:top w:val="single" w:sz="4" w:space="0" w:color="auto"/>
              <w:left w:val="nil"/>
              <w:bottom w:val="single" w:sz="4" w:space="0" w:color="auto"/>
              <w:right w:val="single" w:sz="4" w:space="0" w:color="auto"/>
            </w:tcBorders>
            <w:shd w:val="clear" w:color="auto" w:fill="auto"/>
          </w:tcPr>
          <w:p w:rsidR="00EC7173" w:rsidRPr="005E58B2" w:rsidRDefault="00EC7173" w:rsidP="00EC7173">
            <w:pPr>
              <w:numPr>
                <w:ilvl w:val="1"/>
                <w:numId w:val="21"/>
              </w:numPr>
              <w:spacing w:after="0" w:line="336" w:lineRule="auto"/>
              <w:rPr>
                <w:rFonts w:ascii="Arial" w:hAnsi="Arial" w:cs="Arial"/>
                <w:sz w:val="24"/>
                <w:szCs w:val="24"/>
              </w:rPr>
            </w:pPr>
            <w:r w:rsidRPr="004860F0">
              <w:rPr>
                <w:rFonts w:ascii="Arial" w:hAnsi="Arial" w:cs="Arial"/>
                <w:sz w:val="24"/>
                <w:szCs w:val="24"/>
              </w:rPr>
              <w:t>Memajukan dan melestarikan Adat dan Budaya Daerah</w:t>
            </w:r>
            <w:r w:rsidRPr="005E58B2">
              <w:rPr>
                <w:rFonts w:ascii="Arial" w:hAnsi="Arial" w:cs="Arial"/>
                <w:sz w:val="24"/>
                <w:szCs w:val="24"/>
              </w:rPr>
              <w:t>;</w:t>
            </w:r>
          </w:p>
          <w:p w:rsidR="00EC7173" w:rsidRPr="004960DC" w:rsidRDefault="00EC7173" w:rsidP="00EC7173">
            <w:pPr>
              <w:numPr>
                <w:ilvl w:val="1"/>
                <w:numId w:val="21"/>
              </w:numPr>
              <w:spacing w:after="0" w:line="336" w:lineRule="auto"/>
              <w:ind w:left="600" w:hanging="600"/>
              <w:rPr>
                <w:rFonts w:ascii="Arial" w:hAnsi="Arial" w:cs="Arial"/>
                <w:sz w:val="24"/>
                <w:szCs w:val="24"/>
              </w:rPr>
            </w:pPr>
            <w:r w:rsidRPr="00441F12">
              <w:rPr>
                <w:rFonts w:ascii="Arial" w:hAnsi="Arial" w:cs="Arial"/>
                <w:sz w:val="24"/>
                <w:szCs w:val="24"/>
              </w:rPr>
              <w:t>Berkembangnya Karanganyar sebagai daerah tujuan wisata;</w:t>
            </w:r>
          </w:p>
        </w:tc>
      </w:tr>
      <w:tr w:rsidR="00EC7173" w:rsidRPr="005E58B2" w:rsidTr="00EC7173">
        <w:trPr>
          <w:trHeight w:val="493"/>
        </w:trPr>
        <w:tc>
          <w:tcPr>
            <w:tcW w:w="2145" w:type="pct"/>
            <w:tcBorders>
              <w:top w:val="single" w:sz="4" w:space="0" w:color="auto"/>
              <w:left w:val="single" w:sz="4" w:space="0" w:color="auto"/>
              <w:bottom w:val="single" w:sz="4" w:space="0" w:color="auto"/>
              <w:right w:val="single" w:sz="4" w:space="0" w:color="auto"/>
            </w:tcBorders>
            <w:shd w:val="clear" w:color="auto" w:fill="auto"/>
          </w:tcPr>
          <w:p w:rsidR="00EC7173" w:rsidRPr="005E58B2" w:rsidRDefault="00EC7173" w:rsidP="00EC7173">
            <w:pPr>
              <w:numPr>
                <w:ilvl w:val="0"/>
                <w:numId w:val="21"/>
              </w:numPr>
              <w:spacing w:after="0" w:line="336" w:lineRule="auto"/>
              <w:rPr>
                <w:rFonts w:ascii="Arial" w:hAnsi="Arial" w:cs="Arial"/>
                <w:sz w:val="24"/>
                <w:szCs w:val="24"/>
              </w:rPr>
            </w:pPr>
            <w:r w:rsidRPr="004860F0">
              <w:rPr>
                <w:rFonts w:ascii="Arial" w:hAnsi="Arial" w:cs="Arial"/>
                <w:sz w:val="24"/>
                <w:szCs w:val="24"/>
              </w:rPr>
              <w:t>Meningkatkan kapasitas aparatur menyelenggarakan tugas secara</w:t>
            </w:r>
            <w:r>
              <w:rPr>
                <w:rFonts w:ascii="Arial" w:hAnsi="Arial" w:cs="Arial"/>
                <w:sz w:val="24"/>
                <w:szCs w:val="24"/>
              </w:rPr>
              <w:t xml:space="preserve"> </w:t>
            </w:r>
            <w:r w:rsidRPr="004860F0">
              <w:rPr>
                <w:rFonts w:ascii="Arial" w:hAnsi="Arial" w:cs="Arial"/>
                <w:sz w:val="24"/>
                <w:szCs w:val="24"/>
              </w:rPr>
              <w:t>profesional dan akuntabel</w:t>
            </w:r>
          </w:p>
        </w:tc>
        <w:tc>
          <w:tcPr>
            <w:tcW w:w="2855" w:type="pct"/>
            <w:tcBorders>
              <w:top w:val="single" w:sz="4" w:space="0" w:color="auto"/>
              <w:left w:val="nil"/>
              <w:bottom w:val="single" w:sz="4" w:space="0" w:color="auto"/>
              <w:right w:val="single" w:sz="4" w:space="0" w:color="auto"/>
            </w:tcBorders>
            <w:shd w:val="clear" w:color="auto" w:fill="auto"/>
          </w:tcPr>
          <w:p w:rsidR="00EC7173" w:rsidRPr="004960DC" w:rsidRDefault="00EC7173" w:rsidP="00EC7173">
            <w:pPr>
              <w:numPr>
                <w:ilvl w:val="1"/>
                <w:numId w:val="21"/>
              </w:numPr>
              <w:spacing w:after="0" w:line="336" w:lineRule="auto"/>
              <w:ind w:left="600" w:hanging="600"/>
              <w:rPr>
                <w:rFonts w:ascii="Arial" w:hAnsi="Arial" w:cs="Arial"/>
                <w:sz w:val="24"/>
                <w:szCs w:val="24"/>
              </w:rPr>
            </w:pPr>
            <w:r w:rsidRPr="00441F12">
              <w:rPr>
                <w:rFonts w:ascii="Arial" w:hAnsi="Arial" w:cs="Arial"/>
                <w:sz w:val="24"/>
                <w:szCs w:val="24"/>
              </w:rPr>
              <w:t>Pelayanan bebas KKN dan dapat dipertanggungjawabkan secara terbuka kepada publik;</w:t>
            </w:r>
          </w:p>
        </w:tc>
      </w:tr>
    </w:tbl>
    <w:p w:rsidR="00EC7173" w:rsidRPr="001B089E" w:rsidRDefault="00EC7173" w:rsidP="00EC7173">
      <w:pPr>
        <w:tabs>
          <w:tab w:val="left" w:pos="0"/>
        </w:tabs>
        <w:spacing w:before="120" w:after="0" w:line="360" w:lineRule="auto"/>
        <w:jc w:val="both"/>
        <w:rPr>
          <w:rFonts w:ascii="Arial" w:hAnsi="Arial" w:cs="Arial"/>
          <w:b/>
          <w:color w:val="000000"/>
          <w:sz w:val="24"/>
          <w:szCs w:val="24"/>
        </w:rPr>
      </w:pPr>
    </w:p>
    <w:p w:rsidR="00EC7173" w:rsidRPr="006B0CEE" w:rsidRDefault="00EC7173" w:rsidP="00EC7173">
      <w:pPr>
        <w:numPr>
          <w:ilvl w:val="2"/>
          <w:numId w:val="19"/>
        </w:numPr>
        <w:tabs>
          <w:tab w:val="left" w:pos="0"/>
        </w:tabs>
        <w:spacing w:before="120" w:after="0" w:line="360" w:lineRule="auto"/>
        <w:jc w:val="both"/>
        <w:rPr>
          <w:rFonts w:ascii="Arial" w:hAnsi="Arial" w:cs="Arial"/>
          <w:b/>
          <w:color w:val="000000"/>
          <w:sz w:val="24"/>
          <w:szCs w:val="24"/>
          <w:lang w:val="id-ID"/>
        </w:rPr>
      </w:pPr>
      <w:bookmarkStart w:id="3" w:name="_Hlk509923765"/>
      <w:r>
        <w:rPr>
          <w:rFonts w:ascii="Arial" w:hAnsi="Arial" w:cs="Arial"/>
          <w:b/>
          <w:color w:val="000000"/>
          <w:sz w:val="24"/>
          <w:szCs w:val="24"/>
        </w:rPr>
        <w:t xml:space="preserve">Prioritas Pembangunan Kabupaten Karanganyar </w:t>
      </w:r>
      <w:r w:rsidRPr="006B0CEE">
        <w:rPr>
          <w:rFonts w:ascii="Arial" w:hAnsi="Arial" w:cs="Arial"/>
          <w:b/>
          <w:color w:val="000000"/>
          <w:sz w:val="24"/>
          <w:szCs w:val="24"/>
          <w:lang w:val="id-ID"/>
        </w:rPr>
        <w:t>Tahun 201</w:t>
      </w:r>
      <w:bookmarkEnd w:id="3"/>
      <w:r>
        <w:rPr>
          <w:rFonts w:ascii="Arial" w:hAnsi="Arial" w:cs="Arial"/>
          <w:b/>
          <w:color w:val="000000"/>
          <w:sz w:val="24"/>
          <w:szCs w:val="24"/>
        </w:rPr>
        <w:t>8</w:t>
      </w:r>
    </w:p>
    <w:p w:rsidR="00EC7173" w:rsidRPr="00D63EDA" w:rsidRDefault="00EC7173" w:rsidP="00EC7173">
      <w:pPr>
        <w:spacing w:after="0" w:line="360" w:lineRule="auto"/>
        <w:ind w:firstLine="851"/>
        <w:jc w:val="both"/>
        <w:rPr>
          <w:rFonts w:ascii="Arial" w:hAnsi="Arial" w:cs="Arial"/>
          <w:sz w:val="24"/>
          <w:szCs w:val="24"/>
        </w:rPr>
      </w:pPr>
      <w:r w:rsidRPr="00D63EDA">
        <w:rPr>
          <w:rFonts w:ascii="Arial" w:hAnsi="Arial" w:cs="Arial"/>
          <w:sz w:val="24"/>
          <w:szCs w:val="24"/>
        </w:rPr>
        <w:t xml:space="preserve">Penyusunan dokumen Rencana Kerja Pembangunan Daerah (RKPD) Kabupaten </w:t>
      </w:r>
      <w:r w:rsidRPr="00D63EDA">
        <w:rPr>
          <w:rFonts w:ascii="Arial" w:hAnsi="Arial" w:cs="Arial"/>
          <w:color w:val="000000"/>
          <w:sz w:val="24"/>
          <w:szCs w:val="24"/>
          <w:lang w:val="id-ID"/>
        </w:rPr>
        <w:t>Karanganyar</w:t>
      </w:r>
      <w:r w:rsidRPr="00D63EDA">
        <w:rPr>
          <w:rFonts w:ascii="Arial" w:hAnsi="Arial" w:cs="Arial"/>
          <w:sz w:val="24"/>
          <w:szCs w:val="24"/>
        </w:rPr>
        <w:t xml:space="preserve"> Tahun 201</w:t>
      </w:r>
      <w:r>
        <w:rPr>
          <w:rFonts w:ascii="Arial" w:hAnsi="Arial" w:cs="Arial"/>
          <w:sz w:val="24"/>
          <w:szCs w:val="24"/>
        </w:rPr>
        <w:t>8</w:t>
      </w:r>
      <w:r w:rsidRPr="00D63EDA">
        <w:rPr>
          <w:rFonts w:ascii="Arial" w:hAnsi="Arial" w:cs="Arial"/>
          <w:sz w:val="24"/>
          <w:szCs w:val="24"/>
        </w:rPr>
        <w:t xml:space="preserve"> dimaksudkan untuk mewujudkan sinergitas antara perencanaan, penganggaran, pelaksanaan dan pengawasan pembangunan antar wilayah, antar sektor pembangunan dan antar tingkat</w:t>
      </w:r>
      <w:r>
        <w:rPr>
          <w:rFonts w:ascii="Arial" w:hAnsi="Arial" w:cs="Arial"/>
          <w:sz w:val="24"/>
          <w:szCs w:val="24"/>
        </w:rPr>
        <w:t>an</w:t>
      </w:r>
      <w:r w:rsidRPr="00D63EDA">
        <w:rPr>
          <w:rFonts w:ascii="Arial" w:hAnsi="Arial" w:cs="Arial"/>
          <w:sz w:val="24"/>
          <w:szCs w:val="24"/>
        </w:rPr>
        <w:t xml:space="preserve"> pemerintahan serta mewujudkan efisiensi alokasi berbagai sumber daya pembangunan daerah.</w:t>
      </w:r>
    </w:p>
    <w:p w:rsidR="00EC7173" w:rsidRDefault="00EC7173" w:rsidP="00EC7173">
      <w:pPr>
        <w:spacing w:after="0" w:line="360" w:lineRule="auto"/>
        <w:ind w:firstLine="851"/>
        <w:jc w:val="both"/>
        <w:rPr>
          <w:rFonts w:ascii="Arial" w:hAnsi="Arial" w:cs="Arial"/>
          <w:sz w:val="24"/>
          <w:szCs w:val="24"/>
        </w:rPr>
      </w:pPr>
      <w:r w:rsidRPr="00D63EDA">
        <w:rPr>
          <w:rFonts w:ascii="Arial" w:hAnsi="Arial" w:cs="Arial"/>
          <w:sz w:val="24"/>
          <w:szCs w:val="24"/>
        </w:rPr>
        <w:t xml:space="preserve">Di samping itu, </w:t>
      </w:r>
      <w:r w:rsidRPr="00D63EDA">
        <w:rPr>
          <w:rFonts w:ascii="Arial" w:hAnsi="Arial" w:cs="Arial"/>
          <w:color w:val="000000"/>
          <w:sz w:val="24"/>
          <w:szCs w:val="24"/>
          <w:lang w:val="id-ID"/>
        </w:rPr>
        <w:t>penyusunan</w:t>
      </w:r>
      <w:r w:rsidRPr="00D63EDA">
        <w:rPr>
          <w:rFonts w:ascii="Arial" w:hAnsi="Arial" w:cs="Arial"/>
          <w:sz w:val="24"/>
          <w:szCs w:val="24"/>
        </w:rPr>
        <w:t xml:space="preserve"> RKPD Kabupaten Karanganyar Tahun 201</w:t>
      </w:r>
      <w:r>
        <w:rPr>
          <w:rFonts w:ascii="Arial" w:hAnsi="Arial" w:cs="Arial"/>
          <w:sz w:val="24"/>
          <w:szCs w:val="24"/>
        </w:rPr>
        <w:t>8</w:t>
      </w:r>
      <w:r w:rsidRPr="00D63EDA">
        <w:rPr>
          <w:rFonts w:ascii="Arial" w:hAnsi="Arial" w:cs="Arial"/>
          <w:sz w:val="24"/>
          <w:szCs w:val="24"/>
        </w:rPr>
        <w:t xml:space="preserve"> juga dimaksudkan untuk memberikan arah dan pedoman kepada seluruh pemangku kepentingan (</w:t>
      </w:r>
      <w:r w:rsidRPr="00D63EDA">
        <w:rPr>
          <w:rFonts w:ascii="Arial" w:hAnsi="Arial" w:cs="Arial"/>
          <w:i/>
          <w:iCs/>
          <w:sz w:val="24"/>
          <w:szCs w:val="24"/>
        </w:rPr>
        <w:t>stakeholders</w:t>
      </w:r>
      <w:r w:rsidRPr="00D63EDA">
        <w:rPr>
          <w:rFonts w:ascii="Arial" w:hAnsi="Arial" w:cs="Arial"/>
          <w:sz w:val="24"/>
          <w:szCs w:val="24"/>
        </w:rPr>
        <w:t>) pembangunan daerah Kabupaten Karanganyar dalam pelaksanaan pembangunan daerah Tahun 201</w:t>
      </w:r>
      <w:r>
        <w:rPr>
          <w:rFonts w:ascii="Arial" w:hAnsi="Arial" w:cs="Arial"/>
          <w:sz w:val="24"/>
          <w:szCs w:val="24"/>
        </w:rPr>
        <w:t>8</w:t>
      </w:r>
      <w:r w:rsidRPr="00D63EDA">
        <w:rPr>
          <w:rFonts w:ascii="Arial" w:hAnsi="Arial" w:cs="Arial"/>
          <w:sz w:val="24"/>
          <w:szCs w:val="24"/>
        </w:rPr>
        <w:t>.</w:t>
      </w:r>
      <w:r>
        <w:rPr>
          <w:rFonts w:ascii="Arial" w:hAnsi="Arial" w:cs="Arial"/>
          <w:sz w:val="24"/>
          <w:szCs w:val="24"/>
        </w:rPr>
        <w:t xml:space="preserve"> </w:t>
      </w:r>
      <w:r w:rsidRPr="00D63EDA">
        <w:rPr>
          <w:rFonts w:ascii="Arial" w:hAnsi="Arial" w:cs="Arial"/>
          <w:sz w:val="24"/>
          <w:szCs w:val="24"/>
        </w:rPr>
        <w:t xml:space="preserve">Dengan kata lain, </w:t>
      </w:r>
      <w:r w:rsidRPr="00D63EDA">
        <w:rPr>
          <w:rFonts w:ascii="Arial" w:hAnsi="Arial" w:cs="Arial"/>
          <w:color w:val="000000"/>
          <w:sz w:val="24"/>
          <w:szCs w:val="24"/>
          <w:lang w:val="id-ID"/>
        </w:rPr>
        <w:t>penyusunan</w:t>
      </w:r>
      <w:r w:rsidRPr="00D63EDA">
        <w:rPr>
          <w:rFonts w:ascii="Arial" w:hAnsi="Arial" w:cs="Arial"/>
          <w:sz w:val="24"/>
          <w:szCs w:val="24"/>
        </w:rPr>
        <w:t xml:space="preserve"> RKPD Kabupaten Karanganyar Tahun 201</w:t>
      </w:r>
      <w:r>
        <w:rPr>
          <w:rFonts w:ascii="Arial" w:hAnsi="Arial" w:cs="Arial"/>
          <w:sz w:val="24"/>
          <w:szCs w:val="24"/>
        </w:rPr>
        <w:t>8</w:t>
      </w:r>
      <w:r w:rsidRPr="00D63EDA">
        <w:rPr>
          <w:rFonts w:ascii="Arial" w:hAnsi="Arial" w:cs="Arial"/>
          <w:sz w:val="24"/>
          <w:szCs w:val="24"/>
        </w:rPr>
        <w:t xml:space="preserve"> sekaligus juga untuk memberikan kerangka sistematis sebagai pedoman terhadap arah penyelenggaraan pemerintahan, pengelolaan pembangunan, dan pelayanan kepada masyarakat yang dituangkan dalam bentuk kebijakan APBD Tahun 201</w:t>
      </w:r>
      <w:r>
        <w:rPr>
          <w:rFonts w:ascii="Arial" w:hAnsi="Arial" w:cs="Arial"/>
          <w:sz w:val="24"/>
          <w:szCs w:val="24"/>
        </w:rPr>
        <w:t>8</w:t>
      </w:r>
      <w:r w:rsidRPr="00D63EDA">
        <w:rPr>
          <w:rFonts w:ascii="Arial" w:hAnsi="Arial" w:cs="Arial"/>
          <w:sz w:val="24"/>
          <w:szCs w:val="24"/>
        </w:rPr>
        <w:t>.</w:t>
      </w:r>
    </w:p>
    <w:p w:rsidR="00EC7173" w:rsidRPr="0023694B" w:rsidRDefault="00EC7173" w:rsidP="00EC7173">
      <w:pPr>
        <w:spacing w:after="0" w:line="360" w:lineRule="auto"/>
        <w:ind w:firstLine="720"/>
        <w:contextualSpacing/>
        <w:jc w:val="both"/>
        <w:rPr>
          <w:rFonts w:ascii="Arial" w:hAnsi="Arial" w:cs="Arial"/>
          <w:sz w:val="24"/>
          <w:szCs w:val="24"/>
        </w:rPr>
      </w:pPr>
      <w:r w:rsidRPr="0023694B">
        <w:rPr>
          <w:rFonts w:ascii="Arial" w:hAnsi="Arial" w:cs="Arial"/>
          <w:sz w:val="24"/>
          <w:szCs w:val="24"/>
        </w:rPr>
        <w:t xml:space="preserve">Arah kebijakan merupakan instrumen perencanaan yang memberikan panduan kepada pemerintah daerah agar lebih terarah dalam menentukan dan mencapai tujuan. Arah kebijakan pembangunan jangka menengah daerah merupakan pedoman untuk menentukan tahapan dan prioritas pembangunan lima tahunan guna mencapai sasaran RPJMD secara bertahap. Tahapan dan prioritas yang ditetapkan mencerminkan urgensi permasalahan dan isu strategis yang hendak diselesaikan berkaitan dengan pengaturan waktu. Penekanan prioritas </w:t>
      </w:r>
      <w:r w:rsidRPr="0023694B">
        <w:rPr>
          <w:rFonts w:ascii="Arial" w:hAnsi="Arial" w:cs="Arial"/>
          <w:sz w:val="24"/>
          <w:szCs w:val="24"/>
        </w:rPr>
        <w:lastRenderedPageBreak/>
        <w:t>pada setiap tahapan berbeda-beda, namun memiliki kesinambungan dari satu periode ke periode lainnya.  Penekanan fokus atau tema dalam setiap tahun selama 5 (lima) tahun memiliki kesinambungan dalam rangka mencapai visi, misi, tujuan, dan sasaran yang telah ditetapkan.</w:t>
      </w:r>
    </w:p>
    <w:p w:rsidR="00EC7173" w:rsidRPr="00210AD2" w:rsidRDefault="00EC7173" w:rsidP="00EC7173">
      <w:pPr>
        <w:spacing w:after="0" w:line="360" w:lineRule="auto"/>
        <w:ind w:firstLine="720"/>
        <w:contextualSpacing/>
        <w:jc w:val="both"/>
        <w:rPr>
          <w:rFonts w:ascii="Arial" w:hAnsi="Arial" w:cs="Arial"/>
          <w:sz w:val="24"/>
          <w:szCs w:val="24"/>
        </w:rPr>
      </w:pPr>
      <w:r w:rsidRPr="00210AD2">
        <w:rPr>
          <w:rFonts w:ascii="Arial" w:hAnsi="Arial" w:cs="Arial"/>
          <w:sz w:val="24"/>
          <w:szCs w:val="24"/>
        </w:rPr>
        <w:t xml:space="preserve">Arah kebijakan adalah pedoman untuk mengarahkan perumusan strategi yang dipilih agar lebih terarah dalam mencapai tujuan dan sasaran dari tahun ke tahun selama 5 (lima) tahun. Rumusan arah kebijakan merasionalkan pilihan strategi agar memiliki fokus dan sesuai dengan pengaturan pelaksanaannya. </w:t>
      </w:r>
    </w:p>
    <w:p w:rsidR="00EC7173" w:rsidRPr="00210AD2" w:rsidRDefault="00EC7173" w:rsidP="00EC7173">
      <w:pPr>
        <w:spacing w:after="0" w:line="360" w:lineRule="auto"/>
        <w:ind w:firstLine="720"/>
        <w:contextualSpacing/>
        <w:jc w:val="both"/>
        <w:rPr>
          <w:rFonts w:ascii="Arial" w:hAnsi="Arial" w:cs="Arial"/>
          <w:sz w:val="24"/>
          <w:szCs w:val="24"/>
        </w:rPr>
      </w:pPr>
      <w:r w:rsidRPr="00210AD2">
        <w:rPr>
          <w:rFonts w:ascii="Arial" w:hAnsi="Arial" w:cs="Arial"/>
          <w:sz w:val="24"/>
          <w:szCs w:val="24"/>
        </w:rPr>
        <w:t xml:space="preserve">Arah kebijakan sekaligus fokus </w:t>
      </w:r>
      <w:r w:rsidRPr="0023694B">
        <w:rPr>
          <w:rFonts w:ascii="Arial" w:hAnsi="Arial" w:cs="Arial"/>
          <w:sz w:val="24"/>
          <w:szCs w:val="24"/>
        </w:rPr>
        <w:t xml:space="preserve">/ tema </w:t>
      </w:r>
      <w:r w:rsidRPr="00210AD2">
        <w:rPr>
          <w:rFonts w:ascii="Arial" w:hAnsi="Arial" w:cs="Arial"/>
          <w:sz w:val="24"/>
          <w:szCs w:val="24"/>
        </w:rPr>
        <w:t xml:space="preserve">pembangunan tahunan </w:t>
      </w:r>
      <w:r w:rsidRPr="0023694B">
        <w:rPr>
          <w:rFonts w:ascii="Arial" w:hAnsi="Arial" w:cs="Arial"/>
          <w:sz w:val="24"/>
          <w:szCs w:val="24"/>
        </w:rPr>
        <w:t>K</w:t>
      </w:r>
      <w:r w:rsidRPr="00210AD2">
        <w:rPr>
          <w:rFonts w:ascii="Arial" w:hAnsi="Arial" w:cs="Arial"/>
          <w:sz w:val="24"/>
          <w:szCs w:val="24"/>
        </w:rPr>
        <w:t>abupaten Karanganyar dalam kurun 2014 – 2018 sebagai berikut:</w:t>
      </w:r>
    </w:p>
    <w:p w:rsidR="00EC7173" w:rsidRPr="0023694B" w:rsidRDefault="00EC7173" w:rsidP="00EC7173">
      <w:pPr>
        <w:numPr>
          <w:ilvl w:val="0"/>
          <w:numId w:val="31"/>
        </w:numPr>
        <w:spacing w:after="0" w:line="360" w:lineRule="auto"/>
        <w:ind w:left="426" w:hanging="426"/>
        <w:contextualSpacing/>
        <w:jc w:val="both"/>
        <w:rPr>
          <w:rFonts w:ascii="Arial" w:hAnsi="Arial" w:cs="Arial"/>
          <w:sz w:val="24"/>
          <w:szCs w:val="24"/>
          <w:lang w:val="fi-FI"/>
        </w:rPr>
      </w:pPr>
      <w:r w:rsidRPr="0023694B">
        <w:rPr>
          <w:rFonts w:ascii="Arial" w:hAnsi="Arial" w:cs="Arial"/>
          <w:sz w:val="24"/>
          <w:szCs w:val="24"/>
          <w:lang w:val="fi-FI"/>
        </w:rPr>
        <w:t xml:space="preserve">Tahun I (2014) : </w:t>
      </w:r>
      <w:r w:rsidRPr="0023694B">
        <w:rPr>
          <w:rFonts w:ascii="Arial" w:hAnsi="Arial" w:cs="Arial"/>
          <w:sz w:val="24"/>
          <w:szCs w:val="24"/>
        </w:rPr>
        <w:t>Konsolidasi Pemerintahan; pembangunan infrastruktur; penguatan sistem pelayan dasar dan sistem ekonomi lokal.</w:t>
      </w:r>
    </w:p>
    <w:p w:rsidR="00EC7173" w:rsidRPr="0023694B" w:rsidRDefault="00EC7173" w:rsidP="00EC7173">
      <w:pPr>
        <w:numPr>
          <w:ilvl w:val="0"/>
          <w:numId w:val="31"/>
        </w:numPr>
        <w:spacing w:after="0" w:line="360" w:lineRule="auto"/>
        <w:ind w:left="426" w:hanging="426"/>
        <w:contextualSpacing/>
        <w:jc w:val="both"/>
        <w:rPr>
          <w:rFonts w:ascii="Arial" w:hAnsi="Arial" w:cs="Arial"/>
          <w:sz w:val="24"/>
          <w:szCs w:val="24"/>
          <w:lang w:val="fi-FI"/>
        </w:rPr>
      </w:pPr>
      <w:r w:rsidRPr="0023694B">
        <w:rPr>
          <w:rFonts w:ascii="Arial" w:hAnsi="Arial" w:cs="Arial"/>
          <w:sz w:val="24"/>
          <w:szCs w:val="24"/>
        </w:rPr>
        <w:t>Tahun II (2015): Pengembangan Infrastruktur pemerintahan, pelayanan dasar dan pembangunan ekonomi wilayah</w:t>
      </w:r>
    </w:p>
    <w:p w:rsidR="00EC7173" w:rsidRPr="0023694B" w:rsidRDefault="00EC7173" w:rsidP="00EC7173">
      <w:pPr>
        <w:numPr>
          <w:ilvl w:val="0"/>
          <w:numId w:val="31"/>
        </w:numPr>
        <w:spacing w:after="0" w:line="360" w:lineRule="auto"/>
        <w:ind w:left="426" w:hanging="426"/>
        <w:contextualSpacing/>
        <w:jc w:val="both"/>
        <w:rPr>
          <w:rFonts w:ascii="Arial" w:hAnsi="Arial" w:cs="Arial"/>
          <w:sz w:val="24"/>
          <w:szCs w:val="24"/>
          <w:lang w:val="fi-FI"/>
        </w:rPr>
      </w:pPr>
      <w:r w:rsidRPr="0023694B">
        <w:rPr>
          <w:rFonts w:ascii="Arial" w:hAnsi="Arial" w:cs="Arial"/>
          <w:sz w:val="24"/>
          <w:szCs w:val="24"/>
        </w:rPr>
        <w:t xml:space="preserve">Tahun III (2016): </w:t>
      </w:r>
      <w:r w:rsidRPr="0023694B">
        <w:rPr>
          <w:rFonts w:ascii="Arial" w:hAnsi="Arial" w:cs="Arial"/>
          <w:sz w:val="24"/>
          <w:szCs w:val="24"/>
          <w:lang w:val="fi-FI"/>
        </w:rPr>
        <w:t>Penguatan infrastruktur ekonomi kerakyatan dan pelayanan Dasar</w:t>
      </w:r>
      <w:r w:rsidRPr="0023694B">
        <w:rPr>
          <w:rFonts w:ascii="Arial" w:hAnsi="Arial" w:cs="Arial"/>
          <w:sz w:val="24"/>
          <w:szCs w:val="24"/>
        </w:rPr>
        <w:t>.</w:t>
      </w:r>
    </w:p>
    <w:p w:rsidR="00EC7173" w:rsidRPr="0023694B" w:rsidRDefault="00EC7173" w:rsidP="00EC7173">
      <w:pPr>
        <w:numPr>
          <w:ilvl w:val="0"/>
          <w:numId w:val="31"/>
        </w:numPr>
        <w:spacing w:after="0" w:line="360" w:lineRule="auto"/>
        <w:ind w:left="426" w:hanging="426"/>
        <w:contextualSpacing/>
        <w:jc w:val="both"/>
        <w:rPr>
          <w:rFonts w:ascii="Arial" w:hAnsi="Arial" w:cs="Arial"/>
          <w:sz w:val="24"/>
          <w:szCs w:val="24"/>
          <w:lang w:val="fi-FI"/>
        </w:rPr>
      </w:pPr>
      <w:r w:rsidRPr="0023694B">
        <w:rPr>
          <w:rFonts w:ascii="Arial" w:hAnsi="Arial" w:cs="Arial"/>
          <w:sz w:val="24"/>
          <w:szCs w:val="24"/>
          <w:lang w:val="fi-FI"/>
        </w:rPr>
        <w:t>Tahun IV (2017): Pengembangan nilai-nilai lokal (sosial dan budaya) untuk penguatan daya saing wilayah</w:t>
      </w:r>
      <w:r w:rsidRPr="0023694B">
        <w:rPr>
          <w:rFonts w:ascii="Arial" w:hAnsi="Arial" w:cs="Arial"/>
          <w:sz w:val="24"/>
          <w:szCs w:val="24"/>
        </w:rPr>
        <w:t>.</w:t>
      </w:r>
    </w:p>
    <w:p w:rsidR="00EC7173" w:rsidRPr="0023694B" w:rsidRDefault="00EC7173" w:rsidP="00EC7173">
      <w:pPr>
        <w:numPr>
          <w:ilvl w:val="0"/>
          <w:numId w:val="31"/>
        </w:numPr>
        <w:spacing w:after="0" w:line="360" w:lineRule="auto"/>
        <w:ind w:left="426" w:hanging="426"/>
        <w:contextualSpacing/>
        <w:jc w:val="both"/>
        <w:rPr>
          <w:rFonts w:ascii="Arial" w:hAnsi="Arial" w:cs="Arial"/>
          <w:sz w:val="24"/>
          <w:szCs w:val="24"/>
          <w:lang w:val="fi-FI"/>
        </w:rPr>
      </w:pPr>
      <w:r w:rsidRPr="0023694B">
        <w:rPr>
          <w:rFonts w:ascii="Arial" w:hAnsi="Arial" w:cs="Arial"/>
          <w:sz w:val="24"/>
          <w:szCs w:val="24"/>
          <w:lang w:val="fi-FI"/>
        </w:rPr>
        <w:t>Tahun V (2018): Pemanta</w:t>
      </w:r>
      <w:r>
        <w:rPr>
          <w:rFonts w:ascii="Arial" w:hAnsi="Arial" w:cs="Arial"/>
          <w:sz w:val="24"/>
          <w:szCs w:val="24"/>
          <w:lang w:val="fi-FI"/>
        </w:rPr>
        <w:t>p</w:t>
      </w:r>
      <w:r w:rsidRPr="0023694B">
        <w:rPr>
          <w:rFonts w:ascii="Arial" w:hAnsi="Arial" w:cs="Arial"/>
          <w:sz w:val="24"/>
          <w:szCs w:val="24"/>
          <w:lang w:val="fi-FI"/>
        </w:rPr>
        <w:t>an daya saing wilayah dan kesejahteraan sosial</w:t>
      </w:r>
      <w:r w:rsidRPr="0023694B">
        <w:rPr>
          <w:rFonts w:ascii="Arial" w:hAnsi="Arial" w:cs="Arial"/>
          <w:sz w:val="24"/>
          <w:szCs w:val="24"/>
        </w:rPr>
        <w:t>.</w:t>
      </w:r>
    </w:p>
    <w:p w:rsidR="00EC7173" w:rsidRPr="0023694B" w:rsidRDefault="00EC7173" w:rsidP="000C2D74">
      <w:pPr>
        <w:pStyle w:val="BodyText"/>
        <w:contextualSpacing/>
        <w:rPr>
          <w:rFonts w:ascii="Arial" w:eastAsia="Calibri" w:hAnsi="Arial" w:cs="Arial"/>
          <w:sz w:val="24"/>
          <w:szCs w:val="24"/>
        </w:rPr>
      </w:pPr>
    </w:p>
    <w:p w:rsidR="00EC7173" w:rsidRPr="00C02832" w:rsidRDefault="00EC7173" w:rsidP="00EC7173">
      <w:pPr>
        <w:snapToGrid w:val="0"/>
        <w:spacing w:after="0" w:line="360" w:lineRule="auto"/>
        <w:ind w:firstLine="851"/>
        <w:jc w:val="both"/>
        <w:rPr>
          <w:rFonts w:ascii="Arial" w:eastAsia="+mn-ea" w:hAnsi="Arial" w:cs="Arial"/>
          <w:sz w:val="24"/>
          <w:szCs w:val="24"/>
        </w:rPr>
      </w:pPr>
      <w:r w:rsidRPr="00C02832">
        <w:rPr>
          <w:rFonts w:ascii="Arial" w:hAnsi="Arial" w:cs="Arial"/>
          <w:sz w:val="24"/>
          <w:szCs w:val="24"/>
        </w:rPr>
        <w:t>Arah kebijakan pembangunan Tahun 2018 atau  tahun kelima adalah</w:t>
      </w:r>
      <w:r w:rsidRPr="00C02832">
        <w:rPr>
          <w:rFonts w:ascii="Arial" w:hAnsi="Arial" w:cs="Arial"/>
          <w:sz w:val="24"/>
          <w:szCs w:val="24"/>
          <w:lang w:val="fi-FI"/>
        </w:rPr>
        <w:t xml:space="preserve"> </w:t>
      </w:r>
      <w:r w:rsidRPr="00C02832">
        <w:rPr>
          <w:rFonts w:ascii="Arial" w:hAnsi="Arial" w:cs="Arial"/>
          <w:b/>
          <w:i/>
          <w:sz w:val="24"/>
          <w:szCs w:val="24"/>
        </w:rPr>
        <w:t>“</w:t>
      </w:r>
      <w:r w:rsidRPr="00C02832">
        <w:rPr>
          <w:rFonts w:ascii="Arial" w:hAnsi="Arial" w:cs="Arial"/>
          <w:b/>
          <w:i/>
          <w:sz w:val="24"/>
          <w:szCs w:val="24"/>
          <w:lang w:val="fi-FI"/>
        </w:rPr>
        <w:t>Pemanta</w:t>
      </w:r>
      <w:r w:rsidRPr="00C02832">
        <w:rPr>
          <w:rFonts w:ascii="Arial" w:hAnsi="Arial" w:cs="Arial"/>
          <w:b/>
          <w:i/>
          <w:sz w:val="24"/>
          <w:szCs w:val="24"/>
        </w:rPr>
        <w:t>p</w:t>
      </w:r>
      <w:r w:rsidRPr="00C02832">
        <w:rPr>
          <w:rFonts w:ascii="Arial" w:hAnsi="Arial" w:cs="Arial"/>
          <w:b/>
          <w:i/>
          <w:sz w:val="24"/>
          <w:szCs w:val="24"/>
          <w:lang w:val="fi-FI"/>
        </w:rPr>
        <w:t>an daya saing wilayah dan kesejahteraan sosial</w:t>
      </w:r>
      <w:r w:rsidRPr="00C02832">
        <w:rPr>
          <w:rFonts w:ascii="Arial" w:hAnsi="Arial" w:cs="Arial"/>
          <w:b/>
          <w:i/>
          <w:sz w:val="24"/>
          <w:szCs w:val="24"/>
        </w:rPr>
        <w:t>”</w:t>
      </w:r>
      <w:r w:rsidRPr="00C02832">
        <w:rPr>
          <w:rFonts w:ascii="Arial" w:hAnsi="Arial" w:cs="Arial"/>
          <w:b/>
          <w:sz w:val="24"/>
          <w:szCs w:val="24"/>
        </w:rPr>
        <w:t>.</w:t>
      </w:r>
      <w:r w:rsidRPr="00C02832">
        <w:rPr>
          <w:rFonts w:ascii="Arial" w:hAnsi="Arial" w:cs="Arial"/>
          <w:sz w:val="24"/>
          <w:szCs w:val="24"/>
        </w:rPr>
        <w:t xml:space="preserve"> Fokus ini merupakan tahap pemantaban daya saing daerah.  Periode terakhir dari masa jabatan kepala daerah diharapkan menyelesaikan target-target yang perlu disempurnakan terkait pelayanan dasar, infrastruktur, pertumbuhan ekonomi, pengangguran, dan masalah publik/ekonomi lainnya.  Fokus ini akan diterjemahkan melalui kebijakan umum:</w:t>
      </w:r>
      <w:r w:rsidRPr="00C02832">
        <w:rPr>
          <w:rFonts w:ascii="Arial" w:eastAsia="+mn-ea" w:hAnsi="Arial" w:cs="Arial"/>
          <w:sz w:val="24"/>
          <w:szCs w:val="24"/>
        </w:rPr>
        <w:t xml:space="preserve"> </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t xml:space="preserve">Penerapan wajib belajar 12 tahun dan skema  pendidikan gratis; </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t>Pembiayaan pelayanan kesehatan gratis;</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sz w:val="24"/>
          <w:szCs w:val="24"/>
        </w:rPr>
        <w:t xml:space="preserve">Peningkatan Keamanan dan Kenyamanan Lingkungan; </w:t>
      </w:r>
      <w:r w:rsidRPr="00C02832">
        <w:rPr>
          <w:rFonts w:ascii="Arial" w:hAnsi="Arial" w:cs="Arial"/>
          <w:bCs/>
          <w:sz w:val="24"/>
          <w:szCs w:val="24"/>
        </w:rPr>
        <w:t xml:space="preserve"> </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t xml:space="preserve">Pembangunan, pemeliharaan dan peningkatan jalan jembatan dan irigasi; </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lastRenderedPageBreak/>
        <w:t xml:space="preserve">Pengembangan produk unggulan dengan kualitas, harga dan kemasan yang berdaya saing; </w:t>
      </w:r>
    </w:p>
    <w:p w:rsidR="00EC7173" w:rsidRPr="00C0283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t xml:space="preserve">Peningkatan nilai ekspor; </w:t>
      </w:r>
    </w:p>
    <w:p w:rsidR="00EC7173" w:rsidRPr="00210AD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C02832">
        <w:rPr>
          <w:rFonts w:ascii="Arial" w:hAnsi="Arial" w:cs="Arial"/>
          <w:bCs/>
          <w:sz w:val="24"/>
          <w:szCs w:val="24"/>
        </w:rPr>
        <w:t xml:space="preserve">Mendorong kerukunan hidup beragama; </w:t>
      </w:r>
    </w:p>
    <w:p w:rsidR="00EC7173" w:rsidRPr="00210AD2" w:rsidRDefault="00EC7173" w:rsidP="00EC7173">
      <w:pPr>
        <w:numPr>
          <w:ilvl w:val="0"/>
          <w:numId w:val="32"/>
        </w:numPr>
        <w:tabs>
          <w:tab w:val="clear" w:pos="1440"/>
          <w:tab w:val="num" w:pos="426"/>
        </w:tabs>
        <w:autoSpaceDE w:val="0"/>
        <w:autoSpaceDN w:val="0"/>
        <w:adjustRightInd w:val="0"/>
        <w:spacing w:after="0" w:line="360" w:lineRule="auto"/>
        <w:ind w:left="426" w:hanging="426"/>
        <w:jc w:val="both"/>
        <w:rPr>
          <w:rFonts w:ascii="Arial" w:hAnsi="Arial" w:cs="Arial"/>
          <w:sz w:val="24"/>
          <w:szCs w:val="24"/>
        </w:rPr>
      </w:pPr>
      <w:r w:rsidRPr="00210AD2">
        <w:rPr>
          <w:rFonts w:ascii="Arial" w:hAnsi="Arial" w:cs="Arial"/>
          <w:bCs/>
          <w:sz w:val="24"/>
          <w:szCs w:val="24"/>
        </w:rPr>
        <w:t xml:space="preserve">Peningkatan kesadaran dan ketaatan masyarakat terhadap </w:t>
      </w:r>
      <w:r>
        <w:rPr>
          <w:rFonts w:ascii="Arial" w:hAnsi="Arial" w:cs="Arial"/>
          <w:bCs/>
          <w:sz w:val="24"/>
          <w:szCs w:val="24"/>
        </w:rPr>
        <w:t>hukum</w:t>
      </w:r>
    </w:p>
    <w:p w:rsidR="00EC7173" w:rsidRPr="00B44949" w:rsidRDefault="00EC7173" w:rsidP="00EC7173">
      <w:pPr>
        <w:pStyle w:val="BodyText"/>
        <w:spacing w:after="0" w:line="360" w:lineRule="auto"/>
        <w:ind w:firstLine="851"/>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Dari kebijakan pembangunan tersebut, kemudian dirumuskan prioritas pembangunan Tahun 2018. Keterkaitan Kebijakan Umum dan Prioritas Program Pembangunan Tahun 2018 sebagai berikut :</w:t>
      </w:r>
    </w:p>
    <w:p w:rsidR="00EC7173" w:rsidRPr="00B44949" w:rsidRDefault="00EC7173" w:rsidP="00EC7173">
      <w:pPr>
        <w:pStyle w:val="BodyText"/>
        <w:numPr>
          <w:ilvl w:val="0"/>
          <w:numId w:val="33"/>
        </w:numPr>
        <w:spacing w:after="0" w:line="360" w:lineRule="auto"/>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Penerapan wajib belajar 12 tahun dan skema  pendidikan gratis; diarahkan untuk :</w:t>
      </w:r>
    </w:p>
    <w:p w:rsidR="00EC7173" w:rsidRPr="00B44949" w:rsidRDefault="00EC7173" w:rsidP="00EC7173">
      <w:pPr>
        <w:pStyle w:val="BodyText"/>
        <w:numPr>
          <w:ilvl w:val="1"/>
          <w:numId w:val="68"/>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Pendidikan Anak Usia Dini;</w:t>
      </w:r>
    </w:p>
    <w:p w:rsidR="00EC7173" w:rsidRPr="00B44949" w:rsidRDefault="00EC7173" w:rsidP="00EC7173">
      <w:pPr>
        <w:pStyle w:val="BodyText"/>
        <w:numPr>
          <w:ilvl w:val="1"/>
          <w:numId w:val="68"/>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Wajib Belajar Pendidikan Dasar Sembilan Tahun;</w:t>
      </w:r>
    </w:p>
    <w:p w:rsidR="00EC7173" w:rsidRPr="00B44949" w:rsidRDefault="00EC7173" w:rsidP="00EC7173">
      <w:pPr>
        <w:pStyle w:val="BodyText"/>
        <w:numPr>
          <w:ilvl w:val="1"/>
          <w:numId w:val="68"/>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 xml:space="preserve">Program Peningkatan Pendidikan Non Formal; </w:t>
      </w:r>
    </w:p>
    <w:p w:rsidR="00EC7173" w:rsidRPr="00B44949" w:rsidRDefault="00EC7173" w:rsidP="00EC7173">
      <w:pPr>
        <w:pStyle w:val="BodyText"/>
        <w:numPr>
          <w:ilvl w:val="1"/>
          <w:numId w:val="68"/>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Mutu Pendidikan dan Tenaga Kependidikan;</w:t>
      </w:r>
    </w:p>
    <w:p w:rsidR="00EC7173" w:rsidRPr="00B44949" w:rsidRDefault="00EC7173" w:rsidP="00EC7173">
      <w:pPr>
        <w:pStyle w:val="BodyText"/>
        <w:numPr>
          <w:ilvl w:val="1"/>
          <w:numId w:val="68"/>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Manajemen Pelayanan Pendidikan;</w:t>
      </w:r>
    </w:p>
    <w:p w:rsidR="00EC7173" w:rsidRPr="00B44949" w:rsidRDefault="00EC7173" w:rsidP="00EC7173">
      <w:pPr>
        <w:pStyle w:val="BodyText"/>
        <w:numPr>
          <w:ilvl w:val="0"/>
          <w:numId w:val="33"/>
        </w:numPr>
        <w:spacing w:after="0" w:line="360" w:lineRule="auto"/>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Pembiayaan pelayanan kesehatan gratis; diarahkan untuk :</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Obat dan Perbekalan Kesehatan</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Upaya Kesehatan Masyarakat;</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Pencegahan dan Penanggulangan Penyakit;</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Pelayanan Kesehatan Penduduk Miskin;</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Pengadaan, Peningkatan, dan Perbaikan Sarana Prasarana Puskesmas, Pustu dan Jaringannya;</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Pengadaan, Peningkatan Sarana dan Prasarana Rumah Sakit/Rumah Sakit Jiwa/Rumah Sakit Paru-paru/Rumah Sakit Mata;</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Pelayanan Kesehatan (Operasional BLUD RS);</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Pelayanan Kesehatan Anak dan Balita;</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Keselamatan Ibu Melahirkan dan Anak;</w:t>
      </w:r>
    </w:p>
    <w:p w:rsidR="00EC7173" w:rsidRPr="00B44949"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Kualitas Hidup dan Perlindungan anak dan Perempuan;</w:t>
      </w:r>
    </w:p>
    <w:p w:rsidR="00EC7173" w:rsidRDefault="00EC7173" w:rsidP="00EC7173">
      <w:pPr>
        <w:pStyle w:val="BodyText"/>
        <w:numPr>
          <w:ilvl w:val="0"/>
          <w:numId w:val="69"/>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Pembinaan dan Pemasyarakatan Olahraga;</w:t>
      </w:r>
    </w:p>
    <w:p w:rsidR="00EC7173" w:rsidRPr="00B44949" w:rsidRDefault="00EC7173" w:rsidP="00EC7173">
      <w:pPr>
        <w:pStyle w:val="BodyText"/>
        <w:tabs>
          <w:tab w:val="left" w:pos="851"/>
        </w:tabs>
        <w:spacing w:after="0" w:line="360" w:lineRule="auto"/>
        <w:ind w:left="851"/>
        <w:jc w:val="both"/>
        <w:rPr>
          <w:rFonts w:ascii="Arial" w:eastAsia="MS Mincho" w:hAnsi="Arial" w:cs="Arial"/>
          <w:color w:val="000000"/>
          <w:sz w:val="24"/>
          <w:szCs w:val="24"/>
          <w:lang w:val="en-US" w:eastAsia="ja-JP"/>
        </w:rPr>
      </w:pPr>
    </w:p>
    <w:p w:rsidR="00EC7173" w:rsidRPr="00B44949" w:rsidRDefault="00EC7173" w:rsidP="00EC7173">
      <w:pPr>
        <w:pStyle w:val="BodyText"/>
        <w:numPr>
          <w:ilvl w:val="0"/>
          <w:numId w:val="33"/>
        </w:numPr>
        <w:spacing w:after="0" w:line="360" w:lineRule="auto"/>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lastRenderedPageBreak/>
        <w:t>Peningkatan Keamanan dan Kenyamanan Lingkungan; diarahkan untuk :</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Lingkungan Sehat;</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Pembangunan Prasarana dan Fasilitas Perhubungan;</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Pengendalian dan Pengamanan lalulintas;</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Kelaikan Pengoperasian Kendaraan Bermotor;</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Kinerja Pengelolaan Persampahan;</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Pengendalian Pencemaran dan Perusakan Lingkungan Hidup;</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Perlindungan dan Konservasi Sumber Daya Alam;</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Pemanfaatan Potensi Sumber Daya Hutan;</w:t>
      </w:r>
    </w:p>
    <w:p w:rsidR="00EC7173" w:rsidRPr="00B44949" w:rsidRDefault="00EC7173" w:rsidP="00EC7173">
      <w:pPr>
        <w:pStyle w:val="BodyText"/>
        <w:numPr>
          <w:ilvl w:val="0"/>
          <w:numId w:val="70"/>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Rehabilitasi Hutan dan Lahan;</w:t>
      </w:r>
    </w:p>
    <w:p w:rsidR="00EC7173" w:rsidRPr="00B44949" w:rsidRDefault="00EC7173" w:rsidP="00EC7173">
      <w:pPr>
        <w:pStyle w:val="BodyText"/>
        <w:numPr>
          <w:ilvl w:val="0"/>
          <w:numId w:val="33"/>
        </w:numPr>
        <w:spacing w:after="0" w:line="360" w:lineRule="auto"/>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 xml:space="preserve">Pembangunan, pemeliharaan dan peningkatan jalan jembatan </w:t>
      </w:r>
      <w:r>
        <w:rPr>
          <w:rFonts w:ascii="Arial" w:eastAsia="MS Mincho" w:hAnsi="Arial" w:cs="Arial"/>
          <w:color w:val="000000"/>
          <w:sz w:val="24"/>
          <w:szCs w:val="24"/>
          <w:lang w:val="en-US" w:eastAsia="ja-JP"/>
        </w:rPr>
        <w:t>dan</w:t>
      </w:r>
      <w:r w:rsidRPr="00B44949">
        <w:rPr>
          <w:rFonts w:ascii="Arial" w:eastAsia="MS Mincho" w:hAnsi="Arial" w:cs="Arial"/>
          <w:color w:val="000000"/>
          <w:sz w:val="24"/>
          <w:szCs w:val="24"/>
          <w:lang w:val="en-US" w:eastAsia="ja-JP"/>
        </w:rPr>
        <w:t xml:space="preserve"> irigasi; diarahkan untuk :</w:t>
      </w:r>
    </w:p>
    <w:p w:rsidR="00EC7173" w:rsidRPr="00B44949" w:rsidRDefault="00EC7173" w:rsidP="00EC7173">
      <w:pPr>
        <w:pStyle w:val="BodyText"/>
        <w:numPr>
          <w:ilvl w:val="0"/>
          <w:numId w:val="71"/>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dan Pengelolaan Jaringan Irigasi, Rawa dan Jaringan Pengairan Lainnya;</w:t>
      </w:r>
    </w:p>
    <w:p w:rsidR="00EC7173" w:rsidRPr="00B44949" w:rsidRDefault="00EC7173" w:rsidP="00EC7173">
      <w:pPr>
        <w:pStyle w:val="BodyText"/>
        <w:numPr>
          <w:ilvl w:val="0"/>
          <w:numId w:val="71"/>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Penyediaan dan Pengelolaan Air Baku;</w:t>
      </w:r>
    </w:p>
    <w:p w:rsidR="00EC7173" w:rsidRPr="00B44949" w:rsidRDefault="00EC7173" w:rsidP="00EC7173">
      <w:pPr>
        <w:pStyle w:val="BodyText"/>
        <w:numPr>
          <w:ilvl w:val="0"/>
          <w:numId w:val="71"/>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Pemeliharaan Prasarana dan Sarana Penerangan Jalan, Taman, dan Lingkungan Pemukiman;</w:t>
      </w:r>
    </w:p>
    <w:p w:rsidR="00EC7173" w:rsidRPr="00B44949" w:rsidRDefault="00EC7173" w:rsidP="00EC7173">
      <w:pPr>
        <w:pStyle w:val="BodyText"/>
        <w:numPr>
          <w:ilvl w:val="0"/>
          <w:numId w:val="71"/>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Pembangunan Jalan dan Jembatan;</w:t>
      </w:r>
    </w:p>
    <w:p w:rsidR="00EC7173" w:rsidRPr="00B44949" w:rsidRDefault="00EC7173" w:rsidP="00EC7173">
      <w:pPr>
        <w:pStyle w:val="BodyText"/>
        <w:numPr>
          <w:ilvl w:val="0"/>
          <w:numId w:val="71"/>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Pembangunan Saluran/Gorong-gorong.</w:t>
      </w:r>
    </w:p>
    <w:p w:rsidR="00EC7173" w:rsidRPr="00B44949" w:rsidRDefault="00EC7173" w:rsidP="00EC7173">
      <w:pPr>
        <w:pStyle w:val="BodyText"/>
        <w:numPr>
          <w:ilvl w:val="0"/>
          <w:numId w:val="33"/>
        </w:numPr>
        <w:spacing w:after="0" w:line="360" w:lineRule="auto"/>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Pengembangan produk unggulan dengan kualitas, harga dan kemasan yang berdaya saing;  diarahkan untuk :</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penciptaan iklim Usaha Kecil Menengah yang kondusif;</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Kewirausahaan dan Keunggulan Kompetitif Usaha Kecil Menengah;</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Promosi dan Kerjasama Investasi;</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Pengembangan Sarana dan Prasarana Pariwisata;</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Budidaya Perikanan;</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Produksi Hasil Peternakan;</w:t>
      </w:r>
    </w:p>
    <w:p w:rsidR="00EC7173" w:rsidRPr="00B44949"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Pr>
          <w:rFonts w:ascii="Arial" w:eastAsia="MS Mincho" w:hAnsi="Arial" w:cs="Arial"/>
          <w:color w:val="000000"/>
          <w:sz w:val="24"/>
          <w:szCs w:val="24"/>
          <w:lang w:val="en-US" w:eastAsia="ja-JP"/>
        </w:rPr>
        <w:t xml:space="preserve">Program </w:t>
      </w:r>
      <w:r w:rsidRPr="00B44949">
        <w:rPr>
          <w:rFonts w:ascii="Arial" w:eastAsia="MS Mincho" w:hAnsi="Arial" w:cs="Arial"/>
          <w:color w:val="000000"/>
          <w:sz w:val="24"/>
          <w:szCs w:val="24"/>
          <w:lang w:val="en-US" w:eastAsia="ja-JP"/>
        </w:rPr>
        <w:t>Peningkatan Pemasaran Hasil Produksi Peternakan;</w:t>
      </w:r>
    </w:p>
    <w:p w:rsidR="00EC7173" w:rsidRDefault="00EC7173" w:rsidP="00EC7173">
      <w:pPr>
        <w:pStyle w:val="BodyText"/>
        <w:numPr>
          <w:ilvl w:val="0"/>
          <w:numId w:val="72"/>
        </w:numPr>
        <w:tabs>
          <w:tab w:val="left" w:pos="851"/>
        </w:tabs>
        <w:spacing w:after="0" w:line="360" w:lineRule="auto"/>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Penerapan Tehnologi Peternakan.</w:t>
      </w:r>
    </w:p>
    <w:p w:rsidR="00EC7173" w:rsidRPr="00B44949" w:rsidRDefault="00EC7173" w:rsidP="00EC7173">
      <w:pPr>
        <w:pStyle w:val="BodyText"/>
        <w:tabs>
          <w:tab w:val="left" w:pos="851"/>
        </w:tabs>
        <w:spacing w:after="0" w:line="360" w:lineRule="auto"/>
        <w:ind w:left="851"/>
        <w:jc w:val="both"/>
        <w:rPr>
          <w:rFonts w:ascii="Arial" w:eastAsia="MS Mincho" w:hAnsi="Arial" w:cs="Arial"/>
          <w:color w:val="000000"/>
          <w:sz w:val="24"/>
          <w:szCs w:val="24"/>
          <w:lang w:val="en-US" w:eastAsia="ja-JP"/>
        </w:rPr>
      </w:pPr>
    </w:p>
    <w:p w:rsidR="00EC7173" w:rsidRPr="00B44949" w:rsidRDefault="00EC7173" w:rsidP="00E27B49">
      <w:pPr>
        <w:pStyle w:val="BodyText"/>
        <w:numPr>
          <w:ilvl w:val="0"/>
          <w:numId w:val="33"/>
        </w:numPr>
        <w:spacing w:after="0" w:line="400" w:lineRule="exact"/>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lastRenderedPageBreak/>
        <w:t>Peningkatan nilai ekspor; diarahkan untuk :</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Ketahanan Pangan;</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Produksi Pertanian/ Perkebunan;</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Kesejahteraan Petani;</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Pemasaran Hasil Produksi Pertanian/ Perkebunan;</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Promosi dan Kerjasama Investasi;</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Iklim Investasi dan Realisasi Investasi;</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Pemasaran pariwisata;</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Industri Kecil dan Menengah;</w:t>
      </w:r>
    </w:p>
    <w:p w:rsidR="00EC7173" w:rsidRPr="00B44949" w:rsidRDefault="00EC7173" w:rsidP="00E27B49">
      <w:pPr>
        <w:pStyle w:val="BodyText"/>
        <w:numPr>
          <w:ilvl w:val="0"/>
          <w:numId w:val="73"/>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Kemampuan Teknologi Industri.</w:t>
      </w:r>
    </w:p>
    <w:p w:rsidR="00EC7173" w:rsidRPr="00B44949" w:rsidRDefault="00EC7173" w:rsidP="00E27B49">
      <w:pPr>
        <w:pStyle w:val="BodyText"/>
        <w:numPr>
          <w:ilvl w:val="0"/>
          <w:numId w:val="33"/>
        </w:numPr>
        <w:spacing w:after="0" w:line="400" w:lineRule="exact"/>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Mendorong kerukunan hidup beragama; diarahkan untuk :</w:t>
      </w:r>
    </w:p>
    <w:p w:rsidR="00EC7173" w:rsidRPr="00B44949" w:rsidRDefault="00EC7173" w:rsidP="00E27B49">
      <w:pPr>
        <w:pStyle w:val="BodyText"/>
        <w:numPr>
          <w:ilvl w:val="0"/>
          <w:numId w:val="74"/>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Nilai Budaya.;</w:t>
      </w:r>
    </w:p>
    <w:p w:rsidR="00EC7173" w:rsidRPr="00B44949" w:rsidRDefault="00EC7173" w:rsidP="00E27B49">
      <w:pPr>
        <w:pStyle w:val="BodyText"/>
        <w:numPr>
          <w:ilvl w:val="0"/>
          <w:numId w:val="74"/>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Pengelolaan Kekayaan Budaya;</w:t>
      </w:r>
    </w:p>
    <w:p w:rsidR="00EC7173" w:rsidRPr="00B44949" w:rsidRDefault="00EC7173" w:rsidP="00E27B49">
      <w:pPr>
        <w:pStyle w:val="BodyText"/>
        <w:numPr>
          <w:ilvl w:val="0"/>
          <w:numId w:val="74"/>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Peran Serta Kepemudaan;</w:t>
      </w:r>
    </w:p>
    <w:p w:rsidR="00EC7173" w:rsidRPr="00B44949" w:rsidRDefault="00EC7173" w:rsidP="00E27B49">
      <w:pPr>
        <w:pStyle w:val="BodyText"/>
        <w:numPr>
          <w:ilvl w:val="0"/>
          <w:numId w:val="74"/>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Pengembangan Wawasan Kebangsaan;</w:t>
      </w:r>
    </w:p>
    <w:p w:rsidR="00EC7173" w:rsidRPr="00B44949" w:rsidRDefault="00EC7173" w:rsidP="00E27B49">
      <w:pPr>
        <w:pStyle w:val="BodyText"/>
        <w:numPr>
          <w:ilvl w:val="0"/>
          <w:numId w:val="74"/>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Pemberdayaan Masyarakat Untuk Menjaga Ketertiban dan Keamanan.</w:t>
      </w:r>
    </w:p>
    <w:p w:rsidR="00EC7173" w:rsidRPr="00B44949" w:rsidRDefault="00EC7173" w:rsidP="00E27B49">
      <w:pPr>
        <w:pStyle w:val="BodyText"/>
        <w:numPr>
          <w:ilvl w:val="0"/>
          <w:numId w:val="33"/>
        </w:numPr>
        <w:spacing w:after="0" w:line="400" w:lineRule="exact"/>
        <w:ind w:left="426" w:hanging="426"/>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Peningkatan kesadaran dan ketaatan masyarakat terhadap hukum; diarahkan untuk :</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Pemberdayaan Masyarakat Untuk Menjaga Ketertiban dan Keamanan;</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Pelayanan dan Rehabilitasi Kesejahteraan Daerah;</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Pemberdayaan Kelembagaan Kesejahteraan Sosial;</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Progam Pemasyarakatan Empat Pilar Kebangsaan;</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Sistem Pengawasan Internal dan Pengendalian Pelaksanaan kebijakan KDH;</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dan Pengembangan Pengelolaan Keuangan Daerah;</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Pengelolaan Perizinan;</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Pelayanan Umum Pemerintahan, Kemasya rakatan dan Pembangunan;</w:t>
      </w:r>
    </w:p>
    <w:p w:rsidR="00EC7173" w:rsidRPr="00B44949"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Pelayanan Administrasi Kependudukan;</w:t>
      </w:r>
    </w:p>
    <w:p w:rsidR="00EC7173" w:rsidRDefault="00EC7173" w:rsidP="00E27B49">
      <w:pPr>
        <w:pStyle w:val="BodyText"/>
        <w:numPr>
          <w:ilvl w:val="0"/>
          <w:numId w:val="75"/>
        </w:numPr>
        <w:tabs>
          <w:tab w:val="left" w:pos="851"/>
        </w:tabs>
        <w:spacing w:after="0" w:line="400" w:lineRule="exact"/>
        <w:ind w:left="851" w:hanging="425"/>
        <w:jc w:val="both"/>
        <w:rPr>
          <w:rFonts w:ascii="Arial" w:eastAsia="MS Mincho" w:hAnsi="Arial" w:cs="Arial"/>
          <w:color w:val="000000"/>
          <w:sz w:val="24"/>
          <w:szCs w:val="24"/>
          <w:lang w:val="en-US" w:eastAsia="ja-JP"/>
        </w:rPr>
      </w:pPr>
      <w:r w:rsidRPr="00B44949">
        <w:rPr>
          <w:rFonts w:ascii="Arial" w:eastAsia="MS Mincho" w:hAnsi="Arial" w:cs="Arial"/>
          <w:color w:val="000000"/>
          <w:sz w:val="24"/>
          <w:szCs w:val="24"/>
          <w:lang w:val="en-US" w:eastAsia="ja-JP"/>
        </w:rPr>
        <w:t>Program Peningkatan Kesadaran Berdemokrasi.</w:t>
      </w:r>
    </w:p>
    <w:p w:rsidR="00EC7173" w:rsidRDefault="00EC7173" w:rsidP="00EC7173">
      <w:pPr>
        <w:pStyle w:val="Style"/>
        <w:spacing w:line="360" w:lineRule="auto"/>
        <w:ind w:firstLine="851"/>
        <w:jc w:val="both"/>
        <w:rPr>
          <w:rFonts w:ascii="Arial" w:hAnsi="Arial" w:cs="Arial"/>
        </w:rPr>
      </w:pPr>
      <w:r>
        <w:rPr>
          <w:rFonts w:ascii="Arial" w:hAnsi="Arial" w:cs="Arial"/>
        </w:rPr>
        <w:lastRenderedPageBreak/>
        <w:t xml:space="preserve">Dalam  penjabaran Rencana 5 tahun tersebut kemudian dijabarkan dalam rencana tahunan, sehingga disusun Rencana Kerja Pemerintah Daerah Tahun 2018.  Dimana Tahun 2018 menjadi tahun istimewa karena merupakan tahun terakhir RPJMD 2013-2018. Hasil capaian pembangunan di tahun 2018 menjadi gambaran kondisi akhir pencapaian indikator RPJMD. </w:t>
      </w:r>
    </w:p>
    <w:p w:rsidR="00EC7173" w:rsidRPr="008A4220" w:rsidRDefault="00EC7173" w:rsidP="00E27B49">
      <w:pPr>
        <w:pStyle w:val="Style"/>
        <w:spacing w:after="120" w:line="360" w:lineRule="auto"/>
        <w:ind w:firstLine="851"/>
        <w:jc w:val="both"/>
        <w:rPr>
          <w:rFonts w:ascii="Arial" w:hAnsi="Arial" w:cs="Arial"/>
        </w:rPr>
      </w:pPr>
      <w:r w:rsidRPr="00BA1E85">
        <w:rPr>
          <w:rFonts w:ascii="Arial" w:hAnsi="Arial" w:cs="Arial"/>
        </w:rPr>
        <w:t xml:space="preserve">Secara rinci program, kegiatan, dan rencana anggaran untuk masing-masing perangkat daerah </w:t>
      </w:r>
      <w:r>
        <w:rPr>
          <w:rFonts w:ascii="Arial" w:hAnsi="Arial" w:cs="Arial"/>
        </w:rPr>
        <w:t>b</w:t>
      </w:r>
      <w:r w:rsidRPr="008A4220">
        <w:rPr>
          <w:rFonts w:ascii="Arial" w:hAnsi="Arial" w:cs="Arial"/>
          <w:lang w:val="id-ID" w:eastAsia="id-ID"/>
        </w:rPr>
        <w:t>erdasarkan Undang-Undang Nomor 23 Tahun 2014</w:t>
      </w:r>
      <w:r w:rsidRPr="008A4220">
        <w:rPr>
          <w:rFonts w:ascii="Arial" w:hAnsi="Arial" w:cs="Arial"/>
          <w:lang w:eastAsia="id-ID"/>
        </w:rPr>
        <w:t xml:space="preserve"> tentang Pemerintahan Daerah </w:t>
      </w:r>
      <w:r w:rsidRPr="008A4220">
        <w:rPr>
          <w:rFonts w:ascii="Arial" w:hAnsi="Arial" w:cs="Arial"/>
          <w:color w:val="000000"/>
        </w:rPr>
        <w:t>dikelompokan</w:t>
      </w:r>
      <w:r w:rsidRPr="008A4220">
        <w:rPr>
          <w:rFonts w:ascii="Arial" w:hAnsi="Arial" w:cs="Arial"/>
        </w:rPr>
        <w:t xml:space="preserve"> dalam 6 (enam) urusan wajib pelayanan dasar, 18 (delapan belas) urusan wajib bukan pelayanan dasar, 8 (delapan) urusan pilihan dan 6 (enam) fungsi penunjang urusan pemerintahan.</w:t>
      </w:r>
    </w:p>
    <w:p w:rsidR="00EC7173" w:rsidRPr="008A4220" w:rsidRDefault="00EC7173" w:rsidP="00EC7173">
      <w:pPr>
        <w:numPr>
          <w:ilvl w:val="0"/>
          <w:numId w:val="39"/>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t>Urusan Wajib Pelayanan Dasar</w:t>
      </w:r>
    </w:p>
    <w:p w:rsidR="00EC7173" w:rsidRPr="00763CD4" w:rsidRDefault="00EC7173" w:rsidP="00EC7173">
      <w:pPr>
        <w:pStyle w:val="ListParagraph"/>
        <w:numPr>
          <w:ilvl w:val="0"/>
          <w:numId w:val="34"/>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Pendidikan</w:t>
      </w:r>
    </w:p>
    <w:p w:rsidR="00EC7173" w:rsidRPr="008A4220" w:rsidRDefault="00EC7173" w:rsidP="00EC7173">
      <w:pPr>
        <w:widowControl w:val="0"/>
        <w:tabs>
          <w:tab w:val="left" w:pos="1134"/>
        </w:tabs>
        <w:autoSpaceDE w:val="0"/>
        <w:autoSpaceDN w:val="0"/>
        <w:adjustRightInd w:val="0"/>
        <w:spacing w:after="0" w:line="360" w:lineRule="auto"/>
        <w:ind w:left="1560" w:hanging="709"/>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Pendidikan Anak Usia Dini</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Wajib Belajar Pendidikan Dasar Sembilan Tahun</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Pendidikan Menengah</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 xml:space="preserve">Program Peningkatan Pendidikan Non Formal </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pacing w:val="70"/>
          <w:sz w:val="24"/>
          <w:szCs w:val="24"/>
        </w:rPr>
      </w:pPr>
      <w:r w:rsidRPr="008A4220">
        <w:rPr>
          <w:rFonts w:ascii="Arial" w:hAnsi="Arial" w:cs="Arial"/>
          <w:sz w:val="24"/>
          <w:szCs w:val="24"/>
        </w:rPr>
        <w:t>Program Pendidikan Luar Biasa</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pacing w:val="70"/>
          <w:sz w:val="24"/>
          <w:szCs w:val="24"/>
        </w:rPr>
      </w:pPr>
      <w:r w:rsidRPr="008A4220">
        <w:rPr>
          <w:rFonts w:ascii="Arial" w:hAnsi="Arial" w:cs="Arial"/>
          <w:sz w:val="24"/>
          <w:szCs w:val="24"/>
        </w:rPr>
        <w:t>Program Peningkatan Mutu Pendidikan dan Tenaga Kependidikan</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Manajemen Pelayanan Pendidikan</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 xml:space="preserve">Program Fasilitasi Sumber Daya Pendidikan </w:t>
      </w:r>
      <w:r w:rsidRPr="008A4220">
        <w:rPr>
          <w:rFonts w:ascii="Arial" w:hAnsi="Arial" w:cs="Arial"/>
          <w:spacing w:val="-2"/>
          <w:sz w:val="24"/>
          <w:szCs w:val="24"/>
        </w:rPr>
        <w:t>T</w:t>
      </w:r>
      <w:r w:rsidRPr="008A4220">
        <w:rPr>
          <w:rFonts w:ascii="Arial" w:hAnsi="Arial" w:cs="Arial"/>
          <w:sz w:val="24"/>
          <w:szCs w:val="24"/>
        </w:rPr>
        <w:t>inggi</w:t>
      </w:r>
    </w:p>
    <w:p w:rsidR="00EC7173" w:rsidRPr="008A4220" w:rsidRDefault="00EC7173" w:rsidP="00EC7173">
      <w:pPr>
        <w:widowControl w:val="0"/>
        <w:numPr>
          <w:ilvl w:val="0"/>
          <w:numId w:val="3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Pendidikan Berkelanjutan</w:t>
      </w:r>
    </w:p>
    <w:p w:rsidR="00EC7173" w:rsidRPr="00763CD4" w:rsidRDefault="00EC7173" w:rsidP="00EC7173">
      <w:pPr>
        <w:pStyle w:val="ListParagraph"/>
        <w:numPr>
          <w:ilvl w:val="0"/>
          <w:numId w:val="34"/>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Kesehatan</w:t>
      </w:r>
    </w:p>
    <w:p w:rsidR="00EC7173" w:rsidRPr="008A4220" w:rsidRDefault="00EC7173" w:rsidP="00EC7173">
      <w:pPr>
        <w:widowControl w:val="0"/>
        <w:autoSpaceDE w:val="0"/>
        <w:autoSpaceDN w:val="0"/>
        <w:adjustRightInd w:val="0"/>
        <w:spacing w:after="0" w:line="360" w:lineRule="auto"/>
        <w:ind w:left="2127" w:hanging="1276"/>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Obat dan Perbekalan Kesehatan</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Upaya Kesehatan Masyarakat</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Pengawasan Makanan dan Obat</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Obat Asli Indonesia</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Promosi Kesehatan dan Pemberdayaan Masyarakat</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Perbaikan Gizi Masyarakat</w:t>
      </w:r>
    </w:p>
    <w:p w:rsidR="00EC7173" w:rsidRPr="008A4220" w:rsidRDefault="00EC7173" w:rsidP="00EC7173">
      <w:pPr>
        <w:widowControl w:val="0"/>
        <w:numPr>
          <w:ilvl w:val="0"/>
          <w:numId w:val="4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Lingkungan Sehat</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lastRenderedPageBreak/>
        <w:t>Program Pencegahan dan Penanggulangan Penyakit Menular</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Standarisasi Pelayanan Kesehatan</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Pelayanan Kesehatan Penduduk Miskin</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Pengadaan, Peningkatan, dan Perbaikan Sarana Prasarana Puskesmas, Pustu dan Jaringannya</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Pengadaan, Peningkatan Sarana dan Prasarana Rumah Sakit/Rumah Sakit Jiwa/Rumah Sakit Paru-paru/Rumah Sakit Mata</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Pelayanan Kesehatan (Operasional BLUD RS)</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Peningkatan Pelayanan Kesehatan Anak dan Balita</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Peningkatan Pelayanan Kesehatan Lansia</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Pengawasan dan Pengendalian Kesehatan Makanan</w:t>
      </w:r>
    </w:p>
    <w:p w:rsidR="00EC7173" w:rsidRPr="008A4220" w:rsidRDefault="00EC7173" w:rsidP="00E27B49">
      <w:pPr>
        <w:widowControl w:val="0"/>
        <w:numPr>
          <w:ilvl w:val="0"/>
          <w:numId w:val="40"/>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Peningkatan Keselamatan Ibu Melahirkan dan Anak</w:t>
      </w:r>
    </w:p>
    <w:p w:rsidR="00EC7173" w:rsidRPr="00763CD4" w:rsidRDefault="00EC7173" w:rsidP="00E27B49">
      <w:pPr>
        <w:pStyle w:val="ListParagraph"/>
        <w:numPr>
          <w:ilvl w:val="0"/>
          <w:numId w:val="34"/>
        </w:numPr>
        <w:tabs>
          <w:tab w:val="left" w:pos="851"/>
        </w:tabs>
        <w:autoSpaceDE w:val="0"/>
        <w:autoSpaceDN w:val="0"/>
        <w:adjustRightInd w:val="0"/>
        <w:spacing w:after="0" w:line="400" w:lineRule="exact"/>
        <w:ind w:left="851" w:hanging="425"/>
        <w:jc w:val="both"/>
        <w:rPr>
          <w:rFonts w:ascii="Arial" w:hAnsi="Arial" w:cs="Arial"/>
          <w:b/>
          <w:i/>
          <w:sz w:val="24"/>
          <w:szCs w:val="24"/>
        </w:rPr>
      </w:pPr>
      <w:r w:rsidRPr="00763CD4">
        <w:rPr>
          <w:rFonts w:ascii="Arial" w:hAnsi="Arial" w:cs="Arial"/>
          <w:b/>
          <w:i/>
          <w:sz w:val="24"/>
          <w:szCs w:val="24"/>
        </w:rPr>
        <w:t>Pekerjaan Umum dan Penataan Ruang</w:t>
      </w:r>
    </w:p>
    <w:p w:rsidR="00EC7173" w:rsidRPr="008A4220" w:rsidRDefault="00EC7173" w:rsidP="00E27B49">
      <w:pPr>
        <w:widowControl w:val="0"/>
        <w:autoSpaceDE w:val="0"/>
        <w:autoSpaceDN w:val="0"/>
        <w:adjustRightInd w:val="0"/>
        <w:spacing w:after="0" w:line="400" w:lineRule="exact"/>
        <w:ind w:left="2836" w:hanging="1985"/>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Jalan dan Jembatan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Saluran/Gorong-gorong</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Turap/Talut/Bronjong</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Rehabilitasi/Pemeliharaan Jalan dan Jembatan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Sistem Informasi/Data Base Jalan dan Jembatan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Peningkatan Sarana dan Prasarana Kebinamargaan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Pengembangan dan Pengelolaan Jaringan Irigasi, Rawa dan Jaringan Pengairan Lainnya</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Penyediaan dan Pengelolaan Air Baku</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dan Pengelolaan Bangunan Gedung serta Pengembangan Jasa Konstruksi</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hanging="502"/>
        <w:jc w:val="both"/>
        <w:rPr>
          <w:rFonts w:ascii="Arial" w:hAnsi="Arial" w:cs="Arial"/>
          <w:sz w:val="24"/>
          <w:szCs w:val="24"/>
        </w:rPr>
      </w:pPr>
      <w:r w:rsidRPr="008A4220">
        <w:rPr>
          <w:rFonts w:ascii="Arial" w:hAnsi="Arial" w:cs="Arial"/>
          <w:sz w:val="24"/>
          <w:szCs w:val="24"/>
        </w:rPr>
        <w:t>Program Pemeliharaan Prasarana dan Sarana Penerangan Jalan, Taman, dan Lingkungan Pemukiman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Pembangunan Infrastruktur Perdesaan</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Perencanaan Tata Ruang</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Pengelolaan Ruang Terbuka Hijau (RTH)</w:t>
      </w:r>
    </w:p>
    <w:p w:rsidR="00EC7173" w:rsidRPr="008A4220" w:rsidRDefault="00EC7173" w:rsidP="00E27B49">
      <w:pPr>
        <w:widowControl w:val="0"/>
        <w:numPr>
          <w:ilvl w:val="0"/>
          <w:numId w:val="41"/>
        </w:numPr>
        <w:tabs>
          <w:tab w:val="left" w:pos="1276"/>
        </w:tabs>
        <w:autoSpaceDE w:val="0"/>
        <w:autoSpaceDN w:val="0"/>
        <w:adjustRightInd w:val="0"/>
        <w:spacing w:after="0" w:line="400" w:lineRule="exact"/>
        <w:ind w:left="1276" w:hanging="425"/>
        <w:jc w:val="both"/>
        <w:rPr>
          <w:rFonts w:ascii="Arial" w:hAnsi="Arial" w:cs="Arial"/>
          <w:sz w:val="24"/>
          <w:szCs w:val="24"/>
        </w:rPr>
      </w:pPr>
      <w:r w:rsidRPr="008A4220">
        <w:rPr>
          <w:rFonts w:ascii="Arial" w:hAnsi="Arial" w:cs="Arial"/>
          <w:sz w:val="24"/>
          <w:szCs w:val="24"/>
        </w:rPr>
        <w:t>Program Pengembangan Wilayah Strategis dan Cepat Tumbuh</w:t>
      </w:r>
    </w:p>
    <w:p w:rsidR="00EC7173" w:rsidRPr="00763CD4" w:rsidRDefault="00EC7173" w:rsidP="00EC7173">
      <w:pPr>
        <w:pStyle w:val="ListParagraph"/>
        <w:numPr>
          <w:ilvl w:val="0"/>
          <w:numId w:val="34"/>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lastRenderedPageBreak/>
        <w:t>Perumahan Rakyat dan Kawasan Permukiman</w:t>
      </w:r>
    </w:p>
    <w:p w:rsidR="00EC7173" w:rsidRPr="008A4220" w:rsidRDefault="00EC7173" w:rsidP="00EC7173">
      <w:pPr>
        <w:widowControl w:val="0"/>
        <w:autoSpaceDE w:val="0"/>
        <w:autoSpaceDN w:val="0"/>
        <w:adjustRightInd w:val="0"/>
        <w:spacing w:after="0" w:line="360" w:lineRule="auto"/>
        <w:ind w:left="2694" w:hanging="1843"/>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2"/>
        </w:numPr>
        <w:tabs>
          <w:tab w:val="left" w:pos="851"/>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Kesiagaan dan Pencegahan Bahaya Kebakaran</w:t>
      </w:r>
    </w:p>
    <w:p w:rsidR="00EC7173" w:rsidRPr="008A4220" w:rsidRDefault="00EC7173" w:rsidP="00EC7173">
      <w:pPr>
        <w:widowControl w:val="0"/>
        <w:numPr>
          <w:ilvl w:val="0"/>
          <w:numId w:val="42"/>
        </w:numPr>
        <w:tabs>
          <w:tab w:val="left" w:pos="851"/>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Pengelolaan Areal Pemakaman</w:t>
      </w:r>
    </w:p>
    <w:p w:rsidR="00EC7173" w:rsidRPr="008A4220" w:rsidRDefault="00EC7173" w:rsidP="00EC7173">
      <w:pPr>
        <w:widowControl w:val="0"/>
        <w:numPr>
          <w:ilvl w:val="0"/>
          <w:numId w:val="42"/>
        </w:numPr>
        <w:tabs>
          <w:tab w:val="left" w:pos="851"/>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Perumahan</w:t>
      </w:r>
    </w:p>
    <w:p w:rsidR="00EC7173" w:rsidRPr="00763CD4" w:rsidRDefault="00EC7173" w:rsidP="00EC7173">
      <w:pPr>
        <w:pStyle w:val="ListParagraph"/>
        <w:numPr>
          <w:ilvl w:val="0"/>
          <w:numId w:val="34"/>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Ketentraman, Ketertiban Umum dan Perlindungan Masyarakat</w:t>
      </w:r>
    </w:p>
    <w:p w:rsidR="00EC7173" w:rsidRPr="008A4220" w:rsidRDefault="00EC7173" w:rsidP="00EC7173">
      <w:pPr>
        <w:widowControl w:val="0"/>
        <w:autoSpaceDE w:val="0"/>
        <w:autoSpaceDN w:val="0"/>
        <w:adjustRightInd w:val="0"/>
        <w:spacing w:after="0" w:line="360" w:lineRule="auto"/>
        <w:ind w:left="2411" w:hanging="1560"/>
        <w:jc w:val="both"/>
        <w:rPr>
          <w:rFonts w:ascii="Arial" w:hAnsi="Arial" w:cs="Arial"/>
          <w:sz w:val="24"/>
          <w:szCs w:val="24"/>
        </w:rPr>
      </w:pPr>
      <w:r w:rsidRPr="008A4220">
        <w:rPr>
          <w:rFonts w:ascii="Arial" w:hAnsi="Arial" w:cs="Arial"/>
          <w:sz w:val="24"/>
          <w:szCs w:val="24"/>
        </w:rPr>
        <w:t>Program yang akan dilaksanakan adal</w:t>
      </w:r>
      <w:r w:rsidRPr="008A4220">
        <w:rPr>
          <w:rFonts w:ascii="Arial" w:hAnsi="Arial" w:cs="Arial"/>
          <w:spacing w:val="1"/>
          <w:sz w:val="24"/>
          <w:szCs w:val="24"/>
        </w:rPr>
        <w:t>a</w:t>
      </w:r>
      <w:r w:rsidRPr="008A4220">
        <w:rPr>
          <w:rFonts w:ascii="Arial" w:hAnsi="Arial" w:cs="Arial"/>
          <w:sz w:val="24"/>
          <w:szCs w:val="24"/>
        </w:rPr>
        <w:t>h sebagai berikut :</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Keamanan dan Kenyamanan Lingkungan</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Wawasan Kebangsaan</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Kemitraan Pengembangan Wawasan Kebangsaan</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Pemberdayaan Masyarakat Untuk Menjaga Ketertiban dan Keamanan</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Pendidikan Politik Masyarakat</w:t>
      </w:r>
    </w:p>
    <w:p w:rsidR="00EC7173" w:rsidRPr="008A4220" w:rsidRDefault="00EC7173" w:rsidP="00EC7173">
      <w:pPr>
        <w:widowControl w:val="0"/>
        <w:numPr>
          <w:ilvl w:val="0"/>
          <w:numId w:val="4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Pemberantasan Penyakit Masyarakat (PEKAT)</w:t>
      </w:r>
    </w:p>
    <w:p w:rsidR="00EC7173" w:rsidRPr="00763CD4" w:rsidRDefault="00EC7173" w:rsidP="00EC7173">
      <w:pPr>
        <w:pStyle w:val="ListParagraph"/>
        <w:numPr>
          <w:ilvl w:val="0"/>
          <w:numId w:val="34"/>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Sosial</w:t>
      </w:r>
    </w:p>
    <w:p w:rsidR="00EC7173" w:rsidRPr="008A4220" w:rsidRDefault="00EC7173" w:rsidP="00EC7173">
      <w:pPr>
        <w:widowControl w:val="0"/>
        <w:autoSpaceDE w:val="0"/>
        <w:autoSpaceDN w:val="0"/>
        <w:adjustRightInd w:val="0"/>
        <w:spacing w:after="0" w:line="360" w:lineRule="auto"/>
        <w:ind w:left="2269" w:hanging="1418"/>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Pemberdayaan Fakir Miskin, Komunitas Adat Terpencil (KAT) dan Penyandang Masalah Kesejahteraan Sosial</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Pelayanan dan Rehabilitasi Kesejahteraan Sosial</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Para Penyandang Cacat dan Trauma</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Panti Asuhan/Panti Jompo</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eks Penyandang Penyakit Sosial (eks Narapidana, PSK, Narkoba dan Penyakit Sosial Lainnya)</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Pemberdayaan Kelembagaan Kesejahteraan Sosial</w:t>
      </w:r>
    </w:p>
    <w:p w:rsidR="00EC7173" w:rsidRPr="008A4220"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Penanggulangan Narkoba, PMS termasuk HIV/ AIDS</w:t>
      </w:r>
    </w:p>
    <w:p w:rsidR="00EC7173" w:rsidRDefault="00EC7173" w:rsidP="00EC7173">
      <w:pPr>
        <w:widowControl w:val="0"/>
        <w:numPr>
          <w:ilvl w:val="0"/>
          <w:numId w:val="4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Pencegahan Dini dan Penanggulangan Korban Bencana</w:t>
      </w:r>
    </w:p>
    <w:p w:rsidR="00EC7173" w:rsidRDefault="00EC7173" w:rsidP="00EC7173">
      <w:pPr>
        <w:widowControl w:val="0"/>
        <w:tabs>
          <w:tab w:val="left" w:pos="1276"/>
        </w:tabs>
        <w:autoSpaceDE w:val="0"/>
        <w:autoSpaceDN w:val="0"/>
        <w:adjustRightInd w:val="0"/>
        <w:spacing w:after="0" w:line="360" w:lineRule="auto"/>
        <w:ind w:left="1276"/>
        <w:jc w:val="both"/>
        <w:rPr>
          <w:rFonts w:ascii="Arial" w:hAnsi="Arial" w:cs="Arial"/>
          <w:sz w:val="24"/>
          <w:szCs w:val="24"/>
        </w:rPr>
      </w:pPr>
    </w:p>
    <w:p w:rsidR="00E27B49" w:rsidRDefault="00E27B49" w:rsidP="00EC7173">
      <w:pPr>
        <w:widowControl w:val="0"/>
        <w:tabs>
          <w:tab w:val="left" w:pos="1276"/>
        </w:tabs>
        <w:autoSpaceDE w:val="0"/>
        <w:autoSpaceDN w:val="0"/>
        <w:adjustRightInd w:val="0"/>
        <w:spacing w:after="0" w:line="360" w:lineRule="auto"/>
        <w:ind w:left="1276"/>
        <w:jc w:val="both"/>
        <w:rPr>
          <w:rFonts w:ascii="Arial" w:hAnsi="Arial" w:cs="Arial"/>
          <w:sz w:val="24"/>
          <w:szCs w:val="24"/>
        </w:rPr>
      </w:pPr>
    </w:p>
    <w:p w:rsidR="00E27B49" w:rsidRDefault="00E27B49" w:rsidP="00EC7173">
      <w:pPr>
        <w:widowControl w:val="0"/>
        <w:tabs>
          <w:tab w:val="left" w:pos="1276"/>
        </w:tabs>
        <w:autoSpaceDE w:val="0"/>
        <w:autoSpaceDN w:val="0"/>
        <w:adjustRightInd w:val="0"/>
        <w:spacing w:after="0" w:line="360" w:lineRule="auto"/>
        <w:ind w:left="1276"/>
        <w:jc w:val="both"/>
        <w:rPr>
          <w:rFonts w:ascii="Arial" w:hAnsi="Arial" w:cs="Arial"/>
          <w:sz w:val="24"/>
          <w:szCs w:val="24"/>
        </w:rPr>
      </w:pPr>
    </w:p>
    <w:p w:rsidR="00E27B49" w:rsidRPr="008A4220" w:rsidRDefault="00E27B49" w:rsidP="00EC7173">
      <w:pPr>
        <w:widowControl w:val="0"/>
        <w:tabs>
          <w:tab w:val="left" w:pos="1276"/>
        </w:tabs>
        <w:autoSpaceDE w:val="0"/>
        <w:autoSpaceDN w:val="0"/>
        <w:adjustRightInd w:val="0"/>
        <w:spacing w:after="0" w:line="360" w:lineRule="auto"/>
        <w:ind w:left="1276"/>
        <w:jc w:val="both"/>
        <w:rPr>
          <w:rFonts w:ascii="Arial" w:hAnsi="Arial" w:cs="Arial"/>
          <w:sz w:val="24"/>
          <w:szCs w:val="24"/>
        </w:rPr>
      </w:pPr>
    </w:p>
    <w:p w:rsidR="00EC7173" w:rsidRPr="008A4220" w:rsidRDefault="00EC7173" w:rsidP="00EC7173">
      <w:pPr>
        <w:numPr>
          <w:ilvl w:val="0"/>
          <w:numId w:val="39"/>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lastRenderedPageBreak/>
        <w:t>Urusan Wajib Bukan Pelayanan Dasar</w:t>
      </w:r>
    </w:p>
    <w:p w:rsidR="00EC7173" w:rsidRPr="00763CD4"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Tenaga Kerja</w:t>
      </w:r>
    </w:p>
    <w:p w:rsidR="00EC7173" w:rsidRPr="008A4220" w:rsidRDefault="00EC7173" w:rsidP="00EC7173">
      <w:pPr>
        <w:widowControl w:val="0"/>
        <w:autoSpaceDE w:val="0"/>
        <w:autoSpaceDN w:val="0"/>
        <w:adjustRightInd w:val="0"/>
        <w:spacing w:after="0" w:line="360" w:lineRule="auto"/>
        <w:ind w:left="2718" w:hanging="1867"/>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3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dan Produktivitas Tenaga Kerja</w:t>
      </w:r>
    </w:p>
    <w:p w:rsidR="00EC7173" w:rsidRPr="008A4220" w:rsidRDefault="00EC7173" w:rsidP="00EC7173">
      <w:pPr>
        <w:widowControl w:val="0"/>
        <w:numPr>
          <w:ilvl w:val="0"/>
          <w:numId w:val="3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Kesempatan Kerja</w:t>
      </w:r>
    </w:p>
    <w:p w:rsidR="00EC7173" w:rsidRPr="008A4220" w:rsidRDefault="00EC7173" w:rsidP="00EC7173">
      <w:pPr>
        <w:widowControl w:val="0"/>
        <w:numPr>
          <w:ilvl w:val="0"/>
          <w:numId w:val="3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Perlindungan dan Pengembangan Lembaga Ketenagakerjaan</w:t>
      </w:r>
    </w:p>
    <w:p w:rsidR="00EC7173" w:rsidRPr="00FC2FBA"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FC2FBA">
        <w:rPr>
          <w:rFonts w:ascii="Arial" w:hAnsi="Arial" w:cs="Arial"/>
          <w:b/>
          <w:i/>
          <w:sz w:val="24"/>
          <w:szCs w:val="24"/>
        </w:rPr>
        <w:t>Pemberdayaan Perempuan dan Perlindungan Anak</w:t>
      </w:r>
    </w:p>
    <w:p w:rsidR="00EC7173" w:rsidRPr="008A4220" w:rsidRDefault="00EC7173" w:rsidP="00EC7173">
      <w:pPr>
        <w:widowControl w:val="0"/>
        <w:autoSpaceDE w:val="0"/>
        <w:autoSpaceDN w:val="0"/>
        <w:adjustRightInd w:val="0"/>
        <w:spacing w:after="0" w:line="360" w:lineRule="auto"/>
        <w:ind w:left="2718" w:hanging="1867"/>
        <w:jc w:val="both"/>
        <w:rPr>
          <w:rFonts w:ascii="Arial" w:hAnsi="Arial" w:cs="Arial"/>
          <w:sz w:val="24"/>
          <w:szCs w:val="24"/>
        </w:rPr>
      </w:pPr>
      <w:r w:rsidRPr="008A4220">
        <w:rPr>
          <w:rFonts w:ascii="Arial" w:hAnsi="Arial" w:cs="Arial"/>
          <w:sz w:val="24"/>
          <w:szCs w:val="24"/>
        </w:rPr>
        <w:t>Program</w:t>
      </w:r>
      <w:r w:rsidRPr="008A4220">
        <w:rPr>
          <w:rFonts w:ascii="Arial" w:hAnsi="Arial" w:cs="Arial"/>
          <w:spacing w:val="1"/>
          <w:sz w:val="24"/>
          <w:szCs w:val="24"/>
        </w:rPr>
        <w:t xml:space="preserve"> </w:t>
      </w:r>
      <w:r w:rsidRPr="008A4220">
        <w:rPr>
          <w:rFonts w:ascii="Arial" w:hAnsi="Arial" w:cs="Arial"/>
          <w:sz w:val="24"/>
          <w:szCs w:val="24"/>
        </w:rPr>
        <w:t>yang akan dilaksanakan adalah sebagai berikut :</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Hidup dan Perlindungan anak dan Perempuan</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Keserasian Kebijakan Peningkatan Kualitas anak dan perempuan</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Penguatan Kelembagaan Pengarusutamaan Gender (PUG) dan Anak</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dan Pembinaan Kelembagaan Pengarusutamaan Gender (PUG) dan anak</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Peran Serta dan Kesetaraan Gender  Dalam Pembangunan</w:t>
      </w:r>
    </w:p>
    <w:p w:rsidR="00EC7173" w:rsidRPr="008A4220" w:rsidRDefault="00EC7173" w:rsidP="00EC7173">
      <w:pPr>
        <w:widowControl w:val="0"/>
        <w:numPr>
          <w:ilvl w:val="0"/>
          <w:numId w:val="46"/>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Hidup dan Perlindungan Perempuan</w:t>
      </w:r>
    </w:p>
    <w:p w:rsidR="00EC7173" w:rsidRPr="008A4220"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Pangan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Program Peningkatan Ketahanan Pangan</w:t>
      </w:r>
    </w:p>
    <w:p w:rsidR="00EC7173" w:rsidRPr="008A4220"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Pertanahan</w:t>
      </w:r>
      <w:r w:rsidRPr="008A4220">
        <w:rPr>
          <w:rFonts w:ascii="Arial" w:hAnsi="Arial" w:cs="Arial"/>
          <w:sz w:val="24"/>
          <w:szCs w:val="24"/>
        </w:rPr>
        <w:t xml:space="preserve"> </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Program Penataan, Penguasaan, Pemilikan, Penggunaan dan Pemanfaatan Tanah</w:t>
      </w:r>
    </w:p>
    <w:p w:rsidR="00EC7173" w:rsidRPr="008A4220"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Lingkungan</w:t>
      </w:r>
      <w:r w:rsidRPr="008A4220">
        <w:rPr>
          <w:rFonts w:ascii="Arial" w:hAnsi="Arial" w:cs="Arial"/>
          <w:sz w:val="24"/>
          <w:szCs w:val="24"/>
        </w:rPr>
        <w:t xml:space="preserve"> </w:t>
      </w:r>
      <w:r w:rsidRPr="00FC2FBA">
        <w:rPr>
          <w:rFonts w:ascii="Arial" w:hAnsi="Arial" w:cs="Arial"/>
          <w:b/>
          <w:i/>
          <w:sz w:val="24"/>
          <w:szCs w:val="24"/>
        </w:rPr>
        <w:t>Hidup</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Kinerja Pengelolaan Persampahan</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Pengendalian Pencemaran dan Perusakan Lingkungan Hidup</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Perlindungan dan Konservasi Sumber Daya Alam</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dan Akses Informasi Sumber Daya Alam</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lastRenderedPageBreak/>
        <w:t>Program Peningkatan Pengendalian Polusi</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Rehabilitasi dan Pemulihan Cadangan Sumber Daya Alam</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Pengelolaan dan Konservasi Sungai, Danau dan sumber Daya Air Lainnya</w:t>
      </w:r>
    </w:p>
    <w:p w:rsidR="00EC7173" w:rsidRPr="008A4220" w:rsidRDefault="00EC7173" w:rsidP="00EC7173">
      <w:pPr>
        <w:widowControl w:val="0"/>
        <w:numPr>
          <w:ilvl w:val="0"/>
          <w:numId w:val="47"/>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Kinerja Pengelolaan Air Minum dan Air Limbah</w:t>
      </w:r>
    </w:p>
    <w:p w:rsidR="00EC7173" w:rsidRPr="00FC2FBA"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Administrasi</w:t>
      </w:r>
      <w:r w:rsidRPr="008A4220">
        <w:rPr>
          <w:rFonts w:ascii="Arial" w:hAnsi="Arial" w:cs="Arial"/>
          <w:sz w:val="24"/>
          <w:szCs w:val="24"/>
        </w:rPr>
        <w:t xml:space="preserve"> </w:t>
      </w:r>
      <w:r w:rsidRPr="00FC2FBA">
        <w:rPr>
          <w:rFonts w:ascii="Arial" w:hAnsi="Arial" w:cs="Arial"/>
          <w:b/>
          <w:i/>
          <w:sz w:val="24"/>
          <w:szCs w:val="24"/>
        </w:rPr>
        <w:t>Kependudukan dan Pencatatan Sipil</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w:t>
      </w:r>
      <w:r w:rsidRPr="008A4220">
        <w:rPr>
          <w:rFonts w:ascii="Arial" w:hAnsi="Arial" w:cs="Arial"/>
          <w:spacing w:val="4"/>
          <w:sz w:val="24"/>
          <w:szCs w:val="24"/>
        </w:rPr>
        <w:t xml:space="preserve"> </w:t>
      </w:r>
      <w:r w:rsidRPr="008A4220">
        <w:rPr>
          <w:rFonts w:ascii="Arial" w:hAnsi="Arial" w:cs="Arial"/>
          <w:sz w:val="24"/>
          <w:szCs w:val="24"/>
        </w:rPr>
        <w:t>yang</w:t>
      </w:r>
      <w:r w:rsidRPr="008A4220">
        <w:rPr>
          <w:rFonts w:ascii="Arial" w:hAnsi="Arial" w:cs="Arial"/>
          <w:spacing w:val="3"/>
          <w:sz w:val="24"/>
          <w:szCs w:val="24"/>
        </w:rPr>
        <w:t xml:space="preserve"> </w:t>
      </w:r>
      <w:r w:rsidRPr="008A4220">
        <w:rPr>
          <w:rFonts w:ascii="Arial" w:hAnsi="Arial" w:cs="Arial"/>
          <w:sz w:val="24"/>
          <w:szCs w:val="24"/>
        </w:rPr>
        <w:t>a</w:t>
      </w:r>
      <w:r w:rsidRPr="008A4220">
        <w:rPr>
          <w:rFonts w:ascii="Arial" w:hAnsi="Arial" w:cs="Arial"/>
          <w:spacing w:val="-2"/>
          <w:sz w:val="24"/>
          <w:szCs w:val="24"/>
        </w:rPr>
        <w:t>k</w:t>
      </w:r>
      <w:r w:rsidRPr="008A4220">
        <w:rPr>
          <w:rFonts w:ascii="Arial" w:hAnsi="Arial" w:cs="Arial"/>
          <w:sz w:val="24"/>
          <w:szCs w:val="24"/>
        </w:rPr>
        <w:t>an</w:t>
      </w:r>
      <w:r w:rsidRPr="008A4220">
        <w:rPr>
          <w:rFonts w:ascii="Arial" w:hAnsi="Arial" w:cs="Arial"/>
          <w:spacing w:val="3"/>
          <w:sz w:val="24"/>
          <w:szCs w:val="24"/>
        </w:rPr>
        <w:t xml:space="preserve"> </w:t>
      </w:r>
      <w:r w:rsidRPr="008A4220">
        <w:rPr>
          <w:rFonts w:ascii="Arial" w:hAnsi="Arial" w:cs="Arial"/>
          <w:sz w:val="24"/>
          <w:szCs w:val="24"/>
        </w:rPr>
        <w:t>dilaksanakan</w:t>
      </w:r>
      <w:r w:rsidRPr="008A4220">
        <w:rPr>
          <w:rFonts w:ascii="Arial" w:hAnsi="Arial" w:cs="Arial"/>
          <w:spacing w:val="3"/>
          <w:sz w:val="24"/>
          <w:szCs w:val="24"/>
        </w:rPr>
        <w:t xml:space="preserve"> </w:t>
      </w:r>
      <w:r w:rsidRPr="008A4220">
        <w:rPr>
          <w:rFonts w:ascii="Arial" w:hAnsi="Arial" w:cs="Arial"/>
          <w:sz w:val="24"/>
          <w:szCs w:val="24"/>
        </w:rPr>
        <w:t>adalah</w:t>
      </w:r>
      <w:r w:rsidRPr="008A4220">
        <w:rPr>
          <w:rFonts w:ascii="Arial" w:hAnsi="Arial" w:cs="Arial"/>
          <w:spacing w:val="5"/>
          <w:sz w:val="24"/>
          <w:szCs w:val="24"/>
        </w:rPr>
        <w:t xml:space="preserve"> </w:t>
      </w:r>
      <w:r w:rsidRPr="008A4220">
        <w:rPr>
          <w:rFonts w:ascii="Arial" w:hAnsi="Arial" w:cs="Arial"/>
          <w:sz w:val="24"/>
          <w:szCs w:val="24"/>
        </w:rPr>
        <w:t>Program Penataan Administrasi Kependudukan</w:t>
      </w:r>
    </w:p>
    <w:p w:rsidR="00EC7173" w:rsidRPr="00FC2FBA"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Pemberdayaan</w:t>
      </w:r>
      <w:r w:rsidRPr="008A4220">
        <w:rPr>
          <w:rFonts w:ascii="Arial" w:hAnsi="Arial" w:cs="Arial"/>
          <w:sz w:val="24"/>
          <w:szCs w:val="24"/>
        </w:rPr>
        <w:t xml:space="preserve"> </w:t>
      </w:r>
      <w:r w:rsidRPr="00FC2FBA">
        <w:rPr>
          <w:rFonts w:ascii="Arial" w:hAnsi="Arial" w:cs="Arial"/>
          <w:b/>
          <w:i/>
          <w:sz w:val="24"/>
          <w:szCs w:val="24"/>
        </w:rPr>
        <w:t>Masyarakat dan Desa</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Keberdayaan Masyarakat Pedesaan</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Lembaga Ekonomi Pedesaan</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 xml:space="preserve">Program Peningkatan Partisipasi Masyarakat Dalam Membangun Desa   </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pelayanan informasi administrasi potensi Desa</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Penataan Desa dan Dusun</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Kesejahteraan  Kepala Desa dan Perangkat Desa</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Penyelenggaraan  Pemerintahan  Desa</w:t>
      </w:r>
    </w:p>
    <w:p w:rsidR="00EC7173" w:rsidRPr="008A4220" w:rsidRDefault="00EC7173" w:rsidP="00EC7173">
      <w:pPr>
        <w:widowControl w:val="0"/>
        <w:numPr>
          <w:ilvl w:val="0"/>
          <w:numId w:val="7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Kapasitas Aparatur Pemerintahan Desa dan Kelurahan</w:t>
      </w:r>
    </w:p>
    <w:p w:rsidR="00EC7173" w:rsidRPr="00FC2FBA"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Pengendalian</w:t>
      </w:r>
      <w:r w:rsidRPr="008A4220">
        <w:rPr>
          <w:rFonts w:ascii="Arial" w:hAnsi="Arial" w:cs="Arial"/>
          <w:sz w:val="24"/>
          <w:szCs w:val="24"/>
        </w:rPr>
        <w:t xml:space="preserve"> </w:t>
      </w:r>
      <w:r w:rsidRPr="00FC2FBA">
        <w:rPr>
          <w:rFonts w:ascii="Arial" w:hAnsi="Arial" w:cs="Arial"/>
          <w:b/>
          <w:i/>
          <w:sz w:val="24"/>
          <w:szCs w:val="24"/>
        </w:rPr>
        <w:t>Penduduk dan Keluarga Berencana</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Pelayanan KB dan Kesehatan Reproduksi</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Pelayanan  Kontrasepsi</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Peran Serta Masyarakat dalam Pelayanan KB/KR yang Mandiri</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Bahan Informasi Tentang Pengasuhan Anak dan Pembinaan Tumbuh Kembang Anak</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Penyiapan Tenaga Pendamping Kelompok Bina Keluarga</w:t>
      </w:r>
    </w:p>
    <w:p w:rsidR="00EC7173" w:rsidRPr="008A4220" w:rsidRDefault="00EC7173" w:rsidP="00EC7173">
      <w:pPr>
        <w:widowControl w:val="0"/>
        <w:numPr>
          <w:ilvl w:val="0"/>
          <w:numId w:val="56"/>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Model Op BKB - Posyandu – PAUD</w:t>
      </w:r>
    </w:p>
    <w:p w:rsidR="00EC7173" w:rsidRPr="008A4220"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lastRenderedPageBreak/>
        <w:t>Perhubungan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Pembangunan Prasarana dan Fasilitas Perhubungan</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Rehabilitasi dan Pemeliharaan Prasarana dan Fasilitas LLAJ</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Pelayanan Angkutan</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 xml:space="preserve">Program Pembangunan Prasarana dan Sarana Perhubungan </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Pengendalian dan Pengamanan lalulintas</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Kelaikan Pengoperasian Kendaraan Bermotor</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Pengawasan dan Penertiban Lalulintas</w:t>
      </w:r>
    </w:p>
    <w:p w:rsidR="00EC7173" w:rsidRPr="008A4220" w:rsidRDefault="00EC7173" w:rsidP="00EC7173">
      <w:pPr>
        <w:widowControl w:val="0"/>
        <w:numPr>
          <w:ilvl w:val="0"/>
          <w:numId w:val="55"/>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Pengkajian Penelitian Bidang Perhubungan</w:t>
      </w:r>
    </w:p>
    <w:p w:rsidR="00EC7173" w:rsidRPr="00763CD4"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Komunikasi dan Informatika</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4"/>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Komunikasi, Informasi dan Media Massa</w:t>
      </w:r>
    </w:p>
    <w:p w:rsidR="00EC7173" w:rsidRPr="008A4220" w:rsidRDefault="00EC7173" w:rsidP="00EC7173">
      <w:pPr>
        <w:widowControl w:val="0"/>
        <w:numPr>
          <w:ilvl w:val="0"/>
          <w:numId w:val="54"/>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Kerjasama Informasi dan Media Massa</w:t>
      </w:r>
    </w:p>
    <w:p w:rsidR="00EC7173" w:rsidRPr="008A4220" w:rsidRDefault="00EC7173" w:rsidP="00EC7173">
      <w:pPr>
        <w:widowControl w:val="0"/>
        <w:numPr>
          <w:ilvl w:val="0"/>
          <w:numId w:val="54"/>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Optimalisasi Pemanfaatan Teknologi Informasi</w:t>
      </w:r>
    </w:p>
    <w:p w:rsidR="00EC7173" w:rsidRPr="008A4220" w:rsidRDefault="00EC7173" w:rsidP="00EC7173">
      <w:pPr>
        <w:widowControl w:val="0"/>
        <w:numPr>
          <w:ilvl w:val="0"/>
          <w:numId w:val="54"/>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Pelayanan Informasi</w:t>
      </w:r>
    </w:p>
    <w:p w:rsidR="00EC7173" w:rsidRPr="00763CD4"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Koperasi dan Usaha Kecil Menengah</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3"/>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penciptaan iklim Usaha Kecil Menengah yang kondusif</w:t>
      </w:r>
    </w:p>
    <w:p w:rsidR="00EC7173" w:rsidRPr="008A4220" w:rsidRDefault="00EC7173" w:rsidP="00EC7173">
      <w:pPr>
        <w:widowControl w:val="0"/>
        <w:numPr>
          <w:ilvl w:val="0"/>
          <w:numId w:val="53"/>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Kewirausahaan dan Keunggulan Kompetitif Usaha Kecil Menengah</w:t>
      </w:r>
    </w:p>
    <w:p w:rsidR="00EC7173" w:rsidRPr="008A4220" w:rsidRDefault="00EC7173" w:rsidP="00EC7173">
      <w:pPr>
        <w:widowControl w:val="0"/>
        <w:numPr>
          <w:ilvl w:val="0"/>
          <w:numId w:val="53"/>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Sistem Pendukung Usaha Bagi Usaha Mikro Kecil Menengah</w:t>
      </w:r>
    </w:p>
    <w:p w:rsidR="00EC7173" w:rsidRPr="008A4220" w:rsidRDefault="00EC7173" w:rsidP="00EC7173">
      <w:pPr>
        <w:widowControl w:val="0"/>
        <w:numPr>
          <w:ilvl w:val="0"/>
          <w:numId w:val="53"/>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Kualitas Kelembagaan Koperasi</w:t>
      </w:r>
    </w:p>
    <w:p w:rsidR="00EC7173" w:rsidRPr="008A4220" w:rsidRDefault="00EC7173" w:rsidP="00EC7173">
      <w:pPr>
        <w:pStyle w:val="ListParagraph"/>
        <w:numPr>
          <w:ilvl w:val="0"/>
          <w:numId w:val="45"/>
        </w:numPr>
        <w:tabs>
          <w:tab w:val="left" w:pos="851"/>
        </w:tabs>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Penanaman</w:t>
      </w:r>
      <w:r w:rsidRPr="008A4220">
        <w:rPr>
          <w:rFonts w:ascii="Arial" w:hAnsi="Arial" w:cs="Arial"/>
          <w:sz w:val="24"/>
          <w:szCs w:val="24"/>
        </w:rPr>
        <w:t xml:space="preserve"> </w:t>
      </w:r>
      <w:r w:rsidRPr="00763CD4">
        <w:rPr>
          <w:rFonts w:ascii="Arial" w:hAnsi="Arial" w:cs="Arial"/>
          <w:b/>
          <w:i/>
          <w:sz w:val="24"/>
          <w:szCs w:val="24"/>
        </w:rPr>
        <w:t>Modal</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 xml:space="preserve">Program yang akan dilaksanakan adalah sebagai </w:t>
      </w:r>
      <w:r w:rsidRPr="008A4220">
        <w:rPr>
          <w:rFonts w:ascii="Arial" w:hAnsi="Arial" w:cs="Arial"/>
          <w:spacing w:val="2"/>
          <w:sz w:val="24"/>
          <w:szCs w:val="24"/>
        </w:rPr>
        <w:t>b</w:t>
      </w:r>
      <w:r w:rsidRPr="008A4220">
        <w:rPr>
          <w:rFonts w:ascii="Arial" w:hAnsi="Arial" w:cs="Arial"/>
          <w:sz w:val="24"/>
          <w:szCs w:val="24"/>
        </w:rPr>
        <w:t>erikut :</w:t>
      </w:r>
    </w:p>
    <w:p w:rsidR="00EC7173" w:rsidRPr="008A4220" w:rsidRDefault="00EC7173" w:rsidP="00EC7173">
      <w:pPr>
        <w:widowControl w:val="0"/>
        <w:numPr>
          <w:ilvl w:val="0"/>
          <w:numId w:val="52"/>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Promosi dan Kerjasama Investasi</w:t>
      </w:r>
    </w:p>
    <w:p w:rsidR="00EC7173" w:rsidRPr="008A4220" w:rsidRDefault="00EC7173" w:rsidP="00EC7173">
      <w:pPr>
        <w:widowControl w:val="0"/>
        <w:numPr>
          <w:ilvl w:val="0"/>
          <w:numId w:val="52"/>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Iklim Investasi dan Realisasi Investasi</w:t>
      </w:r>
    </w:p>
    <w:p w:rsidR="00EC7173" w:rsidRPr="00763CD4"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b/>
          <w:i/>
          <w:sz w:val="24"/>
          <w:szCs w:val="24"/>
        </w:rPr>
      </w:pPr>
      <w:r w:rsidRPr="00763CD4">
        <w:rPr>
          <w:rFonts w:ascii="Arial" w:hAnsi="Arial" w:cs="Arial"/>
          <w:b/>
          <w:i/>
          <w:sz w:val="24"/>
          <w:szCs w:val="24"/>
        </w:rPr>
        <w:t>Kepemudaan dan Olah Raga</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1"/>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dan Pemasyarakatan Olahraga</w:t>
      </w:r>
    </w:p>
    <w:p w:rsidR="00EC7173" w:rsidRPr="008A4220" w:rsidRDefault="00EC7173" w:rsidP="00EC7173">
      <w:pPr>
        <w:widowControl w:val="0"/>
        <w:numPr>
          <w:ilvl w:val="0"/>
          <w:numId w:val="51"/>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lastRenderedPageBreak/>
        <w:t>Program Peningkatan Peran Serta Kepemudaan</w:t>
      </w:r>
    </w:p>
    <w:p w:rsidR="00EC7173" w:rsidRPr="008A4220" w:rsidRDefault="00EC7173" w:rsidP="00EC7173">
      <w:pPr>
        <w:widowControl w:val="0"/>
        <w:numPr>
          <w:ilvl w:val="0"/>
          <w:numId w:val="51"/>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Upaya Pencegahan Penyalahgunaan Narkoba</w:t>
      </w:r>
    </w:p>
    <w:p w:rsidR="00EC7173" w:rsidRPr="008A4220"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Statistik</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Program Pengembangan Data/Informasi/Statistik Daerah</w:t>
      </w:r>
    </w:p>
    <w:p w:rsidR="00EC7173" w:rsidRPr="008A4220"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Persandian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Program Pengkajian dan Penelitian Bidang Komunikasi dan Informasi</w:t>
      </w:r>
    </w:p>
    <w:p w:rsidR="00EC7173" w:rsidRPr="008A4220"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Kebudayaan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0"/>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Nilai Budaya</w:t>
      </w:r>
    </w:p>
    <w:p w:rsidR="00EC7173" w:rsidRPr="008A4220" w:rsidRDefault="00EC7173" w:rsidP="00EC7173">
      <w:pPr>
        <w:widowControl w:val="0"/>
        <w:numPr>
          <w:ilvl w:val="0"/>
          <w:numId w:val="50"/>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Pengelolaan Kekayaan Budaya</w:t>
      </w:r>
    </w:p>
    <w:p w:rsidR="00EC7173" w:rsidRPr="008A4220" w:rsidRDefault="00EC7173" w:rsidP="00EC7173">
      <w:pPr>
        <w:widowControl w:val="0"/>
        <w:numPr>
          <w:ilvl w:val="0"/>
          <w:numId w:val="50"/>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Pengelolaan Keragaman Budaya</w:t>
      </w:r>
    </w:p>
    <w:p w:rsidR="00EC7173" w:rsidRPr="008A4220" w:rsidRDefault="00EC7173" w:rsidP="00EC7173">
      <w:pPr>
        <w:widowControl w:val="0"/>
        <w:numPr>
          <w:ilvl w:val="0"/>
          <w:numId w:val="50"/>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Kerjasama Pengelolaan Kekayaan Budaya</w:t>
      </w:r>
    </w:p>
    <w:p w:rsidR="00EC7173" w:rsidRPr="008A4220"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Perpustakaan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9"/>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Budaya Baca dan Pembinaan Perpustakaan</w:t>
      </w:r>
    </w:p>
    <w:p w:rsidR="00EC7173" w:rsidRPr="008A4220" w:rsidRDefault="00EC7173" w:rsidP="00EC7173">
      <w:pPr>
        <w:widowControl w:val="0"/>
        <w:numPr>
          <w:ilvl w:val="0"/>
          <w:numId w:val="49"/>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Sumber Daya Manusia Perpustakaan</w:t>
      </w:r>
    </w:p>
    <w:p w:rsidR="00EC7173" w:rsidRPr="008A4220" w:rsidRDefault="00EC7173" w:rsidP="00EC7173">
      <w:pPr>
        <w:widowControl w:val="0"/>
        <w:numPr>
          <w:ilvl w:val="0"/>
          <w:numId w:val="49"/>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Manajemen Perpustakaan</w:t>
      </w:r>
    </w:p>
    <w:p w:rsidR="00EC7173" w:rsidRPr="008A4220" w:rsidRDefault="00EC7173" w:rsidP="00EC7173">
      <w:pPr>
        <w:pStyle w:val="ListParagraph"/>
        <w:numPr>
          <w:ilvl w:val="0"/>
          <w:numId w:val="45"/>
        </w:numPr>
        <w:autoSpaceDE w:val="0"/>
        <w:autoSpaceDN w:val="0"/>
        <w:adjustRightInd w:val="0"/>
        <w:spacing w:after="0" w:line="360" w:lineRule="auto"/>
        <w:ind w:left="851" w:hanging="425"/>
        <w:jc w:val="both"/>
        <w:rPr>
          <w:rFonts w:ascii="Arial" w:hAnsi="Arial" w:cs="Arial"/>
          <w:sz w:val="24"/>
          <w:szCs w:val="24"/>
        </w:rPr>
      </w:pPr>
      <w:r w:rsidRPr="00763CD4">
        <w:rPr>
          <w:rFonts w:ascii="Arial" w:hAnsi="Arial" w:cs="Arial"/>
          <w:b/>
          <w:i/>
          <w:sz w:val="24"/>
          <w:szCs w:val="24"/>
        </w:rPr>
        <w:t>Kearsipan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48"/>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Perbaikan Sistem Administrasi Kearsipan</w:t>
      </w:r>
    </w:p>
    <w:p w:rsidR="00EC7173" w:rsidRPr="008A4220" w:rsidRDefault="00EC7173" w:rsidP="00EC7173">
      <w:pPr>
        <w:widowControl w:val="0"/>
        <w:numPr>
          <w:ilvl w:val="0"/>
          <w:numId w:val="48"/>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penyelamatan dan pelestarian dokumen/arsip daerah</w:t>
      </w:r>
    </w:p>
    <w:p w:rsidR="00EC7173" w:rsidRDefault="00EC7173" w:rsidP="00EC7173">
      <w:pPr>
        <w:widowControl w:val="0"/>
        <w:numPr>
          <w:ilvl w:val="0"/>
          <w:numId w:val="48"/>
        </w:numPr>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Pemeliharaan Rutin/Berkala Sarana dan Prasarana Kearsipan</w:t>
      </w:r>
    </w:p>
    <w:p w:rsidR="00E27B49" w:rsidRDefault="00E27B49" w:rsidP="00E27B49">
      <w:pPr>
        <w:widowControl w:val="0"/>
        <w:autoSpaceDE w:val="0"/>
        <w:autoSpaceDN w:val="0"/>
        <w:adjustRightInd w:val="0"/>
        <w:spacing w:after="0" w:line="360" w:lineRule="auto"/>
        <w:ind w:left="1276"/>
        <w:jc w:val="both"/>
        <w:rPr>
          <w:rFonts w:ascii="Arial" w:hAnsi="Arial" w:cs="Arial"/>
          <w:sz w:val="24"/>
          <w:szCs w:val="24"/>
        </w:rPr>
      </w:pPr>
    </w:p>
    <w:p w:rsidR="00EC7173" w:rsidRPr="008A4220" w:rsidRDefault="00EC7173" w:rsidP="00EC7173">
      <w:pPr>
        <w:numPr>
          <w:ilvl w:val="0"/>
          <w:numId w:val="39"/>
        </w:numPr>
        <w:autoSpaceDE w:val="0"/>
        <w:autoSpaceDN w:val="0"/>
        <w:adjustRightInd w:val="0"/>
        <w:spacing w:after="0" w:line="360" w:lineRule="auto"/>
        <w:ind w:left="426" w:hanging="426"/>
        <w:jc w:val="both"/>
        <w:rPr>
          <w:rFonts w:ascii="Arial" w:hAnsi="Arial" w:cs="Arial"/>
          <w:b/>
          <w:sz w:val="24"/>
          <w:szCs w:val="24"/>
        </w:rPr>
      </w:pPr>
      <w:r w:rsidRPr="008A4220">
        <w:rPr>
          <w:rFonts w:ascii="Arial" w:hAnsi="Arial" w:cs="Arial"/>
          <w:b/>
          <w:sz w:val="24"/>
          <w:szCs w:val="24"/>
        </w:rPr>
        <w:t>Urusan Pilihan</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Kelautan</w:t>
      </w:r>
      <w:r w:rsidRPr="008A4220">
        <w:rPr>
          <w:rFonts w:ascii="Arial" w:hAnsi="Arial" w:cs="Arial"/>
          <w:sz w:val="24"/>
          <w:szCs w:val="24"/>
        </w:rPr>
        <w:t xml:space="preserve"> </w:t>
      </w:r>
      <w:r w:rsidRPr="008F340D">
        <w:rPr>
          <w:rFonts w:ascii="Arial" w:hAnsi="Arial" w:cs="Arial"/>
          <w:b/>
          <w:i/>
          <w:sz w:val="24"/>
          <w:szCs w:val="24"/>
        </w:rPr>
        <w:t>dan Perikanan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37"/>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Budidaya Perikanan</w:t>
      </w:r>
    </w:p>
    <w:p w:rsidR="00EC7173" w:rsidRPr="008A4220" w:rsidRDefault="00EC7173" w:rsidP="00EC7173">
      <w:pPr>
        <w:widowControl w:val="0"/>
        <w:numPr>
          <w:ilvl w:val="0"/>
          <w:numId w:val="37"/>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Perikanan Tangkap</w:t>
      </w:r>
    </w:p>
    <w:p w:rsidR="00EC7173" w:rsidRPr="008A4220" w:rsidRDefault="00EC7173" w:rsidP="00EC7173">
      <w:pPr>
        <w:widowControl w:val="0"/>
        <w:numPr>
          <w:ilvl w:val="0"/>
          <w:numId w:val="37"/>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Sistem Penyuluhan Perikanan</w:t>
      </w:r>
    </w:p>
    <w:p w:rsidR="00EC7173" w:rsidRPr="008A4220" w:rsidRDefault="00EC7173" w:rsidP="00EC7173">
      <w:pPr>
        <w:widowControl w:val="0"/>
        <w:numPr>
          <w:ilvl w:val="0"/>
          <w:numId w:val="37"/>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lastRenderedPageBreak/>
        <w:t>Program Optimalisasi Pengolahan dan Pemasaran Perikanan</w:t>
      </w:r>
    </w:p>
    <w:p w:rsidR="00EC7173" w:rsidRPr="008A4220" w:rsidRDefault="00EC7173" w:rsidP="00EC7173">
      <w:pPr>
        <w:widowControl w:val="0"/>
        <w:numPr>
          <w:ilvl w:val="0"/>
          <w:numId w:val="37"/>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Sarana Statistik Perikanan</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Pariwisata</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Pemasaran pariwisata</w:t>
      </w:r>
    </w:p>
    <w:p w:rsidR="00EC7173" w:rsidRPr="008A4220" w:rsidRDefault="00EC7173" w:rsidP="00EC7173">
      <w:pPr>
        <w:widowControl w:val="0"/>
        <w:numPr>
          <w:ilvl w:val="0"/>
          <w:numId w:val="6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Kemitraan</w:t>
      </w:r>
    </w:p>
    <w:p w:rsidR="00EC7173" w:rsidRPr="008A4220" w:rsidRDefault="00EC7173" w:rsidP="00EC7173">
      <w:pPr>
        <w:widowControl w:val="0"/>
        <w:numPr>
          <w:ilvl w:val="0"/>
          <w:numId w:val="6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Destinasi Pariwisata</w:t>
      </w:r>
    </w:p>
    <w:p w:rsidR="00EC7173" w:rsidRPr="008A4220" w:rsidRDefault="00EC7173" w:rsidP="00EC7173">
      <w:pPr>
        <w:widowControl w:val="0"/>
        <w:numPr>
          <w:ilvl w:val="0"/>
          <w:numId w:val="60"/>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Pengembangan Sarana dan Prasarana Pariwisata</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Pertanian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Produksi Pertanian/ Perkebunan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Kesejahteraan Petani</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Pemasaran Hasil Produksi Pertanian/ Perkebunan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Penerapan Teknologi Pertanian/ Perkebunan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Pemberdayaan Penyuluh Pertanian/Perkebunan Lapangan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Pencegahan dan Penanggulangan Penyakit Ternak</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Kesehatan Masyarakat Veteriner dan Kesrawan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Produksi Hasil Peternakan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Peningkatan Pemasaran Hasil Produksi Peternakan</w:t>
      </w:r>
    </w:p>
    <w:p w:rsidR="00EC7173" w:rsidRPr="008A4220" w:rsidRDefault="00EC7173" w:rsidP="00EC7173">
      <w:pPr>
        <w:widowControl w:val="0"/>
        <w:numPr>
          <w:ilvl w:val="0"/>
          <w:numId w:val="61"/>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Penerapan Tehnologi Peternakan</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Kehutanan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2"/>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Pemanfaatan Potensi Sumber Daya Hutan</w:t>
      </w:r>
    </w:p>
    <w:p w:rsidR="00EC7173" w:rsidRPr="008A4220" w:rsidRDefault="00EC7173" w:rsidP="00EC7173">
      <w:pPr>
        <w:widowControl w:val="0"/>
        <w:numPr>
          <w:ilvl w:val="0"/>
          <w:numId w:val="62"/>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Rehabilitasi Hutan dan Lahan</w:t>
      </w:r>
    </w:p>
    <w:p w:rsidR="00EC7173" w:rsidRPr="008A4220" w:rsidRDefault="00EC7173" w:rsidP="00EC7173">
      <w:pPr>
        <w:widowControl w:val="0"/>
        <w:numPr>
          <w:ilvl w:val="0"/>
          <w:numId w:val="62"/>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Perencanaan dan Pengembangan Hutan</w:t>
      </w:r>
    </w:p>
    <w:p w:rsidR="00EC7173" w:rsidRDefault="00EC7173" w:rsidP="00EC7173">
      <w:pPr>
        <w:widowControl w:val="0"/>
        <w:numPr>
          <w:ilvl w:val="0"/>
          <w:numId w:val="62"/>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Perlindungan dan Konservasi Usaha Kehutanan</w:t>
      </w:r>
    </w:p>
    <w:p w:rsidR="00E27B49" w:rsidRDefault="00E27B49" w:rsidP="00E27B49">
      <w:pPr>
        <w:widowControl w:val="0"/>
        <w:tabs>
          <w:tab w:val="left" w:pos="1276"/>
        </w:tabs>
        <w:autoSpaceDE w:val="0"/>
        <w:autoSpaceDN w:val="0"/>
        <w:adjustRightInd w:val="0"/>
        <w:spacing w:after="0" w:line="360" w:lineRule="auto"/>
        <w:jc w:val="both"/>
        <w:rPr>
          <w:rFonts w:ascii="Arial" w:hAnsi="Arial" w:cs="Arial"/>
          <w:sz w:val="24"/>
          <w:szCs w:val="24"/>
        </w:rPr>
      </w:pPr>
    </w:p>
    <w:p w:rsidR="00E27B49" w:rsidRDefault="00E27B49" w:rsidP="00E27B49">
      <w:pPr>
        <w:widowControl w:val="0"/>
        <w:tabs>
          <w:tab w:val="left" w:pos="1276"/>
        </w:tabs>
        <w:autoSpaceDE w:val="0"/>
        <w:autoSpaceDN w:val="0"/>
        <w:adjustRightInd w:val="0"/>
        <w:spacing w:after="0" w:line="360" w:lineRule="auto"/>
        <w:jc w:val="both"/>
        <w:rPr>
          <w:rFonts w:ascii="Arial" w:hAnsi="Arial" w:cs="Arial"/>
          <w:sz w:val="24"/>
          <w:szCs w:val="24"/>
        </w:rPr>
      </w:pPr>
    </w:p>
    <w:p w:rsidR="00EC7173" w:rsidRPr="008F340D"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8F340D">
        <w:rPr>
          <w:rFonts w:ascii="Arial" w:hAnsi="Arial" w:cs="Arial"/>
          <w:b/>
          <w:i/>
          <w:sz w:val="24"/>
          <w:szCs w:val="24"/>
        </w:rPr>
        <w:lastRenderedPageBreak/>
        <w:t>Energi dan Sumber Daya Mineral</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w:t>
      </w:r>
      <w:r w:rsidRPr="008A4220">
        <w:rPr>
          <w:rFonts w:ascii="Arial" w:hAnsi="Arial" w:cs="Arial"/>
          <w:spacing w:val="1"/>
          <w:sz w:val="24"/>
          <w:szCs w:val="24"/>
        </w:rPr>
        <w:t>a</w:t>
      </w:r>
      <w:r w:rsidRPr="008A4220">
        <w:rPr>
          <w:rFonts w:ascii="Arial" w:hAnsi="Arial" w:cs="Arial"/>
          <w:sz w:val="24"/>
          <w:szCs w:val="24"/>
        </w:rPr>
        <w:t xml:space="preserve">nakan adalah </w:t>
      </w:r>
    </w:p>
    <w:p w:rsidR="00EC7173" w:rsidRPr="008A4220" w:rsidRDefault="00EC7173" w:rsidP="00EC7173">
      <w:pPr>
        <w:widowControl w:val="0"/>
        <w:numPr>
          <w:ilvl w:val="0"/>
          <w:numId w:val="59"/>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dan Pengawasan Bidang Pertambangan</w:t>
      </w:r>
    </w:p>
    <w:p w:rsidR="00EC7173" w:rsidRPr="008A4220" w:rsidRDefault="00EC7173" w:rsidP="00EC7173">
      <w:pPr>
        <w:widowControl w:val="0"/>
        <w:numPr>
          <w:ilvl w:val="0"/>
          <w:numId w:val="59"/>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Pengawasan dan Pengembangan Energi dan Sumber Daya Mineral</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Perdagangan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58"/>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Perlindungan Konsumen dan Pengamanan perdagangan</w:t>
      </w:r>
    </w:p>
    <w:p w:rsidR="00EC7173" w:rsidRPr="008A4220" w:rsidRDefault="00EC7173" w:rsidP="00EC7173">
      <w:pPr>
        <w:widowControl w:val="0"/>
        <w:numPr>
          <w:ilvl w:val="0"/>
          <w:numId w:val="58"/>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Efisiensi Perdagangan Dalam Negeri</w:t>
      </w:r>
    </w:p>
    <w:p w:rsidR="00EC7173" w:rsidRPr="008A4220" w:rsidRDefault="00EC7173" w:rsidP="00EC7173">
      <w:pPr>
        <w:widowControl w:val="0"/>
        <w:numPr>
          <w:ilvl w:val="0"/>
          <w:numId w:val="58"/>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Pedagang Kaki lima dan Asongan</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Peridustrian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Kapasitas Iptek Sistem Produksi</w:t>
      </w:r>
    </w:p>
    <w:p w:rsidR="00EC7173" w:rsidRPr="008A4220" w:rsidRDefault="00EC7173" w:rsidP="00EC7173">
      <w:pPr>
        <w:widowControl w:val="0"/>
        <w:numPr>
          <w:ilvl w:val="0"/>
          <w:numId w:val="6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Industri Kecil dan Menengah</w:t>
      </w:r>
    </w:p>
    <w:p w:rsidR="00EC7173" w:rsidRPr="008A4220" w:rsidRDefault="00EC7173" w:rsidP="00EC7173">
      <w:pPr>
        <w:widowControl w:val="0"/>
        <w:numPr>
          <w:ilvl w:val="0"/>
          <w:numId w:val="6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Kemampuan Teknologi Industri</w:t>
      </w:r>
    </w:p>
    <w:p w:rsidR="00EC7173" w:rsidRPr="008A4220" w:rsidRDefault="00EC7173" w:rsidP="00EC7173">
      <w:pPr>
        <w:widowControl w:val="0"/>
        <w:numPr>
          <w:ilvl w:val="0"/>
          <w:numId w:val="6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Penataan Struktur Industri</w:t>
      </w:r>
    </w:p>
    <w:p w:rsidR="00EC7173" w:rsidRPr="008A4220" w:rsidRDefault="00EC7173" w:rsidP="00EC7173">
      <w:pPr>
        <w:widowControl w:val="0"/>
        <w:numPr>
          <w:ilvl w:val="0"/>
          <w:numId w:val="63"/>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Pengembangan Sentra-sentra Industri Potensial</w:t>
      </w:r>
    </w:p>
    <w:p w:rsidR="00EC7173" w:rsidRPr="008A4220" w:rsidRDefault="00EC7173" w:rsidP="00EC7173">
      <w:pPr>
        <w:pStyle w:val="ListParagraph"/>
        <w:numPr>
          <w:ilvl w:val="0"/>
          <w:numId w:val="57"/>
        </w:numPr>
        <w:tabs>
          <w:tab w:val="left" w:pos="851"/>
        </w:tabs>
        <w:autoSpaceDE w:val="0"/>
        <w:autoSpaceDN w:val="0"/>
        <w:adjustRightInd w:val="0"/>
        <w:spacing w:after="0" w:line="360" w:lineRule="auto"/>
        <w:ind w:left="851" w:hanging="425"/>
        <w:jc w:val="both"/>
        <w:rPr>
          <w:rFonts w:ascii="Arial" w:hAnsi="Arial" w:cs="Arial"/>
          <w:sz w:val="24"/>
          <w:szCs w:val="24"/>
        </w:rPr>
      </w:pPr>
      <w:r w:rsidRPr="008F340D">
        <w:rPr>
          <w:rFonts w:ascii="Arial" w:hAnsi="Arial" w:cs="Arial"/>
          <w:b/>
          <w:i/>
          <w:sz w:val="24"/>
          <w:szCs w:val="24"/>
        </w:rPr>
        <w:t>Transmigrasi</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w:t>
      </w:r>
      <w:r w:rsidRPr="008A4220">
        <w:rPr>
          <w:rFonts w:ascii="Arial" w:hAnsi="Arial" w:cs="Arial"/>
          <w:spacing w:val="2"/>
          <w:sz w:val="24"/>
          <w:szCs w:val="24"/>
        </w:rPr>
        <w:t xml:space="preserve"> </w:t>
      </w:r>
      <w:r w:rsidRPr="008A4220">
        <w:rPr>
          <w:rFonts w:ascii="Arial" w:hAnsi="Arial" w:cs="Arial"/>
          <w:sz w:val="24"/>
          <w:szCs w:val="24"/>
        </w:rPr>
        <w:t>Program Transmigrasi Regional</w:t>
      </w:r>
    </w:p>
    <w:p w:rsidR="00EC7173" w:rsidRPr="008A4220" w:rsidRDefault="00EC7173" w:rsidP="00EC7173">
      <w:pPr>
        <w:pStyle w:val="ListParagraph"/>
        <w:autoSpaceDE w:val="0"/>
        <w:autoSpaceDN w:val="0"/>
        <w:adjustRightInd w:val="0"/>
        <w:spacing w:after="0" w:line="360" w:lineRule="auto"/>
        <w:ind w:left="567"/>
        <w:jc w:val="both"/>
        <w:rPr>
          <w:rFonts w:ascii="Arial" w:hAnsi="Arial" w:cs="Arial"/>
          <w:sz w:val="24"/>
          <w:szCs w:val="24"/>
        </w:rPr>
      </w:pPr>
    </w:p>
    <w:p w:rsidR="00EC7173" w:rsidRPr="008A4220" w:rsidRDefault="00EC7173" w:rsidP="00EC7173">
      <w:pPr>
        <w:numPr>
          <w:ilvl w:val="0"/>
          <w:numId w:val="39"/>
        </w:numPr>
        <w:autoSpaceDE w:val="0"/>
        <w:autoSpaceDN w:val="0"/>
        <w:adjustRightInd w:val="0"/>
        <w:spacing w:after="0" w:line="360" w:lineRule="auto"/>
        <w:ind w:left="426" w:hanging="426"/>
        <w:jc w:val="both"/>
        <w:rPr>
          <w:rFonts w:ascii="Arial" w:hAnsi="Arial" w:cs="Arial"/>
          <w:sz w:val="24"/>
          <w:szCs w:val="24"/>
        </w:rPr>
      </w:pPr>
      <w:r w:rsidRPr="008A4220">
        <w:rPr>
          <w:rFonts w:ascii="Arial" w:hAnsi="Arial" w:cs="Arial"/>
          <w:b/>
          <w:sz w:val="24"/>
          <w:szCs w:val="24"/>
        </w:rPr>
        <w:t>Urusan Fungsi Penunjang Urusan Pemerintahan</w:t>
      </w:r>
    </w:p>
    <w:p w:rsidR="00EC7173" w:rsidRPr="00C63EE2"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b/>
          <w:i/>
          <w:sz w:val="24"/>
          <w:szCs w:val="24"/>
        </w:rPr>
      </w:pPr>
      <w:r w:rsidRPr="00C63EE2">
        <w:rPr>
          <w:rFonts w:ascii="Arial" w:hAnsi="Arial" w:cs="Arial"/>
          <w:b/>
          <w:i/>
          <w:sz w:val="24"/>
          <w:szCs w:val="24"/>
          <w:lang w:val="en-US"/>
        </w:rPr>
        <w:t>Adiministrasi Pemerintahan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Kapasitas Lembaga Perwakilan Rakyat Daerah</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Pelayanan Kedinasan Kepala Daerah/Wakil Kepala Daerah</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Mengintensifkan Penanganan Pengaduan Masyarakat</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Program Peningkatan Kerjasama Antar pemerintah Daerah</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Penataan Peraturan Perundang-undangan</w:t>
      </w:r>
    </w:p>
    <w:p w:rsidR="00EC7173" w:rsidRPr="008A4220" w:rsidRDefault="00EC7173" w:rsidP="00EC7173">
      <w:pPr>
        <w:widowControl w:val="0"/>
        <w:numPr>
          <w:ilvl w:val="0"/>
          <w:numId w:val="66"/>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Penataan Daerah Otonomi Baru</w:t>
      </w:r>
    </w:p>
    <w:p w:rsidR="00EC7173" w:rsidRPr="008A4220"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sz w:val="24"/>
          <w:szCs w:val="24"/>
        </w:rPr>
      </w:pPr>
      <w:r w:rsidRPr="00C63EE2">
        <w:rPr>
          <w:rFonts w:ascii="Arial" w:hAnsi="Arial" w:cs="Arial"/>
          <w:b/>
          <w:i/>
          <w:sz w:val="24"/>
          <w:szCs w:val="24"/>
          <w:lang w:val="en-US"/>
        </w:rPr>
        <w:lastRenderedPageBreak/>
        <w:t>Pengawasan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6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Sistem Pengawasan Internal Pelaksanaan dan Pengendalian Kebijakan Kepala Daerah.</w:t>
      </w:r>
    </w:p>
    <w:p w:rsidR="00EC7173" w:rsidRPr="008A4220" w:rsidRDefault="00EC7173" w:rsidP="00EC7173">
      <w:pPr>
        <w:widowControl w:val="0"/>
        <w:numPr>
          <w:ilvl w:val="0"/>
          <w:numId w:val="6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Profesionalisme Tenaga Pemeriksa dan Aparatur Pengawasan</w:t>
      </w:r>
    </w:p>
    <w:p w:rsidR="00EC7173" w:rsidRPr="008A4220" w:rsidRDefault="00EC7173" w:rsidP="00EC7173">
      <w:pPr>
        <w:widowControl w:val="0"/>
        <w:numPr>
          <w:ilvl w:val="0"/>
          <w:numId w:val="6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Penataan dan Penyempurnaan Kebijakan Sistem dan Prosedur Pengawasan</w:t>
      </w:r>
    </w:p>
    <w:p w:rsidR="00EC7173" w:rsidRPr="008A4220"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sz w:val="24"/>
          <w:szCs w:val="24"/>
        </w:rPr>
      </w:pPr>
      <w:r w:rsidRPr="00C63EE2">
        <w:rPr>
          <w:rFonts w:ascii="Arial" w:hAnsi="Arial" w:cs="Arial"/>
          <w:b/>
          <w:i/>
          <w:sz w:val="24"/>
          <w:szCs w:val="24"/>
          <w:lang w:val="en-US"/>
        </w:rPr>
        <w:t>Perencanaan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1"/>
          <w:numId w:val="6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Perencanaan Pembangunan Daerah</w:t>
      </w:r>
    </w:p>
    <w:p w:rsidR="00EC7173" w:rsidRPr="008A4220" w:rsidRDefault="00EC7173" w:rsidP="00EC7173">
      <w:pPr>
        <w:widowControl w:val="0"/>
        <w:numPr>
          <w:ilvl w:val="1"/>
          <w:numId w:val="6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Perencanaan Pembangunan Ekonomi</w:t>
      </w:r>
    </w:p>
    <w:p w:rsidR="00EC7173" w:rsidRPr="008A4220" w:rsidRDefault="00EC7173" w:rsidP="00EC7173">
      <w:pPr>
        <w:widowControl w:val="0"/>
        <w:numPr>
          <w:ilvl w:val="1"/>
          <w:numId w:val="6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Perencanaan Sosial dan Budaya</w:t>
      </w:r>
    </w:p>
    <w:p w:rsidR="00EC7173" w:rsidRPr="008A4220" w:rsidRDefault="00EC7173" w:rsidP="00EC7173">
      <w:pPr>
        <w:widowControl w:val="0"/>
        <w:numPr>
          <w:ilvl w:val="1"/>
          <w:numId w:val="64"/>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Perancanaan Prasarana Wilayah dan Sumber Daya Alam</w:t>
      </w:r>
    </w:p>
    <w:p w:rsidR="00EC7173" w:rsidRPr="008A4220"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sz w:val="24"/>
          <w:szCs w:val="24"/>
        </w:rPr>
      </w:pPr>
      <w:r w:rsidRPr="00C63EE2">
        <w:rPr>
          <w:rFonts w:ascii="Arial" w:hAnsi="Arial" w:cs="Arial"/>
          <w:b/>
          <w:i/>
          <w:sz w:val="24"/>
          <w:szCs w:val="24"/>
          <w:lang w:val="en-US"/>
        </w:rPr>
        <w:t>Keuangan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Program yang akan dilaksanakan adalah sebagai berikut :</w:t>
      </w:r>
    </w:p>
    <w:p w:rsidR="00EC7173" w:rsidRPr="008A4220" w:rsidRDefault="00EC7173" w:rsidP="00EC7173">
      <w:pPr>
        <w:widowControl w:val="0"/>
        <w:numPr>
          <w:ilvl w:val="0"/>
          <w:numId w:val="7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dan Fasilitasi Pengelolaan Keuangan Kabupaten/Kota</w:t>
      </w:r>
    </w:p>
    <w:p w:rsidR="00EC7173" w:rsidRPr="008A4220" w:rsidRDefault="00EC7173" w:rsidP="00EC7173">
      <w:pPr>
        <w:widowControl w:val="0"/>
        <w:numPr>
          <w:ilvl w:val="0"/>
          <w:numId w:val="7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Peningkatan dan Pengembangan Pengelolaan Keuangan Daerah</w:t>
      </w:r>
    </w:p>
    <w:p w:rsidR="00EC7173" w:rsidRPr="008A4220" w:rsidRDefault="00EC7173" w:rsidP="00EC7173">
      <w:pPr>
        <w:widowControl w:val="0"/>
        <w:numPr>
          <w:ilvl w:val="0"/>
          <w:numId w:val="77"/>
        </w:numPr>
        <w:tabs>
          <w:tab w:val="left" w:pos="1276"/>
          <w:tab w:val="left" w:pos="1560"/>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dan Fasilitasi Pengelolaan  Keuangan Desa</w:t>
      </w:r>
    </w:p>
    <w:p w:rsidR="00EC7173" w:rsidRPr="008A4220"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sz w:val="24"/>
          <w:szCs w:val="24"/>
        </w:rPr>
      </w:pPr>
      <w:r w:rsidRPr="00C63EE2">
        <w:rPr>
          <w:rFonts w:ascii="Arial" w:hAnsi="Arial" w:cs="Arial"/>
          <w:b/>
          <w:i/>
          <w:sz w:val="24"/>
          <w:szCs w:val="24"/>
          <w:lang w:val="en-US"/>
        </w:rPr>
        <w:t>Kepegawaian</w:t>
      </w:r>
      <w:r w:rsidRPr="008A4220">
        <w:rPr>
          <w:rFonts w:ascii="Arial" w:hAnsi="Arial" w:cs="Arial"/>
          <w:sz w:val="24"/>
          <w:szCs w:val="24"/>
        </w:rPr>
        <w:t xml:space="preserve">, </w:t>
      </w:r>
      <w:r w:rsidRPr="00C63EE2">
        <w:rPr>
          <w:rFonts w:ascii="Arial" w:hAnsi="Arial" w:cs="Arial"/>
          <w:b/>
          <w:i/>
          <w:sz w:val="24"/>
          <w:szCs w:val="24"/>
        </w:rPr>
        <w:t>Pendidikan dan Pelatihan</w:t>
      </w:r>
    </w:p>
    <w:p w:rsidR="00EC7173" w:rsidRPr="008A4220" w:rsidRDefault="00EC7173" w:rsidP="00EC7173">
      <w:pPr>
        <w:widowControl w:val="0"/>
        <w:autoSpaceDE w:val="0"/>
        <w:autoSpaceDN w:val="0"/>
        <w:adjustRightInd w:val="0"/>
        <w:spacing w:after="0" w:line="360" w:lineRule="auto"/>
        <w:ind w:left="851"/>
        <w:jc w:val="both"/>
        <w:rPr>
          <w:rFonts w:ascii="Arial" w:hAnsi="Arial" w:cs="Arial"/>
          <w:sz w:val="24"/>
          <w:szCs w:val="24"/>
        </w:rPr>
      </w:pPr>
      <w:r w:rsidRPr="008A4220">
        <w:rPr>
          <w:rFonts w:ascii="Arial" w:hAnsi="Arial" w:cs="Arial"/>
          <w:sz w:val="24"/>
          <w:szCs w:val="24"/>
        </w:rPr>
        <w:t xml:space="preserve">Program yang akan dilaksanakan adalah </w:t>
      </w:r>
    </w:p>
    <w:p w:rsidR="00EC7173" w:rsidRPr="008A4220" w:rsidRDefault="00EC7173" w:rsidP="00EC7173">
      <w:pPr>
        <w:widowControl w:val="0"/>
        <w:numPr>
          <w:ilvl w:val="0"/>
          <w:numId w:val="6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Pendidikan Kedinasan</w:t>
      </w:r>
    </w:p>
    <w:p w:rsidR="00EC7173" w:rsidRPr="008A4220" w:rsidRDefault="00EC7173" w:rsidP="00EC7173">
      <w:pPr>
        <w:widowControl w:val="0"/>
        <w:numPr>
          <w:ilvl w:val="0"/>
          <w:numId w:val="65"/>
        </w:numPr>
        <w:tabs>
          <w:tab w:val="left" w:pos="1276"/>
        </w:tabs>
        <w:autoSpaceDE w:val="0"/>
        <w:autoSpaceDN w:val="0"/>
        <w:adjustRightInd w:val="0"/>
        <w:spacing w:after="0" w:line="360" w:lineRule="auto"/>
        <w:ind w:left="1276" w:hanging="425"/>
        <w:jc w:val="both"/>
        <w:rPr>
          <w:rFonts w:ascii="Arial" w:hAnsi="Arial" w:cs="Arial"/>
          <w:sz w:val="24"/>
          <w:szCs w:val="24"/>
        </w:rPr>
      </w:pPr>
      <w:r w:rsidRPr="008A4220">
        <w:rPr>
          <w:rFonts w:ascii="Arial" w:hAnsi="Arial" w:cs="Arial"/>
          <w:sz w:val="24"/>
          <w:szCs w:val="24"/>
        </w:rPr>
        <w:t>Program Pembinaan dan Pengembangan Apatarur</w:t>
      </w:r>
    </w:p>
    <w:p w:rsidR="00EC7173" w:rsidRPr="008A4220" w:rsidRDefault="00EC7173" w:rsidP="00EC7173">
      <w:pPr>
        <w:pStyle w:val="ListParagraph"/>
        <w:numPr>
          <w:ilvl w:val="0"/>
          <w:numId w:val="30"/>
        </w:numPr>
        <w:tabs>
          <w:tab w:val="left" w:pos="851"/>
        </w:tabs>
        <w:autoSpaceDE w:val="0"/>
        <w:autoSpaceDN w:val="0"/>
        <w:adjustRightInd w:val="0"/>
        <w:spacing w:after="0" w:line="360" w:lineRule="auto"/>
        <w:ind w:left="851" w:hanging="425"/>
        <w:jc w:val="both"/>
        <w:rPr>
          <w:rFonts w:ascii="Arial" w:hAnsi="Arial" w:cs="Arial"/>
          <w:sz w:val="24"/>
          <w:szCs w:val="24"/>
        </w:rPr>
      </w:pPr>
      <w:r w:rsidRPr="00C63EE2">
        <w:rPr>
          <w:rFonts w:ascii="Arial" w:hAnsi="Arial" w:cs="Arial"/>
          <w:b/>
          <w:i/>
          <w:sz w:val="24"/>
          <w:szCs w:val="24"/>
          <w:lang w:val="en-US"/>
        </w:rPr>
        <w:t>Penelitian</w:t>
      </w:r>
      <w:r w:rsidRPr="008A4220">
        <w:rPr>
          <w:rFonts w:ascii="Arial" w:hAnsi="Arial" w:cs="Arial"/>
          <w:sz w:val="24"/>
          <w:szCs w:val="24"/>
        </w:rPr>
        <w:t xml:space="preserve"> </w:t>
      </w:r>
      <w:r w:rsidRPr="00C63EE2">
        <w:rPr>
          <w:rFonts w:ascii="Arial" w:hAnsi="Arial" w:cs="Arial"/>
          <w:b/>
          <w:i/>
          <w:sz w:val="24"/>
          <w:szCs w:val="24"/>
        </w:rPr>
        <w:t>dan Pengembangan</w:t>
      </w:r>
    </w:p>
    <w:p w:rsidR="00EC7173" w:rsidRDefault="00EC7173" w:rsidP="00EC7173">
      <w:pPr>
        <w:widowControl w:val="0"/>
        <w:tabs>
          <w:tab w:val="left" w:pos="567"/>
        </w:tabs>
        <w:autoSpaceDE w:val="0"/>
        <w:autoSpaceDN w:val="0"/>
        <w:adjustRightInd w:val="0"/>
        <w:spacing w:after="0" w:line="360" w:lineRule="auto"/>
        <w:ind w:left="851" w:hanging="20"/>
        <w:jc w:val="both"/>
        <w:rPr>
          <w:rFonts w:ascii="Arial" w:hAnsi="Arial" w:cs="Arial"/>
          <w:sz w:val="24"/>
          <w:szCs w:val="24"/>
        </w:rPr>
      </w:pPr>
      <w:r w:rsidRPr="008A4220">
        <w:rPr>
          <w:rFonts w:ascii="Arial" w:hAnsi="Arial" w:cs="Arial"/>
          <w:sz w:val="24"/>
          <w:szCs w:val="24"/>
        </w:rPr>
        <w:t>Program yang akan dilaksanakan adalah Program Pengembangan IPTEK dan Inovasi Daerah.</w:t>
      </w:r>
    </w:p>
    <w:p w:rsidR="00EC7173" w:rsidRDefault="00EC7173" w:rsidP="00EC7173">
      <w:pPr>
        <w:widowControl w:val="0"/>
        <w:tabs>
          <w:tab w:val="left" w:pos="567"/>
        </w:tabs>
        <w:autoSpaceDE w:val="0"/>
        <w:autoSpaceDN w:val="0"/>
        <w:adjustRightInd w:val="0"/>
        <w:spacing w:after="0" w:line="360" w:lineRule="auto"/>
        <w:ind w:left="851" w:hanging="20"/>
        <w:jc w:val="both"/>
        <w:rPr>
          <w:rFonts w:ascii="Arial" w:hAnsi="Arial" w:cs="Arial"/>
          <w:sz w:val="24"/>
          <w:szCs w:val="24"/>
        </w:rPr>
      </w:pPr>
    </w:p>
    <w:p w:rsidR="00E27B49" w:rsidRDefault="00E27B49" w:rsidP="00EC7173">
      <w:pPr>
        <w:widowControl w:val="0"/>
        <w:tabs>
          <w:tab w:val="left" w:pos="567"/>
        </w:tabs>
        <w:autoSpaceDE w:val="0"/>
        <w:autoSpaceDN w:val="0"/>
        <w:adjustRightInd w:val="0"/>
        <w:spacing w:after="0" w:line="360" w:lineRule="auto"/>
        <w:ind w:left="851" w:hanging="20"/>
        <w:jc w:val="both"/>
        <w:rPr>
          <w:rFonts w:ascii="Arial" w:hAnsi="Arial" w:cs="Arial"/>
          <w:sz w:val="24"/>
          <w:szCs w:val="24"/>
        </w:rPr>
      </w:pPr>
    </w:p>
    <w:p w:rsidR="00E27B49" w:rsidRPr="008A4220" w:rsidRDefault="00E27B49" w:rsidP="00EC7173">
      <w:pPr>
        <w:widowControl w:val="0"/>
        <w:tabs>
          <w:tab w:val="left" w:pos="567"/>
        </w:tabs>
        <w:autoSpaceDE w:val="0"/>
        <w:autoSpaceDN w:val="0"/>
        <w:adjustRightInd w:val="0"/>
        <w:spacing w:after="0" w:line="360" w:lineRule="auto"/>
        <w:ind w:left="851" w:hanging="20"/>
        <w:jc w:val="both"/>
        <w:rPr>
          <w:rFonts w:ascii="Arial" w:hAnsi="Arial" w:cs="Arial"/>
          <w:sz w:val="24"/>
          <w:szCs w:val="24"/>
        </w:rPr>
      </w:pPr>
    </w:p>
    <w:p w:rsidR="00EC7173" w:rsidRDefault="00EC7173" w:rsidP="00EC7173">
      <w:pPr>
        <w:pStyle w:val="Style"/>
        <w:spacing w:line="360" w:lineRule="auto"/>
        <w:ind w:firstLine="851"/>
        <w:jc w:val="both"/>
        <w:rPr>
          <w:rFonts w:ascii="Arial" w:hAnsi="Arial" w:cs="Arial"/>
        </w:rPr>
      </w:pPr>
      <w:r w:rsidRPr="008A4220">
        <w:rPr>
          <w:rFonts w:ascii="Arial" w:hAnsi="Arial" w:cs="Arial"/>
        </w:rPr>
        <w:lastRenderedPageBreak/>
        <w:t xml:space="preserve">Dalam rangka mendukung pelaksanaan kegiatan </w:t>
      </w:r>
      <w:r>
        <w:rPr>
          <w:rFonts w:ascii="Arial" w:hAnsi="Arial" w:cs="Arial"/>
        </w:rPr>
        <w:t>Perangakat Daerah</w:t>
      </w:r>
      <w:r w:rsidRPr="008A4220">
        <w:rPr>
          <w:rFonts w:ascii="Arial" w:hAnsi="Arial" w:cs="Arial"/>
        </w:rPr>
        <w:t xml:space="preserve"> direncanakan program yang bersifat pendukung operasional </w:t>
      </w:r>
      <w:r>
        <w:rPr>
          <w:rFonts w:ascii="Arial" w:hAnsi="Arial" w:cs="Arial"/>
        </w:rPr>
        <w:t>Perangkat Daerah</w:t>
      </w:r>
      <w:r w:rsidRPr="008A4220">
        <w:rPr>
          <w:rFonts w:ascii="Arial" w:hAnsi="Arial" w:cs="Arial"/>
        </w:rPr>
        <w:t xml:space="preserve"> sebagai berikut:</w:t>
      </w:r>
    </w:p>
    <w:p w:rsidR="00EC7173" w:rsidRPr="008A4220" w:rsidRDefault="00EC7173" w:rsidP="00EC7173">
      <w:pPr>
        <w:pStyle w:val="ListParagraph"/>
        <w:numPr>
          <w:ilvl w:val="0"/>
          <w:numId w:val="38"/>
        </w:numPr>
        <w:tabs>
          <w:tab w:val="left" w:pos="426"/>
        </w:tabs>
        <w:autoSpaceDE w:val="0"/>
        <w:autoSpaceDN w:val="0"/>
        <w:adjustRightInd w:val="0"/>
        <w:spacing w:after="0" w:line="360" w:lineRule="auto"/>
        <w:ind w:left="426" w:hanging="426"/>
        <w:jc w:val="both"/>
        <w:rPr>
          <w:rFonts w:ascii="Arial" w:hAnsi="Arial" w:cs="Arial"/>
          <w:sz w:val="24"/>
          <w:szCs w:val="24"/>
          <w:lang w:val="en-US"/>
        </w:rPr>
      </w:pPr>
      <w:r w:rsidRPr="008A4220">
        <w:rPr>
          <w:rFonts w:ascii="Arial" w:hAnsi="Arial" w:cs="Arial"/>
          <w:sz w:val="24"/>
          <w:szCs w:val="24"/>
          <w:lang w:val="en-US"/>
        </w:rPr>
        <w:t>Program Pelayanan Administrasi Perkantoran</w:t>
      </w:r>
    </w:p>
    <w:p w:rsidR="00EC7173" w:rsidRPr="008A4220" w:rsidRDefault="00EC7173" w:rsidP="00EC7173">
      <w:pPr>
        <w:pStyle w:val="ListParagraph"/>
        <w:autoSpaceDE w:val="0"/>
        <w:autoSpaceDN w:val="0"/>
        <w:adjustRightInd w:val="0"/>
        <w:spacing w:after="0" w:line="360" w:lineRule="auto"/>
        <w:ind w:left="426" w:firstLine="850"/>
        <w:jc w:val="both"/>
        <w:rPr>
          <w:rFonts w:ascii="Arial" w:hAnsi="Arial" w:cs="Arial"/>
          <w:sz w:val="24"/>
          <w:szCs w:val="24"/>
          <w:lang w:val="en-US"/>
        </w:rPr>
      </w:pPr>
      <w:r w:rsidRPr="008A4220">
        <w:rPr>
          <w:rFonts w:ascii="Arial" w:hAnsi="Arial" w:cs="Arial"/>
          <w:sz w:val="24"/>
          <w:szCs w:val="24"/>
          <w:lang w:val="en-US"/>
        </w:rPr>
        <w:t>Dengan target capaian tahun 201</w:t>
      </w:r>
      <w:r>
        <w:rPr>
          <w:rFonts w:ascii="Arial" w:hAnsi="Arial" w:cs="Arial"/>
          <w:sz w:val="24"/>
          <w:szCs w:val="24"/>
          <w:lang w:val="en-US"/>
        </w:rPr>
        <w:t>8 yaitu tercapai</w:t>
      </w:r>
      <w:r w:rsidRPr="008A4220">
        <w:rPr>
          <w:rFonts w:ascii="Arial" w:hAnsi="Arial" w:cs="Arial"/>
          <w:sz w:val="24"/>
          <w:szCs w:val="24"/>
          <w:lang w:val="en-US"/>
        </w:rPr>
        <w:t>nya pelaksanaan surat-menyurat, sumber</w:t>
      </w:r>
      <w:r>
        <w:rPr>
          <w:rFonts w:ascii="Arial" w:hAnsi="Arial" w:cs="Arial"/>
          <w:sz w:val="24"/>
          <w:szCs w:val="24"/>
          <w:lang w:val="en-US"/>
        </w:rPr>
        <w:t xml:space="preserve"> </w:t>
      </w:r>
      <w:r w:rsidRPr="008A4220">
        <w:rPr>
          <w:rFonts w:ascii="Arial" w:hAnsi="Arial" w:cs="Arial"/>
          <w:sz w:val="24"/>
          <w:szCs w:val="24"/>
          <w:lang w:val="en-US"/>
        </w:rPr>
        <w:t>daya air dan listrik, ATK, cetak dan pengandaan, makan dan minum, rapat koodinasi dan konsultasi.</w:t>
      </w:r>
    </w:p>
    <w:p w:rsidR="00EC7173" w:rsidRPr="008A4220" w:rsidRDefault="00EC7173" w:rsidP="00EC7173">
      <w:pPr>
        <w:pStyle w:val="ListParagraph"/>
        <w:numPr>
          <w:ilvl w:val="0"/>
          <w:numId w:val="38"/>
        </w:numPr>
        <w:tabs>
          <w:tab w:val="left" w:pos="426"/>
        </w:tabs>
        <w:autoSpaceDE w:val="0"/>
        <w:autoSpaceDN w:val="0"/>
        <w:adjustRightInd w:val="0"/>
        <w:spacing w:after="0" w:line="360" w:lineRule="auto"/>
        <w:ind w:left="426" w:hanging="426"/>
        <w:jc w:val="both"/>
        <w:rPr>
          <w:rFonts w:ascii="Arial" w:hAnsi="Arial" w:cs="Arial"/>
          <w:sz w:val="24"/>
          <w:szCs w:val="24"/>
          <w:lang w:val="en-US"/>
        </w:rPr>
      </w:pPr>
      <w:r w:rsidRPr="008A4220">
        <w:rPr>
          <w:rFonts w:ascii="Arial" w:hAnsi="Arial" w:cs="Arial"/>
          <w:sz w:val="24"/>
          <w:szCs w:val="24"/>
          <w:lang w:val="en-US"/>
        </w:rPr>
        <w:t>Program Peningkatan Sarana dan Prasarana Aparatur</w:t>
      </w:r>
    </w:p>
    <w:p w:rsidR="00EC7173" w:rsidRPr="008A4220" w:rsidRDefault="00EC7173" w:rsidP="00EC7173">
      <w:pPr>
        <w:pStyle w:val="ListParagraph"/>
        <w:autoSpaceDE w:val="0"/>
        <w:autoSpaceDN w:val="0"/>
        <w:adjustRightInd w:val="0"/>
        <w:spacing w:after="0" w:line="360" w:lineRule="auto"/>
        <w:ind w:left="426" w:firstLine="850"/>
        <w:jc w:val="both"/>
        <w:rPr>
          <w:rFonts w:ascii="Arial" w:hAnsi="Arial" w:cs="Arial"/>
          <w:sz w:val="24"/>
          <w:szCs w:val="24"/>
          <w:lang w:val="en-US"/>
        </w:rPr>
      </w:pPr>
      <w:r w:rsidRPr="008A4220">
        <w:rPr>
          <w:rFonts w:ascii="Arial" w:hAnsi="Arial" w:cs="Arial"/>
          <w:sz w:val="24"/>
          <w:szCs w:val="24"/>
          <w:lang w:val="en-US"/>
        </w:rPr>
        <w:t>Dengan target capaian tahun 201</w:t>
      </w:r>
      <w:r>
        <w:rPr>
          <w:rFonts w:ascii="Arial" w:hAnsi="Arial" w:cs="Arial"/>
          <w:sz w:val="24"/>
          <w:szCs w:val="24"/>
          <w:lang w:val="en-US"/>
        </w:rPr>
        <w:t>8</w:t>
      </w:r>
      <w:r w:rsidRPr="008A4220">
        <w:rPr>
          <w:rFonts w:ascii="Arial" w:hAnsi="Arial" w:cs="Arial"/>
          <w:sz w:val="24"/>
          <w:szCs w:val="24"/>
          <w:lang w:val="en-US"/>
        </w:rPr>
        <w:t xml:space="preserve"> yaitu terlaksananya pemeliharaan gedung/kantor, kendaraan dinas operasional, peralatan kantor dan rumah tangga.</w:t>
      </w:r>
    </w:p>
    <w:p w:rsidR="00EC7173" w:rsidRPr="008A4220" w:rsidRDefault="00EC7173" w:rsidP="00EC7173">
      <w:pPr>
        <w:pStyle w:val="ListParagraph"/>
        <w:numPr>
          <w:ilvl w:val="0"/>
          <w:numId w:val="38"/>
        </w:numPr>
        <w:tabs>
          <w:tab w:val="left" w:pos="426"/>
        </w:tabs>
        <w:autoSpaceDE w:val="0"/>
        <w:autoSpaceDN w:val="0"/>
        <w:adjustRightInd w:val="0"/>
        <w:spacing w:after="0" w:line="360" w:lineRule="auto"/>
        <w:ind w:left="426" w:hanging="426"/>
        <w:jc w:val="both"/>
        <w:rPr>
          <w:rFonts w:ascii="Arial" w:hAnsi="Arial" w:cs="Arial"/>
          <w:sz w:val="24"/>
          <w:szCs w:val="24"/>
          <w:lang w:val="en-US"/>
        </w:rPr>
      </w:pPr>
      <w:r w:rsidRPr="008A4220">
        <w:rPr>
          <w:rFonts w:ascii="Arial" w:hAnsi="Arial" w:cs="Arial"/>
          <w:sz w:val="24"/>
          <w:szCs w:val="24"/>
          <w:lang w:val="en-US"/>
        </w:rPr>
        <w:t>Program Peningkatan Disiplin Aparatur</w:t>
      </w:r>
    </w:p>
    <w:p w:rsidR="00EC7173" w:rsidRPr="008A4220" w:rsidRDefault="00EC7173" w:rsidP="00EC7173">
      <w:pPr>
        <w:pStyle w:val="ListParagraph"/>
        <w:autoSpaceDE w:val="0"/>
        <w:autoSpaceDN w:val="0"/>
        <w:adjustRightInd w:val="0"/>
        <w:spacing w:after="0" w:line="360" w:lineRule="auto"/>
        <w:ind w:left="426" w:firstLine="850"/>
        <w:jc w:val="both"/>
        <w:rPr>
          <w:rFonts w:ascii="Arial" w:hAnsi="Arial" w:cs="Arial"/>
          <w:sz w:val="24"/>
          <w:szCs w:val="24"/>
          <w:lang w:val="en-US"/>
        </w:rPr>
      </w:pPr>
      <w:r w:rsidRPr="008A4220">
        <w:rPr>
          <w:rFonts w:ascii="Arial" w:hAnsi="Arial" w:cs="Arial"/>
          <w:sz w:val="24"/>
          <w:szCs w:val="24"/>
          <w:lang w:val="en-US"/>
        </w:rPr>
        <w:t>Dengan target capaian tahun 201</w:t>
      </w:r>
      <w:r>
        <w:rPr>
          <w:rFonts w:ascii="Arial" w:hAnsi="Arial" w:cs="Arial"/>
          <w:sz w:val="24"/>
          <w:szCs w:val="24"/>
          <w:lang w:val="en-US"/>
        </w:rPr>
        <w:t>8</w:t>
      </w:r>
      <w:r w:rsidRPr="008A4220">
        <w:rPr>
          <w:rFonts w:ascii="Arial" w:hAnsi="Arial" w:cs="Arial"/>
          <w:sz w:val="24"/>
          <w:szCs w:val="24"/>
          <w:lang w:val="en-US"/>
        </w:rPr>
        <w:t xml:space="preserve"> yaitu terlaksananya pakaian dinas dan kelengkapannnya.</w:t>
      </w:r>
    </w:p>
    <w:p w:rsidR="00EC7173" w:rsidRPr="008A4220" w:rsidRDefault="00EC7173" w:rsidP="00EC7173">
      <w:pPr>
        <w:pStyle w:val="ListParagraph"/>
        <w:numPr>
          <w:ilvl w:val="0"/>
          <w:numId w:val="38"/>
        </w:numPr>
        <w:tabs>
          <w:tab w:val="left" w:pos="426"/>
        </w:tabs>
        <w:autoSpaceDE w:val="0"/>
        <w:autoSpaceDN w:val="0"/>
        <w:adjustRightInd w:val="0"/>
        <w:spacing w:after="0" w:line="360" w:lineRule="auto"/>
        <w:ind w:left="426" w:hanging="426"/>
        <w:jc w:val="both"/>
        <w:rPr>
          <w:rFonts w:ascii="Arial" w:hAnsi="Arial" w:cs="Arial"/>
          <w:sz w:val="24"/>
          <w:szCs w:val="24"/>
          <w:lang w:val="en-US"/>
        </w:rPr>
      </w:pPr>
      <w:r w:rsidRPr="008A4220">
        <w:rPr>
          <w:rFonts w:ascii="Arial" w:hAnsi="Arial" w:cs="Arial"/>
          <w:sz w:val="24"/>
          <w:szCs w:val="24"/>
          <w:lang w:val="en-US"/>
        </w:rPr>
        <w:t>Program Peningkatan Kapasitas Sumber Daya Aparatur</w:t>
      </w:r>
    </w:p>
    <w:p w:rsidR="00EC7173" w:rsidRPr="008A4220" w:rsidRDefault="00EC7173" w:rsidP="00EC7173">
      <w:pPr>
        <w:pStyle w:val="ListParagraph"/>
        <w:autoSpaceDE w:val="0"/>
        <w:autoSpaceDN w:val="0"/>
        <w:adjustRightInd w:val="0"/>
        <w:spacing w:after="0" w:line="360" w:lineRule="auto"/>
        <w:ind w:left="426" w:firstLine="850"/>
        <w:jc w:val="both"/>
        <w:rPr>
          <w:rFonts w:ascii="Arial" w:hAnsi="Arial" w:cs="Arial"/>
          <w:sz w:val="24"/>
          <w:szCs w:val="24"/>
          <w:lang w:val="en-US"/>
        </w:rPr>
      </w:pPr>
      <w:r w:rsidRPr="008A4220">
        <w:rPr>
          <w:rFonts w:ascii="Arial" w:hAnsi="Arial" w:cs="Arial"/>
          <w:sz w:val="24"/>
          <w:szCs w:val="24"/>
          <w:lang w:val="en-US"/>
        </w:rPr>
        <w:t>Dengan target capaian tahun 201</w:t>
      </w:r>
      <w:r>
        <w:rPr>
          <w:rFonts w:ascii="Arial" w:hAnsi="Arial" w:cs="Arial"/>
          <w:sz w:val="24"/>
          <w:szCs w:val="24"/>
          <w:lang w:val="en-US"/>
        </w:rPr>
        <w:t>8</w:t>
      </w:r>
      <w:r w:rsidRPr="008A4220">
        <w:rPr>
          <w:rFonts w:ascii="Arial" w:hAnsi="Arial" w:cs="Arial"/>
          <w:sz w:val="24"/>
          <w:szCs w:val="24"/>
          <w:lang w:val="en-US"/>
        </w:rPr>
        <w:t xml:space="preserve"> yaitu terlaksananya diklat dan bintek aparatur.</w:t>
      </w:r>
    </w:p>
    <w:p w:rsidR="00EC7173" w:rsidRPr="008A4220" w:rsidRDefault="00EC7173" w:rsidP="00EC7173">
      <w:pPr>
        <w:pStyle w:val="ListParagraph"/>
        <w:numPr>
          <w:ilvl w:val="0"/>
          <w:numId w:val="38"/>
        </w:numPr>
        <w:tabs>
          <w:tab w:val="left" w:pos="426"/>
        </w:tabs>
        <w:autoSpaceDE w:val="0"/>
        <w:autoSpaceDN w:val="0"/>
        <w:adjustRightInd w:val="0"/>
        <w:spacing w:after="0" w:line="360" w:lineRule="auto"/>
        <w:ind w:left="426" w:hanging="426"/>
        <w:jc w:val="both"/>
        <w:rPr>
          <w:rFonts w:ascii="Arial" w:hAnsi="Arial" w:cs="Arial"/>
          <w:sz w:val="24"/>
          <w:szCs w:val="24"/>
          <w:lang w:val="en-US"/>
        </w:rPr>
      </w:pPr>
      <w:r w:rsidRPr="008A4220">
        <w:rPr>
          <w:rFonts w:ascii="Arial" w:hAnsi="Arial" w:cs="Arial"/>
          <w:sz w:val="24"/>
          <w:szCs w:val="24"/>
          <w:lang w:val="en-US"/>
        </w:rPr>
        <w:t>Program Peningkatan Pengembangan Sistem Pelaporan Capaian Kinerja</w:t>
      </w:r>
    </w:p>
    <w:p w:rsidR="00EC7173" w:rsidRPr="00210AD2" w:rsidRDefault="00EC7173" w:rsidP="00EC7173">
      <w:pPr>
        <w:autoSpaceDE w:val="0"/>
        <w:autoSpaceDN w:val="0"/>
        <w:adjustRightInd w:val="0"/>
        <w:spacing w:after="0" w:line="360" w:lineRule="auto"/>
        <w:ind w:left="426" w:firstLine="850"/>
        <w:jc w:val="both"/>
        <w:rPr>
          <w:rFonts w:ascii="Arial" w:hAnsi="Arial" w:cs="Arial"/>
          <w:sz w:val="24"/>
          <w:szCs w:val="24"/>
        </w:rPr>
      </w:pPr>
      <w:r w:rsidRPr="008A4220">
        <w:rPr>
          <w:rFonts w:ascii="Arial" w:hAnsi="Arial" w:cs="Arial"/>
          <w:sz w:val="24"/>
          <w:szCs w:val="24"/>
        </w:rPr>
        <w:t>Dengan target capaian tahun 201</w:t>
      </w:r>
      <w:r>
        <w:rPr>
          <w:rFonts w:ascii="Arial" w:hAnsi="Arial" w:cs="Arial"/>
          <w:sz w:val="24"/>
          <w:szCs w:val="24"/>
        </w:rPr>
        <w:t>8</w:t>
      </w:r>
      <w:r w:rsidRPr="008A4220">
        <w:rPr>
          <w:rFonts w:ascii="Arial" w:hAnsi="Arial" w:cs="Arial"/>
          <w:sz w:val="24"/>
          <w:szCs w:val="24"/>
        </w:rPr>
        <w:t xml:space="preserve"> yaitu tersedianya Capaian Laporan Kinerja </w:t>
      </w:r>
      <w:r>
        <w:rPr>
          <w:rFonts w:ascii="Arial" w:hAnsi="Arial" w:cs="Arial"/>
          <w:sz w:val="24"/>
          <w:szCs w:val="24"/>
        </w:rPr>
        <w:t>Perangkat Daerah</w:t>
      </w:r>
      <w:r w:rsidRPr="008A4220">
        <w:rPr>
          <w:rFonts w:ascii="Arial" w:hAnsi="Arial" w:cs="Arial"/>
          <w:sz w:val="24"/>
          <w:szCs w:val="24"/>
        </w:rPr>
        <w:t>.</w:t>
      </w:r>
    </w:p>
    <w:p w:rsidR="00EC7173" w:rsidRPr="0089728B" w:rsidRDefault="00EC7173" w:rsidP="00EC7173">
      <w:pPr>
        <w:pStyle w:val="Default"/>
        <w:spacing w:line="480" w:lineRule="exact"/>
        <w:jc w:val="both"/>
        <w:rPr>
          <w:rFonts w:ascii="Arial" w:hAnsi="Arial" w:cs="Arial"/>
        </w:rPr>
      </w:pPr>
    </w:p>
    <w:p w:rsidR="00EC7173" w:rsidRPr="00457056" w:rsidRDefault="00EC7173" w:rsidP="00EC7173">
      <w:pPr>
        <w:numPr>
          <w:ilvl w:val="1"/>
          <w:numId w:val="19"/>
        </w:numPr>
        <w:tabs>
          <w:tab w:val="left" w:pos="0"/>
        </w:tabs>
        <w:spacing w:after="0" w:line="360" w:lineRule="auto"/>
        <w:jc w:val="both"/>
        <w:rPr>
          <w:rFonts w:ascii="Arial" w:hAnsi="Arial" w:cs="Arial"/>
          <w:b/>
          <w:color w:val="0070C0"/>
          <w:sz w:val="28"/>
          <w:szCs w:val="24"/>
          <w:lang w:val="id-ID"/>
        </w:rPr>
      </w:pPr>
      <w:r w:rsidRPr="00457056">
        <w:rPr>
          <w:rFonts w:ascii="Arial" w:hAnsi="Arial" w:cs="Arial"/>
          <w:b/>
          <w:color w:val="0070C0"/>
          <w:sz w:val="28"/>
          <w:szCs w:val="24"/>
          <w:lang w:val="id-ID"/>
        </w:rPr>
        <w:t>Perjanjian Kinerja</w:t>
      </w:r>
    </w:p>
    <w:p w:rsidR="00EC7173" w:rsidRDefault="00EC7173" w:rsidP="00EC7173">
      <w:pPr>
        <w:pStyle w:val="Default"/>
        <w:spacing w:line="360" w:lineRule="auto"/>
        <w:ind w:firstLine="851"/>
        <w:jc w:val="both"/>
        <w:rPr>
          <w:rFonts w:ascii="Arial" w:hAnsi="Arial" w:cs="Arial"/>
        </w:rPr>
      </w:pPr>
      <w:r w:rsidRPr="00E3167D">
        <w:rPr>
          <w:rFonts w:ascii="Arial" w:hAnsi="Arial" w:cs="Arial"/>
        </w:rPr>
        <w:t xml:space="preserve">Melalui perjanjian kinerja, komitmen penerima amanah dan kesepakatan antara penerima dan pemberi amanah atas kinerja </w:t>
      </w:r>
      <w:r>
        <w:rPr>
          <w:rFonts w:ascii="Arial" w:hAnsi="Arial" w:cs="Arial"/>
          <w:lang w:val="en-US"/>
        </w:rPr>
        <w:t xml:space="preserve">menjadi </w:t>
      </w:r>
      <w:r w:rsidRPr="00E3167D">
        <w:rPr>
          <w:rFonts w:ascii="Arial" w:hAnsi="Arial" w:cs="Arial"/>
        </w:rPr>
        <w:t>terukur berdasarkan tugas, fungsi dan wewenang serta sumber daya yang tersedia.</w:t>
      </w:r>
      <w:r>
        <w:rPr>
          <w:rFonts w:ascii="Arial" w:hAnsi="Arial" w:cs="Arial"/>
          <w:lang w:val="en-US"/>
        </w:rPr>
        <w:t xml:space="preserve"> </w:t>
      </w:r>
      <w:r w:rsidRPr="00E3167D">
        <w:rPr>
          <w:rFonts w:ascii="Arial" w:hAnsi="Arial" w:cs="Arial"/>
        </w:rPr>
        <w:t>Kinerja yang disepakati tidak dibatasi pada kinerja yang dihasilkan atas kegiatan tahun bersangkutan, tetapi termasuk kinerja (</w:t>
      </w:r>
      <w:r w:rsidRPr="00E3167D">
        <w:rPr>
          <w:rFonts w:ascii="Arial" w:hAnsi="Arial" w:cs="Arial"/>
          <w:i/>
          <w:iCs/>
        </w:rPr>
        <w:t>outcome</w:t>
      </w:r>
      <w:r w:rsidRPr="00E3167D">
        <w:rPr>
          <w:rFonts w:ascii="Arial" w:hAnsi="Arial" w:cs="Arial"/>
        </w:rPr>
        <w:t>) yang seharusnya terwujud akibat kegiatan tahun-tahun sebelumnya.</w:t>
      </w:r>
      <w:r>
        <w:rPr>
          <w:rFonts w:ascii="Arial" w:hAnsi="Arial" w:cs="Arial"/>
          <w:lang w:val="en-US"/>
        </w:rPr>
        <w:t xml:space="preserve"> </w:t>
      </w:r>
      <w:r w:rsidRPr="00E3167D">
        <w:rPr>
          <w:rFonts w:ascii="Arial" w:hAnsi="Arial" w:cs="Arial"/>
        </w:rPr>
        <w:t>Dengan demikian</w:t>
      </w:r>
      <w:r>
        <w:rPr>
          <w:rFonts w:ascii="Arial" w:hAnsi="Arial" w:cs="Arial"/>
          <w:lang w:val="en-US"/>
        </w:rPr>
        <w:t>,</w:t>
      </w:r>
      <w:r w:rsidRPr="00E3167D">
        <w:rPr>
          <w:rFonts w:ascii="Arial" w:hAnsi="Arial" w:cs="Arial"/>
        </w:rPr>
        <w:t xml:space="preserve"> target kinerja yang diperjanjikan juga mencakup </w:t>
      </w:r>
      <w:r w:rsidRPr="00E3167D">
        <w:rPr>
          <w:rFonts w:ascii="Arial" w:hAnsi="Arial" w:cs="Arial"/>
          <w:i/>
          <w:iCs/>
        </w:rPr>
        <w:t>outcome</w:t>
      </w:r>
      <w:r>
        <w:rPr>
          <w:rFonts w:ascii="Arial" w:hAnsi="Arial" w:cs="Arial"/>
          <w:i/>
          <w:iCs/>
          <w:lang w:val="en-US"/>
        </w:rPr>
        <w:t xml:space="preserve"> </w:t>
      </w:r>
      <w:r w:rsidRPr="00E3167D">
        <w:rPr>
          <w:rFonts w:ascii="Arial" w:hAnsi="Arial" w:cs="Arial"/>
        </w:rPr>
        <w:t>yang dihasilkan dari kegiatan tahun-tahun sebelumnya,</w:t>
      </w:r>
      <w:r>
        <w:rPr>
          <w:rFonts w:ascii="Arial" w:hAnsi="Arial" w:cs="Arial"/>
          <w:lang w:val="en-US"/>
        </w:rPr>
        <w:t xml:space="preserve"> </w:t>
      </w:r>
      <w:r w:rsidRPr="00E3167D">
        <w:rPr>
          <w:rFonts w:ascii="Arial" w:hAnsi="Arial" w:cs="Arial"/>
        </w:rPr>
        <w:t>sehingga terwujud kesinambungan kinerja setiap tahunnya.</w:t>
      </w:r>
    </w:p>
    <w:p w:rsidR="00EC7173" w:rsidRPr="00BA6927" w:rsidRDefault="00EC7173" w:rsidP="00EC7173">
      <w:pPr>
        <w:pStyle w:val="Default"/>
        <w:spacing w:line="360" w:lineRule="auto"/>
        <w:ind w:firstLine="720"/>
        <w:jc w:val="both"/>
        <w:rPr>
          <w:rFonts w:ascii="Arial" w:hAnsi="Arial" w:cs="Arial"/>
          <w:sz w:val="20"/>
          <w:lang w:val="en-US"/>
        </w:rPr>
      </w:pPr>
    </w:p>
    <w:p w:rsidR="00EC7173" w:rsidRPr="00457056" w:rsidRDefault="00EC7173" w:rsidP="00E27B49">
      <w:pPr>
        <w:pStyle w:val="ListParagraph"/>
        <w:numPr>
          <w:ilvl w:val="2"/>
          <w:numId w:val="19"/>
        </w:numPr>
        <w:tabs>
          <w:tab w:val="left" w:pos="0"/>
        </w:tabs>
        <w:spacing w:before="120" w:after="0" w:line="360" w:lineRule="auto"/>
        <w:ind w:left="900" w:hanging="900"/>
        <w:jc w:val="both"/>
        <w:rPr>
          <w:rFonts w:ascii="Arial" w:hAnsi="Arial" w:cs="Arial"/>
          <w:b/>
          <w:sz w:val="24"/>
          <w:szCs w:val="24"/>
        </w:rPr>
      </w:pPr>
      <w:r w:rsidRPr="00457056">
        <w:rPr>
          <w:rFonts w:ascii="Arial" w:hAnsi="Arial" w:cs="Arial"/>
          <w:b/>
          <w:sz w:val="24"/>
          <w:szCs w:val="24"/>
        </w:rPr>
        <w:lastRenderedPageBreak/>
        <w:t>Perjanjian Kinerja Lima Tahun</w:t>
      </w:r>
    </w:p>
    <w:p w:rsidR="00EC7173" w:rsidRDefault="00EC7173" w:rsidP="00E27B49">
      <w:pPr>
        <w:pStyle w:val="Default"/>
        <w:spacing w:line="360" w:lineRule="auto"/>
        <w:ind w:firstLine="851"/>
        <w:jc w:val="both"/>
        <w:rPr>
          <w:rFonts w:ascii="Arial" w:hAnsi="Arial" w:cs="Arial"/>
          <w:lang w:val="en-US"/>
        </w:rPr>
      </w:pPr>
      <w:r>
        <w:rPr>
          <w:rFonts w:ascii="Arial" w:hAnsi="Arial" w:cs="Arial"/>
        </w:rPr>
        <w:t xml:space="preserve">Untuk mengetahui pencapaian dan kesinambungan kinerja diperlukan rencana target kinerja lima tahunan yang nantinya akan dicapai/menjadi target capaian tahunan. Berdasarkan </w:t>
      </w:r>
      <w:r w:rsidRPr="00E3167D">
        <w:rPr>
          <w:rFonts w:ascii="Arial" w:hAnsi="Arial" w:cs="Arial"/>
        </w:rPr>
        <w:t xml:space="preserve">Peraturan Daerah Kabupaten Karanganyar Nomor 2 Tahun 2014 </w:t>
      </w:r>
      <w:r>
        <w:rPr>
          <w:rFonts w:ascii="Arial" w:hAnsi="Arial" w:cs="Arial"/>
          <w:lang w:val="en-US"/>
        </w:rPr>
        <w:t>t</w:t>
      </w:r>
      <w:r>
        <w:rPr>
          <w:rFonts w:ascii="Arial" w:hAnsi="Arial" w:cs="Arial"/>
        </w:rPr>
        <w:t xml:space="preserve">entang </w:t>
      </w:r>
      <w:r w:rsidRPr="00E3167D">
        <w:rPr>
          <w:rFonts w:ascii="Arial" w:hAnsi="Arial" w:cs="Arial"/>
        </w:rPr>
        <w:t>Rencana Pembangunan Jangka Menengah Daerah (RPJMD) Tahun 2014-2018</w:t>
      </w:r>
      <w:r>
        <w:rPr>
          <w:rFonts w:ascii="Arial" w:hAnsi="Arial" w:cs="Arial"/>
        </w:rPr>
        <w:t xml:space="preserve">.  </w:t>
      </w:r>
      <w:r>
        <w:rPr>
          <w:rFonts w:ascii="Arial" w:hAnsi="Arial" w:cs="Arial"/>
          <w:lang w:val="en-US"/>
        </w:rPr>
        <w:t>Target</w:t>
      </w:r>
      <w:r>
        <w:rPr>
          <w:rFonts w:ascii="Arial" w:hAnsi="Arial" w:cs="Arial"/>
        </w:rPr>
        <w:t xml:space="preserve"> Indikator </w:t>
      </w:r>
      <w:r>
        <w:rPr>
          <w:rFonts w:ascii="Arial" w:hAnsi="Arial" w:cs="Arial"/>
          <w:lang w:val="en-US"/>
        </w:rPr>
        <w:t xml:space="preserve">Makro Pembangunan Daerah </w:t>
      </w:r>
      <w:r>
        <w:rPr>
          <w:rFonts w:ascii="Arial" w:hAnsi="Arial" w:cs="Arial"/>
        </w:rPr>
        <w:t xml:space="preserve">Kabupaten Karanganyar </w:t>
      </w:r>
      <w:r>
        <w:rPr>
          <w:rFonts w:ascii="Arial" w:hAnsi="Arial" w:cs="Arial"/>
          <w:lang w:val="en-US"/>
        </w:rPr>
        <w:t xml:space="preserve">dalam RPJMD Tahun 2014-2018  </w:t>
      </w:r>
      <w:r>
        <w:rPr>
          <w:rFonts w:ascii="Arial" w:hAnsi="Arial" w:cs="Arial"/>
        </w:rPr>
        <w:t xml:space="preserve">adalah sebagaimana Tabel </w:t>
      </w:r>
      <w:r>
        <w:rPr>
          <w:rFonts w:ascii="Arial" w:hAnsi="Arial" w:cs="Arial"/>
          <w:lang w:val="en-US"/>
        </w:rPr>
        <w:t>2</w:t>
      </w:r>
      <w:r>
        <w:rPr>
          <w:rFonts w:ascii="Arial" w:hAnsi="Arial" w:cs="Arial"/>
        </w:rPr>
        <w:t>.</w:t>
      </w:r>
      <w:r>
        <w:rPr>
          <w:rFonts w:ascii="Arial" w:hAnsi="Arial" w:cs="Arial"/>
          <w:lang w:val="en-US"/>
        </w:rPr>
        <w:t>2</w:t>
      </w:r>
    </w:p>
    <w:p w:rsidR="00EC7173" w:rsidRDefault="00EC7173" w:rsidP="00E27B49">
      <w:pPr>
        <w:pStyle w:val="Default"/>
        <w:spacing w:line="276" w:lineRule="auto"/>
        <w:jc w:val="center"/>
        <w:rPr>
          <w:rFonts w:ascii="Arial" w:hAnsi="Arial" w:cs="Arial"/>
          <w:b/>
          <w:i/>
        </w:rPr>
      </w:pPr>
      <w:r w:rsidRPr="005B0C21">
        <w:rPr>
          <w:rFonts w:ascii="Arial" w:hAnsi="Arial" w:cs="Arial"/>
          <w:b/>
          <w:i/>
        </w:rPr>
        <w:t xml:space="preserve">Tabel </w:t>
      </w:r>
      <w:r w:rsidRPr="005B0C21">
        <w:rPr>
          <w:rFonts w:ascii="Arial" w:hAnsi="Arial" w:cs="Arial"/>
          <w:b/>
          <w:i/>
          <w:lang w:val="en-US"/>
        </w:rPr>
        <w:t>2</w:t>
      </w:r>
      <w:r w:rsidRPr="005B0C21">
        <w:rPr>
          <w:rFonts w:ascii="Arial" w:hAnsi="Arial" w:cs="Arial"/>
          <w:b/>
          <w:i/>
        </w:rPr>
        <w:t>.</w:t>
      </w:r>
      <w:r w:rsidRPr="005B0C21">
        <w:rPr>
          <w:rFonts w:ascii="Arial" w:hAnsi="Arial" w:cs="Arial"/>
          <w:b/>
          <w:i/>
          <w:lang w:val="en-US"/>
        </w:rPr>
        <w:t>2</w:t>
      </w:r>
      <w:r w:rsidRPr="005B0C21">
        <w:rPr>
          <w:rFonts w:ascii="Arial" w:hAnsi="Arial" w:cs="Arial"/>
          <w:b/>
          <w:i/>
        </w:rPr>
        <w:t>.</w:t>
      </w:r>
      <w:bookmarkStart w:id="4" w:name="_Hlk509924381"/>
    </w:p>
    <w:p w:rsidR="00EC7173" w:rsidRPr="005B0C21" w:rsidRDefault="00EC7173" w:rsidP="00E27B49">
      <w:pPr>
        <w:pStyle w:val="Default"/>
        <w:spacing w:after="120" w:line="276" w:lineRule="auto"/>
        <w:jc w:val="center"/>
        <w:rPr>
          <w:rFonts w:ascii="Arial" w:hAnsi="Arial" w:cs="Arial"/>
          <w:b/>
          <w:lang w:val="en-US"/>
        </w:rPr>
      </w:pPr>
      <w:r w:rsidRPr="005B0C21">
        <w:rPr>
          <w:rFonts w:ascii="Arial" w:hAnsi="Arial" w:cs="Arial"/>
          <w:b/>
          <w:lang w:val="en-US"/>
        </w:rPr>
        <w:t>Target</w:t>
      </w:r>
      <w:r w:rsidRPr="005B0C21">
        <w:rPr>
          <w:rFonts w:ascii="Arial" w:hAnsi="Arial" w:cs="Arial"/>
          <w:b/>
        </w:rPr>
        <w:t xml:space="preserve"> Indikator </w:t>
      </w:r>
      <w:r w:rsidRPr="005B0C21">
        <w:rPr>
          <w:rFonts w:ascii="Arial" w:hAnsi="Arial" w:cs="Arial"/>
          <w:b/>
          <w:lang w:val="en-US"/>
        </w:rPr>
        <w:t>Makro Pembangunan Daerah</w:t>
      </w:r>
      <w:r>
        <w:rPr>
          <w:rFonts w:ascii="Arial" w:hAnsi="Arial" w:cs="Arial"/>
          <w:b/>
          <w:lang w:val="en-US"/>
        </w:rPr>
        <w:t xml:space="preserve"> </w:t>
      </w:r>
      <w:r w:rsidRPr="005B0C21">
        <w:rPr>
          <w:rFonts w:ascii="Arial" w:hAnsi="Arial" w:cs="Arial"/>
          <w:b/>
        </w:rPr>
        <w:t xml:space="preserve">Kabupaten Karanganyar </w:t>
      </w:r>
      <w:r w:rsidRPr="005B0C21">
        <w:rPr>
          <w:rFonts w:ascii="Arial" w:hAnsi="Arial" w:cs="Arial"/>
          <w:b/>
          <w:lang w:val="en-US"/>
        </w:rPr>
        <w:t>dalam RPJMD Tahun 2014-2018</w:t>
      </w:r>
      <w:bookmarkEnd w:id="4"/>
    </w:p>
    <w:tbl>
      <w:tblPr>
        <w:tblW w:w="5000" w:type="pct"/>
        <w:jc w:val="center"/>
        <w:tblLook w:val="04A0" w:firstRow="1" w:lastRow="0" w:firstColumn="1" w:lastColumn="0" w:noHBand="0" w:noVBand="1"/>
      </w:tblPr>
      <w:tblGrid>
        <w:gridCol w:w="322"/>
        <w:gridCol w:w="2950"/>
        <w:gridCol w:w="1176"/>
        <w:gridCol w:w="1233"/>
        <w:gridCol w:w="1204"/>
        <w:gridCol w:w="1123"/>
        <w:gridCol w:w="1138"/>
      </w:tblGrid>
      <w:tr w:rsidR="00EC7173" w:rsidRPr="000D5DB2" w:rsidTr="00EC7173">
        <w:trPr>
          <w:trHeight w:val="240"/>
          <w:tblHeader/>
          <w:jc w:val="center"/>
        </w:trPr>
        <w:tc>
          <w:tcPr>
            <w:tcW w:w="176" w:type="pct"/>
            <w:vMerge w:val="restart"/>
            <w:tcBorders>
              <w:top w:val="single" w:sz="4" w:space="0" w:color="auto"/>
              <w:left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ind w:left="-240" w:right="-133"/>
              <w:jc w:val="center"/>
              <w:rPr>
                <w:rFonts w:ascii="Arial" w:hAnsi="Arial" w:cs="Arial"/>
                <w:b/>
                <w:bCs/>
                <w:color w:val="FFFFFF"/>
                <w:spacing w:val="-20"/>
                <w:w w:val="80"/>
                <w:sz w:val="20"/>
                <w:szCs w:val="20"/>
                <w:lang w:val="id-ID" w:eastAsia="id-ID"/>
              </w:rPr>
            </w:pPr>
            <w:r w:rsidRPr="00C34DCD">
              <w:rPr>
                <w:rFonts w:ascii="Arial" w:hAnsi="Arial" w:cs="Arial"/>
                <w:b/>
                <w:bCs/>
                <w:color w:val="FFFFFF"/>
                <w:spacing w:val="-20"/>
                <w:w w:val="80"/>
                <w:sz w:val="20"/>
                <w:szCs w:val="20"/>
                <w:lang w:val="id-ID" w:eastAsia="id-ID"/>
              </w:rPr>
              <w:t>No.</w:t>
            </w:r>
          </w:p>
        </w:tc>
        <w:tc>
          <w:tcPr>
            <w:tcW w:w="1613" w:type="pct"/>
            <w:vMerge w:val="restart"/>
            <w:tcBorders>
              <w:top w:val="single" w:sz="4" w:space="0" w:color="auto"/>
              <w:left w:val="single" w:sz="4" w:space="0" w:color="auto"/>
              <w:right w:val="single" w:sz="4" w:space="0" w:color="000000"/>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Aspek / Urusan / Indikator Kinerja Pembangunan</w:t>
            </w:r>
          </w:p>
        </w:tc>
        <w:tc>
          <w:tcPr>
            <w:tcW w:w="3211" w:type="pct"/>
            <w:gridSpan w:val="5"/>
            <w:tcBorders>
              <w:top w:val="single" w:sz="4" w:space="0" w:color="auto"/>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Target Capaian Kinerja Daerah Periode RPJMD</w:t>
            </w:r>
          </w:p>
        </w:tc>
      </w:tr>
      <w:tr w:rsidR="00EC7173" w:rsidRPr="000D5DB2" w:rsidTr="00EC7173">
        <w:trPr>
          <w:trHeight w:val="259"/>
          <w:tblHeader/>
          <w:jc w:val="center"/>
        </w:trPr>
        <w:tc>
          <w:tcPr>
            <w:tcW w:w="176" w:type="pct"/>
            <w:vMerge/>
            <w:tcBorders>
              <w:left w:val="single" w:sz="4" w:space="0" w:color="auto"/>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rPr>
                <w:rFonts w:ascii="Arial" w:hAnsi="Arial" w:cs="Arial"/>
                <w:b/>
                <w:bCs/>
                <w:color w:val="FFFFFF"/>
                <w:w w:val="90"/>
                <w:sz w:val="20"/>
                <w:szCs w:val="20"/>
                <w:lang w:val="id-ID" w:eastAsia="id-ID"/>
              </w:rPr>
            </w:pPr>
          </w:p>
        </w:tc>
        <w:tc>
          <w:tcPr>
            <w:tcW w:w="1613" w:type="pct"/>
            <w:vMerge/>
            <w:tcBorders>
              <w:left w:val="single" w:sz="4" w:space="0" w:color="auto"/>
              <w:bottom w:val="single" w:sz="4" w:space="0" w:color="000000"/>
              <w:right w:val="single" w:sz="4" w:space="0" w:color="000000"/>
            </w:tcBorders>
            <w:shd w:val="clear" w:color="auto" w:fill="0070C0"/>
            <w:vAlign w:val="center"/>
            <w:hideMark/>
          </w:tcPr>
          <w:p w:rsidR="00EC7173" w:rsidRPr="00C34DCD" w:rsidRDefault="00EC7173" w:rsidP="00EC7173">
            <w:pPr>
              <w:spacing w:after="0" w:line="240" w:lineRule="auto"/>
              <w:rPr>
                <w:rFonts w:ascii="Arial" w:hAnsi="Arial" w:cs="Arial"/>
                <w:b/>
                <w:bCs/>
                <w:color w:val="FFFFFF"/>
                <w:w w:val="90"/>
                <w:sz w:val="20"/>
                <w:szCs w:val="20"/>
                <w:lang w:val="id-ID" w:eastAsia="id-ID"/>
              </w:rPr>
            </w:pPr>
          </w:p>
        </w:tc>
        <w:tc>
          <w:tcPr>
            <w:tcW w:w="643" w:type="pct"/>
            <w:tcBorders>
              <w:top w:val="nil"/>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2014</w:t>
            </w:r>
          </w:p>
        </w:tc>
        <w:tc>
          <w:tcPr>
            <w:tcW w:w="674" w:type="pct"/>
            <w:tcBorders>
              <w:top w:val="nil"/>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2015</w:t>
            </w:r>
          </w:p>
        </w:tc>
        <w:tc>
          <w:tcPr>
            <w:tcW w:w="658" w:type="pct"/>
            <w:tcBorders>
              <w:top w:val="nil"/>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2016</w:t>
            </w:r>
          </w:p>
        </w:tc>
        <w:tc>
          <w:tcPr>
            <w:tcW w:w="614" w:type="pct"/>
            <w:tcBorders>
              <w:top w:val="nil"/>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2017</w:t>
            </w:r>
          </w:p>
        </w:tc>
        <w:tc>
          <w:tcPr>
            <w:tcW w:w="622" w:type="pct"/>
            <w:tcBorders>
              <w:top w:val="nil"/>
              <w:left w:val="nil"/>
              <w:bottom w:val="single" w:sz="4" w:space="0" w:color="auto"/>
              <w:right w:val="single" w:sz="4" w:space="0" w:color="auto"/>
            </w:tcBorders>
            <w:shd w:val="clear" w:color="auto" w:fill="0070C0"/>
            <w:vAlign w:val="center"/>
            <w:hideMark/>
          </w:tcPr>
          <w:p w:rsidR="00EC7173" w:rsidRPr="00C34DCD" w:rsidRDefault="00EC7173" w:rsidP="00EC7173">
            <w:pPr>
              <w:spacing w:after="0" w:line="240" w:lineRule="auto"/>
              <w:jc w:val="center"/>
              <w:rPr>
                <w:rFonts w:ascii="Arial" w:hAnsi="Arial" w:cs="Arial"/>
                <w:b/>
                <w:bCs/>
                <w:color w:val="FFFFFF"/>
                <w:w w:val="90"/>
                <w:sz w:val="20"/>
                <w:szCs w:val="20"/>
                <w:lang w:val="id-ID" w:eastAsia="id-ID"/>
              </w:rPr>
            </w:pPr>
            <w:r w:rsidRPr="00C34DCD">
              <w:rPr>
                <w:rFonts w:ascii="Arial" w:hAnsi="Arial" w:cs="Arial"/>
                <w:b/>
                <w:bCs/>
                <w:color w:val="FFFFFF"/>
                <w:w w:val="90"/>
                <w:sz w:val="20"/>
                <w:szCs w:val="20"/>
                <w:lang w:val="id-ID" w:eastAsia="id-ID"/>
              </w:rPr>
              <w:t>2018</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1</w:t>
            </w:r>
          </w:p>
        </w:tc>
        <w:tc>
          <w:tcPr>
            <w:tcW w:w="1613"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right="-64"/>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Pertumbuhan PDRB</w:t>
            </w:r>
            <w:r w:rsidRPr="00333FDF">
              <w:rPr>
                <w:rFonts w:ascii="Arial" w:hAnsi="Arial" w:cs="Arial"/>
                <w:spacing w:val="-10"/>
                <w:w w:val="90"/>
                <w:sz w:val="20"/>
                <w:szCs w:val="20"/>
                <w:lang w:eastAsia="id-ID"/>
              </w:rPr>
              <w:t xml:space="preserve">/Ekonomi </w:t>
            </w:r>
            <w:r w:rsidRPr="00333FDF">
              <w:rPr>
                <w:rFonts w:ascii="Arial" w:hAnsi="Arial" w:cs="Arial"/>
                <w:spacing w:val="-10"/>
                <w:w w:val="90"/>
                <w:sz w:val="20"/>
                <w:szCs w:val="20"/>
                <w:lang w:val="id-ID" w:eastAsia="id-ID"/>
              </w:rPr>
              <w:t>(ADHK)</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5,96</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6,03</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6,1</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6,17</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6,23</w:t>
            </w:r>
          </w:p>
        </w:tc>
      </w:tr>
      <w:tr w:rsidR="00EC7173" w:rsidRPr="000D5DB2" w:rsidTr="00EC7173">
        <w:trPr>
          <w:trHeight w:val="293"/>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2</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PDRB per Kapita (ADHB)</w:t>
            </w:r>
          </w:p>
        </w:tc>
        <w:tc>
          <w:tcPr>
            <w:tcW w:w="643"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305"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18.100.082,65 </w:t>
            </w:r>
          </w:p>
        </w:tc>
        <w:tc>
          <w:tcPr>
            <w:tcW w:w="674"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20.535.707,68 </w:t>
            </w:r>
          </w:p>
        </w:tc>
        <w:tc>
          <w:tcPr>
            <w:tcW w:w="658"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23.299.080,90 </w:t>
            </w:r>
          </w:p>
        </w:tc>
        <w:tc>
          <w:tcPr>
            <w:tcW w:w="614"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26.434.305,51 </w:t>
            </w:r>
          </w:p>
        </w:tc>
        <w:tc>
          <w:tcPr>
            <w:tcW w:w="622"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19"/>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2.999.141,44 </w:t>
            </w:r>
          </w:p>
        </w:tc>
      </w:tr>
      <w:tr w:rsidR="00EC7173" w:rsidRPr="000D5DB2" w:rsidTr="00EC7173">
        <w:trPr>
          <w:trHeight w:val="265"/>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3</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Pendapatan Perkapita (ADHB)</w:t>
            </w:r>
          </w:p>
        </w:tc>
        <w:tc>
          <w:tcPr>
            <w:tcW w:w="643"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305"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16.016.147,26 </w:t>
            </w:r>
          </w:p>
        </w:tc>
        <w:tc>
          <w:tcPr>
            <w:tcW w:w="674"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18.157.175,28 </w:t>
            </w:r>
          </w:p>
        </w:tc>
        <w:tc>
          <w:tcPr>
            <w:tcW w:w="658"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20.584.413,87 </w:t>
            </w:r>
          </w:p>
        </w:tc>
        <w:tc>
          <w:tcPr>
            <w:tcW w:w="614"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23.336.128,01 </w:t>
            </w:r>
          </w:p>
        </w:tc>
        <w:tc>
          <w:tcPr>
            <w:tcW w:w="622" w:type="pct"/>
            <w:tcBorders>
              <w:top w:val="nil"/>
              <w:left w:val="nil"/>
              <w:bottom w:val="single" w:sz="4" w:space="0" w:color="auto"/>
              <w:right w:val="single" w:sz="4" w:space="0" w:color="auto"/>
            </w:tcBorders>
            <w:shd w:val="clear" w:color="auto" w:fill="auto"/>
            <w:vAlign w:val="center"/>
            <w:hideMark/>
          </w:tcPr>
          <w:p w:rsidR="00EC7173" w:rsidRPr="00333FDF" w:rsidRDefault="00EC7173" w:rsidP="00EC7173">
            <w:pPr>
              <w:spacing w:after="0" w:line="240" w:lineRule="auto"/>
              <w:ind w:left="-164" w:right="-65"/>
              <w:jc w:val="right"/>
              <w:rPr>
                <w:rFonts w:ascii="Arial" w:hAnsi="Arial" w:cs="Arial"/>
                <w:spacing w:val="-10"/>
                <w:w w:val="90"/>
                <w:sz w:val="20"/>
                <w:szCs w:val="20"/>
                <w:lang w:val="id-ID" w:eastAsia="id-ID"/>
              </w:rPr>
            </w:pPr>
            <w:r w:rsidRPr="00333FDF">
              <w:rPr>
                <w:rFonts w:ascii="Arial" w:hAnsi="Arial" w:cs="Arial"/>
                <w:spacing w:val="-10"/>
                <w:w w:val="90"/>
                <w:sz w:val="20"/>
                <w:szCs w:val="20"/>
                <w:lang w:val="id-ID" w:eastAsia="id-ID"/>
              </w:rPr>
              <w:t xml:space="preserve">  26.456.680,91 </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4</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Inflasi</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 xml:space="preserve"> 3,4 (±) </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 xml:space="preserve"> 3,42 (±) </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 xml:space="preserve"> 3,5 (±) </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 xml:space="preserve"> 3,52 (±) </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 xml:space="preserve"> 3,6 (±) </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5</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Indeks Gini</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0,4280</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0,4846</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0,5129</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0,5412</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0,5695</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6</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Persentase Penduduk Miskin</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13,26</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12,86</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12,45</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12,05</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11,64</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7</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Indeks Pembangunan Manusia</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78,58</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79,61</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80,64</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81,67</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82,7</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59162A" w:rsidRDefault="00EC7173" w:rsidP="00EC7173">
            <w:pPr>
              <w:spacing w:after="0" w:line="240" w:lineRule="auto"/>
              <w:ind w:left="-97" w:right="-51"/>
              <w:jc w:val="center"/>
              <w:rPr>
                <w:rFonts w:ascii="Arial" w:hAnsi="Arial" w:cs="Arial"/>
                <w:spacing w:val="-20"/>
                <w:w w:val="80"/>
                <w:sz w:val="20"/>
                <w:szCs w:val="20"/>
                <w:lang w:val="id-ID" w:eastAsia="id-ID"/>
              </w:rPr>
            </w:pPr>
            <w:r w:rsidRPr="0059162A">
              <w:rPr>
                <w:rFonts w:ascii="Arial" w:hAnsi="Arial" w:cs="Arial"/>
                <w:spacing w:val="-20"/>
                <w:w w:val="80"/>
                <w:sz w:val="20"/>
                <w:szCs w:val="20"/>
                <w:lang w:val="id-ID" w:eastAsia="id-ID"/>
              </w:rPr>
              <w:t>8</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Angka Melek Huruf</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99,87</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99,87</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99,89</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99,89</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99,91</w:t>
            </w:r>
          </w:p>
        </w:tc>
      </w:tr>
      <w:tr w:rsidR="00EC7173" w:rsidRPr="004465EE"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ind w:left="-97" w:right="-51"/>
              <w:jc w:val="center"/>
              <w:rPr>
                <w:rFonts w:ascii="Arial" w:hAnsi="Arial" w:cs="Arial"/>
                <w:spacing w:val="-20"/>
                <w:w w:val="80"/>
                <w:sz w:val="20"/>
                <w:szCs w:val="20"/>
                <w:lang w:val="id-ID" w:eastAsia="id-ID"/>
              </w:rPr>
            </w:pPr>
            <w:r w:rsidRPr="004465EE">
              <w:rPr>
                <w:rFonts w:ascii="Arial" w:hAnsi="Arial" w:cs="Arial"/>
                <w:spacing w:val="-20"/>
                <w:w w:val="80"/>
                <w:sz w:val="20"/>
                <w:szCs w:val="20"/>
                <w:lang w:val="id-ID" w:eastAsia="id-ID"/>
              </w:rPr>
              <w:t>9</w:t>
            </w:r>
          </w:p>
        </w:tc>
        <w:tc>
          <w:tcPr>
            <w:tcW w:w="1613"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rPr>
                <w:rFonts w:ascii="Arial" w:hAnsi="Arial" w:cs="Arial"/>
                <w:w w:val="90"/>
                <w:sz w:val="20"/>
                <w:szCs w:val="20"/>
                <w:lang w:val="id-ID" w:eastAsia="id-ID"/>
              </w:rPr>
            </w:pPr>
            <w:r w:rsidRPr="004465EE">
              <w:rPr>
                <w:rFonts w:ascii="Arial" w:hAnsi="Arial" w:cs="Arial"/>
                <w:w w:val="90"/>
                <w:sz w:val="20"/>
                <w:szCs w:val="20"/>
                <w:lang w:val="id-ID" w:eastAsia="id-ID"/>
              </w:rPr>
              <w:t>Angka Rata-rata Lama Sekolah</w:t>
            </w:r>
          </w:p>
        </w:tc>
        <w:tc>
          <w:tcPr>
            <w:tcW w:w="643"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7,37</w:t>
            </w:r>
          </w:p>
        </w:tc>
        <w:tc>
          <w:tcPr>
            <w:tcW w:w="674"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7,42</w:t>
            </w:r>
          </w:p>
        </w:tc>
        <w:tc>
          <w:tcPr>
            <w:tcW w:w="658"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7,47</w:t>
            </w:r>
          </w:p>
        </w:tc>
        <w:tc>
          <w:tcPr>
            <w:tcW w:w="614"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7,53</w:t>
            </w:r>
          </w:p>
        </w:tc>
        <w:tc>
          <w:tcPr>
            <w:tcW w:w="622"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7,58</w:t>
            </w:r>
          </w:p>
        </w:tc>
      </w:tr>
      <w:tr w:rsidR="00EC7173" w:rsidRPr="004465EE"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ind w:left="-97" w:right="-51"/>
              <w:jc w:val="center"/>
              <w:rPr>
                <w:rFonts w:ascii="Arial" w:hAnsi="Arial" w:cs="Arial"/>
                <w:spacing w:val="-20"/>
                <w:w w:val="80"/>
                <w:sz w:val="20"/>
                <w:szCs w:val="20"/>
                <w:lang w:val="id-ID" w:eastAsia="id-ID"/>
              </w:rPr>
            </w:pPr>
            <w:r w:rsidRPr="004465EE">
              <w:rPr>
                <w:rFonts w:ascii="Arial" w:hAnsi="Arial" w:cs="Arial"/>
                <w:spacing w:val="-20"/>
                <w:w w:val="80"/>
                <w:sz w:val="20"/>
                <w:szCs w:val="20"/>
                <w:lang w:val="id-ID" w:eastAsia="id-ID"/>
              </w:rPr>
              <w:t>10</w:t>
            </w:r>
          </w:p>
        </w:tc>
        <w:tc>
          <w:tcPr>
            <w:tcW w:w="1613"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rPr>
                <w:rFonts w:ascii="Arial" w:hAnsi="Arial" w:cs="Arial"/>
                <w:w w:val="90"/>
                <w:sz w:val="20"/>
                <w:szCs w:val="20"/>
                <w:lang w:val="id-ID" w:eastAsia="id-ID"/>
              </w:rPr>
            </w:pPr>
            <w:r w:rsidRPr="004465EE">
              <w:rPr>
                <w:rFonts w:ascii="Arial" w:hAnsi="Arial" w:cs="Arial"/>
                <w:w w:val="90"/>
                <w:sz w:val="20"/>
                <w:szCs w:val="20"/>
                <w:lang w:val="id-ID" w:eastAsia="id-ID"/>
              </w:rPr>
              <w:t>Angka Harapan Hidup</w:t>
            </w:r>
          </w:p>
        </w:tc>
        <w:tc>
          <w:tcPr>
            <w:tcW w:w="643"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72,25</w:t>
            </w:r>
          </w:p>
        </w:tc>
        <w:tc>
          <w:tcPr>
            <w:tcW w:w="674"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72,3</w:t>
            </w:r>
          </w:p>
        </w:tc>
        <w:tc>
          <w:tcPr>
            <w:tcW w:w="658"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72,35</w:t>
            </w:r>
          </w:p>
        </w:tc>
        <w:tc>
          <w:tcPr>
            <w:tcW w:w="614"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72,4</w:t>
            </w:r>
          </w:p>
        </w:tc>
        <w:tc>
          <w:tcPr>
            <w:tcW w:w="622" w:type="pct"/>
            <w:tcBorders>
              <w:top w:val="nil"/>
              <w:left w:val="nil"/>
              <w:bottom w:val="single" w:sz="4" w:space="0" w:color="auto"/>
              <w:right w:val="single" w:sz="4" w:space="0" w:color="auto"/>
            </w:tcBorders>
            <w:shd w:val="clear" w:color="auto" w:fill="auto"/>
            <w:vAlign w:val="center"/>
            <w:hideMark/>
          </w:tcPr>
          <w:p w:rsidR="00EC7173" w:rsidRPr="004465EE" w:rsidRDefault="00EC7173" w:rsidP="00EC7173">
            <w:pPr>
              <w:spacing w:after="0" w:line="240" w:lineRule="auto"/>
              <w:jc w:val="right"/>
              <w:rPr>
                <w:rFonts w:ascii="Arial" w:hAnsi="Arial" w:cs="Arial"/>
                <w:w w:val="90"/>
                <w:sz w:val="20"/>
                <w:szCs w:val="20"/>
                <w:lang w:val="id-ID" w:eastAsia="id-ID"/>
              </w:rPr>
            </w:pPr>
            <w:r w:rsidRPr="004465EE">
              <w:rPr>
                <w:rFonts w:ascii="Arial" w:hAnsi="Arial" w:cs="Arial"/>
                <w:w w:val="90"/>
                <w:sz w:val="20"/>
                <w:szCs w:val="20"/>
                <w:lang w:val="id-ID" w:eastAsia="id-ID"/>
              </w:rPr>
              <w:t>72,45</w:t>
            </w:r>
          </w:p>
        </w:tc>
      </w:tr>
      <w:tr w:rsidR="00EC7173" w:rsidRPr="000D5DB2" w:rsidTr="00EC7173">
        <w:trPr>
          <w:trHeight w:val="259"/>
          <w:jc w:val="center"/>
        </w:trPr>
        <w:tc>
          <w:tcPr>
            <w:tcW w:w="176" w:type="pct"/>
            <w:tcBorders>
              <w:top w:val="nil"/>
              <w:left w:val="single" w:sz="4" w:space="0" w:color="auto"/>
              <w:bottom w:val="single" w:sz="4" w:space="0" w:color="auto"/>
              <w:right w:val="single" w:sz="4" w:space="0" w:color="auto"/>
            </w:tcBorders>
            <w:shd w:val="clear" w:color="auto" w:fill="auto"/>
            <w:vAlign w:val="center"/>
            <w:hideMark/>
          </w:tcPr>
          <w:p w:rsidR="00EC7173" w:rsidRPr="0042048C" w:rsidRDefault="00EC7173" w:rsidP="00EC7173">
            <w:pPr>
              <w:spacing w:after="0" w:line="240" w:lineRule="auto"/>
              <w:ind w:left="-97" w:right="-51"/>
              <w:jc w:val="center"/>
              <w:rPr>
                <w:rFonts w:ascii="Arial" w:hAnsi="Arial" w:cs="Arial"/>
                <w:spacing w:val="-20"/>
                <w:w w:val="80"/>
                <w:sz w:val="20"/>
                <w:szCs w:val="20"/>
                <w:lang w:eastAsia="id-ID"/>
              </w:rPr>
            </w:pPr>
            <w:r>
              <w:rPr>
                <w:rFonts w:ascii="Arial" w:hAnsi="Arial" w:cs="Arial"/>
                <w:spacing w:val="-20"/>
                <w:w w:val="80"/>
                <w:sz w:val="20"/>
                <w:szCs w:val="20"/>
                <w:lang w:val="id-ID" w:eastAsia="id-ID"/>
              </w:rPr>
              <w:t>1</w:t>
            </w:r>
            <w:r>
              <w:rPr>
                <w:rFonts w:ascii="Arial" w:hAnsi="Arial" w:cs="Arial"/>
                <w:spacing w:val="-20"/>
                <w:w w:val="80"/>
                <w:sz w:val="20"/>
                <w:szCs w:val="20"/>
                <w:lang w:eastAsia="id-ID"/>
              </w:rPr>
              <w:t>1</w:t>
            </w:r>
          </w:p>
        </w:tc>
        <w:tc>
          <w:tcPr>
            <w:tcW w:w="161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rPr>
                <w:rFonts w:ascii="Arial" w:hAnsi="Arial" w:cs="Arial"/>
                <w:w w:val="90"/>
                <w:sz w:val="20"/>
                <w:szCs w:val="20"/>
                <w:lang w:val="id-ID" w:eastAsia="id-ID"/>
              </w:rPr>
            </w:pPr>
            <w:r w:rsidRPr="000D5DB2">
              <w:rPr>
                <w:rFonts w:ascii="Arial" w:hAnsi="Arial" w:cs="Arial"/>
                <w:w w:val="90"/>
                <w:sz w:val="20"/>
                <w:szCs w:val="20"/>
                <w:lang w:val="id-ID" w:eastAsia="id-ID"/>
              </w:rPr>
              <w:t>Indeks Pengangguran Terbuka</w:t>
            </w:r>
          </w:p>
        </w:tc>
        <w:tc>
          <w:tcPr>
            <w:tcW w:w="643"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5,25</w:t>
            </w:r>
          </w:p>
        </w:tc>
        <w:tc>
          <w:tcPr>
            <w:tcW w:w="67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4,98</w:t>
            </w:r>
          </w:p>
        </w:tc>
        <w:tc>
          <w:tcPr>
            <w:tcW w:w="658"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4,71</w:t>
            </w:r>
          </w:p>
        </w:tc>
        <w:tc>
          <w:tcPr>
            <w:tcW w:w="614"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4,44</w:t>
            </w:r>
          </w:p>
        </w:tc>
        <w:tc>
          <w:tcPr>
            <w:tcW w:w="622" w:type="pct"/>
            <w:tcBorders>
              <w:top w:val="nil"/>
              <w:left w:val="nil"/>
              <w:bottom w:val="single" w:sz="4" w:space="0" w:color="auto"/>
              <w:right w:val="single" w:sz="4" w:space="0" w:color="auto"/>
            </w:tcBorders>
            <w:shd w:val="clear" w:color="auto" w:fill="auto"/>
            <w:vAlign w:val="center"/>
            <w:hideMark/>
          </w:tcPr>
          <w:p w:rsidR="00EC7173" w:rsidRPr="000D5DB2" w:rsidRDefault="00EC7173" w:rsidP="00EC7173">
            <w:pPr>
              <w:spacing w:after="0" w:line="240" w:lineRule="auto"/>
              <w:jc w:val="right"/>
              <w:rPr>
                <w:rFonts w:ascii="Arial" w:hAnsi="Arial" w:cs="Arial"/>
                <w:w w:val="90"/>
                <w:sz w:val="20"/>
                <w:szCs w:val="20"/>
                <w:lang w:val="id-ID" w:eastAsia="id-ID"/>
              </w:rPr>
            </w:pPr>
            <w:r w:rsidRPr="000D5DB2">
              <w:rPr>
                <w:rFonts w:ascii="Arial" w:hAnsi="Arial" w:cs="Arial"/>
                <w:w w:val="90"/>
                <w:sz w:val="20"/>
                <w:szCs w:val="20"/>
                <w:lang w:val="id-ID" w:eastAsia="id-ID"/>
              </w:rPr>
              <w:t>4,17</w:t>
            </w:r>
          </w:p>
        </w:tc>
      </w:tr>
    </w:tbl>
    <w:p w:rsidR="00EC7173" w:rsidRDefault="00EC7173" w:rsidP="00EC7173">
      <w:pPr>
        <w:pStyle w:val="Default"/>
        <w:spacing w:line="360" w:lineRule="auto"/>
        <w:ind w:firstLine="851"/>
        <w:jc w:val="both"/>
        <w:rPr>
          <w:rFonts w:ascii="Arial" w:hAnsi="Arial" w:cs="Arial"/>
          <w:lang w:val="en-US"/>
        </w:rPr>
      </w:pPr>
    </w:p>
    <w:p w:rsidR="00EC7173" w:rsidRDefault="00EC7173" w:rsidP="00EC7173">
      <w:pPr>
        <w:pStyle w:val="Default"/>
        <w:spacing w:line="360" w:lineRule="auto"/>
        <w:ind w:firstLine="851"/>
        <w:jc w:val="both"/>
        <w:rPr>
          <w:rFonts w:ascii="Arial" w:hAnsi="Arial" w:cs="Arial"/>
          <w:lang w:val="en-US"/>
        </w:rPr>
      </w:pPr>
      <w:r>
        <w:rPr>
          <w:rFonts w:ascii="Arial" w:hAnsi="Arial" w:cs="Arial"/>
          <w:lang w:val="en-US"/>
        </w:rPr>
        <w:t>Sedangkan rencana target capaian indikator kinerja terkait dengan visi, misi, tujuan dan sasaran pembangunan dalam RPJMD adalah sebagaimana tercantum dalam Tabel 2.3.</w:t>
      </w:r>
    </w:p>
    <w:p w:rsidR="00EC7173" w:rsidRDefault="00EC7173" w:rsidP="00EC7173">
      <w:pPr>
        <w:pStyle w:val="Default"/>
        <w:spacing w:line="360" w:lineRule="auto"/>
        <w:jc w:val="both"/>
        <w:rPr>
          <w:rFonts w:ascii="Arial" w:hAnsi="Arial" w:cs="Arial"/>
          <w:lang w:val="en-US"/>
        </w:rPr>
        <w:sectPr w:rsidR="00EC7173" w:rsidSect="00347163">
          <w:headerReference w:type="default" r:id="rId25"/>
          <w:footerReference w:type="default" r:id="rId26"/>
          <w:headerReference w:type="first" r:id="rId27"/>
          <w:footerReference w:type="first" r:id="rId28"/>
          <w:pgSz w:w="11907" w:h="16840" w:code="9"/>
          <w:pgMar w:top="1559" w:right="1276" w:bottom="1418" w:left="1701" w:header="425" w:footer="397" w:gutter="0"/>
          <w:pgNumType w:start="1"/>
          <w:cols w:space="720"/>
          <w:noEndnote/>
          <w:docGrid w:linePitch="299"/>
        </w:sectPr>
      </w:pPr>
    </w:p>
    <w:p w:rsidR="00EC7173" w:rsidRDefault="00EC7173" w:rsidP="00E27B49">
      <w:pPr>
        <w:pStyle w:val="Default"/>
        <w:spacing w:line="276" w:lineRule="auto"/>
        <w:jc w:val="center"/>
        <w:rPr>
          <w:rFonts w:ascii="Arial" w:hAnsi="Arial" w:cs="Arial"/>
          <w:b/>
        </w:rPr>
      </w:pPr>
      <w:r w:rsidRPr="005B0C21">
        <w:rPr>
          <w:rFonts w:ascii="Arial" w:hAnsi="Arial" w:cs="Arial"/>
          <w:b/>
          <w:i/>
        </w:rPr>
        <w:lastRenderedPageBreak/>
        <w:t xml:space="preserve">Tabel </w:t>
      </w:r>
      <w:r w:rsidRPr="005B0C21">
        <w:rPr>
          <w:rFonts w:ascii="Arial" w:hAnsi="Arial" w:cs="Arial"/>
          <w:b/>
          <w:i/>
          <w:lang w:val="en-US"/>
        </w:rPr>
        <w:t>2.3</w:t>
      </w:r>
      <w:r w:rsidRPr="005B0C21">
        <w:rPr>
          <w:rFonts w:ascii="Arial" w:hAnsi="Arial" w:cs="Arial"/>
          <w:b/>
        </w:rPr>
        <w:t>.</w:t>
      </w:r>
      <w:bookmarkStart w:id="5" w:name="_Hlk509924422"/>
    </w:p>
    <w:p w:rsidR="00EC7173" w:rsidRPr="005B0C21" w:rsidRDefault="00EC7173" w:rsidP="00E27B49">
      <w:pPr>
        <w:pStyle w:val="Default"/>
        <w:spacing w:after="120" w:line="276" w:lineRule="auto"/>
        <w:jc w:val="center"/>
        <w:rPr>
          <w:rFonts w:ascii="Arial" w:hAnsi="Arial" w:cs="Arial"/>
          <w:b/>
          <w:bCs/>
          <w:lang w:eastAsia="id-ID"/>
        </w:rPr>
      </w:pPr>
      <w:r w:rsidRPr="005B0C21">
        <w:rPr>
          <w:rFonts w:ascii="Arial" w:hAnsi="Arial" w:cs="Arial"/>
          <w:b/>
          <w:bCs/>
          <w:lang w:eastAsia="id-ID"/>
        </w:rPr>
        <w:t>Keterkaitan Tujuan, Sasaran dan Indikator Target dalam Pencapaian Misi RPJMD Kabupaten Karanganyar</w:t>
      </w:r>
      <w:bookmarkEnd w:id="5"/>
    </w:p>
    <w:tbl>
      <w:tblPr>
        <w:tblW w:w="14165" w:type="dxa"/>
        <w:tblInd w:w="118" w:type="dxa"/>
        <w:tblLayout w:type="fixed"/>
        <w:tblLook w:val="04A0" w:firstRow="1" w:lastRow="0" w:firstColumn="1" w:lastColumn="0" w:noHBand="0" w:noVBand="1"/>
      </w:tblPr>
      <w:tblGrid>
        <w:gridCol w:w="1275"/>
        <w:gridCol w:w="1577"/>
        <w:gridCol w:w="1958"/>
        <w:gridCol w:w="2835"/>
        <w:gridCol w:w="1177"/>
        <w:gridCol w:w="1091"/>
        <w:gridCol w:w="992"/>
        <w:gridCol w:w="1134"/>
        <w:gridCol w:w="992"/>
        <w:gridCol w:w="1134"/>
      </w:tblGrid>
      <w:tr w:rsidR="00EC7173" w:rsidRPr="009712B1" w:rsidTr="00EC7173">
        <w:trPr>
          <w:trHeight w:val="308"/>
        </w:trPr>
        <w:tc>
          <w:tcPr>
            <w:tcW w:w="1275" w:type="dxa"/>
            <w:vMerge w:val="restart"/>
            <w:tcBorders>
              <w:top w:val="single" w:sz="8"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MISI</w:t>
            </w:r>
          </w:p>
        </w:tc>
        <w:tc>
          <w:tcPr>
            <w:tcW w:w="1577" w:type="dxa"/>
            <w:vMerge w:val="restart"/>
            <w:tcBorders>
              <w:top w:val="single" w:sz="8"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8"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8"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8"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8"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31"/>
        </w:trPr>
        <w:tc>
          <w:tcPr>
            <w:tcW w:w="1275" w:type="dxa"/>
            <w:vMerge w:val="restart"/>
            <w:tcBorders>
              <w:top w:val="single" w:sz="4" w:space="0" w:color="auto"/>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I.     Membangun Infrastruktur Menyeluruh </w:t>
            </w:r>
          </w:p>
        </w:tc>
        <w:tc>
          <w:tcPr>
            <w:tcW w:w="1577" w:type="dxa"/>
            <w:vMerge w:val="restart"/>
            <w:tcBorders>
              <w:top w:val="single" w:sz="4" w:space="0" w:color="auto"/>
              <w:left w:val="single" w:sz="8"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1.1. Meningkatkan kualitas dan kapasitas infrastruktur </w:t>
            </w:r>
          </w:p>
        </w:tc>
        <w:tc>
          <w:tcPr>
            <w:tcW w:w="1958" w:type="dxa"/>
            <w:vMerge w:val="restart"/>
            <w:tcBorders>
              <w:top w:val="single" w:sz="4" w:space="0" w:color="auto"/>
              <w:left w:val="single" w:sz="8"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1.1.1. Infrastruktur yang baik </w:t>
            </w:r>
          </w:p>
        </w:tc>
        <w:tc>
          <w:tcPr>
            <w:tcW w:w="2835"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Proporsi panjang jalan dalam kondisi mantap</w:t>
            </w:r>
          </w:p>
        </w:tc>
        <w:tc>
          <w:tcPr>
            <w:tcW w:w="1177"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c>
          <w:tcPr>
            <w:tcW w:w="1091"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52,90%</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55,80%</w:t>
            </w:r>
          </w:p>
        </w:tc>
        <w:tc>
          <w:tcPr>
            <w:tcW w:w="1134"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58,90%</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62,00%</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65,10%</w:t>
            </w:r>
          </w:p>
        </w:tc>
      </w:tr>
      <w:tr w:rsidR="00EC7173" w:rsidRPr="009712B1" w:rsidTr="00EC7173">
        <w:trPr>
          <w:trHeight w:val="419"/>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Proporsi jumlah jembatan dalam kondisi baik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81,90%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82,40%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82,80%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83,40%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83,80%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84,30%</w:t>
            </w:r>
          </w:p>
        </w:tc>
      </w:tr>
      <w:tr w:rsidR="00EC7173" w:rsidRPr="009712B1" w:rsidTr="00EC7173">
        <w:trPr>
          <w:trHeight w:val="297"/>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Persentase proporsi panjang jalan dengan lebar &gt; 6,00 m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73%</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w:t>
            </w:r>
          </w:p>
        </w:tc>
      </w:tr>
      <w:tr w:rsidR="00EC7173" w:rsidRPr="009712B1" w:rsidTr="00EC7173">
        <w:trPr>
          <w:trHeight w:val="360"/>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Jumlah Fasilitas Keselamatan berupa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60"/>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4.1. Jumlah rambu lalu lintas dan RPPJ</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1079</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1250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1940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2290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2680</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4.2. Panjang marka jalan</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1.615 M1</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1915 M1</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2215 M1</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2515  M1</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2815 M1</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3115 M1</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Panjang Guardrill</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148 M1</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648 M1</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1148 M1</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1648 M1</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2148 M1</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2648 M1</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Traffic Cone </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38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138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238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338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448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558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APILL (traffic light )</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APILL (lampu flashing)</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37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paku jalan</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590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690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790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890Buah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990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1090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Delineator</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391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421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451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481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501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501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Moving Display</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 Buah</w:t>
            </w:r>
          </w:p>
        </w:tc>
      </w:tr>
      <w:tr w:rsidR="00EC7173" w:rsidRPr="009712B1" w:rsidTr="00EC7173">
        <w:trPr>
          <w:trHeight w:val="315"/>
        </w:trPr>
        <w:tc>
          <w:tcPr>
            <w:tcW w:w="1275" w:type="dxa"/>
            <w:vMerge/>
            <w:tcBorders>
              <w:top w:val="nil"/>
              <w:left w:val="single" w:sz="4"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kamera CCTV/ATCS</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Buah</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 Buah</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 Buah</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 Buah</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110 Buah</w:t>
            </w:r>
          </w:p>
        </w:tc>
      </w:tr>
      <w:tr w:rsidR="00EC7173" w:rsidRPr="009712B1" w:rsidTr="00EC7173">
        <w:trPr>
          <w:trHeight w:val="420"/>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Persentase kondisi jaringan irigasi baik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55,56%</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59,10%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62,65%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66,20%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69,74%</w:t>
            </w:r>
          </w:p>
        </w:tc>
      </w:tr>
      <w:tr w:rsidR="00EC7173" w:rsidRPr="009712B1" w:rsidTr="00EC7173">
        <w:trPr>
          <w:trHeight w:val="394"/>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6)  Persentase pemenuhan kebutuhan air baku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42,31%</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43,00%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43,50%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44,50%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45,00%</w:t>
            </w:r>
          </w:p>
        </w:tc>
      </w:tr>
      <w:tr w:rsidR="00EC7173" w:rsidRPr="009712B1" w:rsidTr="00EC7173">
        <w:trPr>
          <w:trHeight w:val="569"/>
        </w:trPr>
        <w:tc>
          <w:tcPr>
            <w:tcW w:w="1275" w:type="dxa"/>
            <w:tcBorders>
              <w:top w:val="nil"/>
              <w:left w:val="single" w:sz="4" w:space="0" w:color="auto"/>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single" w:sz="8" w:space="0" w:color="auto"/>
              <w:bottom w:val="single" w:sz="4"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tcBorders>
              <w:top w:val="nil"/>
              <w:left w:val="single" w:sz="8" w:space="0" w:color="auto"/>
              <w:bottom w:val="single" w:sz="4"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auto"/>
            </w:tcBorders>
            <w:shd w:val="clear" w:color="auto" w:fill="auto"/>
            <w:hideMark/>
          </w:tcPr>
          <w:p w:rsidR="00EC7173"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7) Proporsi pembangunan sarana prasarana pelayanan publik dan perkantoran pemerintah </w:t>
            </w:r>
          </w:p>
          <w:p w:rsidR="00EC7173" w:rsidRDefault="00EC7173" w:rsidP="00EC7173">
            <w:pPr>
              <w:spacing w:after="0" w:line="240" w:lineRule="auto"/>
              <w:rPr>
                <w:rFonts w:ascii="Arial" w:hAnsi="Arial" w:cs="Arial"/>
                <w:sz w:val="16"/>
                <w:szCs w:val="16"/>
                <w:lang w:val="id-ID" w:eastAsia="id-ID"/>
              </w:rPr>
            </w:pPr>
          </w:p>
          <w:p w:rsidR="00EC7173" w:rsidRPr="009712B1" w:rsidRDefault="00EC7173" w:rsidP="00EC7173">
            <w:pPr>
              <w:spacing w:after="0" w:line="240" w:lineRule="auto"/>
              <w:rPr>
                <w:rFonts w:ascii="Arial" w:hAnsi="Arial" w:cs="Arial"/>
                <w:sz w:val="16"/>
                <w:szCs w:val="16"/>
                <w:lang w:val="id-ID" w:eastAsia="id-ID"/>
              </w:rPr>
            </w:pPr>
          </w:p>
        </w:tc>
        <w:tc>
          <w:tcPr>
            <w:tcW w:w="1177"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60,00%</w:t>
            </w:r>
          </w:p>
        </w:tc>
        <w:tc>
          <w:tcPr>
            <w:tcW w:w="1091"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65,00%</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1134"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75,00%</w:t>
            </w:r>
          </w:p>
        </w:tc>
      </w:tr>
      <w:tr w:rsidR="00EC7173" w:rsidRPr="00474B2F"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474B2F"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43"/>
        </w:trPr>
        <w:tc>
          <w:tcPr>
            <w:tcW w:w="1275" w:type="dxa"/>
            <w:tcBorders>
              <w:top w:val="single" w:sz="4" w:space="0" w:color="auto"/>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single" w:sz="4" w:space="0" w:color="auto"/>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8) Ruang Kelas sesuai standar nasional pendidikan</w:t>
            </w:r>
          </w:p>
        </w:tc>
        <w:tc>
          <w:tcPr>
            <w:tcW w:w="1177"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42"/>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93,72%</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93,72%</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93,73%</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93,74%</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93,75%</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93,76%</w:t>
            </w:r>
          </w:p>
        </w:tc>
      </w:tr>
      <w:tr w:rsidR="00EC7173" w:rsidRPr="009712B1" w:rsidTr="00EC7173">
        <w:trPr>
          <w:trHeight w:val="342"/>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94,28%</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94,30%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94,33%</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94,37%</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94,44%</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94,50%</w:t>
            </w:r>
          </w:p>
        </w:tc>
      </w:tr>
      <w:tr w:rsidR="00EC7173" w:rsidRPr="009712B1" w:rsidTr="00EC7173">
        <w:trPr>
          <w:trHeight w:val="342"/>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SMA/SMK/MA</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85,30%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85,40%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85,55%</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85,65%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85,80%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90,00%</w:t>
            </w:r>
          </w:p>
        </w:tc>
      </w:tr>
      <w:tr w:rsidR="00EC7173" w:rsidRPr="009712B1" w:rsidTr="00EC7173">
        <w:trPr>
          <w:trHeight w:val="397"/>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9) Persentase puskesmas dalam kondisi bangunan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38,00%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43,00%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85,70%</w:t>
            </w:r>
          </w:p>
        </w:tc>
      </w:tr>
      <w:tr w:rsidR="00EC7173" w:rsidRPr="009712B1" w:rsidTr="00EC7173">
        <w:trPr>
          <w:trHeight w:val="417"/>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10) Persentase pasar pemda dalam kondisi bangunan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63,00%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76,00%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83,00%</w:t>
            </w:r>
          </w:p>
        </w:tc>
      </w:tr>
      <w:tr w:rsidR="00EC7173" w:rsidRPr="009712B1" w:rsidTr="00EC7173">
        <w:trPr>
          <w:trHeight w:val="424"/>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11) Persentase terminal dalam kondisi bangunan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68,00%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71,00%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85,00%</w:t>
            </w:r>
          </w:p>
        </w:tc>
      </w:tr>
      <w:tr w:rsidR="00EC7173" w:rsidRPr="009712B1" w:rsidTr="00EC7173">
        <w:trPr>
          <w:trHeight w:val="430"/>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12) Proporsi Sarpras RSU dalam kondisi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r>
      <w:tr w:rsidR="00EC7173" w:rsidRPr="009712B1" w:rsidTr="00EC7173">
        <w:trPr>
          <w:trHeight w:val="415"/>
        </w:trPr>
        <w:tc>
          <w:tcPr>
            <w:tcW w:w="1275" w:type="dxa"/>
            <w:tcBorders>
              <w:top w:val="nil"/>
              <w:left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8" w:space="0" w:color="000000"/>
              <w:left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1.1.2. Penataan dan pengendalian tata ruang daerah </w:t>
            </w:r>
          </w:p>
        </w:tc>
        <w:tc>
          <w:tcPr>
            <w:tcW w:w="2835"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Tersedianya dokumen penataan ruang </w:t>
            </w:r>
          </w:p>
        </w:tc>
        <w:tc>
          <w:tcPr>
            <w:tcW w:w="1177"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w:t>
            </w:r>
          </w:p>
        </w:tc>
        <w:tc>
          <w:tcPr>
            <w:tcW w:w="1091"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w:t>
            </w:r>
          </w:p>
        </w:tc>
        <w:tc>
          <w:tcPr>
            <w:tcW w:w="992"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1134"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w:t>
            </w:r>
          </w:p>
        </w:tc>
        <w:tc>
          <w:tcPr>
            <w:tcW w:w="992"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w:t>
            </w:r>
          </w:p>
        </w:tc>
      </w:tr>
      <w:tr w:rsidR="00EC7173" w:rsidRPr="009712B1" w:rsidTr="00EC7173">
        <w:trPr>
          <w:trHeight w:val="266"/>
        </w:trPr>
        <w:tc>
          <w:tcPr>
            <w:tcW w:w="1275" w:type="dxa"/>
            <w:tcBorders>
              <w:left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left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IMB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5790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6286</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6783</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7279</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7775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8271</w:t>
            </w:r>
          </w:p>
        </w:tc>
      </w:tr>
      <w:tr w:rsidR="00EC7173" w:rsidRPr="009712B1" w:rsidTr="00EC7173">
        <w:trPr>
          <w:trHeight w:val="465"/>
        </w:trPr>
        <w:tc>
          <w:tcPr>
            <w:tcW w:w="1275" w:type="dxa"/>
            <w:tcBorders>
              <w:left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left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Persentase alih guna lahan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0,14%</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0,13%</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0,13%</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0,13%</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0,12%</w:t>
            </w:r>
          </w:p>
        </w:tc>
      </w:tr>
      <w:tr w:rsidR="00EC7173" w:rsidRPr="009712B1" w:rsidTr="00EC7173">
        <w:trPr>
          <w:trHeight w:val="450"/>
        </w:trPr>
        <w:tc>
          <w:tcPr>
            <w:tcW w:w="1275" w:type="dxa"/>
            <w:tcBorders>
              <w:left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left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Jumlah terminal dalam kondisi baik </w:t>
            </w:r>
          </w:p>
        </w:tc>
        <w:tc>
          <w:tcPr>
            <w:tcW w:w="1177" w:type="dxa"/>
            <w:tcBorders>
              <w:top w:val="nil"/>
              <w:left w:val="nil"/>
              <w:bottom w:val="single" w:sz="8" w:space="0" w:color="auto"/>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w:t>
            </w:r>
          </w:p>
        </w:tc>
        <w:tc>
          <w:tcPr>
            <w:tcW w:w="1091"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single" w:sz="8" w:space="0" w:color="auto"/>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w:t>
            </w:r>
          </w:p>
        </w:tc>
      </w:tr>
      <w:tr w:rsidR="00EC7173" w:rsidRPr="009712B1" w:rsidTr="00EC7173">
        <w:trPr>
          <w:trHeight w:val="637"/>
        </w:trPr>
        <w:tc>
          <w:tcPr>
            <w:tcW w:w="1275" w:type="dxa"/>
            <w:tcBorders>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Frekuensi koordinasi dalam perencanaan pembangunan fasilitas perhubungan</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c>
          <w:tcPr>
            <w:tcW w:w="1091"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c>
          <w:tcPr>
            <w:tcW w:w="992"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c>
          <w:tcPr>
            <w:tcW w:w="1134"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c>
          <w:tcPr>
            <w:tcW w:w="992"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kali</w:t>
            </w:r>
          </w:p>
        </w:tc>
      </w:tr>
      <w:tr w:rsidR="00EC7173" w:rsidRPr="009712B1" w:rsidTr="00EC7173">
        <w:trPr>
          <w:trHeight w:val="567"/>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Jumlah dokumen TATRALOK (Tata Transportasi Lokal) Kab. Karanganyar</w:t>
            </w:r>
          </w:p>
        </w:tc>
        <w:tc>
          <w:tcPr>
            <w:tcW w:w="1177" w:type="dxa"/>
            <w:tcBorders>
              <w:top w:val="nil"/>
              <w:left w:val="nil"/>
              <w:bottom w:val="single" w:sz="8" w:space="0" w:color="000000"/>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1091"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992"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1134"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992" w:type="dxa"/>
            <w:tcBorders>
              <w:top w:val="nil"/>
              <w:left w:val="nil"/>
              <w:bottom w:val="single" w:sz="8" w:space="0" w:color="000000"/>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134" w:type="dxa"/>
            <w:tcBorders>
              <w:top w:val="nil"/>
              <w:left w:val="nil"/>
              <w:bottom w:val="single" w:sz="8" w:space="0" w:color="000000"/>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r>
      <w:tr w:rsidR="00EC7173" w:rsidRPr="009712B1" w:rsidTr="00EC7173">
        <w:trPr>
          <w:trHeight w:val="683"/>
        </w:trPr>
        <w:tc>
          <w:tcPr>
            <w:tcW w:w="1275" w:type="dxa"/>
            <w:tcBorders>
              <w:top w:val="nil"/>
              <w:left w:val="single" w:sz="4" w:space="0" w:color="auto"/>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8" w:space="0" w:color="000000"/>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1.2. Meningkatkan aksesibilitas inter dan antar wilayah</w:t>
            </w:r>
          </w:p>
        </w:tc>
        <w:tc>
          <w:tcPr>
            <w:tcW w:w="1958"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1.2.1. Koneksi antar wilayah lancar</w:t>
            </w:r>
          </w:p>
        </w:tc>
        <w:tc>
          <w:tcPr>
            <w:tcW w:w="2835" w:type="dxa"/>
            <w:tcBorders>
              <w:top w:val="nil"/>
              <w:left w:val="nil"/>
              <w:bottom w:val="single" w:sz="4" w:space="0" w:color="auto"/>
              <w:right w:val="single" w:sz="8" w:space="0" w:color="auto"/>
            </w:tcBorders>
            <w:shd w:val="clear" w:color="auto" w:fill="auto"/>
            <w:hideMark/>
          </w:tcPr>
          <w:p w:rsidR="00EC7173"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angkutan umum (bus dan microbus)</w:t>
            </w: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Pr="009712B1" w:rsidRDefault="00EC7173" w:rsidP="00EC7173">
            <w:pPr>
              <w:spacing w:after="0" w:line="240" w:lineRule="auto"/>
              <w:rPr>
                <w:rFonts w:ascii="Arial" w:hAnsi="Arial" w:cs="Arial"/>
                <w:sz w:val="16"/>
                <w:szCs w:val="16"/>
                <w:lang w:val="id-ID" w:eastAsia="id-ID"/>
              </w:rPr>
            </w:pPr>
          </w:p>
        </w:tc>
        <w:tc>
          <w:tcPr>
            <w:tcW w:w="1177"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1091"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1134"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332"/>
        </w:trPr>
        <w:tc>
          <w:tcPr>
            <w:tcW w:w="1275" w:type="dxa"/>
            <w:tcBorders>
              <w:top w:val="single" w:sz="4" w:space="0" w:color="auto"/>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auto"/>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1.3. Meningkatkan kualitas dan kapasitas infrastruktur komunikasi </w:t>
            </w:r>
          </w:p>
        </w:tc>
        <w:tc>
          <w:tcPr>
            <w:tcW w:w="1958" w:type="dxa"/>
            <w:vMerge w:val="restart"/>
            <w:tcBorders>
              <w:top w:val="single" w:sz="4" w:space="0" w:color="auto"/>
              <w:left w:val="single" w:sz="8" w:space="0" w:color="auto"/>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1.3.1. Komunikasi antar wilayah dan pelaku usaha lancar</w:t>
            </w:r>
          </w:p>
        </w:tc>
        <w:tc>
          <w:tcPr>
            <w:tcW w:w="2835"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penyedia jasa komunikasi </w:t>
            </w:r>
          </w:p>
        </w:tc>
        <w:tc>
          <w:tcPr>
            <w:tcW w:w="1177"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c>
          <w:tcPr>
            <w:tcW w:w="1091"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c>
          <w:tcPr>
            <w:tcW w:w="1134"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buah</w:t>
            </w:r>
          </w:p>
        </w:tc>
      </w:tr>
      <w:tr w:rsidR="00EC7173" w:rsidRPr="009712B1" w:rsidTr="00EC7173">
        <w:trPr>
          <w:trHeight w:val="617"/>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Menara Telkom </w:t>
            </w:r>
          </w:p>
        </w:tc>
        <w:tc>
          <w:tcPr>
            <w:tcW w:w="1177"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152 unit</w:t>
            </w:r>
          </w:p>
        </w:tc>
        <w:tc>
          <w:tcPr>
            <w:tcW w:w="1091"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165 unit</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180 unit</w:t>
            </w:r>
          </w:p>
        </w:tc>
        <w:tc>
          <w:tcPr>
            <w:tcW w:w="1134"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 unit</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195 unit</w:t>
            </w:r>
          </w:p>
        </w:tc>
        <w:tc>
          <w:tcPr>
            <w:tcW w:w="1134" w:type="dxa"/>
            <w:tcBorders>
              <w:top w:val="nil"/>
              <w:left w:val="nil"/>
              <w:bottom w:val="single" w:sz="8"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200 unit</w:t>
            </w:r>
          </w:p>
        </w:tc>
      </w:tr>
      <w:tr w:rsidR="00EC7173" w:rsidRPr="009712B1" w:rsidTr="00EC7173">
        <w:trPr>
          <w:trHeight w:val="413"/>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1.4. Menerapkan konsep ramah lingkungan dalam setiap pembangunan  </w:t>
            </w:r>
          </w:p>
        </w:tc>
        <w:tc>
          <w:tcPr>
            <w:tcW w:w="1958" w:type="dxa"/>
            <w:vMerge w:val="restart"/>
            <w:tcBorders>
              <w:top w:val="nil"/>
              <w:left w:val="single" w:sz="8"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1.4.1. Pelestarian lingkungan hidup dan keseimbangan lingkungan </w:t>
            </w: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sungai yang memiliki informasi status mutu air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w:t>
            </w:r>
          </w:p>
        </w:tc>
      </w:tr>
      <w:tr w:rsidR="00EC7173" w:rsidRPr="009712B1" w:rsidTr="00EC7173">
        <w:trPr>
          <w:trHeight w:val="675"/>
        </w:trPr>
        <w:tc>
          <w:tcPr>
            <w:tcW w:w="1275" w:type="dxa"/>
            <w:tcBorders>
              <w:top w:val="nil"/>
              <w:left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kecamatan yang mempunyai informasi Status kualitas udara </w:t>
            </w:r>
          </w:p>
        </w:tc>
        <w:tc>
          <w:tcPr>
            <w:tcW w:w="1177" w:type="dxa"/>
            <w:tcBorders>
              <w:top w:val="nil"/>
              <w:left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1091" w:type="dxa"/>
            <w:tcBorders>
              <w:top w:val="nil"/>
              <w:left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c>
          <w:tcPr>
            <w:tcW w:w="992" w:type="dxa"/>
            <w:tcBorders>
              <w:top w:val="nil"/>
              <w:left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w:t>
            </w:r>
          </w:p>
        </w:tc>
        <w:tc>
          <w:tcPr>
            <w:tcW w:w="1134" w:type="dxa"/>
            <w:tcBorders>
              <w:top w:val="nil"/>
              <w:left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w:t>
            </w:r>
          </w:p>
        </w:tc>
        <w:tc>
          <w:tcPr>
            <w:tcW w:w="992" w:type="dxa"/>
            <w:tcBorders>
              <w:top w:val="nil"/>
              <w:left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w:t>
            </w:r>
          </w:p>
        </w:tc>
        <w:tc>
          <w:tcPr>
            <w:tcW w:w="1134" w:type="dxa"/>
            <w:tcBorders>
              <w:top w:val="nil"/>
              <w:left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w:t>
            </w:r>
          </w:p>
        </w:tc>
      </w:tr>
      <w:tr w:rsidR="00EC7173" w:rsidRPr="009712B1" w:rsidTr="00EC7173">
        <w:trPr>
          <w:trHeight w:val="576"/>
        </w:trPr>
        <w:tc>
          <w:tcPr>
            <w:tcW w:w="1275" w:type="dxa"/>
            <w:tcBorders>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Persentase jumlah pengaduan pecemaran/kerusakan lingkungan yang ditindaklanjuti </w:t>
            </w:r>
          </w:p>
        </w:tc>
        <w:tc>
          <w:tcPr>
            <w:tcW w:w="1177" w:type="dxa"/>
            <w:tcBorders>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091" w:type="dxa"/>
            <w:tcBorders>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390"/>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Persentase luas Ruang Terbuka Hijau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11,50%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15,00%</w:t>
            </w:r>
          </w:p>
        </w:tc>
      </w:tr>
      <w:tr w:rsidR="00EC7173" w:rsidRPr="009712B1" w:rsidTr="00EC7173">
        <w:trPr>
          <w:trHeight w:val="429"/>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Persentase luas rehabilitasi hutan dan lahan kritis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1,87</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3,73</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5,58</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7,42</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9,25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11,07</w:t>
            </w:r>
          </w:p>
        </w:tc>
      </w:tr>
      <w:tr w:rsidR="00EC7173" w:rsidRPr="009712B1" w:rsidTr="00EC7173">
        <w:trPr>
          <w:trHeight w:val="360"/>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Cakupan kawasan lindung (hutan, air)</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7,080 Ha</w:t>
            </w:r>
          </w:p>
        </w:tc>
      </w:tr>
      <w:tr w:rsidR="00EC7173" w:rsidRPr="009712B1" w:rsidTr="00EC7173">
        <w:trPr>
          <w:trHeight w:val="375"/>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7) Proporsi  taman kota dalam kondisi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29,00%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30,00%</w:t>
            </w:r>
          </w:p>
        </w:tc>
      </w:tr>
      <w:tr w:rsidR="00EC7173" w:rsidRPr="009712B1" w:rsidTr="00EC7173">
        <w:trPr>
          <w:trHeight w:val="333"/>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8) Pelayanan persampahan </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51,00%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55,00%</w:t>
            </w:r>
          </w:p>
        </w:tc>
      </w:tr>
      <w:tr w:rsidR="00EC7173" w:rsidRPr="009712B1" w:rsidTr="00EC7173">
        <w:trPr>
          <w:trHeight w:val="395"/>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9) Proporsi penerangan jalan dalam kondisi baik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41,00%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r>
      <w:tr w:rsidR="00EC7173" w:rsidRPr="009712B1" w:rsidTr="00EC7173">
        <w:trPr>
          <w:trHeight w:val="401"/>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10) Proporsi jumlah makam dengan jumlah penduduk</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20,00%</w:t>
            </w:r>
          </w:p>
        </w:tc>
      </w:tr>
      <w:tr w:rsidR="00EC7173" w:rsidRPr="009712B1" w:rsidTr="00EC7173">
        <w:trPr>
          <w:trHeight w:val="435"/>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auto"/>
              <w:bottom w:val="nil"/>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11) Pelayanan penanggulangan kebakaran</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23,00%</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25,00%</w:t>
            </w:r>
          </w:p>
        </w:tc>
      </w:tr>
      <w:tr w:rsidR="00EC7173" w:rsidRPr="009712B1" w:rsidTr="00EC7173">
        <w:trPr>
          <w:trHeight w:val="385"/>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single" w:sz="8" w:space="0" w:color="000000"/>
              <w:left w:val="single" w:sz="8" w:space="0" w:color="auto"/>
              <w:bottom w:val="single" w:sz="8" w:space="0" w:color="000000"/>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1.4.2. Pemenuhan kebutuhan air minum dan sanitasi</w:t>
            </w:r>
          </w:p>
        </w:tc>
        <w:tc>
          <w:tcPr>
            <w:tcW w:w="2835"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Persentase cakupan layanan air bersih perkotaan </w:t>
            </w:r>
          </w:p>
        </w:tc>
        <w:tc>
          <w:tcPr>
            <w:tcW w:w="1177"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82,00%</w:t>
            </w:r>
          </w:p>
        </w:tc>
        <w:tc>
          <w:tcPr>
            <w:tcW w:w="1091"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84,20%</w:t>
            </w:r>
          </w:p>
        </w:tc>
        <w:tc>
          <w:tcPr>
            <w:tcW w:w="992"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86,40%</w:t>
            </w:r>
          </w:p>
        </w:tc>
        <w:tc>
          <w:tcPr>
            <w:tcW w:w="1134"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88,60%</w:t>
            </w:r>
          </w:p>
        </w:tc>
        <w:tc>
          <w:tcPr>
            <w:tcW w:w="992" w:type="dxa"/>
            <w:tcBorders>
              <w:top w:val="single" w:sz="8" w:space="0" w:color="000000"/>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9,80%</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93,06%</w:t>
            </w:r>
          </w:p>
        </w:tc>
      </w:tr>
      <w:tr w:rsidR="00EC7173" w:rsidRPr="009712B1" w:rsidTr="00EC7173">
        <w:trPr>
          <w:trHeight w:val="547"/>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Persentase cakupan layanan air bersih perdesaan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78,00%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79,80%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81,60%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83,40%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85,20%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87,00%</w:t>
            </w:r>
          </w:p>
        </w:tc>
      </w:tr>
      <w:tr w:rsidR="00EC7173" w:rsidRPr="009712B1" w:rsidTr="00EC7173">
        <w:trPr>
          <w:trHeight w:val="474"/>
        </w:trPr>
        <w:tc>
          <w:tcPr>
            <w:tcW w:w="1275" w:type="dxa"/>
            <w:tcBorders>
              <w:top w:val="nil"/>
              <w:left w:val="single" w:sz="4" w:space="0" w:color="auto"/>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4" w:space="0" w:color="auto"/>
              <w:left w:val="single" w:sz="8" w:space="0" w:color="auto"/>
              <w:bottom w:val="single" w:sz="4"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auto"/>
              <w:bottom w:val="single" w:sz="4" w:space="0" w:color="auto"/>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Persentase cakupan rumah tangga akses air bersih</w:t>
            </w:r>
          </w:p>
        </w:tc>
        <w:tc>
          <w:tcPr>
            <w:tcW w:w="1177"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60,00%</w:t>
            </w:r>
          </w:p>
        </w:tc>
        <w:tc>
          <w:tcPr>
            <w:tcW w:w="1091"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75,00%</w:t>
            </w:r>
          </w:p>
        </w:tc>
        <w:tc>
          <w:tcPr>
            <w:tcW w:w="1134"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75,00%</w:t>
            </w:r>
          </w:p>
        </w:tc>
        <w:tc>
          <w:tcPr>
            <w:tcW w:w="992" w:type="dxa"/>
            <w:tcBorders>
              <w:top w:val="nil"/>
              <w:left w:val="nil"/>
              <w:bottom w:val="single" w:sz="4"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80,00%</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85,00%</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35"/>
        </w:trPr>
        <w:tc>
          <w:tcPr>
            <w:tcW w:w="1275" w:type="dxa"/>
            <w:tcBorders>
              <w:top w:val="single" w:sz="4" w:space="0" w:color="auto"/>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single" w:sz="4" w:space="0" w:color="auto"/>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Persentase cakupan layanan sanitasi </w:t>
            </w:r>
          </w:p>
        </w:tc>
        <w:tc>
          <w:tcPr>
            <w:tcW w:w="1177"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57,00%</w:t>
            </w:r>
          </w:p>
        </w:tc>
        <w:tc>
          <w:tcPr>
            <w:tcW w:w="1091"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59,10%</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61,20%</w:t>
            </w:r>
          </w:p>
        </w:tc>
        <w:tc>
          <w:tcPr>
            <w:tcW w:w="1134"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63,30%</w:t>
            </w:r>
          </w:p>
        </w:tc>
        <w:tc>
          <w:tcPr>
            <w:tcW w:w="992" w:type="dxa"/>
            <w:tcBorders>
              <w:top w:val="single" w:sz="4" w:space="0" w:color="auto"/>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65,40%</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67,50%</w:t>
            </w:r>
          </w:p>
        </w:tc>
      </w:tr>
      <w:tr w:rsidR="00EC7173" w:rsidRPr="009712B1" w:rsidTr="00EC7173">
        <w:trPr>
          <w:trHeight w:val="420"/>
        </w:trPr>
        <w:tc>
          <w:tcPr>
            <w:tcW w:w="1275" w:type="dxa"/>
            <w:tcBorders>
              <w:top w:val="nil"/>
              <w:left w:val="single" w:sz="4" w:space="0" w:color="auto"/>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Persentase Rumah Tangga Akses Sanitasi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65,00%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90,00%</w:t>
            </w:r>
          </w:p>
        </w:tc>
      </w:tr>
      <w:tr w:rsidR="00EC7173" w:rsidRPr="009712B1" w:rsidTr="00EC7173">
        <w:trPr>
          <w:trHeight w:val="397"/>
        </w:trPr>
        <w:tc>
          <w:tcPr>
            <w:tcW w:w="1275" w:type="dxa"/>
            <w:tcBorders>
              <w:top w:val="nil"/>
              <w:left w:val="single" w:sz="4" w:space="0" w:color="auto"/>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auto"/>
              <w:bottom w:val="single" w:sz="8" w:space="0" w:color="000000"/>
              <w:right w:val="single" w:sz="8" w:space="0" w:color="auto"/>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6)   Cakupan penanganan rumah tak layak huni </w:t>
            </w:r>
          </w:p>
        </w:tc>
        <w:tc>
          <w:tcPr>
            <w:tcW w:w="1177"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13128</w:t>
            </w:r>
          </w:p>
        </w:tc>
        <w:tc>
          <w:tcPr>
            <w:tcW w:w="1091"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12246</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11364</w:t>
            </w:r>
          </w:p>
        </w:tc>
        <w:tc>
          <w:tcPr>
            <w:tcW w:w="1134"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10482</w:t>
            </w:r>
          </w:p>
        </w:tc>
        <w:tc>
          <w:tcPr>
            <w:tcW w:w="992" w:type="dxa"/>
            <w:tcBorders>
              <w:top w:val="nil"/>
              <w:left w:val="nil"/>
              <w:bottom w:val="single" w:sz="8" w:space="0" w:color="auto"/>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9600</w:t>
            </w:r>
          </w:p>
        </w:tc>
        <w:tc>
          <w:tcPr>
            <w:tcW w:w="1134" w:type="dxa"/>
            <w:tcBorders>
              <w:top w:val="nil"/>
              <w:left w:val="nil"/>
              <w:bottom w:val="single" w:sz="8"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8718</w:t>
            </w:r>
          </w:p>
        </w:tc>
      </w:tr>
      <w:tr w:rsidR="00EC7173" w:rsidRPr="009712B1" w:rsidTr="00EC7173">
        <w:trPr>
          <w:trHeight w:val="276"/>
        </w:trPr>
        <w:tc>
          <w:tcPr>
            <w:tcW w:w="1275" w:type="dxa"/>
            <w:vMerge w:val="restart"/>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II.   Menciptakan 10.000 Wirausahawan Mandiri </w:t>
            </w:r>
          </w:p>
        </w:tc>
        <w:tc>
          <w:tcPr>
            <w:tcW w:w="1577"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2.1. Mengembangkan UMKM </w:t>
            </w: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2.1.1. Meningkatnya UMKM</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LKM aktif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826</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850</w:t>
            </w:r>
          </w:p>
        </w:tc>
      </w:tr>
      <w:tr w:rsidR="00EC7173" w:rsidRPr="009712B1" w:rsidTr="00EC7173">
        <w:trPr>
          <w:trHeight w:val="536"/>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Kelompok Belajar Usaha (KBU) Mandiri</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 Klp (80 Org)</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Klp (120 Org)</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 Klp (160 Org)</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24 Klp (240 Org)</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32Klp (320 Org)</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 Klp (400 Org)</w:t>
            </w:r>
          </w:p>
        </w:tc>
      </w:tr>
      <w:tr w:rsidR="00EC7173" w:rsidRPr="009712B1" w:rsidTr="00EC7173">
        <w:trPr>
          <w:trHeight w:val="557"/>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Jumlah Kewirausahaan Pemuda (KWP) yang aktif</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Klp (50 Org)</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 Klp (75 Org)</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 Klp (100 Org)</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 Klp (150 Org)</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 Klp (200 Org)</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 Klp (250 Org)</w:t>
            </w:r>
          </w:p>
        </w:tc>
      </w:tr>
      <w:tr w:rsidR="00EC7173" w:rsidRPr="009712B1" w:rsidTr="00EC7173">
        <w:trPr>
          <w:trHeight w:val="396"/>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Pertumbuhan Jumlah produk/ komoditas OVOP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r>
      <w:tr w:rsidR="00EC7173" w:rsidRPr="009712B1" w:rsidTr="00EC7173">
        <w:trPr>
          <w:trHeight w:val="273"/>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Persentase koperasi sehat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36</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w:t>
            </w:r>
          </w:p>
        </w:tc>
      </w:tr>
      <w:tr w:rsidR="00EC7173" w:rsidRPr="009712B1" w:rsidTr="00EC7173">
        <w:trPr>
          <w:trHeight w:val="250"/>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Jumlah koperasi aktif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865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885</w:t>
            </w:r>
          </w:p>
        </w:tc>
      </w:tr>
      <w:tr w:rsidR="00EC7173" w:rsidRPr="009712B1" w:rsidTr="00EC7173">
        <w:trPr>
          <w:trHeight w:val="450"/>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Persentase pertambahan usaha mikro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r>
      <w:tr w:rsidR="00EC7173" w:rsidRPr="009712B1" w:rsidTr="00EC7173">
        <w:trPr>
          <w:trHeight w:val="43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6)   Persentase pertumbuhan usaha kecil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38,00%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50,00%</w:t>
            </w:r>
          </w:p>
        </w:tc>
      </w:tr>
      <w:tr w:rsidR="00EC7173" w:rsidRPr="009712B1" w:rsidTr="00EC7173">
        <w:trPr>
          <w:trHeight w:val="46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7) Jumlah kunjungan wisatawan yang masuk obyek wisata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1.000.000 orang</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1.700.000 orang</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2.600.000 orang</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3.600.000 orang</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4.700.000 orang</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5.480.000 orang</w:t>
            </w:r>
          </w:p>
        </w:tc>
      </w:tr>
      <w:tr w:rsidR="00EC7173" w:rsidRPr="009712B1" w:rsidTr="00EC7173">
        <w:trPr>
          <w:trHeight w:val="43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tcBorders>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8) Jumlah obyek wisata yang terawat dan dilestarikan</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obyek wisata</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 obyek wisata</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obyek wisata</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 obyek wisata</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 obyek wisata</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 obyek wisata</w:t>
            </w:r>
          </w:p>
        </w:tc>
      </w:tr>
      <w:tr w:rsidR="00EC7173" w:rsidRPr="009712B1" w:rsidTr="00EC7173">
        <w:trPr>
          <w:trHeight w:val="6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2.2. Menurunkan jumlah penganggur </w:t>
            </w: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2.2.1.  Pengembangan dan pemanfaatan teknologi tepat guna/padat karya</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penambahan usaha mikro yang menggunakan tehnologi tepat guna </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34</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99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Penambahan jumlah usaha dengan penyerapan tenaga kerja </w:t>
            </w: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Pr="009712B1" w:rsidRDefault="00EC7173" w:rsidP="00EC7173">
            <w:pPr>
              <w:spacing w:after="0" w:line="240" w:lineRule="auto"/>
              <w:rPr>
                <w:rFonts w:ascii="Arial" w:hAnsi="Arial" w:cs="Arial"/>
                <w:sz w:val="16"/>
                <w:szCs w:val="16"/>
                <w:lang w:val="id-ID" w:eastAsia="id-ID"/>
              </w:rPr>
            </w:pP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182</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222</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277</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327</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395</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433</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301"/>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2.3.       Meningkatkan iklim usaha dan pengembangan modal</w:t>
            </w:r>
          </w:p>
        </w:tc>
        <w:tc>
          <w:tcPr>
            <w:tcW w:w="195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2.3.1. Meningkatnya investasi di daerah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investor PMA &amp; PMDN </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54</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74</w:t>
            </w:r>
          </w:p>
        </w:tc>
      </w:tr>
      <w:tr w:rsidR="00EC7173" w:rsidRPr="009712B1" w:rsidTr="00EC7173">
        <w:trPr>
          <w:trHeight w:val="418"/>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Nilai Investasi berskala nasional (PMDN/PMA)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4800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6800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7800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8800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9800</w:t>
            </w:r>
          </w:p>
        </w:tc>
      </w:tr>
      <w:tr w:rsidR="00EC7173" w:rsidRPr="009712B1" w:rsidTr="00EC7173">
        <w:trPr>
          <w:trHeight w:val="381"/>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Kenaikan/penurunan nilai realisasi PMDN/PMA (milyar rupiah)</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7.400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6.144</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6.758</w:t>
            </w:r>
          </w:p>
        </w:tc>
      </w:tr>
      <w:tr w:rsidR="00EC7173" w:rsidRPr="009712B1" w:rsidTr="00EC7173">
        <w:trPr>
          <w:trHeight w:val="4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Jumlah Komoditas perdagangan keluar daerah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r>
      <w:tr w:rsidR="00EC7173" w:rsidRPr="009712B1" w:rsidTr="00EC7173">
        <w:trPr>
          <w:trHeight w:val="265"/>
        </w:trPr>
        <w:tc>
          <w:tcPr>
            <w:tcW w:w="1275" w:type="dxa"/>
            <w:tcBorders>
              <w:top w:val="nil"/>
              <w:left w:val="single" w:sz="4" w:space="0" w:color="auto"/>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Jumlah sentra industri </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315</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319</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323</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327</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331</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333</w:t>
            </w:r>
          </w:p>
        </w:tc>
      </w:tr>
      <w:tr w:rsidR="00EC7173" w:rsidRPr="009712B1" w:rsidTr="00EC7173">
        <w:trPr>
          <w:trHeight w:val="695"/>
        </w:trPr>
        <w:tc>
          <w:tcPr>
            <w:tcW w:w="1275" w:type="dxa"/>
            <w:vMerge w:val="restart"/>
            <w:tcBorders>
              <w:top w:val="nil"/>
              <w:left w:val="single" w:sz="4" w:space="0" w:color="auto"/>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III.  Mewujudkan Pendidikan Gratis SD/ SMP/ SMA dan Kesehatan Gratis </w:t>
            </w:r>
          </w:p>
        </w:tc>
        <w:tc>
          <w:tcPr>
            <w:tcW w:w="1577"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3.1. Mewujudkan pelayanan pendidikan berkarakter  yang adil, prima, dan gratis di tingkat SD, SMP dan  SMA/SMK </w:t>
            </w:r>
          </w:p>
        </w:tc>
        <w:tc>
          <w:tcPr>
            <w:tcW w:w="1958"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3.1.1. Meningkatnya derajad pendidikan masyarakat </w:t>
            </w: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Angka pendidikan yang ditamatkan </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tahun</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tahun</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tahun</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tahun</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tahun</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tahun</w:t>
            </w:r>
          </w:p>
        </w:tc>
      </w:tr>
      <w:tr w:rsidR="00EC7173" w:rsidRPr="009712B1" w:rsidTr="00EC7173">
        <w:trPr>
          <w:trHeight w:val="390"/>
        </w:trPr>
        <w:tc>
          <w:tcPr>
            <w:tcW w:w="1275" w:type="dxa"/>
            <w:vMerge/>
            <w:tcBorders>
              <w:top w:val="nil"/>
              <w:left w:val="single" w:sz="4" w:space="0" w:color="auto"/>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3.1.2. Menigkatnya kesempatan mengenyam pendidikan 12 tahun bagi penduduk Kab. Karanganyar , terutama kelompok miskin</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Angka Putus Sekolah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45"/>
        </w:trPr>
        <w:tc>
          <w:tcPr>
            <w:tcW w:w="1275" w:type="dxa"/>
            <w:vMerge/>
            <w:tcBorders>
              <w:top w:val="nil"/>
              <w:left w:val="single" w:sz="4" w:space="0" w:color="auto"/>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0,01</w:t>
            </w:r>
          </w:p>
        </w:tc>
      </w:tr>
      <w:tr w:rsidR="00EC7173" w:rsidRPr="009712B1" w:rsidTr="00EC7173">
        <w:trPr>
          <w:trHeight w:val="390"/>
        </w:trPr>
        <w:tc>
          <w:tcPr>
            <w:tcW w:w="1275" w:type="dxa"/>
            <w:vMerge/>
            <w:tcBorders>
              <w:top w:val="nil"/>
              <w:left w:val="single" w:sz="4" w:space="0" w:color="auto"/>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0,17</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0,17</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r>
      <w:tr w:rsidR="00EC7173" w:rsidRPr="009712B1" w:rsidTr="00EC7173">
        <w:trPr>
          <w:trHeight w:val="375"/>
        </w:trPr>
        <w:tc>
          <w:tcPr>
            <w:tcW w:w="1275" w:type="dxa"/>
            <w:vMerge/>
            <w:tcBorders>
              <w:top w:val="nil"/>
              <w:left w:val="single" w:sz="4" w:space="0" w:color="auto"/>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SMA/MA/SMK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0,08</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0,02</w:t>
            </w:r>
          </w:p>
        </w:tc>
      </w:tr>
      <w:tr w:rsidR="00EC7173" w:rsidRPr="009712B1" w:rsidTr="00EC7173">
        <w:trPr>
          <w:trHeight w:val="387"/>
        </w:trPr>
        <w:tc>
          <w:tcPr>
            <w:tcW w:w="1275" w:type="dxa"/>
            <w:vMerge/>
            <w:tcBorders>
              <w:top w:val="nil"/>
              <w:left w:val="single" w:sz="4" w:space="0" w:color="auto"/>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Angka  melek huruf </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99,85</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99,87</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99,87</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99,89</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99,89</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99,91</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3.1.3. Meningkatnya mutu pelayanan pendidikan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Angka Partisipasi Kasar( APK)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4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APK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114,74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114,74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114,75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114,76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114,76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115,00</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APK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102,03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102,03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102,05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102,10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102,15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102,25</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APK SMA/MA/SMK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65,87</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65,87</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65,88</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65,89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65,90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65,92</w:t>
            </w:r>
          </w:p>
        </w:tc>
      </w:tr>
      <w:tr w:rsidR="00EC7173" w:rsidRPr="009712B1" w:rsidTr="00EC7173">
        <w:trPr>
          <w:trHeight w:val="42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Angka Partisipasi Murni(APM)</w:t>
            </w:r>
          </w:p>
        </w:tc>
        <w:tc>
          <w:tcPr>
            <w:tcW w:w="1177"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APM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99,57</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99,57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99,58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99,59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99,59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99,75</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APM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71,23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71,23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71,25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71,30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71,35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71,50</w:t>
            </w:r>
          </w:p>
        </w:tc>
      </w:tr>
      <w:tr w:rsidR="00EC7173" w:rsidRPr="009712B1" w:rsidTr="00EC7173">
        <w:trPr>
          <w:trHeight w:val="39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APM SMA/MA/SMK</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45,44</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45,44</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45,45</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45,46</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45,47</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45,50</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35"/>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4" w:space="0" w:color="auto"/>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Angka rata-rata lama sekolah (Tahun)</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SD/MI/SDLB</w:t>
            </w:r>
          </w:p>
        </w:tc>
        <w:tc>
          <w:tcPr>
            <w:tcW w:w="1177"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6,17</w:t>
            </w:r>
          </w:p>
        </w:tc>
        <w:tc>
          <w:tcPr>
            <w:tcW w:w="1091"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6,17</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6,17</w:t>
            </w:r>
          </w:p>
        </w:tc>
        <w:tc>
          <w:tcPr>
            <w:tcW w:w="1134"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6,05</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6,05</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6,05</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SMP/MTs/SMPLB</w:t>
            </w:r>
          </w:p>
        </w:tc>
        <w:tc>
          <w:tcPr>
            <w:tcW w:w="1177"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1091"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1134"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SMA/MA/SMK</w:t>
            </w:r>
          </w:p>
        </w:tc>
        <w:tc>
          <w:tcPr>
            <w:tcW w:w="1177"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1091"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3,01</w:t>
            </w:r>
          </w:p>
        </w:tc>
        <w:tc>
          <w:tcPr>
            <w:tcW w:w="1134"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992" w:type="dxa"/>
            <w:tcBorders>
              <w:top w:val="nil"/>
              <w:left w:val="nil"/>
              <w:bottom w:val="nil"/>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Angka kelulusan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99,99</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99,99</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99,05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99,06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99,07</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99,08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99,50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99,50</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SMA/MA/SMK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99,94</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99,98</w:t>
            </w:r>
          </w:p>
        </w:tc>
      </w:tr>
      <w:tr w:rsidR="00EC7173" w:rsidRPr="009712B1" w:rsidTr="00EC7173">
        <w:trPr>
          <w:trHeight w:val="60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Guru yang memenuhi kualifikasi S1/D-IV</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75,1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97</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42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SMA/MA/SMK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99,6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8" w:space="0" w:color="000000"/>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3.1.4. Pemenuhan dan pemanfaatan Sarana prasana pendidikan secara optimal dan efisien </w:t>
            </w:r>
          </w:p>
        </w:tc>
        <w:tc>
          <w:tcPr>
            <w:tcW w:w="2835"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Ruang Kelas sesuai standar nasional pendidikan</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SD/MI/SDLB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93,72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93,73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93,74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93,75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93,75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93,76</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SMP/MTs/SMPLB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94,28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94,30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94,31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94,32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94,32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94,5</w:t>
            </w:r>
          </w:p>
        </w:tc>
      </w:tr>
      <w:tr w:rsidR="00EC7173" w:rsidRPr="009712B1" w:rsidTr="00EC7173">
        <w:trPr>
          <w:trHeight w:val="313"/>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SMA/MA/SMK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86,5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88,5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8" w:space="0" w:color="000000"/>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3.1.5. Meningkatnya wawasan dan pengetahuan masyarakat</w:t>
            </w:r>
          </w:p>
        </w:tc>
        <w:tc>
          <w:tcPr>
            <w:tcW w:w="2835"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Perpustakaan </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41</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47</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53</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59</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w:t>
            </w:r>
          </w:p>
        </w:tc>
      </w:tr>
      <w:tr w:rsidR="00EC7173" w:rsidRPr="009712B1" w:rsidTr="00EC7173">
        <w:trPr>
          <w:trHeight w:val="99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Pengunjung </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22546</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24850</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27215</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29500</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31700</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34000</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584"/>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3.1.6. Berkembangnya pendidikan berkarakter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Peningkatan prestasi siswa di bidang pendidikan, olahraga dan senibudaya </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44</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53</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r>
      <w:tr w:rsidR="00EC7173" w:rsidRPr="009712B1" w:rsidTr="00EC7173">
        <w:trPr>
          <w:trHeight w:val="549"/>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Kewirausahaan diintegrasikan dalam kurikulum </w:t>
            </w:r>
          </w:p>
        </w:tc>
        <w:tc>
          <w:tcPr>
            <w:tcW w:w="1177" w:type="dxa"/>
            <w:tcBorders>
              <w:top w:val="nil"/>
              <w:left w:val="nil"/>
              <w:bottom w:val="single" w:sz="8" w:space="0" w:color="auto"/>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 sekolah</w:t>
            </w:r>
          </w:p>
        </w:tc>
        <w:tc>
          <w:tcPr>
            <w:tcW w:w="1091" w:type="dxa"/>
            <w:tcBorders>
              <w:top w:val="nil"/>
              <w:left w:val="nil"/>
              <w:bottom w:val="single" w:sz="8" w:space="0" w:color="auto"/>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 sekolah</w:t>
            </w:r>
          </w:p>
        </w:tc>
        <w:tc>
          <w:tcPr>
            <w:tcW w:w="992" w:type="dxa"/>
            <w:tcBorders>
              <w:top w:val="nil"/>
              <w:left w:val="nil"/>
              <w:bottom w:val="single" w:sz="8" w:space="0" w:color="auto"/>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 sekolah</w:t>
            </w:r>
          </w:p>
        </w:tc>
        <w:tc>
          <w:tcPr>
            <w:tcW w:w="1134" w:type="dxa"/>
            <w:tcBorders>
              <w:top w:val="nil"/>
              <w:left w:val="nil"/>
              <w:bottom w:val="single" w:sz="8" w:space="0" w:color="auto"/>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 sekolah</w:t>
            </w:r>
          </w:p>
        </w:tc>
        <w:tc>
          <w:tcPr>
            <w:tcW w:w="992" w:type="dxa"/>
            <w:tcBorders>
              <w:top w:val="nil"/>
              <w:left w:val="nil"/>
              <w:bottom w:val="single" w:sz="8" w:space="0" w:color="auto"/>
              <w:right w:val="single" w:sz="8" w:space="0" w:color="000000"/>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 sekolah</w:t>
            </w:r>
          </w:p>
        </w:tc>
        <w:tc>
          <w:tcPr>
            <w:tcW w:w="1134" w:type="dxa"/>
            <w:tcBorders>
              <w:top w:val="nil"/>
              <w:left w:val="nil"/>
              <w:bottom w:val="single" w:sz="8" w:space="0" w:color="auto"/>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sekolah</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3.2. Mewujudkan pelayanan kesehatan yang adil, prima dan gratis bagi kelompok miskin</w:t>
            </w: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3.2.1. Meningkatnya derajad kesehatan masyarakat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Indeks Pemabangunan Manusia (IPM)</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77,56</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78,58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79,61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80,64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81,67</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82,7</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Angka Harapan Hidup (AHH)</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72,25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72,35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72,4</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72,45</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Angka kesakitan (% per 100.000 KH)</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75,69</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63</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r>
      <w:tr w:rsidR="00EC7173" w:rsidRPr="009712B1" w:rsidTr="00EC7173">
        <w:trPr>
          <w:trHeight w:val="660"/>
        </w:trPr>
        <w:tc>
          <w:tcPr>
            <w:tcW w:w="1275" w:type="dxa"/>
            <w:tcBorders>
              <w:top w:val="nil"/>
              <w:left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Angka Kematian Ibu per 100.000 kelahiran hidup (AKI)</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&lt;107</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&lt;107</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&lt;105</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&lt;105</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&lt;105</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&lt;105</w:t>
            </w:r>
          </w:p>
        </w:tc>
      </w:tr>
      <w:tr w:rsidR="00EC7173" w:rsidRPr="009712B1" w:rsidTr="00EC7173">
        <w:trPr>
          <w:trHeight w:val="471"/>
        </w:trPr>
        <w:tc>
          <w:tcPr>
            <w:tcW w:w="1275" w:type="dxa"/>
            <w:tcBorders>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Angka Kematian Bayi per 1000 kelahiran hidup (AKB)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&lt;9,5</w:t>
            </w:r>
          </w:p>
        </w:tc>
      </w:tr>
      <w:tr w:rsidR="00EC7173" w:rsidRPr="009712B1" w:rsidTr="00EC7173">
        <w:trPr>
          <w:trHeight w:val="441"/>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Angka Kematian Balita per 1000 kelahiran hidup (AKABA)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&lt;1,13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&lt;1,12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&lt;1,11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&lt;1,10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&lt;1,09</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color w:val="000000"/>
                <w:sz w:val="16"/>
                <w:szCs w:val="16"/>
                <w:lang w:val="id-ID" w:eastAsia="id-ID"/>
              </w:rPr>
            </w:pPr>
            <w:r w:rsidRPr="009712B1">
              <w:rPr>
                <w:rFonts w:ascii="Arial" w:hAnsi="Arial" w:cs="Arial"/>
                <w:color w:val="000000"/>
                <w:sz w:val="16"/>
                <w:szCs w:val="16"/>
                <w:lang w:val="id-ID" w:eastAsia="id-ID"/>
              </w:rPr>
              <w:t>&lt;1,09</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7)    Prevalensi Balita Gizi Buruk </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0,5</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0,4</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0,3</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0,2</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0,2</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0,1</w:t>
            </w:r>
          </w:p>
        </w:tc>
      </w:tr>
      <w:tr w:rsidR="00EC7173" w:rsidRPr="009712B1" w:rsidTr="00EC7173">
        <w:trPr>
          <w:trHeight w:val="70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3.2.2. Meningkatnya kesempatan layanan kesehatan bagi penduduk Kab. Karanganyar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Cakupan dan jenis pelayanan kesehatan rujukan pasien masyarakat miskin ( %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54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Rasio balita per satuan Posyandu (jiwa / posyandu)</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43</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41</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39</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37</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r>
      <w:tr w:rsidR="00EC7173" w:rsidRPr="009712B1" w:rsidTr="00EC7173">
        <w:trPr>
          <w:trHeight w:val="7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3.2.3.          Meningkatnya mutu dan jangkauan pelayanan kesehatan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Rasio dokter per satuan penduduk (per jiwa)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1/3.333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1/3325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1/3320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1/3315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1/3310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1/3.300</w:t>
            </w:r>
          </w:p>
        </w:tc>
      </w:tr>
      <w:tr w:rsidR="00EC7173" w:rsidRPr="009712B1" w:rsidTr="00EC7173">
        <w:trPr>
          <w:trHeight w:val="66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Rasio dokter gigi per satuan penduduk (per jiwa)</w:t>
            </w: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Pr="009712B1" w:rsidRDefault="00EC7173" w:rsidP="00EC7173">
            <w:pPr>
              <w:spacing w:after="0" w:line="240" w:lineRule="auto"/>
              <w:rPr>
                <w:rFonts w:ascii="Arial" w:hAnsi="Arial" w:cs="Arial"/>
                <w:sz w:val="16"/>
                <w:szCs w:val="16"/>
                <w:lang w:val="id-ID" w:eastAsia="id-ID"/>
              </w:rPr>
            </w:pP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1/2.269</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1/2200</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1/2200</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1/2200</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1/2200</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1/9.000</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42"/>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4" w:space="0" w:color="auto"/>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Rasio perawat per satuan penduduk (per jiwa)</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1/1.482</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1/1500</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1/1700</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1/1900</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1/2100</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1/2.250</w:t>
            </w:r>
          </w:p>
        </w:tc>
      </w:tr>
      <w:tr w:rsidR="00EC7173" w:rsidRPr="009712B1" w:rsidTr="00EC7173">
        <w:trPr>
          <w:trHeight w:val="406"/>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Rasio bidan per satuan penduduk (per jiwa)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1/2.000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1/2200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1/2400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1/2600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1/2800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1/3.000</w:t>
            </w:r>
          </w:p>
        </w:tc>
      </w:tr>
      <w:tr w:rsidR="00EC7173" w:rsidRPr="009712B1" w:rsidTr="00EC7173">
        <w:trPr>
          <w:trHeight w:val="269"/>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Jumlah Penyuluh KB</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53</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89</w:t>
            </w:r>
          </w:p>
        </w:tc>
      </w:tr>
      <w:tr w:rsidR="00EC7173" w:rsidRPr="009712B1" w:rsidTr="00EC7173">
        <w:trPr>
          <w:trHeight w:val="543"/>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Cakupan pelayanan kesehatan rujukan untuk masyarakat</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3.2.4.            Ketersediaan dan pemanfaatan Sarana prasana  kesehatan secara optimal dan efisien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Rasio Rumah Sakit per satuan penduduk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1/104.845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1/110.000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1/125.000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1/140.000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1/155.000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1/170.000</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Rasio puskesmas (per jiwa penduduk)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1/39.941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1/41.148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1/41.765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1/42.392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1/43.028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1/43.673</w:t>
            </w:r>
          </w:p>
        </w:tc>
      </w:tr>
      <w:tr w:rsidR="00EC7173" w:rsidRPr="009712B1" w:rsidTr="00EC7173">
        <w:trPr>
          <w:trHeight w:val="45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Rasio klinik per satuan penduduk (per jiwa penduduk)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1/20.000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1/18.000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1/16.000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1/14.000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1/12.000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1/10.000 </w:t>
            </w:r>
          </w:p>
        </w:tc>
      </w:tr>
      <w:tr w:rsidR="00EC7173" w:rsidRPr="009712B1" w:rsidTr="00EC7173">
        <w:trPr>
          <w:trHeight w:val="52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3.2.5.            Meningkatnya partisipasi masyarakat meningkatkan pola hidup sehat  dan lingkungan sehat (kesehatan preventif) </w:t>
            </w:r>
          </w:p>
        </w:tc>
        <w:tc>
          <w:tcPr>
            <w:tcW w:w="2835" w:type="dxa"/>
            <w:tcBorders>
              <w:top w:val="single" w:sz="8"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Cakupan Desa/kelurahan Universal Child Immunization (UCI) </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83,05</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95</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7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Cakupan penemuan dan penanganan penderita penyakit TBC BTA</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Angka Kematian Demam Berdarah </w:t>
            </w:r>
            <w:r w:rsidRPr="009712B1">
              <w:rPr>
                <w:rFonts w:ascii="Arial" w:hAnsi="Arial" w:cs="Arial"/>
                <w:i/>
                <w:iCs/>
                <w:sz w:val="16"/>
                <w:szCs w:val="16"/>
                <w:lang w:val="id-ID" w:eastAsia="id-ID"/>
              </w:rPr>
              <w:t xml:space="preserve">Dengue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2,4</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Angka penemuan kasus :</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HIV/AIDS (per 100.000 jiwa)</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4,65</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TB Paru (%)</w:t>
            </w:r>
          </w:p>
        </w:tc>
        <w:tc>
          <w:tcPr>
            <w:tcW w:w="1177"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59,28</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    Malaria (API) per 1.000 penduduk</w:t>
            </w:r>
          </w:p>
        </w:tc>
        <w:tc>
          <w:tcPr>
            <w:tcW w:w="1177"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0,007</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c>
          <w:tcPr>
            <w:tcW w:w="1134"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c>
          <w:tcPr>
            <w:tcW w:w="992"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0,05</w:t>
            </w:r>
          </w:p>
        </w:tc>
      </w:tr>
      <w:tr w:rsidR="00EC7173" w:rsidRPr="009712B1" w:rsidTr="00EC7173">
        <w:trPr>
          <w:trHeight w:val="35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   Persentase </w:t>
            </w:r>
            <w:r w:rsidRPr="009712B1">
              <w:rPr>
                <w:rFonts w:ascii="Arial" w:hAnsi="Arial" w:cs="Arial"/>
                <w:i/>
                <w:iCs/>
                <w:sz w:val="16"/>
                <w:szCs w:val="16"/>
                <w:lang w:val="id-ID" w:eastAsia="id-ID"/>
              </w:rPr>
              <w:t xml:space="preserve">Drop Out </w:t>
            </w:r>
            <w:r w:rsidRPr="009712B1">
              <w:rPr>
                <w:rFonts w:ascii="Arial" w:hAnsi="Arial" w:cs="Arial"/>
                <w:sz w:val="16"/>
                <w:szCs w:val="16"/>
                <w:lang w:val="id-ID" w:eastAsia="id-ID"/>
              </w:rPr>
              <w:t>Keluarga Berencana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15,00</w:t>
            </w:r>
          </w:p>
        </w:tc>
        <w:tc>
          <w:tcPr>
            <w:tcW w:w="1091" w:type="dxa"/>
            <w:tcBorders>
              <w:top w:val="nil"/>
              <w:left w:val="nil"/>
              <w:bottom w:val="nil"/>
              <w:right w:val="single" w:sz="8"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13,10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13,08 </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13,05 </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13,02 </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13,00 </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6)   Persentase </w:t>
            </w:r>
            <w:r w:rsidRPr="009712B1">
              <w:rPr>
                <w:rFonts w:ascii="Arial" w:hAnsi="Arial" w:cs="Arial"/>
                <w:i/>
                <w:iCs/>
                <w:sz w:val="16"/>
                <w:szCs w:val="16"/>
                <w:lang w:val="id-ID" w:eastAsia="id-ID"/>
              </w:rPr>
              <w:t>Unmet Need</w:t>
            </w:r>
            <w:r w:rsidRPr="009712B1">
              <w:rPr>
                <w:rFonts w:ascii="Arial" w:hAnsi="Arial" w:cs="Arial"/>
                <w:sz w:val="16"/>
                <w:szCs w:val="16"/>
                <w:lang w:val="id-ID" w:eastAsia="id-ID"/>
              </w:rPr>
              <w:t xml:space="preserve">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9,47</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r>
      <w:tr w:rsidR="00EC7173" w:rsidRPr="009712B1" w:rsidTr="00EC7173">
        <w:trPr>
          <w:trHeight w:val="705"/>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single" w:sz="8" w:space="0" w:color="000000"/>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7)   Persentase Contraceptive</w:t>
            </w:r>
            <w:r w:rsidRPr="009712B1">
              <w:rPr>
                <w:rFonts w:ascii="Arial" w:hAnsi="Arial" w:cs="Arial"/>
                <w:i/>
                <w:iCs/>
                <w:sz w:val="16"/>
                <w:szCs w:val="16"/>
                <w:lang w:val="id-ID" w:eastAsia="id-ID"/>
              </w:rPr>
              <w:t xml:space="preserve"> Prevalance Rate </w:t>
            </w:r>
            <w:r w:rsidRPr="009712B1">
              <w:rPr>
                <w:rFonts w:ascii="Arial" w:hAnsi="Arial" w:cs="Arial"/>
                <w:sz w:val="16"/>
                <w:szCs w:val="16"/>
                <w:lang w:val="id-ID" w:eastAsia="id-ID"/>
              </w:rPr>
              <w:t xml:space="preserve">(CPR) </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79,5</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76,5</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74</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70,5</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301"/>
        </w:trPr>
        <w:tc>
          <w:tcPr>
            <w:tcW w:w="1275" w:type="dxa"/>
            <w:vMerge w:val="restart"/>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IV. Mewujudkan Pembangunan Desa sebagai Pusat Pertumbuhan </w:t>
            </w:r>
          </w:p>
        </w:tc>
        <w:tc>
          <w:tcPr>
            <w:tcW w:w="157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4.1. Pemerataan pembangunan wilayah untuk meningkatkan sumbangan desa bagi perekonomian daerah </w:t>
            </w:r>
          </w:p>
        </w:tc>
        <w:tc>
          <w:tcPr>
            <w:tcW w:w="1958" w:type="dxa"/>
            <w:vMerge w:val="restart"/>
            <w:tcBorders>
              <w:top w:val="single" w:sz="4" w:space="0" w:color="auto"/>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4.1.1. Berkembangnya sarana prasarana dan  kegiatan ekonomi perdesaan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klaster usaha di desa </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r>
      <w:tr w:rsidR="00EC7173" w:rsidRPr="009712B1" w:rsidTr="00EC7173">
        <w:trPr>
          <w:trHeight w:val="345"/>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pasar desa aktif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r>
      <w:tr w:rsidR="00EC7173" w:rsidRPr="009712B1" w:rsidTr="00EC7173">
        <w:trPr>
          <w:trHeight w:val="465"/>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Persentase jalan penghubung antar desa kategori baik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54,50%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62,50%</w:t>
            </w:r>
          </w:p>
        </w:tc>
      </w:tr>
      <w:tr w:rsidR="00EC7173" w:rsidRPr="009712B1" w:rsidTr="00EC7173">
        <w:trPr>
          <w:trHeight w:val="543"/>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Persentase jembatan penghubung antar desa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81,50%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82,20%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83,90%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84,60%</w:t>
            </w:r>
          </w:p>
        </w:tc>
      </w:tr>
      <w:tr w:rsidR="00EC7173" w:rsidRPr="009712B1" w:rsidTr="00EC7173">
        <w:trPr>
          <w:trHeight w:val="693"/>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4.1.2. Meningkatnya keswadayaan dan kegotongroyongan masyarakat dalam pembangunan desa </w:t>
            </w:r>
          </w:p>
        </w:tc>
        <w:tc>
          <w:tcPr>
            <w:tcW w:w="2835" w:type="dxa"/>
            <w:tcBorders>
              <w:top w:val="single" w:sz="8"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Persentase kontribusi swadaya masyarakat untuk pembangunan di tingkat desa/kelurahan</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r>
      <w:tr w:rsidR="00EC7173" w:rsidRPr="009712B1" w:rsidTr="00EC7173">
        <w:trPr>
          <w:trHeight w:val="54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Frekuensi kegiatan swadaya masyarakat desa per tahun </w:t>
            </w:r>
          </w:p>
        </w:tc>
        <w:tc>
          <w:tcPr>
            <w:tcW w:w="1177"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091"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992"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c>
          <w:tcPr>
            <w:tcW w:w="1134"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w:t>
            </w:r>
          </w:p>
        </w:tc>
        <w:tc>
          <w:tcPr>
            <w:tcW w:w="992"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w:t>
            </w:r>
          </w:p>
        </w:tc>
        <w:tc>
          <w:tcPr>
            <w:tcW w:w="1134" w:type="dxa"/>
            <w:tcBorders>
              <w:top w:val="nil"/>
              <w:left w:val="nil"/>
              <w:bottom w:val="single" w:sz="8"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w:t>
            </w:r>
          </w:p>
        </w:tc>
      </w:tr>
      <w:tr w:rsidR="00EC7173" w:rsidRPr="009712B1" w:rsidTr="00EC7173">
        <w:trPr>
          <w:trHeight w:val="399"/>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4.2. Meningkatkan kuantitas dan kualitas produksi serta pemasaran hasil </w:t>
            </w: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4.2.1. Pertumbuhan nilai produksi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Kontribusi sektor pertanian terhadap PDRB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28,81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27,41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26,01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24,61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23,21</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21,06</w:t>
            </w:r>
          </w:p>
        </w:tc>
      </w:tr>
      <w:tr w:rsidR="00EC7173" w:rsidRPr="009712B1" w:rsidTr="00EC7173">
        <w:trPr>
          <w:trHeight w:val="42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Jumlah produksi padi (ton)</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  278.609,00 </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278.887,61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279.166,50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279.445,66</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279.725,11</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280.004,83</w:t>
            </w:r>
          </w:p>
        </w:tc>
      </w:tr>
      <w:tr w:rsidR="00EC7173" w:rsidRPr="009712B1" w:rsidTr="00EC7173">
        <w:trPr>
          <w:trHeight w:val="42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Jumlah produksi palawija/non padi (ton)</w:t>
            </w:r>
          </w:p>
        </w:tc>
        <w:tc>
          <w:tcPr>
            <w:tcW w:w="1177" w:type="dxa"/>
            <w:tcBorders>
              <w:top w:val="nil"/>
              <w:left w:val="nil"/>
              <w:bottom w:val="nil"/>
              <w:right w:val="nil"/>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190.005,50</w:t>
            </w:r>
          </w:p>
        </w:tc>
        <w:tc>
          <w:tcPr>
            <w:tcW w:w="1091" w:type="dxa"/>
            <w:tcBorders>
              <w:top w:val="nil"/>
              <w:left w:val="single" w:sz="8" w:space="0" w:color="auto"/>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190.195,51</w:t>
            </w:r>
          </w:p>
        </w:tc>
        <w:tc>
          <w:tcPr>
            <w:tcW w:w="992" w:type="dxa"/>
            <w:tcBorders>
              <w:top w:val="nil"/>
              <w:left w:val="nil"/>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190.385,70</w:t>
            </w:r>
          </w:p>
        </w:tc>
        <w:tc>
          <w:tcPr>
            <w:tcW w:w="1134" w:type="dxa"/>
            <w:tcBorders>
              <w:top w:val="nil"/>
              <w:left w:val="nil"/>
              <w:bottom w:val="nil"/>
              <w:right w:val="nil"/>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190.576,09</w:t>
            </w:r>
          </w:p>
        </w:tc>
        <w:tc>
          <w:tcPr>
            <w:tcW w:w="992" w:type="dxa"/>
            <w:tcBorders>
              <w:top w:val="nil"/>
              <w:left w:val="single" w:sz="8" w:space="0" w:color="auto"/>
              <w:bottom w:val="nil"/>
              <w:right w:val="single" w:sz="8"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190.766,66</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190.957,43</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Jumlah produksi tebu (ton)</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10.161,29</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10.171,45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10.181,62</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10.191,80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10.202,00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10.212,20</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Jumlah produksi daging (kg)</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20.685.334</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21090040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21521020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21951440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22390468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22838277</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Jumlah produksi perikanan tangkap (kg)</w:t>
            </w:r>
          </w:p>
        </w:tc>
        <w:tc>
          <w:tcPr>
            <w:tcW w:w="1177"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532250</w:t>
            </w:r>
          </w:p>
        </w:tc>
        <w:tc>
          <w:tcPr>
            <w:tcW w:w="1091"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542895</w:t>
            </w:r>
          </w:p>
        </w:tc>
        <w:tc>
          <w:tcPr>
            <w:tcW w:w="992"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553753</w:t>
            </w:r>
          </w:p>
        </w:tc>
        <w:tc>
          <w:tcPr>
            <w:tcW w:w="1134"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564828</w:t>
            </w:r>
          </w:p>
        </w:tc>
        <w:tc>
          <w:tcPr>
            <w:tcW w:w="992" w:type="dxa"/>
            <w:tcBorders>
              <w:top w:val="nil"/>
              <w:left w:val="nil"/>
              <w:bottom w:val="single" w:sz="8"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576125</w:t>
            </w:r>
          </w:p>
        </w:tc>
        <w:tc>
          <w:tcPr>
            <w:tcW w:w="1134" w:type="dxa"/>
            <w:tcBorders>
              <w:top w:val="nil"/>
              <w:left w:val="nil"/>
              <w:bottom w:val="single" w:sz="8"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587647</w:t>
            </w:r>
          </w:p>
        </w:tc>
      </w:tr>
      <w:tr w:rsidR="00EC7173" w:rsidRPr="009712B1" w:rsidTr="00EC7173">
        <w:trPr>
          <w:trHeight w:val="563"/>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nil"/>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4.2.2. Tingkat aman ketahanan pangan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Ketersediaan Informasi Pasokan, Harga dan Akses Pangan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95,00%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97,00%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r>
      <w:tr w:rsidR="00EC7173" w:rsidRPr="009712B1" w:rsidTr="00EC7173">
        <w:trPr>
          <w:trHeight w:val="3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Skor Pola Pangan Harapan (PPH)</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91,90%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93,00%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95,00%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97,00%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98,00%</w:t>
            </w:r>
          </w:p>
        </w:tc>
      </w:tr>
      <w:tr w:rsidR="00EC7173" w:rsidRPr="009712B1" w:rsidTr="00EC7173">
        <w:trPr>
          <w:trHeight w:val="37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3) Penguatan Cadangan Pangan (Ton)</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w:t>
            </w:r>
          </w:p>
        </w:tc>
      </w:tr>
      <w:tr w:rsidR="00EC7173" w:rsidRPr="009712B1" w:rsidTr="00EC7173">
        <w:trPr>
          <w:trHeight w:val="645"/>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Ketersediaan Energi dan Protein per Kapita (kkal/kap/hr)</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1669/45</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1800/46</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2200/57</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2400/58</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2600/59</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2800/60</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42"/>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val="restart"/>
            <w:tcBorders>
              <w:top w:val="single" w:sz="4" w:space="0" w:color="auto"/>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Pengawasan dan pembinaan keamanan pangan</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 kelompok</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 kelompok</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 kelompok</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 kelompok</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 kelompok</w:t>
            </w:r>
          </w:p>
        </w:tc>
      </w:tr>
      <w:tr w:rsidR="00EC7173" w:rsidRPr="009712B1" w:rsidTr="00EC7173">
        <w:trPr>
          <w:trHeight w:val="43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Stabilitas harga dan pasokan pangan</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90,00%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96,00%</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98,00%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98,50%</w:t>
            </w:r>
          </w:p>
        </w:tc>
      </w:tr>
      <w:tr w:rsidR="00EC7173" w:rsidRPr="009712B1" w:rsidTr="00EC7173">
        <w:trPr>
          <w:trHeight w:val="465"/>
        </w:trPr>
        <w:tc>
          <w:tcPr>
            <w:tcW w:w="1275" w:type="dxa"/>
            <w:tcBorders>
              <w:top w:val="nil"/>
              <w:left w:val="single" w:sz="4" w:space="0" w:color="auto"/>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7) Penanganan Daerah rawan pangan</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0,00%</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100,00%</w:t>
            </w:r>
          </w:p>
        </w:tc>
      </w:tr>
      <w:tr w:rsidR="00EC7173" w:rsidRPr="009712B1" w:rsidTr="00EC7173">
        <w:trPr>
          <w:trHeight w:val="375"/>
        </w:trPr>
        <w:tc>
          <w:tcPr>
            <w:tcW w:w="1275" w:type="dxa"/>
            <w:vMerge w:val="restart"/>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xml:space="preserve">V.   Meningkatkan Kualitas Keagamaan, Sosial dan Budaya </w:t>
            </w:r>
          </w:p>
        </w:tc>
        <w:tc>
          <w:tcPr>
            <w:tcW w:w="1577"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5.1. Meningkatkan kualitas keagamaan</w:t>
            </w:r>
          </w:p>
        </w:tc>
        <w:tc>
          <w:tcPr>
            <w:tcW w:w="1958"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5.1.1. Menurunnya potensi konflik antar kelompok masyarakat, suku ras dan agama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Konflik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w:t>
            </w:r>
          </w:p>
        </w:tc>
      </w:tr>
      <w:tr w:rsidR="00EC7173" w:rsidRPr="009712B1" w:rsidTr="00EC7173">
        <w:trPr>
          <w:trHeight w:val="450"/>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rumah ibadah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2844</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2894</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2946</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2999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3053</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3100</w:t>
            </w:r>
          </w:p>
        </w:tc>
      </w:tr>
      <w:tr w:rsidR="00EC7173" w:rsidRPr="009712B1" w:rsidTr="00EC7173">
        <w:trPr>
          <w:trHeight w:val="479"/>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Jumlah perpustakaan rumah ibadah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31</w:t>
            </w:r>
          </w:p>
        </w:tc>
      </w:tr>
      <w:tr w:rsidR="00EC7173" w:rsidRPr="009712B1" w:rsidTr="00EC7173">
        <w:trPr>
          <w:trHeight w:val="375"/>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5.2. Meningkatkan derajad kesejahteraan sosial </w:t>
            </w:r>
          </w:p>
        </w:tc>
        <w:tc>
          <w:tcPr>
            <w:tcW w:w="195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5.2.1. Menurunnya PMKS </w:t>
            </w:r>
          </w:p>
        </w:tc>
        <w:tc>
          <w:tcPr>
            <w:tcW w:w="2835"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GEPENG, ANJAL, PSK, </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168</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163</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156</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147</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136</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125</w:t>
            </w:r>
          </w:p>
        </w:tc>
      </w:tr>
      <w:tr w:rsidR="00EC7173" w:rsidRPr="009712B1" w:rsidTr="00EC7173">
        <w:trPr>
          <w:trHeight w:val="450"/>
        </w:trPr>
        <w:tc>
          <w:tcPr>
            <w:tcW w:w="1275" w:type="dxa"/>
            <w:vMerge/>
            <w:tcBorders>
              <w:top w:val="nil"/>
              <w:left w:val="single" w:sz="4" w:space="0" w:color="auto"/>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577"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Cakupan Jenis layanan DIFABEL</w:t>
            </w:r>
            <w:r w:rsidRPr="009712B1">
              <w:rPr>
                <w:rFonts w:ascii="Arial" w:hAnsi="Arial" w:cs="Arial"/>
                <w:b/>
                <w:bCs/>
                <w:sz w:val="16"/>
                <w:szCs w:val="16"/>
                <w:lang w:val="id-ID" w:eastAsia="id-ID"/>
              </w:rPr>
              <w:t xml:space="preserve"> </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keg</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4keg</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keg</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keg</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keg</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 keg</w:t>
            </w:r>
          </w:p>
        </w:tc>
      </w:tr>
      <w:tr w:rsidR="00EC7173" w:rsidRPr="009712B1" w:rsidTr="00EC7173">
        <w:trPr>
          <w:trHeight w:val="833"/>
        </w:trPr>
        <w:tc>
          <w:tcPr>
            <w:tcW w:w="1275" w:type="dxa"/>
            <w:tcBorders>
              <w:top w:val="nil"/>
              <w:left w:val="single" w:sz="4" w:space="0" w:color="auto"/>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5.2.2. Berkembangnya budaya hidup tertib dan disiplin</w:t>
            </w:r>
          </w:p>
        </w:tc>
        <w:tc>
          <w:tcPr>
            <w:tcW w:w="2835"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Jumlah kasus pelanggaran K3 (ketertiban,ketentraman, keindahan)</w:t>
            </w:r>
          </w:p>
        </w:tc>
        <w:tc>
          <w:tcPr>
            <w:tcW w:w="1177"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559</w:t>
            </w:r>
          </w:p>
        </w:tc>
        <w:tc>
          <w:tcPr>
            <w:tcW w:w="1091"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486</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408</w:t>
            </w:r>
          </w:p>
        </w:tc>
        <w:tc>
          <w:tcPr>
            <w:tcW w:w="1134"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324</w:t>
            </w:r>
          </w:p>
        </w:tc>
        <w:tc>
          <w:tcPr>
            <w:tcW w:w="992" w:type="dxa"/>
            <w:tcBorders>
              <w:top w:val="nil"/>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238</w:t>
            </w:r>
          </w:p>
        </w:tc>
        <w:tc>
          <w:tcPr>
            <w:tcW w:w="1134" w:type="dxa"/>
            <w:tcBorders>
              <w:top w:val="nil"/>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150</w:t>
            </w:r>
          </w:p>
        </w:tc>
      </w:tr>
      <w:tr w:rsidR="00EC7173" w:rsidRPr="009712B1" w:rsidTr="00EC7173">
        <w:trPr>
          <w:trHeight w:val="3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5.2.3. Meningkatnya kesetaraan dan keadilan gender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Indek Pembangunan Gender</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69,39</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69,51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69,63</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69,75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69,87</w:t>
            </w:r>
          </w:p>
        </w:tc>
        <w:tc>
          <w:tcPr>
            <w:tcW w:w="1134" w:type="dxa"/>
            <w:tcBorders>
              <w:top w:val="nil"/>
              <w:left w:val="nil"/>
              <w:bottom w:val="nil"/>
              <w:right w:val="single" w:sz="4" w:space="0" w:color="auto"/>
            </w:tcBorders>
            <w:shd w:val="clear" w:color="auto" w:fill="auto"/>
            <w:noWrap/>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r>
      <w:tr w:rsidR="00EC7173" w:rsidRPr="009712B1" w:rsidTr="00EC7173">
        <w:trPr>
          <w:trHeight w:val="303"/>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Indeks pemberdayaan gender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66,44</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66,55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66,66</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66,77</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66,88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67</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5.3. Menumbuh kembangkan budaya daerah dan pariwisata</w:t>
            </w:r>
          </w:p>
        </w:tc>
        <w:tc>
          <w:tcPr>
            <w:tcW w:w="1958" w:type="dxa"/>
            <w:vMerge w:val="restart"/>
            <w:tcBorders>
              <w:top w:val="single" w:sz="8" w:space="0" w:color="000000"/>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5.3.1. Memajukan dan melestarikan adat dan budaya daerah</w:t>
            </w:r>
          </w:p>
        </w:tc>
        <w:tc>
          <w:tcPr>
            <w:tcW w:w="2835"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jumlah lokasi pelestarian cagar budaya </w:t>
            </w:r>
          </w:p>
        </w:tc>
        <w:tc>
          <w:tcPr>
            <w:tcW w:w="1177"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091"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134"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992" w:type="dxa"/>
            <w:tcBorders>
              <w:top w:val="single" w:sz="8" w:space="0" w:color="000000"/>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c>
          <w:tcPr>
            <w:tcW w:w="1134" w:type="dxa"/>
            <w:tcBorders>
              <w:top w:val="single" w:sz="8" w:space="0" w:color="000000"/>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w:t>
            </w:r>
          </w:p>
        </w:tc>
      </w:tr>
      <w:tr w:rsidR="00EC7173" w:rsidRPr="009712B1" w:rsidTr="00EC7173">
        <w:trPr>
          <w:trHeight w:val="563"/>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Jumlah kelompok seni dan budaya yang aktif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457</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459</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467</w:t>
            </w:r>
          </w:p>
        </w:tc>
      </w:tr>
      <w:tr w:rsidR="00EC7173" w:rsidRPr="009712B1" w:rsidTr="00EC7173">
        <w:trPr>
          <w:trHeight w:val="544"/>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Jumlah penyelenggaraan event adat daerah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12</w:t>
            </w:r>
          </w:p>
        </w:tc>
      </w:tr>
      <w:tr w:rsidR="00EC7173" w:rsidRPr="009712B1" w:rsidTr="00EC7173">
        <w:trPr>
          <w:trHeight w:val="69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single" w:sz="8" w:space="0" w:color="000000"/>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single" w:sz="8" w:space="0" w:color="000000"/>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Persentase Benda Situs dan Kawasan Cagar Budaya yang dilestarikan </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87%</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726"/>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4" w:space="0" w:color="auto"/>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5.3.2. Berkembangnya Karanganyar sebagai daerah tujuan wisata</w:t>
            </w:r>
          </w:p>
        </w:tc>
        <w:tc>
          <w:tcPr>
            <w:tcW w:w="2835"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Persentase kenaikan kunjugan wisata di kabupaten karanganyar</w:t>
            </w:r>
          </w:p>
        </w:tc>
        <w:tc>
          <w:tcPr>
            <w:tcW w:w="1177"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091"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992"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1134"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10%</w:t>
            </w:r>
          </w:p>
        </w:tc>
        <w:tc>
          <w:tcPr>
            <w:tcW w:w="992" w:type="dxa"/>
            <w:tcBorders>
              <w:top w:val="single" w:sz="4" w:space="0" w:color="auto"/>
              <w:left w:val="nil"/>
              <w:bottom w:val="single" w:sz="8" w:space="0" w:color="000000"/>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c>
          <w:tcPr>
            <w:tcW w:w="1134" w:type="dxa"/>
            <w:tcBorders>
              <w:top w:val="single" w:sz="4" w:space="0" w:color="auto"/>
              <w:left w:val="nil"/>
              <w:bottom w:val="single" w:sz="8" w:space="0" w:color="000000"/>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w:t>
            </w:r>
          </w:p>
        </w:tc>
      </w:tr>
      <w:tr w:rsidR="00EC7173" w:rsidRPr="009712B1" w:rsidTr="00EC7173">
        <w:trPr>
          <w:trHeight w:val="53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5.4. Meningkatkan  kapasitas aparatur menyelenggarakan tugas secara profesional dan akuntabel </w:t>
            </w:r>
          </w:p>
        </w:tc>
        <w:tc>
          <w:tcPr>
            <w:tcW w:w="1958" w:type="dxa"/>
            <w:vMerge w:val="restart"/>
            <w:tcBorders>
              <w:top w:val="nil"/>
              <w:left w:val="single" w:sz="8" w:space="0" w:color="000000"/>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5.4.1. Pelayanan bebas KKN dan dapat dipertanggungjawabkan secara terbuka kepada publik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SKPD yang melakukan pengukuran IKM</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w:t>
            </w:r>
          </w:p>
        </w:tc>
      </w:tr>
      <w:tr w:rsidR="00EC7173" w:rsidRPr="009712B1" w:rsidTr="00EC7173">
        <w:trPr>
          <w:trHeight w:val="40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Opini BPK (WTP)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WDP</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WTP</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WTP</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WTP</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WTP</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WTP</w:t>
            </w:r>
          </w:p>
        </w:tc>
      </w:tr>
      <w:tr w:rsidR="00EC7173" w:rsidRPr="009712B1" w:rsidTr="00EC7173">
        <w:trPr>
          <w:trHeight w:val="6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Ketersediaan regulasi daerah yang mengatur keterbukaan informasi publik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Perbup dan 1 SK</w:t>
            </w:r>
          </w:p>
        </w:tc>
      </w:tr>
      <w:tr w:rsidR="00EC7173" w:rsidRPr="009712B1" w:rsidTr="00EC7173">
        <w:trPr>
          <w:trHeight w:val="49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4)   Ketersediaan unit layanan informasi publik (PPID)</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  PPID</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  PPID</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  PPID</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130 PPID</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170 PPID</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215 PPID</w:t>
            </w:r>
          </w:p>
        </w:tc>
      </w:tr>
      <w:tr w:rsidR="00EC7173" w:rsidRPr="009712B1" w:rsidTr="00EC7173">
        <w:trPr>
          <w:trHeight w:val="69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bottom w:val="nil"/>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Ketersediaan mekanisme pengaduan masyarakat (</w:t>
            </w:r>
            <w:r w:rsidRPr="009712B1">
              <w:rPr>
                <w:rFonts w:ascii="Arial" w:hAnsi="Arial" w:cs="Arial"/>
                <w:i/>
                <w:iCs/>
                <w:sz w:val="16"/>
                <w:szCs w:val="16"/>
                <w:lang w:val="id-ID" w:eastAsia="id-ID"/>
              </w:rPr>
              <w:t>complaint handling</w:t>
            </w:r>
            <w:r w:rsidRPr="009712B1">
              <w:rPr>
                <w:rFonts w:ascii="Arial" w:hAnsi="Arial" w:cs="Arial"/>
                <w:sz w:val="16"/>
                <w:szCs w:val="16"/>
                <w:lang w:val="id-ID" w:eastAsia="id-ID"/>
              </w:rPr>
              <w:t xml:space="preserve">) di SKPD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 sistem</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 sistem</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0 sistem</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sistem</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sistem</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sistem</w:t>
            </w:r>
          </w:p>
        </w:tc>
      </w:tr>
      <w:tr w:rsidR="00EC7173" w:rsidRPr="009712B1" w:rsidTr="00EC7173">
        <w:trPr>
          <w:trHeight w:val="12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6)   Ketersediaan regulasi yang memberi ruang partisipasi masy dlm pengambilan keputusan &amp; proses pemb yg menyangkut hajat hidup org banyak</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 Perda</w:t>
            </w:r>
          </w:p>
        </w:tc>
      </w:tr>
      <w:tr w:rsidR="00EC7173" w:rsidRPr="009712B1" w:rsidTr="00EC7173">
        <w:trPr>
          <w:trHeight w:val="989"/>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7)   Penetapan  dokumen perencanaan dan penganggaran daerah, serta laporan kegiatan tepat waktu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18</w:t>
            </w:r>
          </w:p>
        </w:tc>
      </w:tr>
      <w:tr w:rsidR="00EC7173" w:rsidRPr="009712B1" w:rsidTr="00EC7173">
        <w:trPr>
          <w:trHeight w:val="660"/>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8)   Cakupan tertanganinya pelanggaran perda (%)</w:t>
            </w:r>
          </w:p>
        </w:tc>
        <w:tc>
          <w:tcPr>
            <w:tcW w:w="1177"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70%</w:t>
            </w:r>
          </w:p>
        </w:tc>
        <w:tc>
          <w:tcPr>
            <w:tcW w:w="1091"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75%</w:t>
            </w:r>
          </w:p>
        </w:tc>
        <w:tc>
          <w:tcPr>
            <w:tcW w:w="992"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c>
          <w:tcPr>
            <w:tcW w:w="1134"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85%</w:t>
            </w:r>
          </w:p>
        </w:tc>
        <w:tc>
          <w:tcPr>
            <w:tcW w:w="992"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90%</w:t>
            </w:r>
          </w:p>
        </w:tc>
        <w:tc>
          <w:tcPr>
            <w:tcW w:w="1134" w:type="dxa"/>
            <w:tcBorders>
              <w:top w:val="nil"/>
              <w:left w:val="nil"/>
              <w:bottom w:val="nil"/>
              <w:right w:val="single" w:sz="4" w:space="0" w:color="auto"/>
            </w:tcBorders>
            <w:shd w:val="clear" w:color="000000" w:fill="FFFFFF"/>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95%</w:t>
            </w:r>
          </w:p>
        </w:tc>
      </w:tr>
      <w:tr w:rsidR="00EC7173" w:rsidRPr="009712B1" w:rsidTr="00EC7173">
        <w:trPr>
          <w:trHeight w:val="474"/>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9) Nilai LPPD</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Sangat Tinggi</w:t>
            </w:r>
          </w:p>
        </w:tc>
      </w:tr>
      <w:tr w:rsidR="00EC7173" w:rsidRPr="009712B1" w:rsidTr="00EC7173">
        <w:trPr>
          <w:trHeight w:val="405"/>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10) Nilai Evaluasi AKIP Kabupaten</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56</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57</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58</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61</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1009"/>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5.4.2. Mengembangkan sistem tata kelola pemerintahan yang demokratis dan akuntabel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1)   Jenis dan jumlah ketersediaan forum/ruang bagi masyarakat terlibat dalam proses perencanaan, pelaksanaan dan pengawasan pembangunan </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Musyawarah  3 Forum</w:t>
            </w:r>
          </w:p>
        </w:tc>
      </w:tr>
      <w:tr w:rsidR="00EC7173" w:rsidRPr="009712B1" w:rsidTr="00EC7173">
        <w:trPr>
          <w:trHeight w:val="400"/>
        </w:trPr>
        <w:tc>
          <w:tcPr>
            <w:tcW w:w="1275" w:type="dxa"/>
            <w:tcBorders>
              <w:top w:val="nil"/>
              <w:left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vMerge/>
            <w:tcBorders>
              <w:top w:val="nil"/>
              <w:left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2)   Kehadiran masyarakat dalam Musrenbang </w:t>
            </w:r>
          </w:p>
        </w:tc>
        <w:tc>
          <w:tcPr>
            <w:tcW w:w="1177" w:type="dxa"/>
            <w:tcBorders>
              <w:top w:val="nil"/>
              <w:left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c>
          <w:tcPr>
            <w:tcW w:w="1091" w:type="dxa"/>
            <w:tcBorders>
              <w:top w:val="nil"/>
              <w:left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c>
          <w:tcPr>
            <w:tcW w:w="992" w:type="dxa"/>
            <w:tcBorders>
              <w:top w:val="nil"/>
              <w:left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c>
          <w:tcPr>
            <w:tcW w:w="1134" w:type="dxa"/>
            <w:tcBorders>
              <w:top w:val="nil"/>
              <w:left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c>
          <w:tcPr>
            <w:tcW w:w="992" w:type="dxa"/>
            <w:tcBorders>
              <w:top w:val="nil"/>
              <w:left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c>
          <w:tcPr>
            <w:tcW w:w="1134" w:type="dxa"/>
            <w:tcBorders>
              <w:top w:val="nil"/>
              <w:left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350</w:t>
            </w:r>
          </w:p>
        </w:tc>
      </w:tr>
      <w:tr w:rsidR="00EC7173" w:rsidRPr="009712B1" w:rsidTr="00EC7173">
        <w:trPr>
          <w:trHeight w:val="285"/>
        </w:trPr>
        <w:tc>
          <w:tcPr>
            <w:tcW w:w="1275" w:type="dxa"/>
            <w:tcBorders>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3)   Jumlah aduan masyarakat </w:t>
            </w:r>
          </w:p>
        </w:tc>
        <w:tc>
          <w:tcPr>
            <w:tcW w:w="1177" w:type="dxa"/>
            <w:tcBorders>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w:t>
            </w:r>
          </w:p>
        </w:tc>
        <w:tc>
          <w:tcPr>
            <w:tcW w:w="1091" w:type="dxa"/>
            <w:tcBorders>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w:t>
            </w:r>
          </w:p>
        </w:tc>
        <w:tc>
          <w:tcPr>
            <w:tcW w:w="992" w:type="dxa"/>
            <w:tcBorders>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w:t>
            </w:r>
          </w:p>
        </w:tc>
        <w:tc>
          <w:tcPr>
            <w:tcW w:w="1134" w:type="dxa"/>
            <w:tcBorders>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30</w:t>
            </w:r>
          </w:p>
        </w:tc>
        <w:tc>
          <w:tcPr>
            <w:tcW w:w="992" w:type="dxa"/>
            <w:tcBorders>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25</w:t>
            </w:r>
          </w:p>
        </w:tc>
        <w:tc>
          <w:tcPr>
            <w:tcW w:w="1134" w:type="dxa"/>
            <w:tcBorders>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20</w:t>
            </w:r>
          </w:p>
        </w:tc>
      </w:tr>
      <w:tr w:rsidR="00EC7173" w:rsidRPr="009712B1" w:rsidTr="00EC7173">
        <w:trPr>
          <w:trHeight w:val="431"/>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4)   Publikasi prioritas  pembangunan daerah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w:t>
            </w:r>
          </w:p>
        </w:tc>
      </w:tr>
      <w:tr w:rsidR="00EC7173" w:rsidRPr="009712B1" w:rsidTr="00EC7173">
        <w:trPr>
          <w:trHeight w:val="315"/>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5)   Publikasi APBD</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w:t>
            </w:r>
          </w:p>
        </w:tc>
      </w:tr>
      <w:tr w:rsidR="00EC7173" w:rsidRPr="009712B1" w:rsidTr="00EC7173">
        <w:trPr>
          <w:trHeight w:val="2382"/>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6)   Frekuensi dialog publik secara terbuka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14 (siaran tv, siaran Bupati Menyapa, Siaran Bupati Membangun Karanganyar, Kegiatan Siaran RSPD)</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21 (siaran tv, siaran Bupati Menyapa, Siaran Bupati Membangun Karanganyar, Kegiatan Siaran RSPD)</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28 (siaran tv, siaran Bupati Menyapa, Siaran Bupati Membangun Karanganyar, Kegiatan Siaran RSPD)</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35 (siaran tv, siaran Bupati Menyapa, Siaran Bupati Membangun Karanganyar, Kegiatan Siaran RSPD)</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42 (siaran tv, siaran Bupati Menyapa, Siaran Bupati Membangun Karanganyar, Kegiatan Siaran RSPD)</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 (siaran tv, siaran Bupati Menyapa, Siaran Bupati Membangun Karanganyar, Kegiatan Siaran RSPD)</w:t>
            </w:r>
          </w:p>
        </w:tc>
      </w:tr>
      <w:tr w:rsidR="00EC7173" w:rsidRPr="009712B1" w:rsidTr="00EC7173">
        <w:trPr>
          <w:trHeight w:val="686"/>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958"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2835" w:type="dxa"/>
            <w:tcBorders>
              <w:top w:val="nil"/>
              <w:left w:val="nil"/>
              <w:bottom w:val="single" w:sz="4" w:space="0" w:color="auto"/>
              <w:right w:val="single" w:sz="8" w:space="0" w:color="000000"/>
            </w:tcBorders>
            <w:shd w:val="clear" w:color="auto" w:fill="auto"/>
            <w:hideMark/>
          </w:tcPr>
          <w:p w:rsidR="00EC7173"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7)   Jenis media dan frekuensi update publikasi rencana kebijakan daerah kepada masyarakat kabupaten Karanganyar </w:t>
            </w: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Default="00EC7173" w:rsidP="00EC7173">
            <w:pPr>
              <w:spacing w:after="0" w:line="240" w:lineRule="auto"/>
              <w:rPr>
                <w:rFonts w:ascii="Arial" w:hAnsi="Arial" w:cs="Arial"/>
                <w:sz w:val="16"/>
                <w:szCs w:val="16"/>
                <w:lang w:val="id-ID" w:eastAsia="id-ID"/>
              </w:rPr>
            </w:pPr>
          </w:p>
          <w:p w:rsidR="00EC7173" w:rsidRPr="009712B1" w:rsidRDefault="00EC7173" w:rsidP="00EC7173">
            <w:pPr>
              <w:spacing w:after="0" w:line="240" w:lineRule="auto"/>
              <w:rPr>
                <w:rFonts w:ascii="Arial" w:hAnsi="Arial" w:cs="Arial"/>
                <w:sz w:val="16"/>
                <w:szCs w:val="16"/>
                <w:lang w:val="id-ID" w:eastAsia="id-ID"/>
              </w:rPr>
            </w:pP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2 jenis (cetak, elektronik)</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 jenis (cetak, elektronik, web)</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 jenis (cetak, elektronik, web)</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 jenis (cetak, elektronik, web)</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 jenis (cetak, elektronik, web)</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3 jenis (cetak, elektronik, web)</w:t>
            </w:r>
          </w:p>
        </w:tc>
      </w:tr>
      <w:tr w:rsidR="00EC7173" w:rsidRPr="009712B1" w:rsidTr="00EC7173">
        <w:trPr>
          <w:trHeight w:val="308"/>
        </w:trPr>
        <w:tc>
          <w:tcPr>
            <w:tcW w:w="127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lastRenderedPageBreak/>
              <w:t>MISI</w:t>
            </w:r>
          </w:p>
        </w:tc>
        <w:tc>
          <w:tcPr>
            <w:tcW w:w="1577" w:type="dxa"/>
            <w:vMerge w:val="restart"/>
            <w:tcBorders>
              <w:top w:val="single" w:sz="4" w:space="0" w:color="auto"/>
              <w:left w:val="nil"/>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TUJUAN</w:t>
            </w:r>
          </w:p>
        </w:tc>
        <w:tc>
          <w:tcPr>
            <w:tcW w:w="1958"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SASARAN</w:t>
            </w:r>
          </w:p>
        </w:tc>
        <w:tc>
          <w:tcPr>
            <w:tcW w:w="2835" w:type="dxa"/>
            <w:vMerge w:val="restart"/>
            <w:tcBorders>
              <w:top w:val="single" w:sz="4" w:space="0" w:color="auto"/>
              <w:left w:val="single" w:sz="8" w:space="0" w:color="auto"/>
              <w:bottom w:val="single" w:sz="8" w:space="0" w:color="000000"/>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INDIKATOR SASARAN</w:t>
            </w:r>
          </w:p>
        </w:tc>
        <w:tc>
          <w:tcPr>
            <w:tcW w:w="1177" w:type="dxa"/>
            <w:tcBorders>
              <w:top w:val="single" w:sz="4" w:space="0" w:color="auto"/>
              <w:left w:val="nil"/>
              <w:bottom w:val="single" w:sz="8"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KONDISI AWAL</w:t>
            </w:r>
          </w:p>
        </w:tc>
        <w:tc>
          <w:tcPr>
            <w:tcW w:w="5343" w:type="dxa"/>
            <w:gridSpan w:val="5"/>
            <w:tcBorders>
              <w:top w:val="single" w:sz="4" w:space="0" w:color="auto"/>
              <w:left w:val="nil"/>
              <w:bottom w:val="single" w:sz="8" w:space="0" w:color="auto"/>
              <w:right w:val="single" w:sz="8" w:space="0" w:color="000000"/>
            </w:tcBorders>
            <w:shd w:val="clear" w:color="auto" w:fill="00B0F0"/>
            <w:noWrap/>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TARGET CAPAIAN</w:t>
            </w:r>
          </w:p>
        </w:tc>
      </w:tr>
      <w:tr w:rsidR="00EC7173" w:rsidRPr="009712B1" w:rsidTr="00EC7173">
        <w:trPr>
          <w:trHeight w:val="330"/>
        </w:trPr>
        <w:tc>
          <w:tcPr>
            <w:tcW w:w="127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577" w:type="dxa"/>
            <w:vMerge/>
            <w:tcBorders>
              <w:top w:val="single" w:sz="8" w:space="0" w:color="auto"/>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958"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2835" w:type="dxa"/>
            <w:vMerge/>
            <w:tcBorders>
              <w:top w:val="single" w:sz="8" w:space="0" w:color="auto"/>
              <w:left w:val="single" w:sz="8" w:space="0" w:color="auto"/>
              <w:bottom w:val="single" w:sz="4" w:space="0" w:color="auto"/>
              <w:right w:val="single" w:sz="8" w:space="0" w:color="auto"/>
            </w:tcBorders>
            <w:shd w:val="clear" w:color="auto" w:fill="00B0F0"/>
            <w:hideMark/>
          </w:tcPr>
          <w:p w:rsidR="00EC7173" w:rsidRPr="00474B2F" w:rsidRDefault="00EC7173" w:rsidP="00EC7173">
            <w:pPr>
              <w:spacing w:after="0" w:line="240" w:lineRule="auto"/>
              <w:rPr>
                <w:rFonts w:ascii="Arial" w:hAnsi="Arial" w:cs="Arial"/>
                <w:b/>
                <w:bCs/>
                <w:color w:val="FFFFFF"/>
                <w:sz w:val="16"/>
                <w:szCs w:val="16"/>
                <w:lang w:val="id-ID" w:eastAsia="id-ID"/>
              </w:rPr>
            </w:pPr>
          </w:p>
        </w:tc>
        <w:tc>
          <w:tcPr>
            <w:tcW w:w="1177"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2013</w:t>
            </w:r>
          </w:p>
        </w:tc>
        <w:tc>
          <w:tcPr>
            <w:tcW w:w="1091"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2014</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2015</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2016</w:t>
            </w:r>
          </w:p>
        </w:tc>
        <w:tc>
          <w:tcPr>
            <w:tcW w:w="992"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2017</w:t>
            </w:r>
          </w:p>
        </w:tc>
        <w:tc>
          <w:tcPr>
            <w:tcW w:w="1134" w:type="dxa"/>
            <w:tcBorders>
              <w:top w:val="nil"/>
              <w:left w:val="nil"/>
              <w:bottom w:val="single" w:sz="4" w:space="0" w:color="auto"/>
              <w:right w:val="single" w:sz="8" w:space="0" w:color="auto"/>
            </w:tcBorders>
            <w:shd w:val="clear" w:color="auto" w:fill="00B0F0"/>
            <w:hideMark/>
          </w:tcPr>
          <w:p w:rsidR="00EC7173" w:rsidRPr="00474B2F" w:rsidRDefault="00EC7173" w:rsidP="00EC7173">
            <w:pPr>
              <w:spacing w:after="0" w:line="240" w:lineRule="auto"/>
              <w:jc w:val="center"/>
              <w:rPr>
                <w:rFonts w:ascii="Arial" w:hAnsi="Arial" w:cs="Arial"/>
                <w:b/>
                <w:bCs/>
                <w:color w:val="FFFFFF"/>
                <w:sz w:val="16"/>
                <w:szCs w:val="16"/>
                <w:lang w:val="id-ID" w:eastAsia="id-ID"/>
              </w:rPr>
            </w:pPr>
            <w:r w:rsidRPr="00474B2F">
              <w:rPr>
                <w:rFonts w:ascii="Arial" w:hAnsi="Arial" w:cs="Arial"/>
                <w:b/>
                <w:bCs/>
                <w:color w:val="FFFFFF"/>
                <w:sz w:val="16"/>
                <w:szCs w:val="16"/>
                <w:lang w:val="id-ID" w:eastAsia="id-ID"/>
              </w:rPr>
              <w:t>2018</w:t>
            </w:r>
          </w:p>
        </w:tc>
      </w:tr>
      <w:tr w:rsidR="00EC7173" w:rsidRPr="009712B1" w:rsidTr="00EC7173">
        <w:trPr>
          <w:trHeight w:val="474"/>
        </w:trPr>
        <w:tc>
          <w:tcPr>
            <w:tcW w:w="1275" w:type="dxa"/>
            <w:tcBorders>
              <w:top w:val="single" w:sz="4" w:space="0" w:color="auto"/>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5.5. Melaksanakan penegakan hukum   </w:t>
            </w:r>
          </w:p>
        </w:tc>
        <w:tc>
          <w:tcPr>
            <w:tcW w:w="1958" w:type="dxa"/>
            <w:vMerge w:val="restart"/>
            <w:tcBorders>
              <w:top w:val="single" w:sz="4" w:space="0" w:color="auto"/>
              <w:left w:val="single" w:sz="8" w:space="0" w:color="000000"/>
              <w:bottom w:val="single" w:sz="8" w:space="0" w:color="000000"/>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xml:space="preserve">5.5.1. Terwujudnya penegakan dan harmonisasi produk hukum yang mendorong pencapaian akuntabilitas dan kondusivitas penyelenggaran pemerintahan dan pembangunan  </w:t>
            </w:r>
          </w:p>
        </w:tc>
        <w:tc>
          <w:tcPr>
            <w:tcW w:w="2835"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1)   Jumlah kegiatan operasi pekat (kegiatan / th)</w:t>
            </w:r>
          </w:p>
        </w:tc>
        <w:tc>
          <w:tcPr>
            <w:tcW w:w="1177"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1091"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64</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68</w:t>
            </w:r>
          </w:p>
        </w:tc>
        <w:tc>
          <w:tcPr>
            <w:tcW w:w="1134"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72</w:t>
            </w:r>
          </w:p>
        </w:tc>
        <w:tc>
          <w:tcPr>
            <w:tcW w:w="992" w:type="dxa"/>
            <w:tcBorders>
              <w:top w:val="single" w:sz="4" w:space="0" w:color="auto"/>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76</w:t>
            </w:r>
          </w:p>
        </w:tc>
        <w:tc>
          <w:tcPr>
            <w:tcW w:w="1134" w:type="dxa"/>
            <w:tcBorders>
              <w:top w:val="single" w:sz="4" w:space="0" w:color="auto"/>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80</w:t>
            </w:r>
          </w:p>
        </w:tc>
      </w:tr>
      <w:tr w:rsidR="00EC7173" w:rsidRPr="009712B1" w:rsidTr="00EC7173">
        <w:trPr>
          <w:trHeight w:val="287"/>
        </w:trPr>
        <w:tc>
          <w:tcPr>
            <w:tcW w:w="1275" w:type="dxa"/>
            <w:tcBorders>
              <w:top w:val="nil"/>
              <w:left w:val="single" w:sz="4" w:space="0" w:color="auto"/>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8" w:space="0" w:color="000000"/>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2)   Menurunya pelanggaran perda (%)</w:t>
            </w:r>
          </w:p>
        </w:tc>
        <w:tc>
          <w:tcPr>
            <w:tcW w:w="1177"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40</w:t>
            </w:r>
          </w:p>
        </w:tc>
        <w:tc>
          <w:tcPr>
            <w:tcW w:w="1091"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45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50</w:t>
            </w:r>
          </w:p>
        </w:tc>
        <w:tc>
          <w:tcPr>
            <w:tcW w:w="1134"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55</w:t>
            </w:r>
          </w:p>
        </w:tc>
        <w:tc>
          <w:tcPr>
            <w:tcW w:w="992" w:type="dxa"/>
            <w:tcBorders>
              <w:top w:val="nil"/>
              <w:left w:val="nil"/>
              <w:bottom w:val="nil"/>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60</w:t>
            </w:r>
          </w:p>
        </w:tc>
        <w:tc>
          <w:tcPr>
            <w:tcW w:w="1134" w:type="dxa"/>
            <w:tcBorders>
              <w:top w:val="nil"/>
              <w:left w:val="nil"/>
              <w:bottom w:val="nil"/>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65</w:t>
            </w:r>
          </w:p>
        </w:tc>
      </w:tr>
      <w:tr w:rsidR="00EC7173" w:rsidRPr="009712B1" w:rsidTr="00EC7173">
        <w:trPr>
          <w:trHeight w:val="2820"/>
        </w:trPr>
        <w:tc>
          <w:tcPr>
            <w:tcW w:w="1275" w:type="dxa"/>
            <w:tcBorders>
              <w:top w:val="nil"/>
              <w:left w:val="single" w:sz="4" w:space="0" w:color="auto"/>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577"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1958" w:type="dxa"/>
            <w:vMerge/>
            <w:tcBorders>
              <w:top w:val="nil"/>
              <w:left w:val="single" w:sz="8" w:space="0" w:color="000000"/>
              <w:bottom w:val="single" w:sz="4" w:space="0" w:color="auto"/>
              <w:right w:val="single" w:sz="8" w:space="0" w:color="000000"/>
            </w:tcBorders>
            <w:hideMark/>
          </w:tcPr>
          <w:p w:rsidR="00EC7173" w:rsidRPr="009712B1" w:rsidRDefault="00EC7173" w:rsidP="00EC7173">
            <w:pPr>
              <w:spacing w:after="0" w:line="240" w:lineRule="auto"/>
              <w:rPr>
                <w:rFonts w:ascii="Arial" w:hAnsi="Arial" w:cs="Arial"/>
                <w:sz w:val="16"/>
                <w:szCs w:val="16"/>
                <w:lang w:val="id-ID" w:eastAsia="id-ID"/>
              </w:rPr>
            </w:pPr>
          </w:p>
        </w:tc>
        <w:tc>
          <w:tcPr>
            <w:tcW w:w="2835"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rPr>
                <w:rFonts w:ascii="Arial" w:hAnsi="Arial" w:cs="Arial"/>
                <w:sz w:val="16"/>
                <w:szCs w:val="16"/>
                <w:lang w:val="id-ID" w:eastAsia="id-ID"/>
              </w:rPr>
            </w:pPr>
            <w:r w:rsidRPr="009712B1">
              <w:rPr>
                <w:rFonts w:ascii="Arial" w:hAnsi="Arial" w:cs="Arial"/>
                <w:sz w:val="16"/>
                <w:szCs w:val="16"/>
                <w:lang w:val="id-ID" w:eastAsia="id-ID"/>
              </w:rPr>
              <w:t> </w:t>
            </w:r>
          </w:p>
        </w:tc>
        <w:tc>
          <w:tcPr>
            <w:tcW w:w="1177"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091"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992" w:type="dxa"/>
            <w:tcBorders>
              <w:top w:val="nil"/>
              <w:left w:val="nil"/>
              <w:bottom w:val="single" w:sz="4" w:space="0" w:color="auto"/>
              <w:right w:val="single" w:sz="8" w:space="0" w:color="000000"/>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c>
          <w:tcPr>
            <w:tcW w:w="1134" w:type="dxa"/>
            <w:tcBorders>
              <w:top w:val="nil"/>
              <w:left w:val="nil"/>
              <w:bottom w:val="single" w:sz="4" w:space="0" w:color="auto"/>
              <w:right w:val="single" w:sz="4" w:space="0" w:color="auto"/>
            </w:tcBorders>
            <w:shd w:val="clear" w:color="auto" w:fill="auto"/>
            <w:hideMark/>
          </w:tcPr>
          <w:p w:rsidR="00EC7173" w:rsidRPr="009712B1" w:rsidRDefault="00EC7173" w:rsidP="00EC7173">
            <w:pPr>
              <w:spacing w:after="0" w:line="240" w:lineRule="auto"/>
              <w:jc w:val="center"/>
              <w:rPr>
                <w:rFonts w:ascii="Arial" w:hAnsi="Arial" w:cs="Arial"/>
                <w:sz w:val="16"/>
                <w:szCs w:val="16"/>
                <w:lang w:val="id-ID" w:eastAsia="id-ID"/>
              </w:rPr>
            </w:pPr>
            <w:r w:rsidRPr="009712B1">
              <w:rPr>
                <w:rFonts w:ascii="Arial" w:hAnsi="Arial" w:cs="Arial"/>
                <w:sz w:val="16"/>
                <w:szCs w:val="16"/>
                <w:lang w:val="id-ID" w:eastAsia="id-ID"/>
              </w:rPr>
              <w:t> </w:t>
            </w:r>
          </w:p>
        </w:tc>
      </w:tr>
    </w:tbl>
    <w:p w:rsidR="00E27B49" w:rsidRDefault="00EC7173" w:rsidP="00EC7173">
      <w:pPr>
        <w:pStyle w:val="Default"/>
        <w:spacing w:line="360" w:lineRule="auto"/>
        <w:jc w:val="center"/>
        <w:rPr>
          <w:rFonts w:ascii="Arial" w:hAnsi="Arial" w:cs="Arial"/>
          <w:i/>
          <w:sz w:val="20"/>
          <w:szCs w:val="18"/>
          <w:lang w:val="en-US"/>
        </w:rPr>
        <w:sectPr w:rsidR="00E27B49" w:rsidSect="00E27B49">
          <w:headerReference w:type="default" r:id="rId29"/>
          <w:pgSz w:w="16840" w:h="11907" w:orient="landscape" w:code="9"/>
          <w:pgMar w:top="1701" w:right="1559" w:bottom="1276" w:left="1418" w:header="425" w:footer="397" w:gutter="0"/>
          <w:cols w:space="720"/>
          <w:noEndnote/>
          <w:titlePg/>
          <w:docGrid w:linePitch="299"/>
        </w:sectPr>
      </w:pPr>
      <w:r w:rsidRPr="001C2951">
        <w:rPr>
          <w:rFonts w:ascii="Arial" w:hAnsi="Arial" w:cs="Arial"/>
          <w:i/>
          <w:sz w:val="20"/>
          <w:szCs w:val="18"/>
        </w:rPr>
        <w:t>Sumber :  RPJMD 201</w:t>
      </w:r>
      <w:r w:rsidRPr="001C2951">
        <w:rPr>
          <w:rFonts w:ascii="Arial" w:hAnsi="Arial" w:cs="Arial"/>
          <w:i/>
          <w:sz w:val="20"/>
          <w:szCs w:val="18"/>
          <w:lang w:val="en-US"/>
        </w:rPr>
        <w:t>3</w:t>
      </w:r>
      <w:r w:rsidRPr="001C2951">
        <w:rPr>
          <w:rFonts w:ascii="Arial" w:hAnsi="Arial" w:cs="Arial"/>
          <w:i/>
          <w:sz w:val="20"/>
          <w:szCs w:val="18"/>
        </w:rPr>
        <w:t>-2018</w:t>
      </w:r>
      <w:r w:rsidR="00E27B49">
        <w:rPr>
          <w:rFonts w:ascii="Arial" w:hAnsi="Arial" w:cs="Arial"/>
          <w:i/>
          <w:sz w:val="20"/>
          <w:szCs w:val="18"/>
          <w:lang w:val="en-US"/>
        </w:rPr>
        <w:t xml:space="preserve"> Kabupaten Karanganyar</w:t>
      </w:r>
    </w:p>
    <w:p w:rsidR="00EC7173" w:rsidRPr="00E459A9" w:rsidRDefault="00EC7173" w:rsidP="00E27B49">
      <w:pPr>
        <w:pStyle w:val="ListParagraph"/>
        <w:numPr>
          <w:ilvl w:val="2"/>
          <w:numId w:val="19"/>
        </w:numPr>
        <w:tabs>
          <w:tab w:val="left" w:pos="0"/>
        </w:tabs>
        <w:spacing w:before="120" w:after="0" w:line="360" w:lineRule="auto"/>
        <w:ind w:left="900" w:hanging="900"/>
        <w:jc w:val="both"/>
        <w:rPr>
          <w:rFonts w:ascii="Arial" w:hAnsi="Arial" w:cs="Arial"/>
          <w:b/>
          <w:bCs/>
          <w:sz w:val="24"/>
          <w:szCs w:val="24"/>
        </w:rPr>
      </w:pPr>
      <w:r w:rsidRPr="00143B07">
        <w:rPr>
          <w:rFonts w:ascii="Arial" w:hAnsi="Arial" w:cs="Arial"/>
          <w:b/>
          <w:bCs/>
          <w:sz w:val="24"/>
          <w:szCs w:val="24"/>
        </w:rPr>
        <w:lastRenderedPageBreak/>
        <w:t xml:space="preserve">Perjanjian Kinerja </w:t>
      </w:r>
      <w:r w:rsidRPr="00143B07">
        <w:rPr>
          <w:rFonts w:ascii="Arial" w:hAnsi="Arial" w:cs="Arial"/>
          <w:b/>
          <w:sz w:val="24"/>
          <w:szCs w:val="24"/>
        </w:rPr>
        <w:t>Tahun</w:t>
      </w:r>
      <w:r w:rsidRPr="00143B07">
        <w:rPr>
          <w:rFonts w:ascii="Arial" w:hAnsi="Arial" w:cs="Arial"/>
          <w:b/>
          <w:bCs/>
          <w:sz w:val="24"/>
          <w:szCs w:val="24"/>
        </w:rPr>
        <w:t xml:space="preserve"> 201</w:t>
      </w:r>
      <w:r>
        <w:rPr>
          <w:rFonts w:ascii="Arial" w:hAnsi="Arial" w:cs="Arial"/>
          <w:b/>
          <w:bCs/>
          <w:sz w:val="24"/>
          <w:szCs w:val="24"/>
          <w:lang w:val="en-US"/>
        </w:rPr>
        <w:t>8</w:t>
      </w:r>
    </w:p>
    <w:p w:rsidR="00EC7173" w:rsidRDefault="00EC7173" w:rsidP="00EC7173">
      <w:pPr>
        <w:autoSpaceDE w:val="0"/>
        <w:autoSpaceDN w:val="0"/>
        <w:adjustRightInd w:val="0"/>
        <w:spacing w:after="0" w:line="360" w:lineRule="auto"/>
        <w:ind w:firstLine="850"/>
        <w:jc w:val="both"/>
        <w:rPr>
          <w:rFonts w:ascii="Arial" w:hAnsi="Arial" w:cs="Arial"/>
          <w:sz w:val="24"/>
          <w:szCs w:val="24"/>
        </w:rPr>
      </w:pPr>
      <w:r w:rsidRPr="00E61977">
        <w:rPr>
          <w:rFonts w:ascii="Arial" w:hAnsi="Arial" w:cs="Arial"/>
          <w:sz w:val="24"/>
          <w:szCs w:val="24"/>
        </w:rPr>
        <w:t xml:space="preserve">Dengan </w:t>
      </w:r>
      <w:r w:rsidRPr="00E61977">
        <w:rPr>
          <w:rFonts w:ascii="Arial" w:eastAsia="Batang" w:hAnsi="Arial" w:cs="Arial"/>
          <w:sz w:val="24"/>
          <w:szCs w:val="24"/>
          <w:lang w:eastAsia="id-ID"/>
        </w:rPr>
        <w:t>memperhatikan</w:t>
      </w:r>
      <w:r w:rsidRPr="00E61977">
        <w:rPr>
          <w:rFonts w:ascii="Arial" w:hAnsi="Arial" w:cs="Arial"/>
          <w:sz w:val="24"/>
          <w:szCs w:val="24"/>
        </w:rPr>
        <w:t xml:space="preserve"> target capaian indikator dalam RPJMD tersebut dan mengacu pada </w:t>
      </w:r>
      <w:r>
        <w:rPr>
          <w:rFonts w:ascii="Arial" w:hAnsi="Arial" w:cs="Arial"/>
          <w:sz w:val="24"/>
          <w:szCs w:val="24"/>
        </w:rPr>
        <w:t>:</w:t>
      </w:r>
    </w:p>
    <w:p w:rsidR="00EC7173" w:rsidRPr="00C3291F" w:rsidRDefault="00EC7173" w:rsidP="00EC7173">
      <w:pPr>
        <w:numPr>
          <w:ilvl w:val="0"/>
          <w:numId w:val="16"/>
        </w:numPr>
        <w:autoSpaceDE w:val="0"/>
        <w:autoSpaceDN w:val="0"/>
        <w:adjustRightInd w:val="0"/>
        <w:spacing w:after="0" w:line="360" w:lineRule="auto"/>
        <w:jc w:val="both"/>
        <w:rPr>
          <w:rFonts w:ascii="Arial" w:eastAsia="Batang" w:hAnsi="Arial" w:cs="Arial"/>
          <w:sz w:val="24"/>
          <w:szCs w:val="24"/>
          <w:lang w:val="id-ID" w:eastAsia="id-ID"/>
        </w:rPr>
      </w:pPr>
      <w:r>
        <w:rPr>
          <w:rFonts w:ascii="Arial" w:hAnsi="Arial" w:cs="Arial"/>
          <w:sz w:val="24"/>
          <w:szCs w:val="24"/>
        </w:rPr>
        <w:t>Peraturan Daerah Kabupaten Karanganyar Nomor 4 Tahun 2017 tentang Kewenangan Pemerintah Daerah (Lembaran Daerah Kabupaten Karanganyar Tahun 2017 Nomor 4);</w:t>
      </w:r>
    </w:p>
    <w:p w:rsidR="00EC7173" w:rsidRPr="00C57D75" w:rsidRDefault="00EC7173" w:rsidP="00EC7173">
      <w:pPr>
        <w:numPr>
          <w:ilvl w:val="0"/>
          <w:numId w:val="16"/>
        </w:numPr>
        <w:autoSpaceDE w:val="0"/>
        <w:autoSpaceDN w:val="0"/>
        <w:adjustRightInd w:val="0"/>
        <w:spacing w:after="0" w:line="360" w:lineRule="auto"/>
        <w:jc w:val="both"/>
        <w:rPr>
          <w:rFonts w:ascii="Arial" w:eastAsia="Batang" w:hAnsi="Arial" w:cs="Arial"/>
          <w:sz w:val="24"/>
          <w:szCs w:val="24"/>
          <w:lang w:val="id-ID" w:eastAsia="id-ID"/>
        </w:rPr>
      </w:pPr>
      <w:r w:rsidRPr="00911FAB">
        <w:rPr>
          <w:rFonts w:ascii="Arial" w:hAnsi="Arial" w:cs="Arial"/>
          <w:sz w:val="24"/>
          <w:szCs w:val="24"/>
          <w:lang w:val="id-ID"/>
        </w:rPr>
        <w:t xml:space="preserve">Peraturan Daerah </w:t>
      </w:r>
      <w:r>
        <w:rPr>
          <w:rFonts w:ascii="Arial" w:hAnsi="Arial" w:cs="Arial"/>
          <w:sz w:val="24"/>
          <w:szCs w:val="24"/>
        </w:rPr>
        <w:t xml:space="preserve">Kabupaten Karanganyar </w:t>
      </w:r>
      <w:r w:rsidRPr="00911FAB">
        <w:rPr>
          <w:rFonts w:ascii="Arial" w:hAnsi="Arial" w:cs="Arial"/>
          <w:sz w:val="24"/>
          <w:szCs w:val="24"/>
          <w:lang w:val="id-ID"/>
        </w:rPr>
        <w:t xml:space="preserve">Nomor </w:t>
      </w:r>
      <w:r>
        <w:rPr>
          <w:rFonts w:ascii="Arial" w:hAnsi="Arial" w:cs="Arial"/>
          <w:sz w:val="24"/>
          <w:szCs w:val="24"/>
        </w:rPr>
        <w:t>19</w:t>
      </w:r>
      <w:r w:rsidRPr="00911FAB">
        <w:rPr>
          <w:rFonts w:ascii="Arial" w:hAnsi="Arial" w:cs="Arial"/>
          <w:sz w:val="24"/>
          <w:szCs w:val="24"/>
          <w:lang w:val="id-ID"/>
        </w:rPr>
        <w:t xml:space="preserve"> Tahun 201</w:t>
      </w:r>
      <w:r>
        <w:rPr>
          <w:rFonts w:ascii="Arial" w:hAnsi="Arial" w:cs="Arial"/>
          <w:sz w:val="24"/>
          <w:szCs w:val="24"/>
        </w:rPr>
        <w:t>8</w:t>
      </w:r>
      <w:r w:rsidRPr="00911FAB">
        <w:rPr>
          <w:rFonts w:ascii="Arial" w:hAnsi="Arial" w:cs="Arial"/>
          <w:sz w:val="24"/>
          <w:szCs w:val="24"/>
          <w:lang w:val="id-ID"/>
        </w:rPr>
        <w:t xml:space="preserve"> tentang Anggaran Pendapatan dan Belanja Daerah Perubahan Tahun  Anggaran 201</w:t>
      </w:r>
      <w:r>
        <w:rPr>
          <w:rFonts w:ascii="Arial" w:hAnsi="Arial" w:cs="Arial"/>
          <w:sz w:val="24"/>
          <w:szCs w:val="24"/>
        </w:rPr>
        <w:t>8 (Berita Daerah Kabupaten Karanganyar Tahun 2018 Nomor 19)</w:t>
      </w:r>
      <w:r>
        <w:rPr>
          <w:rFonts w:ascii="Arial" w:hAnsi="Arial" w:cs="Arial"/>
          <w:sz w:val="24"/>
          <w:szCs w:val="24"/>
          <w:lang w:val="id-ID"/>
        </w:rPr>
        <w:t>.</w:t>
      </w:r>
    </w:p>
    <w:p w:rsidR="00EC7173" w:rsidRDefault="00EC7173" w:rsidP="00EC7173">
      <w:pPr>
        <w:numPr>
          <w:ilvl w:val="0"/>
          <w:numId w:val="16"/>
        </w:numPr>
        <w:autoSpaceDE w:val="0"/>
        <w:autoSpaceDN w:val="0"/>
        <w:adjustRightInd w:val="0"/>
        <w:spacing w:after="0" w:line="360" w:lineRule="auto"/>
        <w:jc w:val="both"/>
        <w:rPr>
          <w:rFonts w:ascii="Arial" w:eastAsia="Batang" w:hAnsi="Arial" w:cs="Arial"/>
          <w:sz w:val="24"/>
          <w:szCs w:val="24"/>
          <w:lang w:val="id-ID" w:eastAsia="id-ID"/>
        </w:rPr>
      </w:pPr>
      <w:r>
        <w:rPr>
          <w:rFonts w:ascii="Arial" w:eastAsia="Batang" w:hAnsi="Arial" w:cs="Arial"/>
          <w:sz w:val="24"/>
          <w:szCs w:val="24"/>
          <w:lang w:val="id-ID" w:eastAsia="id-ID"/>
        </w:rPr>
        <w:t xml:space="preserve">Peraturan Bupati </w:t>
      </w:r>
      <w:r>
        <w:rPr>
          <w:rFonts w:ascii="Arial" w:eastAsia="Batang" w:hAnsi="Arial" w:cs="Arial"/>
          <w:sz w:val="24"/>
          <w:szCs w:val="24"/>
          <w:lang w:eastAsia="id-ID"/>
        </w:rPr>
        <w:t xml:space="preserve">Karanganyar </w:t>
      </w:r>
      <w:r>
        <w:rPr>
          <w:rFonts w:ascii="Arial" w:eastAsia="Batang" w:hAnsi="Arial" w:cs="Arial"/>
          <w:sz w:val="24"/>
          <w:szCs w:val="24"/>
          <w:lang w:val="id-ID" w:eastAsia="id-ID"/>
        </w:rPr>
        <w:t xml:space="preserve">Nomor </w:t>
      </w:r>
      <w:r>
        <w:rPr>
          <w:rFonts w:ascii="Arial" w:eastAsia="Batang" w:hAnsi="Arial" w:cs="Arial"/>
          <w:sz w:val="24"/>
          <w:szCs w:val="24"/>
          <w:lang w:eastAsia="id-ID"/>
        </w:rPr>
        <w:t>46</w:t>
      </w:r>
      <w:r>
        <w:rPr>
          <w:rFonts w:ascii="Arial" w:eastAsia="Batang" w:hAnsi="Arial" w:cs="Arial"/>
          <w:sz w:val="24"/>
          <w:szCs w:val="24"/>
          <w:lang w:val="id-ID" w:eastAsia="id-ID"/>
        </w:rPr>
        <w:t xml:space="preserve"> Tahun 201</w:t>
      </w:r>
      <w:r>
        <w:rPr>
          <w:rFonts w:ascii="Arial" w:eastAsia="Batang" w:hAnsi="Arial" w:cs="Arial"/>
          <w:sz w:val="24"/>
          <w:szCs w:val="24"/>
          <w:lang w:eastAsia="id-ID"/>
        </w:rPr>
        <w:t>8</w:t>
      </w:r>
      <w:r>
        <w:rPr>
          <w:rFonts w:ascii="Arial" w:eastAsia="Batang" w:hAnsi="Arial" w:cs="Arial"/>
          <w:sz w:val="24"/>
          <w:szCs w:val="24"/>
          <w:lang w:val="id-ID" w:eastAsia="id-ID"/>
        </w:rPr>
        <w:t xml:space="preserve"> Tentang Rencana Kerja Pemerintah Daerah Kabupaten Karanganyar Tahun 201</w:t>
      </w:r>
      <w:r>
        <w:rPr>
          <w:rFonts w:ascii="Arial" w:eastAsia="Batang" w:hAnsi="Arial" w:cs="Arial"/>
          <w:sz w:val="24"/>
          <w:szCs w:val="24"/>
          <w:lang w:eastAsia="id-ID"/>
        </w:rPr>
        <w:t xml:space="preserve">8 </w:t>
      </w:r>
      <w:r>
        <w:rPr>
          <w:rFonts w:ascii="Arial" w:hAnsi="Arial" w:cs="Arial"/>
          <w:sz w:val="24"/>
          <w:szCs w:val="24"/>
        </w:rPr>
        <w:t>(Berita Daerah Kabupaten Karanganyar Tahun 2018 Nomor 46)</w:t>
      </w:r>
      <w:r>
        <w:rPr>
          <w:rFonts w:ascii="Arial" w:eastAsia="Batang" w:hAnsi="Arial" w:cs="Arial"/>
          <w:sz w:val="24"/>
          <w:szCs w:val="24"/>
          <w:lang w:val="id-ID" w:eastAsia="id-ID"/>
        </w:rPr>
        <w:t>.</w:t>
      </w:r>
    </w:p>
    <w:p w:rsidR="00EC7173" w:rsidRPr="00E459A9" w:rsidRDefault="00EC7173" w:rsidP="00EC7173">
      <w:pPr>
        <w:numPr>
          <w:ilvl w:val="0"/>
          <w:numId w:val="16"/>
        </w:numPr>
        <w:autoSpaceDE w:val="0"/>
        <w:autoSpaceDN w:val="0"/>
        <w:adjustRightInd w:val="0"/>
        <w:spacing w:after="0" w:line="360" w:lineRule="auto"/>
        <w:jc w:val="both"/>
        <w:rPr>
          <w:rFonts w:ascii="Arial" w:eastAsia="Batang" w:hAnsi="Arial" w:cs="Arial"/>
          <w:sz w:val="24"/>
          <w:szCs w:val="24"/>
          <w:lang w:val="id-ID" w:eastAsia="id-ID"/>
        </w:rPr>
      </w:pPr>
      <w:r>
        <w:rPr>
          <w:rFonts w:ascii="Arial" w:hAnsi="Arial" w:cs="Arial"/>
          <w:sz w:val="24"/>
          <w:szCs w:val="24"/>
          <w:lang w:val="id-ID"/>
        </w:rPr>
        <w:t xml:space="preserve">Peraturan Bupati </w:t>
      </w:r>
      <w:r>
        <w:rPr>
          <w:rFonts w:ascii="Arial" w:hAnsi="Arial" w:cs="Arial"/>
          <w:sz w:val="24"/>
          <w:szCs w:val="24"/>
        </w:rPr>
        <w:t xml:space="preserve">karanganyar </w:t>
      </w:r>
      <w:r>
        <w:rPr>
          <w:rFonts w:ascii="Arial" w:hAnsi="Arial" w:cs="Arial"/>
          <w:sz w:val="24"/>
          <w:szCs w:val="24"/>
          <w:lang w:val="id-ID"/>
        </w:rPr>
        <w:t xml:space="preserve">Nomor </w:t>
      </w:r>
      <w:r>
        <w:rPr>
          <w:rFonts w:ascii="Arial" w:hAnsi="Arial" w:cs="Arial"/>
          <w:sz w:val="24"/>
          <w:szCs w:val="24"/>
        </w:rPr>
        <w:t>92</w:t>
      </w:r>
      <w:r>
        <w:rPr>
          <w:rFonts w:ascii="Arial" w:hAnsi="Arial" w:cs="Arial"/>
          <w:sz w:val="24"/>
          <w:szCs w:val="24"/>
          <w:lang w:val="id-ID"/>
        </w:rPr>
        <w:t xml:space="preserve"> Tahun 201</w:t>
      </w:r>
      <w:r>
        <w:rPr>
          <w:rFonts w:ascii="Arial" w:hAnsi="Arial" w:cs="Arial"/>
          <w:sz w:val="24"/>
          <w:szCs w:val="24"/>
        </w:rPr>
        <w:t>8</w:t>
      </w:r>
      <w:r>
        <w:rPr>
          <w:rFonts w:ascii="Arial" w:hAnsi="Arial" w:cs="Arial"/>
          <w:sz w:val="24"/>
          <w:szCs w:val="24"/>
          <w:lang w:val="id-ID"/>
        </w:rPr>
        <w:t xml:space="preserve"> tentang Penjabaran </w:t>
      </w:r>
      <w:r w:rsidRPr="00911FAB">
        <w:rPr>
          <w:rFonts w:ascii="Arial" w:hAnsi="Arial" w:cs="Arial"/>
          <w:sz w:val="24"/>
          <w:szCs w:val="24"/>
          <w:lang w:val="id-ID"/>
        </w:rPr>
        <w:t>Anggaran Pendapatan dan Belanja Daerah Perubahan Tahun  Anggaran 201</w:t>
      </w:r>
      <w:r>
        <w:rPr>
          <w:rFonts w:ascii="Arial" w:hAnsi="Arial" w:cs="Arial"/>
          <w:sz w:val="24"/>
          <w:szCs w:val="24"/>
        </w:rPr>
        <w:t>8 (Berita Daerah Kabupaten Karanganyar Tahun 2018 Nomor 92)</w:t>
      </w:r>
      <w:r w:rsidRPr="00911FAB">
        <w:rPr>
          <w:rFonts w:ascii="Arial" w:hAnsi="Arial" w:cs="Arial"/>
          <w:sz w:val="24"/>
          <w:szCs w:val="24"/>
          <w:lang w:val="id-ID"/>
        </w:rPr>
        <w:t>.</w:t>
      </w:r>
    </w:p>
    <w:p w:rsidR="00EC7173" w:rsidRPr="00C57D75" w:rsidRDefault="00EC7173" w:rsidP="00EC7173">
      <w:pPr>
        <w:autoSpaceDE w:val="0"/>
        <w:autoSpaceDN w:val="0"/>
        <w:adjustRightInd w:val="0"/>
        <w:spacing w:after="0" w:line="360" w:lineRule="auto"/>
        <w:ind w:left="360"/>
        <w:jc w:val="both"/>
        <w:rPr>
          <w:rFonts w:ascii="Arial" w:eastAsia="Batang" w:hAnsi="Arial" w:cs="Arial"/>
          <w:sz w:val="24"/>
          <w:szCs w:val="24"/>
          <w:lang w:val="id-ID" w:eastAsia="id-ID"/>
        </w:rPr>
      </w:pPr>
    </w:p>
    <w:p w:rsidR="00EC7173" w:rsidRPr="00CE73FA" w:rsidRDefault="00EC7173" w:rsidP="00EC7173">
      <w:pPr>
        <w:autoSpaceDE w:val="0"/>
        <w:autoSpaceDN w:val="0"/>
        <w:adjustRightInd w:val="0"/>
        <w:spacing w:after="0" w:line="360" w:lineRule="auto"/>
        <w:ind w:firstLine="850"/>
        <w:jc w:val="both"/>
        <w:rPr>
          <w:rFonts w:ascii="Arial" w:hAnsi="Arial" w:cs="Arial"/>
          <w:sz w:val="24"/>
          <w:szCs w:val="24"/>
        </w:rPr>
      </w:pPr>
      <w:r>
        <w:rPr>
          <w:rFonts w:ascii="Arial" w:eastAsia="Batang" w:hAnsi="Arial" w:cs="Arial"/>
          <w:sz w:val="24"/>
          <w:szCs w:val="24"/>
          <w:lang w:val="id-ID" w:eastAsia="id-ID"/>
        </w:rPr>
        <w:t>P</w:t>
      </w:r>
      <w:r>
        <w:rPr>
          <w:rFonts w:ascii="Arial" w:eastAsia="Batang" w:hAnsi="Arial" w:cs="Arial"/>
          <w:sz w:val="24"/>
          <w:szCs w:val="24"/>
          <w:lang w:eastAsia="id-ID"/>
        </w:rPr>
        <w:t>emerintah Kabupaten Karanganyar</w:t>
      </w:r>
      <w:r w:rsidRPr="00F1262F">
        <w:rPr>
          <w:rFonts w:ascii="Arial" w:eastAsia="Batang" w:hAnsi="Arial" w:cs="Arial"/>
          <w:sz w:val="24"/>
          <w:szCs w:val="24"/>
          <w:lang w:val="id-ID" w:eastAsia="id-ID"/>
        </w:rPr>
        <w:t xml:space="preserve"> telah melakukan Perjanjian Kinerja</w:t>
      </w:r>
      <w:r>
        <w:rPr>
          <w:rFonts w:ascii="Arial" w:eastAsia="Batang" w:hAnsi="Arial" w:cs="Arial"/>
          <w:sz w:val="24"/>
          <w:szCs w:val="24"/>
          <w:lang w:eastAsia="id-ID"/>
        </w:rPr>
        <w:t xml:space="preserve"> yang kemudian disusun revisi Perjanjian Kinerja. Revisi Perjanjian Kinerja tahun 2018 disusun dengan mengacu pada  RPJMD Tahun 2013-2018, RKPD Tahun 2018, IK</w:t>
      </w:r>
      <w:r>
        <w:rPr>
          <w:rFonts w:ascii="Arial" w:eastAsia="Batang" w:hAnsi="Arial" w:cs="Arial"/>
          <w:sz w:val="24"/>
          <w:szCs w:val="24"/>
          <w:lang w:val="id-ID" w:eastAsia="id-ID"/>
        </w:rPr>
        <w:t>U</w:t>
      </w:r>
      <w:r>
        <w:rPr>
          <w:rFonts w:ascii="Arial" w:eastAsia="Batang" w:hAnsi="Arial" w:cs="Arial"/>
          <w:sz w:val="24"/>
          <w:szCs w:val="24"/>
          <w:lang w:eastAsia="id-ID"/>
        </w:rPr>
        <w:t xml:space="preserve"> Tahun 2018 dan APBD</w:t>
      </w:r>
      <w:r>
        <w:rPr>
          <w:rFonts w:ascii="Arial" w:eastAsia="Batang" w:hAnsi="Arial" w:cs="Arial"/>
          <w:sz w:val="24"/>
          <w:szCs w:val="24"/>
          <w:lang w:val="id-ID" w:eastAsia="id-ID"/>
        </w:rPr>
        <w:t xml:space="preserve"> Perubahan Tahun 201</w:t>
      </w:r>
      <w:r>
        <w:rPr>
          <w:rFonts w:ascii="Arial" w:eastAsia="Batang" w:hAnsi="Arial" w:cs="Arial"/>
          <w:sz w:val="24"/>
          <w:szCs w:val="24"/>
          <w:lang w:eastAsia="id-ID"/>
        </w:rPr>
        <w:t>8</w:t>
      </w:r>
      <w:r>
        <w:rPr>
          <w:rFonts w:ascii="Arial" w:eastAsia="Batang" w:hAnsi="Arial" w:cs="Arial"/>
          <w:sz w:val="24"/>
          <w:szCs w:val="24"/>
          <w:lang w:val="id-ID" w:eastAsia="id-ID"/>
        </w:rPr>
        <w:t>.</w:t>
      </w:r>
      <w:r>
        <w:rPr>
          <w:rFonts w:ascii="Arial" w:eastAsia="Batang" w:hAnsi="Arial" w:cs="Arial"/>
          <w:sz w:val="24"/>
          <w:szCs w:val="24"/>
          <w:lang w:eastAsia="id-ID"/>
        </w:rPr>
        <w:t xml:space="preserve"> </w:t>
      </w:r>
      <w:r w:rsidRPr="00F1262F">
        <w:rPr>
          <w:rFonts w:ascii="Arial" w:hAnsi="Arial" w:cs="Arial"/>
          <w:sz w:val="24"/>
          <w:szCs w:val="24"/>
          <w:lang w:val="id-ID"/>
        </w:rPr>
        <w:t xml:space="preserve">Secara singkat gambaran mengenai keterkaitan antara </w:t>
      </w:r>
      <w:r>
        <w:rPr>
          <w:rFonts w:ascii="Arial" w:hAnsi="Arial" w:cs="Arial"/>
          <w:sz w:val="24"/>
          <w:szCs w:val="24"/>
        </w:rPr>
        <w:t>t</w:t>
      </w:r>
      <w:r w:rsidRPr="00F1262F">
        <w:rPr>
          <w:rFonts w:ascii="Arial" w:hAnsi="Arial" w:cs="Arial"/>
          <w:sz w:val="24"/>
          <w:szCs w:val="24"/>
          <w:lang w:val="id-ID"/>
        </w:rPr>
        <w:t xml:space="preserve">ujuan/sasaran, </w:t>
      </w:r>
      <w:r>
        <w:rPr>
          <w:rFonts w:ascii="Arial" w:hAnsi="Arial" w:cs="Arial"/>
          <w:sz w:val="24"/>
          <w:szCs w:val="24"/>
        </w:rPr>
        <w:t>i</w:t>
      </w:r>
      <w:r w:rsidRPr="00F1262F">
        <w:rPr>
          <w:rFonts w:ascii="Arial" w:hAnsi="Arial" w:cs="Arial"/>
          <w:sz w:val="24"/>
          <w:szCs w:val="24"/>
          <w:lang w:val="id-ID"/>
        </w:rPr>
        <w:t xml:space="preserve">ndikator dan </w:t>
      </w:r>
      <w:r>
        <w:rPr>
          <w:rFonts w:ascii="Arial" w:hAnsi="Arial" w:cs="Arial"/>
          <w:sz w:val="24"/>
          <w:szCs w:val="24"/>
        </w:rPr>
        <w:t>t</w:t>
      </w:r>
      <w:r w:rsidRPr="00F1262F">
        <w:rPr>
          <w:rFonts w:ascii="Arial" w:hAnsi="Arial" w:cs="Arial"/>
          <w:sz w:val="24"/>
          <w:szCs w:val="24"/>
          <w:lang w:val="id-ID"/>
        </w:rPr>
        <w:t xml:space="preserve">arget Kinerja </w:t>
      </w:r>
      <w:r w:rsidRPr="00F1262F">
        <w:rPr>
          <w:rFonts w:ascii="Arial" w:hAnsi="Arial" w:cs="Arial"/>
          <w:sz w:val="24"/>
          <w:szCs w:val="24"/>
          <w:lang w:val="fi-FI"/>
        </w:rPr>
        <w:t xml:space="preserve">yang telah disepakati </w:t>
      </w:r>
      <w:r w:rsidRPr="00F1262F">
        <w:rPr>
          <w:rFonts w:ascii="Arial" w:hAnsi="Arial" w:cs="Arial"/>
          <w:sz w:val="24"/>
          <w:szCs w:val="24"/>
          <w:lang w:val="id-ID"/>
        </w:rPr>
        <w:t xml:space="preserve">secara lengkap tercantum pada  </w:t>
      </w:r>
      <w:r>
        <w:rPr>
          <w:rFonts w:ascii="Arial" w:hAnsi="Arial" w:cs="Arial"/>
          <w:sz w:val="24"/>
          <w:szCs w:val="24"/>
        </w:rPr>
        <w:t>tabel berikut ini :</w:t>
      </w: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27B49" w:rsidRDefault="00E27B49" w:rsidP="00EC7173">
      <w:pPr>
        <w:spacing w:after="0" w:line="240" w:lineRule="auto"/>
        <w:jc w:val="center"/>
        <w:rPr>
          <w:rFonts w:ascii="Arial" w:hAnsi="Arial" w:cs="Arial"/>
          <w:bCs/>
          <w:position w:val="1"/>
          <w:sz w:val="24"/>
          <w:szCs w:val="24"/>
        </w:rPr>
      </w:pPr>
    </w:p>
    <w:p w:rsidR="00E27B49" w:rsidRDefault="00E27B49"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C7173">
      <w:pPr>
        <w:spacing w:after="0" w:line="240" w:lineRule="auto"/>
        <w:jc w:val="center"/>
        <w:rPr>
          <w:rFonts w:ascii="Arial" w:hAnsi="Arial" w:cs="Arial"/>
          <w:bCs/>
          <w:position w:val="1"/>
          <w:sz w:val="24"/>
          <w:szCs w:val="24"/>
        </w:rPr>
      </w:pPr>
    </w:p>
    <w:p w:rsidR="00EC7173" w:rsidRDefault="00EC7173" w:rsidP="00E27B49">
      <w:pPr>
        <w:spacing w:after="0"/>
        <w:jc w:val="center"/>
        <w:rPr>
          <w:rFonts w:ascii="Arial" w:hAnsi="Arial" w:cs="Arial"/>
          <w:b/>
          <w:bCs/>
          <w:i/>
          <w:position w:val="1"/>
          <w:sz w:val="24"/>
          <w:szCs w:val="24"/>
        </w:rPr>
      </w:pPr>
      <w:r w:rsidRPr="005B0C21">
        <w:rPr>
          <w:rFonts w:ascii="Arial" w:hAnsi="Arial" w:cs="Arial"/>
          <w:b/>
          <w:bCs/>
          <w:i/>
          <w:position w:val="1"/>
          <w:sz w:val="24"/>
          <w:szCs w:val="24"/>
        </w:rPr>
        <w:lastRenderedPageBreak/>
        <w:t xml:space="preserve">Tabel 2.4 </w:t>
      </w:r>
    </w:p>
    <w:p w:rsidR="00EC7173" w:rsidRDefault="00EC7173" w:rsidP="00E27B49">
      <w:pPr>
        <w:spacing w:after="120"/>
        <w:jc w:val="center"/>
        <w:rPr>
          <w:rFonts w:ascii="Arial" w:hAnsi="Arial" w:cs="Arial"/>
          <w:bCs/>
          <w:position w:val="1"/>
          <w:sz w:val="24"/>
          <w:szCs w:val="24"/>
        </w:rPr>
      </w:pPr>
      <w:r w:rsidRPr="005B0C21">
        <w:rPr>
          <w:rFonts w:ascii="Arial" w:hAnsi="Arial" w:cs="Arial"/>
          <w:b/>
          <w:bCs/>
          <w:i/>
          <w:position w:val="1"/>
          <w:sz w:val="24"/>
          <w:szCs w:val="24"/>
        </w:rPr>
        <w:t xml:space="preserve"> </w:t>
      </w:r>
      <w:bookmarkStart w:id="6" w:name="_Hlk509925014"/>
      <w:r w:rsidRPr="005B0C21">
        <w:rPr>
          <w:rFonts w:ascii="Arial" w:hAnsi="Arial" w:cs="Arial"/>
          <w:b/>
          <w:bCs/>
          <w:position w:val="1"/>
          <w:sz w:val="24"/>
          <w:szCs w:val="24"/>
        </w:rPr>
        <w:t>Revisi Perjanjian Kinerja Tahun</w:t>
      </w:r>
      <w:r w:rsidRPr="00EC432F">
        <w:rPr>
          <w:rFonts w:ascii="Arial" w:hAnsi="Arial" w:cs="Arial"/>
          <w:bCs/>
          <w:position w:val="1"/>
          <w:sz w:val="24"/>
          <w:szCs w:val="24"/>
        </w:rPr>
        <w:t xml:space="preserve"> </w:t>
      </w:r>
      <w:r w:rsidRPr="005B0C21">
        <w:rPr>
          <w:rFonts w:ascii="Arial" w:hAnsi="Arial" w:cs="Arial"/>
          <w:b/>
          <w:bCs/>
          <w:position w:val="1"/>
          <w:sz w:val="24"/>
          <w:szCs w:val="24"/>
        </w:rPr>
        <w:t>201</w:t>
      </w:r>
      <w:bookmarkEnd w:id="6"/>
      <w:r w:rsidRPr="005B0C21">
        <w:rPr>
          <w:rFonts w:ascii="Arial" w:hAnsi="Arial" w:cs="Arial"/>
          <w:b/>
          <w:bCs/>
          <w:position w:val="1"/>
          <w:sz w:val="24"/>
          <w:szCs w:val="24"/>
        </w:rPr>
        <w:t>8</w:t>
      </w:r>
    </w:p>
    <w:tbl>
      <w:tblPr>
        <w:tblW w:w="9215" w:type="dxa"/>
        <w:tblInd w:w="-176" w:type="dxa"/>
        <w:tblLayout w:type="fixed"/>
        <w:tblLook w:val="04A0" w:firstRow="1" w:lastRow="0" w:firstColumn="1" w:lastColumn="0" w:noHBand="0" w:noVBand="1"/>
      </w:tblPr>
      <w:tblGrid>
        <w:gridCol w:w="851"/>
        <w:gridCol w:w="3050"/>
        <w:gridCol w:w="4180"/>
        <w:gridCol w:w="1134"/>
      </w:tblGrid>
      <w:tr w:rsidR="00EC7173" w:rsidRPr="00642EBA" w:rsidTr="00224DA4">
        <w:trPr>
          <w:trHeight w:val="447"/>
          <w:tblHeader/>
        </w:trPr>
        <w:tc>
          <w:tcPr>
            <w:tcW w:w="851"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EC7173" w:rsidRPr="008A2E7B" w:rsidRDefault="00EC7173" w:rsidP="00EC7173">
            <w:pPr>
              <w:spacing w:after="0" w:line="240" w:lineRule="auto"/>
              <w:jc w:val="center"/>
              <w:rPr>
                <w:rFonts w:ascii="Arial" w:hAnsi="Arial" w:cs="Arial"/>
                <w:b/>
                <w:bCs/>
                <w:color w:val="FFFFFF"/>
              </w:rPr>
            </w:pPr>
            <w:r w:rsidRPr="008A2E7B">
              <w:rPr>
                <w:rFonts w:ascii="Arial" w:hAnsi="Arial" w:cs="Arial"/>
                <w:b/>
                <w:bCs/>
                <w:color w:val="FFFFFF"/>
              </w:rPr>
              <w:t>No</w:t>
            </w:r>
          </w:p>
        </w:tc>
        <w:tc>
          <w:tcPr>
            <w:tcW w:w="3050" w:type="dxa"/>
            <w:tcBorders>
              <w:top w:val="single" w:sz="4" w:space="0" w:color="auto"/>
              <w:left w:val="nil"/>
              <w:bottom w:val="single" w:sz="4" w:space="0" w:color="auto"/>
              <w:right w:val="single" w:sz="4" w:space="0" w:color="auto"/>
            </w:tcBorders>
            <w:shd w:val="clear" w:color="auto" w:fill="0070C0"/>
            <w:vAlign w:val="center"/>
            <w:hideMark/>
          </w:tcPr>
          <w:p w:rsidR="00EC7173" w:rsidRPr="008A2E7B" w:rsidRDefault="00EC7173" w:rsidP="00EC7173">
            <w:pPr>
              <w:spacing w:after="0" w:line="240" w:lineRule="auto"/>
              <w:jc w:val="center"/>
              <w:rPr>
                <w:rFonts w:ascii="Arial" w:hAnsi="Arial" w:cs="Arial"/>
                <w:b/>
                <w:bCs/>
                <w:color w:val="FFFFFF"/>
              </w:rPr>
            </w:pPr>
            <w:r w:rsidRPr="008A2E7B">
              <w:rPr>
                <w:rFonts w:ascii="Arial" w:hAnsi="Arial" w:cs="Arial"/>
                <w:b/>
                <w:bCs/>
                <w:color w:val="FFFFFF"/>
              </w:rPr>
              <w:t>SASARAN STRATEGIS</w:t>
            </w:r>
          </w:p>
        </w:tc>
        <w:tc>
          <w:tcPr>
            <w:tcW w:w="4180" w:type="dxa"/>
            <w:tcBorders>
              <w:top w:val="single" w:sz="4" w:space="0" w:color="auto"/>
              <w:left w:val="nil"/>
              <w:bottom w:val="single" w:sz="4" w:space="0" w:color="auto"/>
              <w:right w:val="single" w:sz="4" w:space="0" w:color="auto"/>
            </w:tcBorders>
            <w:shd w:val="clear" w:color="auto" w:fill="0070C0"/>
            <w:vAlign w:val="center"/>
            <w:hideMark/>
          </w:tcPr>
          <w:p w:rsidR="00EC7173" w:rsidRPr="008A2E7B" w:rsidRDefault="00EC7173" w:rsidP="00EC7173">
            <w:pPr>
              <w:spacing w:after="0" w:line="240" w:lineRule="auto"/>
              <w:jc w:val="center"/>
              <w:rPr>
                <w:rFonts w:ascii="Arial" w:hAnsi="Arial" w:cs="Arial"/>
                <w:b/>
                <w:bCs/>
                <w:color w:val="FFFFFF"/>
              </w:rPr>
            </w:pPr>
            <w:r w:rsidRPr="008A2E7B">
              <w:rPr>
                <w:rFonts w:ascii="Arial" w:hAnsi="Arial" w:cs="Arial"/>
                <w:b/>
                <w:bCs/>
                <w:color w:val="FFFFFF"/>
              </w:rPr>
              <w:t xml:space="preserve">INDIKATOR KINERJA </w:t>
            </w:r>
          </w:p>
        </w:tc>
        <w:tc>
          <w:tcPr>
            <w:tcW w:w="1134" w:type="dxa"/>
            <w:tcBorders>
              <w:top w:val="single" w:sz="4" w:space="0" w:color="auto"/>
              <w:left w:val="nil"/>
              <w:bottom w:val="single" w:sz="4" w:space="0" w:color="auto"/>
              <w:right w:val="single" w:sz="4" w:space="0" w:color="auto"/>
            </w:tcBorders>
            <w:shd w:val="clear" w:color="auto" w:fill="0070C0"/>
            <w:vAlign w:val="center"/>
            <w:hideMark/>
          </w:tcPr>
          <w:p w:rsidR="00EC7173" w:rsidRPr="008A2E7B" w:rsidRDefault="00EC7173" w:rsidP="00EC7173">
            <w:pPr>
              <w:spacing w:after="0" w:line="240" w:lineRule="auto"/>
              <w:jc w:val="center"/>
              <w:rPr>
                <w:rFonts w:ascii="Arial" w:hAnsi="Arial" w:cs="Arial"/>
                <w:b/>
                <w:bCs/>
                <w:color w:val="FFFFFF"/>
              </w:rPr>
            </w:pPr>
            <w:r w:rsidRPr="008A2E7B">
              <w:rPr>
                <w:rFonts w:ascii="Arial" w:hAnsi="Arial" w:cs="Arial"/>
                <w:b/>
                <w:bCs/>
                <w:color w:val="FFFFFF"/>
              </w:rPr>
              <w:t>TARGET</w:t>
            </w:r>
          </w:p>
        </w:tc>
      </w:tr>
      <w:tr w:rsidR="00EC7173" w:rsidRPr="00642EBA" w:rsidTr="00224DA4">
        <w:trPr>
          <w:trHeight w:val="269"/>
          <w:tblHeader/>
        </w:trPr>
        <w:tc>
          <w:tcPr>
            <w:tcW w:w="851" w:type="dxa"/>
            <w:tcBorders>
              <w:top w:val="nil"/>
              <w:left w:val="single" w:sz="4" w:space="0" w:color="auto"/>
              <w:bottom w:val="single" w:sz="4" w:space="0" w:color="auto"/>
              <w:right w:val="single" w:sz="4" w:space="0" w:color="auto"/>
            </w:tcBorders>
            <w:shd w:val="clear" w:color="auto" w:fill="D9D9D9"/>
            <w:hideMark/>
          </w:tcPr>
          <w:p w:rsidR="00EC7173" w:rsidRPr="00642EBA" w:rsidRDefault="00EC7173" w:rsidP="00EC7173">
            <w:pPr>
              <w:spacing w:after="0" w:line="240" w:lineRule="auto"/>
              <w:jc w:val="center"/>
              <w:rPr>
                <w:rFonts w:ascii="Arial" w:hAnsi="Arial" w:cs="Arial"/>
              </w:rPr>
            </w:pPr>
            <w:r w:rsidRPr="00642EBA">
              <w:rPr>
                <w:rFonts w:ascii="Arial" w:hAnsi="Arial" w:cs="Arial"/>
              </w:rPr>
              <w:t>1</w:t>
            </w:r>
          </w:p>
        </w:tc>
        <w:tc>
          <w:tcPr>
            <w:tcW w:w="3050" w:type="dxa"/>
            <w:tcBorders>
              <w:top w:val="nil"/>
              <w:left w:val="nil"/>
              <w:bottom w:val="single" w:sz="4" w:space="0" w:color="auto"/>
              <w:right w:val="single" w:sz="4" w:space="0" w:color="auto"/>
            </w:tcBorders>
            <w:shd w:val="clear" w:color="auto" w:fill="D9D9D9"/>
            <w:hideMark/>
          </w:tcPr>
          <w:p w:rsidR="00EC7173" w:rsidRPr="00642EBA" w:rsidRDefault="00EC7173" w:rsidP="00EC7173">
            <w:pPr>
              <w:spacing w:after="0" w:line="240" w:lineRule="auto"/>
              <w:jc w:val="center"/>
              <w:rPr>
                <w:rFonts w:ascii="Arial" w:hAnsi="Arial" w:cs="Arial"/>
              </w:rPr>
            </w:pPr>
            <w:r w:rsidRPr="00642EBA">
              <w:rPr>
                <w:rFonts w:ascii="Arial" w:hAnsi="Arial" w:cs="Arial"/>
              </w:rPr>
              <w:t>2</w:t>
            </w:r>
          </w:p>
        </w:tc>
        <w:tc>
          <w:tcPr>
            <w:tcW w:w="4180" w:type="dxa"/>
            <w:tcBorders>
              <w:top w:val="nil"/>
              <w:left w:val="nil"/>
              <w:bottom w:val="single" w:sz="4" w:space="0" w:color="auto"/>
              <w:right w:val="single" w:sz="4" w:space="0" w:color="auto"/>
            </w:tcBorders>
            <w:shd w:val="clear" w:color="auto" w:fill="D9D9D9"/>
            <w:hideMark/>
          </w:tcPr>
          <w:p w:rsidR="00EC7173" w:rsidRPr="00642EBA" w:rsidRDefault="00EC7173" w:rsidP="00EC7173">
            <w:pPr>
              <w:spacing w:after="0" w:line="240" w:lineRule="auto"/>
              <w:jc w:val="center"/>
              <w:rPr>
                <w:rFonts w:ascii="Arial" w:hAnsi="Arial" w:cs="Arial"/>
              </w:rPr>
            </w:pPr>
            <w:r w:rsidRPr="00642EBA">
              <w:rPr>
                <w:rFonts w:ascii="Arial" w:hAnsi="Arial" w:cs="Arial"/>
              </w:rPr>
              <w:t>3</w:t>
            </w:r>
          </w:p>
        </w:tc>
        <w:tc>
          <w:tcPr>
            <w:tcW w:w="1134" w:type="dxa"/>
            <w:tcBorders>
              <w:top w:val="nil"/>
              <w:left w:val="nil"/>
              <w:bottom w:val="single" w:sz="4" w:space="0" w:color="auto"/>
              <w:right w:val="single" w:sz="4" w:space="0" w:color="auto"/>
            </w:tcBorders>
            <w:shd w:val="clear" w:color="auto" w:fill="D9D9D9"/>
            <w:hideMark/>
          </w:tcPr>
          <w:p w:rsidR="00EC7173" w:rsidRPr="00642EBA" w:rsidRDefault="00EC7173" w:rsidP="00EC7173">
            <w:pPr>
              <w:spacing w:after="0" w:line="240" w:lineRule="auto"/>
              <w:jc w:val="center"/>
              <w:rPr>
                <w:rFonts w:ascii="Arial" w:hAnsi="Arial" w:cs="Arial"/>
              </w:rPr>
            </w:pPr>
            <w:r w:rsidRPr="00642EBA">
              <w:rPr>
                <w:rFonts w:ascii="Arial" w:hAnsi="Arial" w:cs="Arial"/>
              </w:rPr>
              <w:t>4</w:t>
            </w:r>
          </w:p>
        </w:tc>
      </w:tr>
      <w:tr w:rsidR="00EC7173" w:rsidRPr="00642EBA" w:rsidTr="00224DA4">
        <w:trPr>
          <w:trHeight w:val="234"/>
        </w:trPr>
        <w:tc>
          <w:tcPr>
            <w:tcW w:w="921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EC7173" w:rsidRPr="008A2E7B" w:rsidRDefault="00EC7173" w:rsidP="00EC7173">
            <w:pPr>
              <w:spacing w:after="0" w:line="240" w:lineRule="auto"/>
              <w:rPr>
                <w:rFonts w:ascii="Arial" w:hAnsi="Arial" w:cs="Arial"/>
                <w:b/>
                <w:bCs/>
              </w:rPr>
            </w:pPr>
            <w:r w:rsidRPr="008A2E7B">
              <w:rPr>
                <w:rFonts w:ascii="Arial" w:hAnsi="Arial" w:cs="Arial"/>
                <w:b/>
                <w:bCs/>
              </w:rPr>
              <w:t>MISI 1 : MEMBANGUN INFRASTRUKTUR MENYELURUH</w:t>
            </w:r>
          </w:p>
        </w:tc>
      </w:tr>
      <w:tr w:rsidR="00EC7173" w:rsidRPr="00642EBA" w:rsidTr="00224DA4">
        <w:trPr>
          <w:trHeight w:val="268"/>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1.1</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Meningkatkan Kualitas dan Kapasitas Infrastruktur</w:t>
            </w:r>
          </w:p>
        </w:tc>
      </w:tr>
      <w:tr w:rsidR="00EC7173" w:rsidRPr="00642EBA" w:rsidTr="00224DA4">
        <w:trPr>
          <w:trHeight w:val="554"/>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1.1.1</w:t>
            </w:r>
          </w:p>
        </w:tc>
        <w:tc>
          <w:tcPr>
            <w:tcW w:w="3050" w:type="dxa"/>
            <w:tcBorders>
              <w:top w:val="nil"/>
              <w:left w:val="nil"/>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Infrastruktur yang baik</w:t>
            </w:r>
          </w:p>
        </w:tc>
        <w:tc>
          <w:tcPr>
            <w:tcW w:w="4180" w:type="dxa"/>
            <w:tcBorders>
              <w:top w:val="nil"/>
              <w:left w:val="nil"/>
              <w:bottom w:val="single" w:sz="4" w:space="0" w:color="auto"/>
              <w:right w:val="single" w:sz="4" w:space="0" w:color="auto"/>
            </w:tcBorders>
            <w:shd w:val="clear" w:color="000000" w:fill="FFFFFF"/>
            <w:hideMark/>
          </w:tcPr>
          <w:p w:rsidR="00EC7173" w:rsidRPr="00642EBA" w:rsidRDefault="00EC7173" w:rsidP="00EC7173">
            <w:pPr>
              <w:numPr>
                <w:ilvl w:val="0"/>
                <w:numId w:val="25"/>
              </w:numPr>
              <w:spacing w:after="0" w:line="240" w:lineRule="auto"/>
              <w:rPr>
                <w:rFonts w:ascii="Arial" w:hAnsi="Arial" w:cs="Arial"/>
              </w:rPr>
            </w:pPr>
            <w:r w:rsidRPr="00642EBA">
              <w:rPr>
                <w:rFonts w:ascii="Arial" w:hAnsi="Arial" w:cs="Arial"/>
              </w:rPr>
              <w:t>Proporsi panjang jalan kabupaten dalam kondisi mantap</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6</w:t>
            </w:r>
            <w:r>
              <w:rPr>
                <w:rFonts w:ascii="Arial" w:hAnsi="Arial" w:cs="Arial"/>
              </w:rPr>
              <w:t>5</w:t>
            </w:r>
            <w:r w:rsidRPr="00642EBA">
              <w:rPr>
                <w:rFonts w:ascii="Arial" w:hAnsi="Arial" w:cs="Arial"/>
              </w:rPr>
              <w:t>.</w:t>
            </w:r>
            <w:r>
              <w:rPr>
                <w:rFonts w:ascii="Arial" w:hAnsi="Arial" w:cs="Arial"/>
              </w:rPr>
              <w:t xml:space="preserve">1 </w:t>
            </w:r>
            <w:r w:rsidRPr="00642EBA">
              <w:rPr>
                <w:rFonts w:ascii="Arial" w:hAnsi="Arial" w:cs="Arial"/>
              </w:rPr>
              <w:t>%</w:t>
            </w:r>
          </w:p>
        </w:tc>
      </w:tr>
      <w:tr w:rsidR="00EC7173" w:rsidRPr="00642EBA" w:rsidTr="00224DA4">
        <w:trPr>
          <w:trHeight w:val="406"/>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tcBorders>
              <w:top w:val="nil"/>
              <w:left w:val="nil"/>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5"/>
              </w:numPr>
              <w:spacing w:after="0" w:line="240" w:lineRule="auto"/>
              <w:rPr>
                <w:rFonts w:ascii="Arial" w:hAnsi="Arial" w:cs="Arial"/>
              </w:rPr>
            </w:pPr>
            <w:r w:rsidRPr="00642EBA">
              <w:rPr>
                <w:rFonts w:ascii="Arial" w:hAnsi="Arial" w:cs="Arial"/>
              </w:rPr>
              <w:t>Proporsi jumlah jembatan Kabupaten dalam kondisi baik</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8</w:t>
            </w:r>
            <w:r>
              <w:rPr>
                <w:rFonts w:ascii="Arial" w:hAnsi="Arial" w:cs="Arial"/>
              </w:rPr>
              <w:t>4</w:t>
            </w:r>
            <w:r w:rsidRPr="00642EBA">
              <w:rPr>
                <w:rFonts w:ascii="Arial" w:hAnsi="Arial" w:cs="Arial"/>
              </w:rPr>
              <w:t>.</w:t>
            </w:r>
            <w:r>
              <w:rPr>
                <w:rFonts w:ascii="Arial" w:hAnsi="Arial" w:cs="Arial"/>
              </w:rPr>
              <w:t xml:space="preserve">3 </w:t>
            </w:r>
            <w:r w:rsidRPr="00642EBA">
              <w:rPr>
                <w:rFonts w:ascii="Arial" w:hAnsi="Arial" w:cs="Arial"/>
              </w:rPr>
              <w:t>%</w:t>
            </w:r>
          </w:p>
        </w:tc>
      </w:tr>
      <w:tr w:rsidR="00EC7173" w:rsidRPr="00642EBA" w:rsidTr="00224DA4">
        <w:trPr>
          <w:trHeight w:val="456"/>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tcBorders>
              <w:top w:val="nil"/>
              <w:left w:val="nil"/>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5"/>
              </w:numPr>
              <w:spacing w:after="0" w:line="240" w:lineRule="auto"/>
              <w:rPr>
                <w:rFonts w:ascii="Arial" w:hAnsi="Arial" w:cs="Arial"/>
              </w:rPr>
            </w:pPr>
            <w:r w:rsidRPr="00642EBA">
              <w:rPr>
                <w:rFonts w:ascii="Arial" w:hAnsi="Arial" w:cs="Arial"/>
              </w:rPr>
              <w:t>Persentase kondisi jaringan irigasi dalam kondisi baik</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6</w:t>
            </w:r>
            <w:r>
              <w:rPr>
                <w:rFonts w:ascii="Arial" w:hAnsi="Arial" w:cs="Arial"/>
              </w:rPr>
              <w:t>9</w:t>
            </w:r>
            <w:r w:rsidRPr="00642EBA">
              <w:rPr>
                <w:rFonts w:ascii="Arial" w:hAnsi="Arial" w:cs="Arial"/>
              </w:rPr>
              <w:t>.</w:t>
            </w:r>
            <w:r>
              <w:rPr>
                <w:rFonts w:ascii="Arial" w:hAnsi="Arial" w:cs="Arial"/>
              </w:rPr>
              <w:t>74</w:t>
            </w:r>
            <w:r w:rsidRPr="00642EBA">
              <w:rPr>
                <w:rFonts w:ascii="Arial" w:hAnsi="Arial" w:cs="Arial"/>
              </w:rPr>
              <w:t>%</w:t>
            </w:r>
          </w:p>
        </w:tc>
      </w:tr>
      <w:tr w:rsidR="00EC7173" w:rsidRPr="00642EBA" w:rsidTr="00224DA4">
        <w:trPr>
          <w:trHeight w:val="103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5"/>
              </w:numPr>
              <w:spacing w:after="0" w:line="240" w:lineRule="auto"/>
              <w:rPr>
                <w:rFonts w:ascii="Arial" w:hAnsi="Arial" w:cs="Arial"/>
              </w:rPr>
            </w:pPr>
            <w:r w:rsidRPr="00642EBA">
              <w:rPr>
                <w:rFonts w:ascii="Arial" w:hAnsi="Arial" w:cs="Arial"/>
              </w:rPr>
              <w:t>Proporsi pembangunan sarana prasarana pelayanan publik dan perkantoran pemerintah dalam kondisi baik</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7</w:t>
            </w:r>
            <w:r>
              <w:rPr>
                <w:rFonts w:ascii="Arial" w:hAnsi="Arial" w:cs="Arial"/>
              </w:rPr>
              <w:t>5</w:t>
            </w:r>
            <w:r w:rsidRPr="00642EBA">
              <w:rPr>
                <w:rFonts w:ascii="Arial" w:hAnsi="Arial" w:cs="Arial"/>
              </w:rPr>
              <w:t>.00%</w:t>
            </w:r>
          </w:p>
        </w:tc>
      </w:tr>
      <w:tr w:rsidR="00EC7173" w:rsidRPr="00642EBA" w:rsidTr="00224DA4">
        <w:trPr>
          <w:trHeight w:val="502"/>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1.1.2</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Penataan dan Pengendalian Tata Ruang Daerah</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Persentase alih guna lahan</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0.12%</w:t>
            </w:r>
          </w:p>
        </w:tc>
      </w:tr>
      <w:tr w:rsidR="00EC7173" w:rsidRPr="00642EBA" w:rsidTr="00224DA4">
        <w:trPr>
          <w:trHeight w:val="55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1.2</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Menerapkan Konsep Ramah Lingkungan Dalam Setiap Pembangunan</w:t>
            </w:r>
          </w:p>
        </w:tc>
      </w:tr>
      <w:tr w:rsidR="00EC7173" w:rsidRPr="00642EBA" w:rsidTr="00224DA4">
        <w:trPr>
          <w:trHeight w:val="524"/>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1.2.1.</w:t>
            </w:r>
          </w:p>
        </w:tc>
        <w:tc>
          <w:tcPr>
            <w:tcW w:w="3050" w:type="dxa"/>
            <w:tcBorders>
              <w:top w:val="nil"/>
              <w:left w:val="nil"/>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xml:space="preserve">Pemenuhan Kebutuhan Air </w:t>
            </w:r>
            <w:r>
              <w:rPr>
                <w:rFonts w:ascii="Arial" w:hAnsi="Arial" w:cs="Arial"/>
              </w:rPr>
              <w:t>Bersih</w:t>
            </w:r>
            <w:r w:rsidRPr="00642EBA">
              <w:rPr>
                <w:rFonts w:ascii="Arial" w:hAnsi="Arial" w:cs="Arial"/>
              </w:rPr>
              <w:t xml:space="preserve"> dan Sanitasi</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7"/>
              </w:numPr>
              <w:spacing w:after="0" w:line="240" w:lineRule="auto"/>
              <w:rPr>
                <w:rFonts w:ascii="Arial" w:hAnsi="Arial" w:cs="Arial"/>
              </w:rPr>
            </w:pPr>
            <w:r w:rsidRPr="00642EBA">
              <w:rPr>
                <w:rFonts w:ascii="Arial" w:hAnsi="Arial" w:cs="Arial"/>
              </w:rPr>
              <w:t>Persentase cakupan rumah tangga akses air bersih</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8</w:t>
            </w:r>
            <w:r>
              <w:rPr>
                <w:rFonts w:ascii="Arial" w:hAnsi="Arial" w:cs="Arial"/>
              </w:rPr>
              <w:t>5</w:t>
            </w:r>
            <w:r w:rsidRPr="00642EBA">
              <w:rPr>
                <w:rFonts w:ascii="Arial" w:hAnsi="Arial" w:cs="Arial"/>
              </w:rPr>
              <w:t>.00%</w:t>
            </w:r>
          </w:p>
        </w:tc>
      </w:tr>
      <w:tr w:rsidR="00EC7173" w:rsidRPr="00642EBA" w:rsidTr="00224DA4">
        <w:trPr>
          <w:trHeight w:val="417"/>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7"/>
              </w:numPr>
              <w:spacing w:after="0" w:line="240" w:lineRule="auto"/>
              <w:rPr>
                <w:rFonts w:ascii="Arial" w:hAnsi="Arial" w:cs="Arial"/>
              </w:rPr>
            </w:pPr>
            <w:r w:rsidRPr="00642EBA">
              <w:rPr>
                <w:rFonts w:ascii="Arial" w:hAnsi="Arial" w:cs="Arial"/>
              </w:rPr>
              <w:t>Persentase rumah tangga akses sanitasi</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Pr>
                <w:rFonts w:ascii="Arial" w:hAnsi="Arial" w:cs="Arial"/>
              </w:rPr>
              <w:t>90</w:t>
            </w:r>
            <w:r w:rsidRPr="00642EBA">
              <w:rPr>
                <w:rFonts w:ascii="Arial" w:hAnsi="Arial" w:cs="Arial"/>
              </w:rPr>
              <w:t>.00%</w:t>
            </w:r>
          </w:p>
        </w:tc>
      </w:tr>
      <w:tr w:rsidR="00EC7173" w:rsidRPr="00642EBA" w:rsidTr="00224DA4">
        <w:trPr>
          <w:trHeight w:val="325"/>
        </w:trPr>
        <w:tc>
          <w:tcPr>
            <w:tcW w:w="921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EC7173" w:rsidRPr="00642EBA" w:rsidRDefault="00EC7173" w:rsidP="00EC7173">
            <w:pPr>
              <w:spacing w:after="0" w:line="240" w:lineRule="auto"/>
              <w:rPr>
                <w:rFonts w:ascii="Arial" w:hAnsi="Arial" w:cs="Arial"/>
                <w:b/>
                <w:bCs/>
              </w:rPr>
            </w:pPr>
            <w:r w:rsidRPr="00642EBA">
              <w:rPr>
                <w:rFonts w:ascii="Arial" w:hAnsi="Arial" w:cs="Arial"/>
                <w:b/>
                <w:bCs/>
              </w:rPr>
              <w:t>MISI  2 : MENCIPTAKAN 10.000 WIRAUSAWAN MANDIRI</w:t>
            </w:r>
          </w:p>
        </w:tc>
      </w:tr>
      <w:tr w:rsidR="00EC7173" w:rsidRPr="00642EBA" w:rsidTr="00224DA4">
        <w:trPr>
          <w:trHeight w:val="274"/>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2.1</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Mengembangkan UMKM</w:t>
            </w:r>
          </w:p>
        </w:tc>
      </w:tr>
      <w:tr w:rsidR="00EC7173" w:rsidRPr="00642EBA" w:rsidTr="00224DA4">
        <w:trPr>
          <w:trHeight w:val="264"/>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2.1.1</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Meningkatnya UMKM</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Persentase pertambahan usaha mikro</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Pr>
                <w:rFonts w:ascii="Arial" w:hAnsi="Arial" w:cs="Arial"/>
              </w:rPr>
              <w:t>50</w:t>
            </w:r>
            <w:r w:rsidRPr="00642EBA">
              <w:rPr>
                <w:rFonts w:ascii="Arial" w:hAnsi="Arial" w:cs="Arial"/>
              </w:rPr>
              <w:t>.00%</w:t>
            </w:r>
          </w:p>
        </w:tc>
      </w:tr>
      <w:tr w:rsidR="00EC7173" w:rsidRPr="00642EBA" w:rsidTr="00224DA4">
        <w:trPr>
          <w:trHeight w:val="282"/>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2.2</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Meningkatkan Iklim Usaha Dan Pengembangan Modal</w:t>
            </w:r>
          </w:p>
        </w:tc>
      </w:tr>
      <w:tr w:rsidR="00EC7173" w:rsidRPr="00642EBA" w:rsidTr="00224DA4">
        <w:trPr>
          <w:trHeight w:val="549"/>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2.2.1</w:t>
            </w:r>
          </w:p>
        </w:tc>
        <w:tc>
          <w:tcPr>
            <w:tcW w:w="3050" w:type="dxa"/>
            <w:tcBorders>
              <w:top w:val="nil"/>
              <w:left w:val="nil"/>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Meningkatnya Investasi di Daerah</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6"/>
              </w:numPr>
              <w:spacing w:after="0" w:line="240" w:lineRule="auto"/>
              <w:rPr>
                <w:rFonts w:ascii="Arial" w:hAnsi="Arial" w:cs="Arial"/>
              </w:rPr>
            </w:pPr>
            <w:r w:rsidRPr="00642EBA">
              <w:rPr>
                <w:rFonts w:ascii="Arial" w:hAnsi="Arial" w:cs="Arial"/>
              </w:rPr>
              <w:t xml:space="preserve">Jumlah nilai investasi berskala nasional (PMDN/PMA) </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Pr>
                <w:rFonts w:ascii="Arial" w:hAnsi="Arial" w:cs="Arial"/>
              </w:rPr>
              <w:t>9</w:t>
            </w:r>
            <w:r w:rsidRPr="00642EBA">
              <w:rPr>
                <w:rFonts w:ascii="Arial" w:hAnsi="Arial" w:cs="Arial"/>
              </w:rPr>
              <w:t>,800</w:t>
            </w:r>
          </w:p>
        </w:tc>
      </w:tr>
      <w:tr w:rsidR="00EC7173" w:rsidRPr="00642EBA" w:rsidTr="00224DA4">
        <w:trPr>
          <w:trHeight w:val="540"/>
        </w:trPr>
        <w:tc>
          <w:tcPr>
            <w:tcW w:w="921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EC7173" w:rsidRPr="00642EBA" w:rsidRDefault="00EC7173" w:rsidP="00EC7173">
            <w:pPr>
              <w:spacing w:after="0" w:line="240" w:lineRule="auto"/>
              <w:rPr>
                <w:rFonts w:ascii="Arial" w:hAnsi="Arial" w:cs="Arial"/>
                <w:b/>
                <w:bCs/>
              </w:rPr>
            </w:pPr>
            <w:r w:rsidRPr="00642EBA">
              <w:rPr>
                <w:rFonts w:ascii="Arial" w:hAnsi="Arial" w:cs="Arial"/>
                <w:b/>
                <w:bCs/>
              </w:rPr>
              <w:t>MISI  3 : MEWUJUDKAN PENDIDIKAN GRATIS SD/SMP/SMA DAN KESEHATAN GRATIS</w:t>
            </w:r>
          </w:p>
        </w:tc>
      </w:tr>
      <w:tr w:rsidR="00EC7173" w:rsidRPr="00642EBA" w:rsidTr="00224DA4">
        <w:trPr>
          <w:trHeight w:val="465"/>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3.1</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Mewujudkan Pelayanan Pendidikan Berkarakter Yang Adil, Prima, dan Gratis di Tingkat SD dan SMP</w:t>
            </w:r>
          </w:p>
        </w:tc>
      </w:tr>
      <w:tr w:rsidR="00EC7173" w:rsidRPr="00642EBA" w:rsidTr="00224DA4">
        <w:trPr>
          <w:trHeight w:val="34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3.1.1</w:t>
            </w:r>
          </w:p>
        </w:tc>
        <w:tc>
          <w:tcPr>
            <w:tcW w:w="30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Meningkatnya Kesempatan Mengenyam Pendidikan 12 Tahun bagi Penduduk Kab. Karanganyar terutama kelompok miskin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8"/>
              </w:numPr>
              <w:spacing w:after="0" w:line="240" w:lineRule="auto"/>
              <w:rPr>
                <w:rFonts w:ascii="Arial" w:hAnsi="Arial" w:cs="Arial"/>
              </w:rPr>
            </w:pPr>
            <w:r w:rsidRPr="00642EBA">
              <w:rPr>
                <w:rFonts w:ascii="Arial" w:hAnsi="Arial" w:cs="Arial"/>
              </w:rPr>
              <w:t xml:space="preserve">Angka Putus Sekolah </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 </w:t>
            </w:r>
          </w:p>
        </w:tc>
      </w:tr>
      <w:tr w:rsidR="00EC7173" w:rsidRPr="00642EBA" w:rsidTr="00224DA4">
        <w:trPr>
          <w:trHeight w:val="266"/>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top w:val="single" w:sz="4" w:space="0" w:color="auto"/>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Angka Putus Sekolah SD</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0.0</w:t>
            </w:r>
            <w:r>
              <w:rPr>
                <w:rFonts w:ascii="Arial" w:hAnsi="Arial" w:cs="Arial"/>
              </w:rPr>
              <w:t>1</w:t>
            </w:r>
          </w:p>
        </w:tc>
      </w:tr>
      <w:tr w:rsidR="00EC7173" w:rsidRPr="00642EBA" w:rsidTr="00224DA4">
        <w:trPr>
          <w:trHeight w:val="27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top w:val="single" w:sz="4" w:space="0" w:color="auto"/>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Angka Putus Sekolah SMP</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0.0</w:t>
            </w:r>
            <w:r>
              <w:rPr>
                <w:rFonts w:ascii="Arial" w:hAnsi="Arial" w:cs="Arial"/>
              </w:rPr>
              <w:t>5</w:t>
            </w:r>
          </w:p>
        </w:tc>
      </w:tr>
      <w:tr w:rsidR="00EC7173" w:rsidRPr="00642EBA" w:rsidTr="00224DA4">
        <w:trPr>
          <w:trHeight w:val="557"/>
        </w:trPr>
        <w:tc>
          <w:tcPr>
            <w:tcW w:w="851" w:type="dxa"/>
            <w:vMerge/>
            <w:tcBorders>
              <w:top w:val="single" w:sz="4" w:space="0" w:color="auto"/>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8"/>
              </w:numPr>
              <w:spacing w:after="0" w:line="240" w:lineRule="auto"/>
              <w:rPr>
                <w:rFonts w:ascii="Arial" w:hAnsi="Arial" w:cs="Arial"/>
              </w:rPr>
            </w:pPr>
            <w:r w:rsidRPr="00642EBA">
              <w:rPr>
                <w:rFonts w:ascii="Arial" w:hAnsi="Arial" w:cs="Arial"/>
              </w:rPr>
              <w:t>Angka melek huruf</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99.</w:t>
            </w:r>
            <w:r>
              <w:rPr>
                <w:rFonts w:ascii="Arial" w:hAnsi="Arial" w:cs="Arial"/>
              </w:rPr>
              <w:t>91</w:t>
            </w:r>
          </w:p>
        </w:tc>
      </w:tr>
      <w:tr w:rsidR="00EC7173" w:rsidRPr="00642EBA" w:rsidTr="00224DA4">
        <w:trPr>
          <w:trHeight w:val="226"/>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3.1.2</w:t>
            </w:r>
          </w:p>
        </w:tc>
        <w:tc>
          <w:tcPr>
            <w:tcW w:w="3050" w:type="dxa"/>
            <w:vMerge w:val="restart"/>
            <w:tcBorders>
              <w:top w:val="single" w:sz="4" w:space="0" w:color="auto"/>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Meningkatkan Mutu Pelayanan Pendidikan</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 Angka Partisipasi Kasar (APK)</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 </w:t>
            </w:r>
          </w:p>
        </w:tc>
      </w:tr>
      <w:tr w:rsidR="00EC7173" w:rsidRPr="00642EBA" w:rsidTr="00224DA4">
        <w:trPr>
          <w:trHeight w:val="244"/>
        </w:trPr>
        <w:tc>
          <w:tcPr>
            <w:tcW w:w="851" w:type="dxa"/>
            <w:vMerge/>
            <w:tcBorders>
              <w:top w:val="nil"/>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Angka Partisipasi Kasar SD</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11</w:t>
            </w:r>
            <w:r>
              <w:rPr>
                <w:rFonts w:ascii="Arial" w:hAnsi="Arial" w:cs="Arial"/>
              </w:rPr>
              <w:t>5</w:t>
            </w:r>
          </w:p>
        </w:tc>
      </w:tr>
      <w:tr w:rsidR="00EC7173" w:rsidRPr="00642EBA" w:rsidTr="00224DA4">
        <w:trPr>
          <w:trHeight w:val="262"/>
        </w:trPr>
        <w:tc>
          <w:tcPr>
            <w:tcW w:w="851" w:type="dxa"/>
            <w:vMerge/>
            <w:tcBorders>
              <w:top w:val="nil"/>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Angka Partisipasi Kasar SMP</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102.</w:t>
            </w:r>
            <w:r>
              <w:rPr>
                <w:rFonts w:ascii="Arial" w:hAnsi="Arial" w:cs="Arial"/>
              </w:rPr>
              <w:t>2</w:t>
            </w:r>
            <w:r w:rsidRPr="00642EBA">
              <w:rPr>
                <w:rFonts w:ascii="Arial" w:hAnsi="Arial" w:cs="Arial"/>
              </w:rPr>
              <w:t>5</w:t>
            </w:r>
          </w:p>
        </w:tc>
      </w:tr>
      <w:tr w:rsidR="00EC7173" w:rsidRPr="00642EBA" w:rsidTr="00224DA4">
        <w:trPr>
          <w:trHeight w:val="266"/>
        </w:trPr>
        <w:tc>
          <w:tcPr>
            <w:tcW w:w="851" w:type="dxa"/>
            <w:vMerge/>
            <w:tcBorders>
              <w:top w:val="nil"/>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2) Angka Partisipasi Murni (APM)</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 </w:t>
            </w:r>
          </w:p>
        </w:tc>
      </w:tr>
      <w:tr w:rsidR="00EC7173" w:rsidRPr="00642EBA" w:rsidTr="00224DA4">
        <w:trPr>
          <w:trHeight w:val="284"/>
        </w:trPr>
        <w:tc>
          <w:tcPr>
            <w:tcW w:w="851" w:type="dxa"/>
            <w:vMerge/>
            <w:tcBorders>
              <w:top w:val="nil"/>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Angka Partisipasi Murni SD</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99.</w:t>
            </w:r>
            <w:r>
              <w:rPr>
                <w:rFonts w:ascii="Arial" w:hAnsi="Arial" w:cs="Arial"/>
              </w:rPr>
              <w:t>75</w:t>
            </w:r>
          </w:p>
        </w:tc>
      </w:tr>
      <w:tr w:rsidR="00EC7173" w:rsidRPr="00642EBA" w:rsidTr="00224DA4">
        <w:trPr>
          <w:trHeight w:val="499"/>
        </w:trPr>
        <w:tc>
          <w:tcPr>
            <w:tcW w:w="851" w:type="dxa"/>
            <w:vMerge/>
            <w:tcBorders>
              <w:top w:val="nil"/>
              <w:left w:val="single" w:sz="4" w:space="0" w:color="auto"/>
              <w:bottom w:val="single" w:sz="4" w:space="0" w:color="auto"/>
              <w:right w:val="single" w:sz="4" w:space="0" w:color="auto"/>
            </w:tcBorders>
            <w:vAlign w:val="center"/>
            <w:hideMark/>
          </w:tcPr>
          <w:p w:rsidR="00EC7173" w:rsidRPr="00642EBA" w:rsidRDefault="00EC7173" w:rsidP="00EC7173">
            <w:pPr>
              <w:spacing w:after="0" w:line="240" w:lineRule="auto"/>
              <w:rPr>
                <w:rFonts w:ascii="Arial" w:hAnsi="Arial" w:cs="Arial"/>
              </w:rPr>
            </w:pPr>
          </w:p>
        </w:tc>
        <w:tc>
          <w:tcPr>
            <w:tcW w:w="3050" w:type="dxa"/>
            <w:vMerge/>
            <w:tcBorders>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0"/>
              </w:numPr>
              <w:spacing w:after="0" w:line="240" w:lineRule="auto"/>
              <w:ind w:left="670"/>
              <w:rPr>
                <w:rFonts w:ascii="Arial" w:hAnsi="Arial" w:cs="Arial"/>
              </w:rPr>
            </w:pPr>
            <w:r w:rsidRPr="00642EBA">
              <w:rPr>
                <w:rFonts w:ascii="Arial" w:hAnsi="Arial" w:cs="Arial"/>
              </w:rPr>
              <w:t>- Angka Partisipasi Murni SMP</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71.</w:t>
            </w:r>
            <w:r>
              <w:rPr>
                <w:rFonts w:ascii="Arial" w:hAnsi="Arial" w:cs="Arial"/>
              </w:rPr>
              <w:t>50</w:t>
            </w:r>
          </w:p>
        </w:tc>
      </w:tr>
      <w:tr w:rsidR="00EC7173" w:rsidRPr="00642EBA" w:rsidTr="00224DA4">
        <w:trPr>
          <w:trHeight w:val="480"/>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lastRenderedPageBreak/>
              <w:t>3.2.</w:t>
            </w:r>
          </w:p>
        </w:tc>
        <w:tc>
          <w:tcPr>
            <w:tcW w:w="8364" w:type="dxa"/>
            <w:gridSpan w:val="3"/>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Mewujudkan pelayanan kesehatan yang adil, prima dan gratis bagi kelompok miskin</w:t>
            </w:r>
          </w:p>
        </w:tc>
      </w:tr>
      <w:tr w:rsidR="00EC7173" w:rsidRPr="00642EBA" w:rsidTr="00224DA4">
        <w:trPr>
          <w:trHeight w:val="239"/>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3.2.1</w:t>
            </w:r>
          </w:p>
        </w:tc>
        <w:tc>
          <w:tcPr>
            <w:tcW w:w="3050" w:type="dxa"/>
            <w:vMerge w:val="restart"/>
            <w:tcBorders>
              <w:top w:val="nil"/>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Meningkatkan Derajad Kesehatan Masyarakat</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numPr>
                <w:ilvl w:val="0"/>
                <w:numId w:val="29"/>
              </w:numPr>
              <w:spacing w:after="0" w:line="240" w:lineRule="auto"/>
              <w:rPr>
                <w:rFonts w:ascii="Arial" w:hAnsi="Arial" w:cs="Arial"/>
              </w:rPr>
            </w:pPr>
            <w:r w:rsidRPr="00642EBA">
              <w:rPr>
                <w:rFonts w:ascii="Arial" w:hAnsi="Arial" w:cs="Arial"/>
              </w:rPr>
              <w:t>Angka Harapan Hidup (AHH)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72.</w:t>
            </w:r>
            <w:r>
              <w:rPr>
                <w:rFonts w:ascii="Arial" w:hAnsi="Arial" w:cs="Arial"/>
              </w:rPr>
              <w:t>45</w:t>
            </w:r>
          </w:p>
        </w:tc>
      </w:tr>
      <w:tr w:rsidR="00EC7173" w:rsidRPr="00642EBA" w:rsidTr="00224DA4">
        <w:trPr>
          <w:trHeight w:val="540"/>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numPr>
                <w:ilvl w:val="0"/>
                <w:numId w:val="29"/>
              </w:numPr>
              <w:spacing w:after="0" w:line="240" w:lineRule="auto"/>
              <w:rPr>
                <w:rFonts w:ascii="Arial" w:hAnsi="Arial" w:cs="Arial"/>
              </w:rPr>
            </w:pPr>
            <w:r w:rsidRPr="00642EBA">
              <w:rPr>
                <w:rFonts w:ascii="Arial" w:hAnsi="Arial" w:cs="Arial"/>
              </w:rPr>
              <w:t>Angka Kematian Ibu per 100,000 kelahiran hidup (AKI)</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&lt;105.00</w:t>
            </w:r>
          </w:p>
        </w:tc>
      </w:tr>
      <w:tr w:rsidR="00EC7173" w:rsidRPr="00642EBA" w:rsidTr="00224DA4">
        <w:trPr>
          <w:trHeight w:val="561"/>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numPr>
                <w:ilvl w:val="0"/>
                <w:numId w:val="29"/>
              </w:numPr>
              <w:spacing w:after="0" w:line="240" w:lineRule="auto"/>
              <w:rPr>
                <w:rFonts w:ascii="Arial" w:hAnsi="Arial" w:cs="Arial"/>
              </w:rPr>
            </w:pPr>
            <w:r w:rsidRPr="00642EBA">
              <w:rPr>
                <w:rFonts w:ascii="Arial" w:hAnsi="Arial" w:cs="Arial"/>
              </w:rPr>
              <w:t>Angka Kematian Bayi per 1000 kelahiran hidup (AKB)</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&lt; 9.</w:t>
            </w:r>
            <w:r>
              <w:rPr>
                <w:rFonts w:ascii="Arial" w:hAnsi="Arial" w:cs="Arial"/>
              </w:rPr>
              <w:t>4</w:t>
            </w:r>
          </w:p>
        </w:tc>
      </w:tr>
      <w:tr w:rsidR="00EC7173" w:rsidRPr="00642EBA" w:rsidTr="00224DA4">
        <w:trPr>
          <w:trHeight w:val="569"/>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vMerge/>
            <w:tcBorders>
              <w:left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numPr>
                <w:ilvl w:val="0"/>
                <w:numId w:val="29"/>
              </w:numPr>
              <w:spacing w:after="0" w:line="240" w:lineRule="auto"/>
              <w:rPr>
                <w:rFonts w:ascii="Arial" w:hAnsi="Arial" w:cs="Arial"/>
              </w:rPr>
            </w:pPr>
            <w:r w:rsidRPr="00642EBA">
              <w:rPr>
                <w:rFonts w:ascii="Arial" w:hAnsi="Arial" w:cs="Arial"/>
              </w:rPr>
              <w:t>Angka Kematian Balita per 1000 kelahiran hidup (AKABA)</w:t>
            </w:r>
          </w:p>
        </w:tc>
        <w:tc>
          <w:tcPr>
            <w:tcW w:w="1134"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&lt;1.09</w:t>
            </w:r>
          </w:p>
        </w:tc>
      </w:tr>
      <w:tr w:rsidR="00EC7173" w:rsidRPr="00642EBA" w:rsidTr="00224DA4">
        <w:trPr>
          <w:trHeight w:val="266"/>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vMerge/>
            <w:tcBorders>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numPr>
                <w:ilvl w:val="0"/>
                <w:numId w:val="29"/>
              </w:numPr>
              <w:spacing w:after="0" w:line="240" w:lineRule="auto"/>
              <w:rPr>
                <w:rFonts w:ascii="Arial" w:hAnsi="Arial" w:cs="Arial"/>
              </w:rPr>
            </w:pPr>
            <w:r w:rsidRPr="00642EBA">
              <w:rPr>
                <w:rFonts w:ascii="Arial" w:hAnsi="Arial" w:cs="Arial"/>
              </w:rPr>
              <w:t xml:space="preserve">Prevalensi balita gizi buruk </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0.</w:t>
            </w:r>
            <w:r>
              <w:rPr>
                <w:rFonts w:ascii="Arial" w:hAnsi="Arial" w:cs="Arial"/>
              </w:rPr>
              <w:t>1</w:t>
            </w:r>
          </w:p>
        </w:tc>
      </w:tr>
      <w:tr w:rsidR="00EC7173" w:rsidRPr="00642EBA" w:rsidTr="00224DA4">
        <w:trPr>
          <w:trHeight w:val="270"/>
        </w:trPr>
        <w:tc>
          <w:tcPr>
            <w:tcW w:w="921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EC7173" w:rsidRPr="00642EBA" w:rsidRDefault="00EC7173" w:rsidP="00EC7173">
            <w:pPr>
              <w:spacing w:after="0" w:line="240" w:lineRule="auto"/>
              <w:rPr>
                <w:rFonts w:ascii="Arial" w:hAnsi="Arial" w:cs="Arial"/>
                <w:b/>
                <w:bCs/>
              </w:rPr>
            </w:pPr>
            <w:r w:rsidRPr="00642EBA">
              <w:rPr>
                <w:rFonts w:ascii="Arial" w:hAnsi="Arial" w:cs="Arial"/>
                <w:b/>
                <w:bCs/>
              </w:rPr>
              <w:t>MISI  4 : MEWUJUDKAN PEMBANGUNAN DESA SEBAGAI PUSAT PERTUMBUHAN</w:t>
            </w:r>
          </w:p>
        </w:tc>
      </w:tr>
      <w:tr w:rsidR="00EC7173" w:rsidRPr="00642EBA" w:rsidTr="00224DA4">
        <w:trPr>
          <w:trHeight w:val="49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4.1</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Pemerataan Pembangunan Wilayah Untuk Meningkatkan Sumbangan Desa Bagi Perekonomian Daerah</w:t>
            </w:r>
          </w:p>
        </w:tc>
      </w:tr>
      <w:tr w:rsidR="00EC7173" w:rsidRPr="00642EBA" w:rsidTr="00224DA4">
        <w:trPr>
          <w:trHeight w:val="82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4.1.1</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Meningkatnya Keswadayaan dan Kegotongroyongan</w:t>
            </w:r>
            <w:r>
              <w:rPr>
                <w:rFonts w:ascii="Arial" w:hAnsi="Arial" w:cs="Arial"/>
              </w:rPr>
              <w:t xml:space="preserve"> m</w:t>
            </w:r>
            <w:r w:rsidRPr="00642EBA">
              <w:rPr>
                <w:rFonts w:ascii="Arial" w:hAnsi="Arial" w:cs="Arial"/>
              </w:rPr>
              <w:t>asyarakat dalam Pembangunan Desa</w:t>
            </w: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xml:space="preserve">Persentase kontribusi swadaya masyarakat untuk pembangunan di tingkat desa/kelurahan </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Pr>
                <w:rFonts w:ascii="Arial" w:hAnsi="Arial" w:cs="Arial"/>
              </w:rPr>
              <w:t>2</w:t>
            </w:r>
            <w:r w:rsidRPr="00642EBA">
              <w:rPr>
                <w:rFonts w:ascii="Arial" w:hAnsi="Arial" w:cs="Arial"/>
              </w:rPr>
              <w:t>0.00%</w:t>
            </w:r>
          </w:p>
        </w:tc>
      </w:tr>
      <w:tr w:rsidR="00EC7173" w:rsidRPr="00642EBA" w:rsidTr="00224DA4">
        <w:trPr>
          <w:trHeight w:val="49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4.2</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Meningkatkan Kuantitas dan Kualitas Produksi Serta Pemasaran Hasil</w:t>
            </w:r>
          </w:p>
        </w:tc>
      </w:tr>
      <w:tr w:rsidR="00EC7173" w:rsidRPr="00642EBA" w:rsidTr="00224DA4">
        <w:trPr>
          <w:trHeight w:val="50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4.2.1</w:t>
            </w:r>
          </w:p>
        </w:tc>
        <w:tc>
          <w:tcPr>
            <w:tcW w:w="305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xml:space="preserve">Pertumbuhan Nilai Produksi </w:t>
            </w: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Persentase kontribusi sektor pertanian terhadap PDRB</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2</w:t>
            </w:r>
            <w:r>
              <w:rPr>
                <w:rFonts w:ascii="Arial" w:hAnsi="Arial" w:cs="Arial"/>
              </w:rPr>
              <w:t>1</w:t>
            </w:r>
            <w:r w:rsidRPr="00642EBA">
              <w:rPr>
                <w:rFonts w:ascii="Arial" w:hAnsi="Arial" w:cs="Arial"/>
              </w:rPr>
              <w:t>.</w:t>
            </w:r>
            <w:r>
              <w:rPr>
                <w:rFonts w:ascii="Arial" w:hAnsi="Arial" w:cs="Arial"/>
              </w:rPr>
              <w:t>06</w:t>
            </w:r>
            <w:r w:rsidRPr="00642EBA">
              <w:rPr>
                <w:rFonts w:ascii="Arial" w:hAnsi="Arial" w:cs="Arial"/>
              </w:rPr>
              <w:t>%</w:t>
            </w:r>
          </w:p>
        </w:tc>
      </w:tr>
      <w:tr w:rsidR="00EC7173" w:rsidRPr="00642EBA" w:rsidTr="00224DA4">
        <w:trPr>
          <w:trHeight w:val="272"/>
        </w:trPr>
        <w:tc>
          <w:tcPr>
            <w:tcW w:w="9215" w:type="dxa"/>
            <w:gridSpan w:val="4"/>
            <w:tcBorders>
              <w:top w:val="single" w:sz="4" w:space="0" w:color="auto"/>
              <w:left w:val="single" w:sz="4" w:space="0" w:color="auto"/>
              <w:bottom w:val="single" w:sz="4" w:space="0" w:color="auto"/>
              <w:right w:val="single" w:sz="4" w:space="0" w:color="auto"/>
            </w:tcBorders>
            <w:shd w:val="clear" w:color="auto" w:fill="FFFF00"/>
            <w:hideMark/>
          </w:tcPr>
          <w:p w:rsidR="00EC7173" w:rsidRPr="00642EBA" w:rsidRDefault="00EC7173" w:rsidP="00EC7173">
            <w:pPr>
              <w:spacing w:after="0" w:line="240" w:lineRule="auto"/>
              <w:rPr>
                <w:rFonts w:ascii="Arial" w:hAnsi="Arial" w:cs="Arial"/>
                <w:b/>
                <w:bCs/>
              </w:rPr>
            </w:pPr>
            <w:r w:rsidRPr="00642EBA">
              <w:rPr>
                <w:rFonts w:ascii="Arial" w:hAnsi="Arial" w:cs="Arial"/>
                <w:b/>
                <w:bCs/>
              </w:rPr>
              <w:t>MISI  5 : MENINGKATKAN KUALITAS KEAGAMAAN. SOSIAL DAN BUDAYA</w:t>
            </w:r>
          </w:p>
        </w:tc>
      </w:tr>
      <w:tr w:rsidR="00EC7173" w:rsidRPr="00642EBA" w:rsidTr="00224DA4">
        <w:trPr>
          <w:trHeight w:val="275"/>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5.1</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Meningkatkan Kualitas Keagamaan</w:t>
            </w:r>
          </w:p>
        </w:tc>
      </w:tr>
      <w:tr w:rsidR="00EC7173" w:rsidRPr="00642EBA" w:rsidTr="00224DA4">
        <w:trPr>
          <w:trHeight w:val="780"/>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5.1.1</w:t>
            </w:r>
          </w:p>
        </w:tc>
        <w:tc>
          <w:tcPr>
            <w:tcW w:w="305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Menurunnya Potensi Konflik Antar Kelompok Masyarakat, Suku Ras dan Agama</w:t>
            </w: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Jumlah konflik Keagamaan/SARA</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0</w:t>
            </w:r>
          </w:p>
        </w:tc>
      </w:tr>
      <w:tr w:rsidR="00EC7173" w:rsidRPr="00642EBA" w:rsidTr="00224DA4">
        <w:trPr>
          <w:trHeight w:val="219"/>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5.2</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Menumbuhkembangkan Budaya Daerah dan Pariwisata</w:t>
            </w:r>
          </w:p>
        </w:tc>
      </w:tr>
      <w:tr w:rsidR="00EC7173" w:rsidRPr="00642EBA" w:rsidTr="00224DA4">
        <w:trPr>
          <w:trHeight w:val="581"/>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5.2.1</w:t>
            </w:r>
          </w:p>
        </w:tc>
        <w:tc>
          <w:tcPr>
            <w:tcW w:w="3050" w:type="dxa"/>
            <w:vMerge w:val="restart"/>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xml:space="preserve">Memajukan dan melestarikan Adat dan Budaya Daerah </w:t>
            </w:r>
          </w:p>
          <w:p w:rsidR="00EC7173" w:rsidRPr="00642EBA" w:rsidRDefault="00EC7173" w:rsidP="00EC7173">
            <w:pPr>
              <w:spacing w:after="0" w:line="240" w:lineRule="auto"/>
              <w:rPr>
                <w:rFonts w:ascii="Arial" w:hAnsi="Arial" w:cs="Arial"/>
              </w:rPr>
            </w:pPr>
            <w:r w:rsidRPr="00642EBA">
              <w:rPr>
                <w:rFonts w:ascii="Arial" w:hAnsi="Arial" w:cs="Arial"/>
              </w:rPr>
              <w:t> </w:t>
            </w: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 Jumlah kelompok seni dan budaya yang aktif dan dilestarikan</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46</w:t>
            </w:r>
            <w:r>
              <w:rPr>
                <w:rFonts w:ascii="Arial" w:hAnsi="Arial" w:cs="Arial"/>
              </w:rPr>
              <w:t>7</w:t>
            </w:r>
          </w:p>
        </w:tc>
      </w:tr>
      <w:tr w:rsidR="00EC7173" w:rsidRPr="00642EBA" w:rsidTr="00224DA4">
        <w:trPr>
          <w:trHeight w:val="799"/>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w:t>
            </w:r>
          </w:p>
        </w:tc>
        <w:tc>
          <w:tcPr>
            <w:tcW w:w="3050" w:type="dxa"/>
            <w:vMerge/>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 xml:space="preserve">2) Persentase Benda, Situs dan Kawasan Cagar Budaya yang dilestarikan </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8</w:t>
            </w:r>
            <w:r>
              <w:rPr>
                <w:rFonts w:ascii="Arial" w:hAnsi="Arial" w:cs="Arial"/>
              </w:rPr>
              <w:t>7</w:t>
            </w:r>
            <w:r w:rsidRPr="00642EBA">
              <w:rPr>
                <w:rFonts w:ascii="Arial" w:hAnsi="Arial" w:cs="Arial"/>
              </w:rPr>
              <w:t>.00%</w:t>
            </w:r>
          </w:p>
        </w:tc>
      </w:tr>
      <w:tr w:rsidR="00EC7173" w:rsidRPr="00642EBA" w:rsidTr="00224DA4">
        <w:trPr>
          <w:trHeight w:val="870"/>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5.2.2</w:t>
            </w:r>
          </w:p>
        </w:tc>
        <w:tc>
          <w:tcPr>
            <w:tcW w:w="305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Berkembangnya Karanganyar sebagai daerah tujuan wisata</w:t>
            </w:r>
          </w:p>
        </w:tc>
        <w:tc>
          <w:tcPr>
            <w:tcW w:w="4180" w:type="dxa"/>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Persentase kenaikan Kunjungan Wisata di Kabupaten Karanganyar</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2</w:t>
            </w:r>
            <w:r>
              <w:rPr>
                <w:rFonts w:ascii="Arial" w:hAnsi="Arial" w:cs="Arial"/>
              </w:rPr>
              <w:t>5</w:t>
            </w:r>
            <w:r w:rsidRPr="00642EBA">
              <w:rPr>
                <w:rFonts w:ascii="Arial" w:hAnsi="Arial" w:cs="Arial"/>
              </w:rPr>
              <w:t>.00%</w:t>
            </w:r>
          </w:p>
        </w:tc>
      </w:tr>
      <w:tr w:rsidR="00EC7173" w:rsidRPr="00642EBA" w:rsidTr="00224DA4">
        <w:trPr>
          <w:trHeight w:val="480"/>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5.3</w:t>
            </w:r>
          </w:p>
        </w:tc>
        <w:tc>
          <w:tcPr>
            <w:tcW w:w="8364" w:type="dxa"/>
            <w:gridSpan w:val="3"/>
            <w:tcBorders>
              <w:top w:val="single" w:sz="4" w:space="0" w:color="auto"/>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Tujuan : Meningkatkan Kapasitas Aparatur Menyelenggarakan Tugas Secara Profesional dan Akuntabel</w:t>
            </w:r>
          </w:p>
        </w:tc>
      </w:tr>
      <w:tr w:rsidR="00EC7173" w:rsidRPr="00642EBA" w:rsidTr="00224DA4">
        <w:trPr>
          <w:trHeight w:val="292"/>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5.3.1</w:t>
            </w:r>
          </w:p>
        </w:tc>
        <w:tc>
          <w:tcPr>
            <w:tcW w:w="3050" w:type="dxa"/>
            <w:vMerge w:val="restart"/>
            <w:tcBorders>
              <w:top w:val="nil"/>
              <w:left w:val="single" w:sz="4" w:space="0" w:color="auto"/>
              <w:right w:val="single" w:sz="4" w:space="0" w:color="auto"/>
            </w:tcBorders>
            <w:shd w:val="clear" w:color="auto" w:fill="auto"/>
            <w:hideMark/>
          </w:tcPr>
          <w:p w:rsidR="00EC7173" w:rsidRDefault="00EC7173" w:rsidP="00EC7173">
            <w:pPr>
              <w:spacing w:after="0" w:line="240" w:lineRule="auto"/>
              <w:rPr>
                <w:rFonts w:ascii="Arial" w:hAnsi="Arial" w:cs="Arial"/>
              </w:rPr>
            </w:pPr>
            <w:r w:rsidRPr="00642EBA">
              <w:rPr>
                <w:rFonts w:ascii="Arial" w:hAnsi="Arial" w:cs="Arial"/>
              </w:rPr>
              <w:t>Pelayanan Bebas KKN dan dapat Dipertanggungjawabkan Secara Terbuka Ke</w:t>
            </w:r>
            <w:r>
              <w:rPr>
                <w:rFonts w:ascii="Arial" w:hAnsi="Arial" w:cs="Arial"/>
              </w:rPr>
              <w:t>pada Publik</w:t>
            </w:r>
          </w:p>
          <w:p w:rsidR="00224DA4" w:rsidRDefault="00224DA4" w:rsidP="00EC7173">
            <w:pPr>
              <w:spacing w:after="0" w:line="240" w:lineRule="auto"/>
              <w:rPr>
                <w:rFonts w:ascii="Arial" w:hAnsi="Arial" w:cs="Arial"/>
              </w:rPr>
            </w:pPr>
          </w:p>
          <w:p w:rsidR="00224DA4" w:rsidRDefault="00224DA4" w:rsidP="00EC7173">
            <w:pPr>
              <w:spacing w:after="0" w:line="240" w:lineRule="auto"/>
              <w:rPr>
                <w:rFonts w:ascii="Arial" w:hAnsi="Arial" w:cs="Arial"/>
              </w:rPr>
            </w:pPr>
          </w:p>
          <w:p w:rsidR="00224DA4" w:rsidRPr="00642EBA" w:rsidRDefault="00224DA4"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r w:rsidRPr="00642EBA">
              <w:rPr>
                <w:rFonts w:ascii="Arial" w:hAnsi="Arial" w:cs="Arial"/>
              </w:rPr>
              <w:t>1) Opini BPK (WTP)</w:t>
            </w: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WTP</w:t>
            </w:r>
          </w:p>
        </w:tc>
      </w:tr>
      <w:tr w:rsidR="00EC7173" w:rsidRPr="00642EBA" w:rsidTr="00224DA4">
        <w:trPr>
          <w:trHeight w:val="369"/>
        </w:trPr>
        <w:tc>
          <w:tcPr>
            <w:tcW w:w="851" w:type="dxa"/>
            <w:tcBorders>
              <w:top w:val="nil"/>
              <w:left w:val="single" w:sz="4" w:space="0" w:color="auto"/>
              <w:bottom w:val="nil"/>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r w:rsidRPr="00642EBA">
              <w:rPr>
                <w:rFonts w:ascii="Arial" w:hAnsi="Arial" w:cs="Arial"/>
                <w:b/>
                <w:bCs/>
              </w:rPr>
              <w:t> </w:t>
            </w:r>
          </w:p>
        </w:tc>
        <w:tc>
          <w:tcPr>
            <w:tcW w:w="3050" w:type="dxa"/>
            <w:vMerge/>
            <w:tcBorders>
              <w:left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single" w:sz="4" w:space="0" w:color="auto"/>
              <w:left w:val="nil"/>
              <w:bottom w:val="single" w:sz="4" w:space="0" w:color="auto"/>
              <w:right w:val="single" w:sz="4" w:space="0" w:color="auto"/>
            </w:tcBorders>
            <w:shd w:val="clear" w:color="auto" w:fill="auto"/>
            <w:noWrap/>
            <w:hideMark/>
          </w:tcPr>
          <w:p w:rsidR="00EC7173" w:rsidRPr="00642EBA" w:rsidRDefault="00EC7173" w:rsidP="00EC7173">
            <w:pPr>
              <w:spacing w:after="0" w:line="240" w:lineRule="auto"/>
              <w:rPr>
                <w:rFonts w:ascii="Arial" w:hAnsi="Arial" w:cs="Arial"/>
              </w:rPr>
            </w:pPr>
            <w:r>
              <w:rPr>
                <w:rFonts w:ascii="Arial" w:hAnsi="Arial" w:cs="Arial"/>
              </w:rPr>
              <w:t>2</w:t>
            </w:r>
            <w:r w:rsidRPr="00642EBA">
              <w:rPr>
                <w:rFonts w:ascii="Arial" w:hAnsi="Arial" w:cs="Arial"/>
              </w:rPr>
              <w:t>) Nilai LPPD</w:t>
            </w:r>
          </w:p>
        </w:tc>
        <w:tc>
          <w:tcPr>
            <w:tcW w:w="1134" w:type="dxa"/>
            <w:tcBorders>
              <w:top w:val="single" w:sz="4" w:space="0" w:color="auto"/>
              <w:left w:val="nil"/>
              <w:bottom w:val="single" w:sz="4" w:space="0" w:color="auto"/>
              <w:right w:val="single" w:sz="4" w:space="0" w:color="auto"/>
            </w:tcBorders>
            <w:shd w:val="clear" w:color="auto" w:fill="auto"/>
            <w:hideMark/>
          </w:tcPr>
          <w:p w:rsidR="00EC7173" w:rsidRPr="009D1242" w:rsidRDefault="00EC7173" w:rsidP="00EC7173">
            <w:pPr>
              <w:spacing w:after="0" w:line="240" w:lineRule="auto"/>
              <w:jc w:val="center"/>
              <w:rPr>
                <w:rFonts w:ascii="Arial" w:hAnsi="Arial" w:cs="Arial"/>
                <w:lang w:val="id-ID"/>
              </w:rPr>
            </w:pPr>
            <w:r w:rsidRPr="00642EBA">
              <w:rPr>
                <w:rFonts w:ascii="Arial" w:hAnsi="Arial" w:cs="Arial"/>
              </w:rPr>
              <w:t> </w:t>
            </w:r>
            <w:r>
              <w:rPr>
                <w:rFonts w:ascii="Arial" w:hAnsi="Arial" w:cs="Arial"/>
                <w:lang w:val="id-ID"/>
              </w:rPr>
              <w:t>Sangat Tinggi</w:t>
            </w:r>
          </w:p>
        </w:tc>
      </w:tr>
      <w:tr w:rsidR="00EC7173" w:rsidRPr="00642EBA" w:rsidTr="00224DA4">
        <w:trPr>
          <w:trHeight w:val="461"/>
        </w:trPr>
        <w:tc>
          <w:tcPr>
            <w:tcW w:w="851" w:type="dxa"/>
            <w:tcBorders>
              <w:top w:val="nil"/>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b/>
                <w:bCs/>
              </w:rPr>
            </w:pPr>
          </w:p>
        </w:tc>
        <w:tc>
          <w:tcPr>
            <w:tcW w:w="3050" w:type="dxa"/>
            <w:vMerge/>
            <w:tcBorders>
              <w:left w:val="single" w:sz="4" w:space="0" w:color="auto"/>
              <w:bottom w:val="single" w:sz="4" w:space="0" w:color="auto"/>
              <w:right w:val="single" w:sz="4" w:space="0" w:color="auto"/>
            </w:tcBorders>
            <w:shd w:val="clear" w:color="auto" w:fill="auto"/>
            <w:hideMark/>
          </w:tcPr>
          <w:p w:rsidR="00EC7173" w:rsidRPr="00642EBA" w:rsidRDefault="00EC7173" w:rsidP="00EC7173">
            <w:pPr>
              <w:spacing w:after="0" w:line="240" w:lineRule="auto"/>
              <w:rPr>
                <w:rFonts w:ascii="Arial" w:hAnsi="Arial" w:cs="Arial"/>
              </w:rPr>
            </w:pPr>
          </w:p>
        </w:tc>
        <w:tc>
          <w:tcPr>
            <w:tcW w:w="4180" w:type="dxa"/>
            <w:tcBorders>
              <w:top w:val="nil"/>
              <w:left w:val="nil"/>
              <w:bottom w:val="single" w:sz="4" w:space="0" w:color="auto"/>
              <w:right w:val="single" w:sz="4" w:space="0" w:color="auto"/>
            </w:tcBorders>
            <w:shd w:val="clear" w:color="auto" w:fill="auto"/>
            <w:hideMark/>
          </w:tcPr>
          <w:p w:rsidR="00EC7173" w:rsidRDefault="00EC7173" w:rsidP="00EC7173">
            <w:pPr>
              <w:spacing w:after="0" w:line="240" w:lineRule="auto"/>
              <w:rPr>
                <w:rFonts w:ascii="Arial" w:hAnsi="Arial" w:cs="Arial"/>
              </w:rPr>
            </w:pPr>
            <w:r>
              <w:rPr>
                <w:rFonts w:ascii="Arial" w:hAnsi="Arial" w:cs="Arial"/>
              </w:rPr>
              <w:t>3</w:t>
            </w:r>
            <w:r w:rsidRPr="00642EBA">
              <w:rPr>
                <w:rFonts w:ascii="Arial" w:hAnsi="Arial" w:cs="Arial"/>
              </w:rPr>
              <w:t>) Nilai Evaluasi AKIP Kabupaten</w:t>
            </w:r>
          </w:p>
          <w:p w:rsidR="00224DA4" w:rsidRPr="00642EBA" w:rsidRDefault="00224DA4" w:rsidP="00EC7173">
            <w:pPr>
              <w:spacing w:after="0" w:line="240" w:lineRule="auto"/>
              <w:rPr>
                <w:rFonts w:ascii="Arial" w:hAnsi="Arial" w:cs="Arial"/>
              </w:rPr>
            </w:pPr>
          </w:p>
        </w:tc>
        <w:tc>
          <w:tcPr>
            <w:tcW w:w="1134" w:type="dxa"/>
            <w:tcBorders>
              <w:top w:val="nil"/>
              <w:left w:val="nil"/>
              <w:bottom w:val="single" w:sz="4" w:space="0" w:color="auto"/>
              <w:right w:val="single" w:sz="4" w:space="0" w:color="auto"/>
            </w:tcBorders>
            <w:shd w:val="clear" w:color="auto" w:fill="auto"/>
            <w:hideMark/>
          </w:tcPr>
          <w:p w:rsidR="00EC7173" w:rsidRPr="00642EBA" w:rsidRDefault="00EC7173" w:rsidP="00EC7173">
            <w:pPr>
              <w:spacing w:after="0" w:line="240" w:lineRule="auto"/>
              <w:jc w:val="center"/>
              <w:rPr>
                <w:rFonts w:ascii="Arial" w:hAnsi="Arial" w:cs="Arial"/>
              </w:rPr>
            </w:pPr>
            <w:r w:rsidRPr="00642EBA">
              <w:rPr>
                <w:rFonts w:ascii="Arial" w:hAnsi="Arial" w:cs="Arial"/>
              </w:rPr>
              <w:t>6</w:t>
            </w:r>
            <w:r>
              <w:rPr>
                <w:rFonts w:ascii="Arial" w:hAnsi="Arial" w:cs="Arial"/>
              </w:rPr>
              <w:t>1</w:t>
            </w:r>
            <w:r w:rsidRPr="00642EBA">
              <w:rPr>
                <w:rFonts w:ascii="Arial" w:hAnsi="Arial" w:cs="Arial"/>
              </w:rPr>
              <w:t>.00</w:t>
            </w:r>
          </w:p>
        </w:tc>
      </w:tr>
    </w:tbl>
    <w:p w:rsidR="005A4DD8" w:rsidRDefault="004A3CA2" w:rsidP="005A4DD8">
      <w:pPr>
        <w:tabs>
          <w:tab w:val="left" w:pos="0"/>
          <w:tab w:val="left" w:pos="2296"/>
        </w:tabs>
        <w:spacing w:after="0" w:line="360" w:lineRule="auto"/>
        <w:jc w:val="center"/>
        <w:rPr>
          <w:rFonts w:ascii="Arial Black" w:hAnsi="Arial Black"/>
          <w:b/>
          <w:sz w:val="32"/>
          <w:szCs w:val="32"/>
        </w:rPr>
      </w:pPr>
      <w:r>
        <w:rPr>
          <w:noProof/>
        </w:rPr>
        <w:lastRenderedPageBreak/>
        <w:pict>
          <v:shape id="Picture 1" o:spid="_x0000_s1096" type="#_x0000_t75" alt="Foto Akuntabilitas" style="position:absolute;left:0;text-align:left;margin-left:-85.2pt;margin-top:.75pt;width:594.8pt;height:245pt;z-index:-10;visibility:visible;mso-wrap-style:square;mso-wrap-distance-left:9pt;mso-wrap-distance-top:0;mso-wrap-distance-right:9pt;mso-wrap-distance-bottom:0;mso-position-horizontal:absolute;mso-position-horizontal-relative:margin;mso-position-vertical:absolute;mso-position-vertical-relative:text">
            <v:imagedata r:id="rId30" o:title="Foto Akuntabilitas"/>
            <w10:wrap anchorx="margin"/>
          </v:shape>
        </w:pict>
      </w:r>
      <w:r>
        <w:rPr>
          <w:noProof/>
        </w:rPr>
        <w:pict>
          <v:shape id="_x0000_s1083" type="#_x0000_t15" style="position:absolute;left:0;text-align:left;margin-left:23.35pt;margin-top:12.55pt;width:285.35pt;height:44.55pt;z-index:1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" adj="19914" fillcolor="#002060" strokecolor="white" strokeweight="2.25pt">
            <v:path arrowok="t"/>
            <v:textbox style="mso-next-textbox:#_x0000_s1083">
              <w:txbxContent>
                <w:p w:rsidR="00077023" w:rsidRPr="00427E06" w:rsidRDefault="00077023" w:rsidP="005A4DD8">
                  <w:pPr>
                    <w:spacing w:after="0" w:line="240" w:lineRule="auto"/>
                    <w:jc w:val="center"/>
                    <w:rPr>
                      <w:rFonts w:ascii="Impact" w:hAnsi="Impact"/>
                    </w:rPr>
                  </w:pPr>
                  <w:r w:rsidRPr="00427E06">
                    <w:rPr>
                      <w:rFonts w:ascii="Impact" w:hAnsi="Impact"/>
                      <w:color w:val="FFFFFF"/>
                      <w:sz w:val="48"/>
                    </w:rPr>
                    <w:t>AKUNTABILITAS KINERJA</w:t>
                  </w:r>
                </w:p>
              </w:txbxContent>
            </v:textbox>
          </v:shape>
        </w:pict>
      </w:r>
      <w:r>
        <w:rPr>
          <w:noProof/>
        </w:rPr>
        <w:pict>
          <v:roundrect id="_x0000_s1084" style="position:absolute;left:0;text-align:left;margin-left:-39.4pt;margin-top:11.25pt;width:70.65pt;height:70.65pt;z-index:15;visibility:visible;mso-position-horizontal-relative:text;mso-position-vertical-relative:text;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" fillcolor="#0070c0" strokecolor="white" strokeweight="2.25pt">
            <v:shadow on="t" color="black" opacity="24903f" origin=",.5" offset="0,.55556mm"/>
            <v:path arrowok="t"/>
            <v:textbox style="mso-next-textbox:#_x0000_s1084">
              <w:txbxContent>
                <w:p w:rsidR="00077023" w:rsidRDefault="00077023" w:rsidP="005A4DD8">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077023" w:rsidRPr="00134C78" w:rsidRDefault="00077023" w:rsidP="005A4DD8">
                  <w:pPr>
                    <w:spacing w:after="0" w:line="240" w:lineRule="auto"/>
                    <w:jc w:val="center"/>
                    <w:rPr>
                      <w:sz w:val="18"/>
                    </w:rPr>
                  </w:pPr>
                  <w:r>
                    <w:rPr>
                      <w:rFonts w:ascii="Trebuchet MS" w:hAnsi="Trebuchet MS"/>
                      <w:b/>
                      <w:color w:val="FFFFFF"/>
                      <w:sz w:val="72"/>
                      <w:szCs w:val="100"/>
                    </w:rPr>
                    <w:t>3</w:t>
                  </w:r>
                </w:p>
              </w:txbxContent>
            </v:textbox>
          </v:roundrect>
        </w:pict>
      </w:r>
      <w:r w:rsidR="005A4DD8">
        <w:rPr>
          <w:rFonts w:ascii="Arial Black" w:hAnsi="Arial Black"/>
          <w:b/>
          <w:sz w:val="32"/>
          <w:szCs w:val="32"/>
        </w:rPr>
        <w:t>cc</w:t>
      </w:r>
    </w:p>
    <w:p w:rsidR="005A4DD8" w:rsidRPr="00445A34" w:rsidRDefault="005A4DD8" w:rsidP="005A4DD8">
      <w:pPr>
        <w:tabs>
          <w:tab w:val="left" w:pos="-709"/>
          <w:tab w:val="left" w:pos="2296"/>
        </w:tabs>
        <w:spacing w:after="120" w:line="360" w:lineRule="auto"/>
        <w:ind w:left="-1701"/>
        <w:rPr>
          <w:rFonts w:ascii="Candara" w:hAnsi="Candara"/>
          <w:b/>
          <w:sz w:val="32"/>
          <w:szCs w:val="32"/>
        </w:rPr>
      </w:pPr>
    </w:p>
    <w:p w:rsidR="005A4DD8" w:rsidRDefault="005A4DD8" w:rsidP="005A4DD8">
      <w:pPr>
        <w:tabs>
          <w:tab w:val="left" w:pos="0"/>
          <w:tab w:val="left" w:pos="567"/>
        </w:tabs>
        <w:spacing w:before="240" w:after="120" w:line="360" w:lineRule="auto"/>
        <w:rPr>
          <w:rFonts w:ascii="Arial" w:hAnsi="Arial" w:cs="Arial"/>
          <w:b/>
          <w:color w:val="000000"/>
          <w:sz w:val="24"/>
          <w:szCs w:val="28"/>
        </w:rPr>
      </w:pPr>
    </w:p>
    <w:p w:rsidR="005A4DD8" w:rsidRDefault="005A4DD8" w:rsidP="005A4DD8">
      <w:pPr>
        <w:tabs>
          <w:tab w:val="left" w:pos="0"/>
          <w:tab w:val="left" w:pos="567"/>
        </w:tabs>
        <w:spacing w:before="240" w:after="120" w:line="360" w:lineRule="auto"/>
        <w:rPr>
          <w:rFonts w:ascii="Arial" w:hAnsi="Arial" w:cs="Arial"/>
          <w:b/>
          <w:color w:val="000000"/>
          <w:sz w:val="24"/>
          <w:szCs w:val="28"/>
        </w:rPr>
      </w:pPr>
    </w:p>
    <w:p w:rsidR="005A4DD8" w:rsidRDefault="005A4DD8" w:rsidP="005A4DD8">
      <w:pPr>
        <w:tabs>
          <w:tab w:val="left" w:pos="0"/>
          <w:tab w:val="left" w:pos="567"/>
        </w:tabs>
        <w:spacing w:before="240" w:after="120" w:line="360" w:lineRule="auto"/>
        <w:rPr>
          <w:rFonts w:ascii="Arial" w:hAnsi="Arial" w:cs="Arial"/>
          <w:b/>
          <w:color w:val="000000"/>
          <w:sz w:val="24"/>
          <w:szCs w:val="28"/>
        </w:rPr>
      </w:pPr>
    </w:p>
    <w:p w:rsidR="005A4DD8" w:rsidRDefault="005A4DD8" w:rsidP="005A4DD8">
      <w:pPr>
        <w:pStyle w:val="Heading4"/>
        <w:spacing w:before="0"/>
        <w:jc w:val="center"/>
        <w:rPr>
          <w:rFonts w:ascii="Arial Black" w:hAnsi="Arial Black"/>
          <w:sz w:val="32"/>
          <w:szCs w:val="32"/>
        </w:rPr>
      </w:pPr>
    </w:p>
    <w:p w:rsidR="005A4DD8" w:rsidRPr="00C86799" w:rsidRDefault="005A4DD8" w:rsidP="005A4DD8"/>
    <w:p w:rsidR="005A4DD8" w:rsidRDefault="005A4DD8" w:rsidP="005A4DD8">
      <w:pPr>
        <w:autoSpaceDE w:val="0"/>
        <w:autoSpaceDN w:val="0"/>
        <w:adjustRightInd w:val="0"/>
        <w:spacing w:after="0" w:line="360" w:lineRule="auto"/>
        <w:ind w:firstLine="851"/>
        <w:jc w:val="both"/>
        <w:rPr>
          <w:rFonts w:ascii="Arial Black" w:hAnsi="Arial Black"/>
          <w:b/>
          <w:sz w:val="32"/>
          <w:szCs w:val="32"/>
        </w:rPr>
      </w:pPr>
    </w:p>
    <w:p w:rsidR="005A4DD8" w:rsidRPr="004D58F6" w:rsidRDefault="005A4DD8" w:rsidP="005A4DD8">
      <w:pPr>
        <w:autoSpaceDE w:val="0"/>
        <w:autoSpaceDN w:val="0"/>
        <w:adjustRightInd w:val="0"/>
        <w:spacing w:after="0" w:line="360" w:lineRule="auto"/>
        <w:ind w:firstLine="720"/>
        <w:jc w:val="both"/>
        <w:rPr>
          <w:rFonts w:ascii="Arial Black" w:hAnsi="Arial Black"/>
          <w:b/>
          <w:sz w:val="20"/>
          <w:szCs w:val="20"/>
        </w:rPr>
      </w:pPr>
    </w:p>
    <w:p w:rsidR="005A4DD8" w:rsidRDefault="005A4DD8" w:rsidP="005A4DD8">
      <w:pPr>
        <w:autoSpaceDE w:val="0"/>
        <w:autoSpaceDN w:val="0"/>
        <w:adjustRightInd w:val="0"/>
        <w:spacing w:after="0" w:line="360" w:lineRule="auto"/>
        <w:ind w:firstLine="720"/>
        <w:jc w:val="both"/>
        <w:rPr>
          <w:rFonts w:ascii="Arial" w:eastAsia="Calibri" w:hAnsi="Arial" w:cs="Arial"/>
          <w:sz w:val="24"/>
          <w:szCs w:val="24"/>
          <w:lang w:val="id-ID" w:eastAsia="id-ID"/>
        </w:rPr>
      </w:pPr>
      <w:r>
        <w:rPr>
          <w:rFonts w:ascii="Arial" w:eastAsia="Calibri" w:hAnsi="Arial" w:cs="Arial"/>
          <w:sz w:val="24"/>
          <w:szCs w:val="24"/>
          <w:lang w:eastAsia="id-ID"/>
        </w:rPr>
        <w:t xml:space="preserve">Berdasarkan </w:t>
      </w:r>
      <w:r w:rsidRPr="00B35A47">
        <w:rPr>
          <w:rFonts w:ascii="Arial" w:eastAsia="Calibri" w:hAnsi="Arial" w:cs="Arial"/>
          <w:sz w:val="24"/>
          <w:szCs w:val="24"/>
          <w:lang w:val="id-ID" w:eastAsia="id-ID"/>
        </w:rPr>
        <w:t>Peraturan Presiden Nomor 29 Tahun 2014 tentang Sistem Akuntabilitas Kinerja Instansi Pemerintah</w:t>
      </w:r>
      <w:r>
        <w:rPr>
          <w:rFonts w:ascii="Arial" w:eastAsia="Calibri" w:hAnsi="Arial" w:cs="Arial"/>
          <w:sz w:val="24"/>
          <w:szCs w:val="24"/>
          <w:lang w:eastAsia="id-ID"/>
        </w:rPr>
        <w:t xml:space="preserve"> </w:t>
      </w:r>
      <w:r w:rsidRPr="00B35A47">
        <w:rPr>
          <w:rFonts w:ascii="Arial" w:eastAsia="Calibri" w:hAnsi="Arial" w:cs="Arial"/>
          <w:sz w:val="24"/>
          <w:szCs w:val="24"/>
          <w:lang w:val="id-ID" w:eastAsia="id-ID"/>
        </w:rPr>
        <w:t>dan Peraturan</w:t>
      </w:r>
      <w:r>
        <w:rPr>
          <w:rFonts w:ascii="Arial" w:eastAsia="Calibri" w:hAnsi="Arial" w:cs="Arial"/>
          <w:sz w:val="24"/>
          <w:szCs w:val="24"/>
          <w:lang w:eastAsia="id-ID"/>
        </w:rPr>
        <w:t xml:space="preserve"> </w:t>
      </w:r>
      <w:r w:rsidRPr="00B35A47">
        <w:rPr>
          <w:rFonts w:ascii="Arial" w:eastAsia="Calibri" w:hAnsi="Arial" w:cs="Arial"/>
          <w:sz w:val="24"/>
          <w:szCs w:val="24"/>
          <w:lang w:val="id-ID" w:eastAsia="id-ID"/>
        </w:rPr>
        <w:t>Menteri Negara Pendayagunaan Aparatur Negara dan Reformasi Birokrasi</w:t>
      </w:r>
      <w:r>
        <w:rPr>
          <w:rFonts w:ascii="Arial" w:eastAsia="Calibri" w:hAnsi="Arial" w:cs="Arial"/>
          <w:sz w:val="24"/>
          <w:szCs w:val="24"/>
          <w:lang w:eastAsia="id-ID"/>
        </w:rPr>
        <w:t xml:space="preserve"> </w:t>
      </w:r>
      <w:r w:rsidRPr="00B35A47">
        <w:rPr>
          <w:rFonts w:ascii="Arial" w:eastAsia="Calibri" w:hAnsi="Arial" w:cs="Arial"/>
          <w:sz w:val="24"/>
          <w:szCs w:val="24"/>
          <w:lang w:val="id-ID" w:eastAsia="id-ID"/>
        </w:rPr>
        <w:t>Nomor 53 Tahun 2014 tentang Petunjuk Teknis Perjanjian Kinerja, Pelaporan</w:t>
      </w:r>
      <w:r>
        <w:rPr>
          <w:rFonts w:ascii="Arial" w:eastAsia="Calibri" w:hAnsi="Arial" w:cs="Arial"/>
          <w:sz w:val="24"/>
          <w:szCs w:val="24"/>
          <w:lang w:eastAsia="id-ID"/>
        </w:rPr>
        <w:t xml:space="preserve"> </w:t>
      </w:r>
      <w:r w:rsidRPr="00B35A47">
        <w:rPr>
          <w:rFonts w:ascii="Arial" w:eastAsia="Calibri" w:hAnsi="Arial" w:cs="Arial"/>
          <w:sz w:val="24"/>
          <w:szCs w:val="24"/>
          <w:lang w:val="id-ID" w:eastAsia="id-ID"/>
        </w:rPr>
        <w:t xml:space="preserve">Kinerja </w:t>
      </w:r>
      <w:r>
        <w:rPr>
          <w:rFonts w:ascii="Arial" w:eastAsia="Calibri" w:hAnsi="Arial" w:cs="Arial"/>
          <w:sz w:val="24"/>
          <w:szCs w:val="24"/>
          <w:lang w:val="id-ID" w:eastAsia="id-ID"/>
        </w:rPr>
        <w:t>d</w:t>
      </w:r>
      <w:r w:rsidRPr="00B35A47">
        <w:rPr>
          <w:rFonts w:ascii="Arial" w:eastAsia="Calibri" w:hAnsi="Arial" w:cs="Arial"/>
          <w:sz w:val="24"/>
          <w:szCs w:val="24"/>
          <w:lang w:val="id-ID" w:eastAsia="id-ID"/>
        </w:rPr>
        <w:t>an Tata Cara Reviu Atas Laporan Kinerja Instansi Pemerintah</w:t>
      </w:r>
      <w:r>
        <w:rPr>
          <w:rFonts w:ascii="Arial" w:eastAsia="Calibri" w:hAnsi="Arial" w:cs="Arial"/>
          <w:sz w:val="24"/>
          <w:szCs w:val="24"/>
          <w:lang w:val="id-ID" w:eastAsia="id-ID"/>
        </w:rPr>
        <w:t>,</w:t>
      </w:r>
      <w:r>
        <w:rPr>
          <w:rFonts w:ascii="Arial" w:eastAsia="Calibri" w:hAnsi="Arial" w:cs="Arial"/>
          <w:sz w:val="24"/>
          <w:szCs w:val="24"/>
          <w:lang w:eastAsia="id-ID"/>
        </w:rPr>
        <w:t xml:space="preserve"> disebutkan bahwa </w:t>
      </w:r>
      <w:r>
        <w:rPr>
          <w:rFonts w:ascii="Arial" w:eastAsia="Calibri" w:hAnsi="Arial" w:cs="Arial"/>
          <w:sz w:val="24"/>
          <w:szCs w:val="24"/>
          <w:lang w:val="id-ID" w:eastAsia="id-ID"/>
        </w:rPr>
        <w:t>akuntabilitas kinerja merupakan</w:t>
      </w:r>
      <w:r>
        <w:rPr>
          <w:rFonts w:ascii="Arial" w:eastAsia="Calibri" w:hAnsi="Arial" w:cs="Arial"/>
          <w:sz w:val="24"/>
          <w:szCs w:val="24"/>
          <w:lang w:eastAsia="id-ID"/>
        </w:rPr>
        <w:t xml:space="preserve"> </w:t>
      </w:r>
      <w:r>
        <w:rPr>
          <w:rFonts w:ascii="Arial" w:eastAsia="Calibri" w:hAnsi="Arial" w:cs="Arial"/>
          <w:sz w:val="24"/>
          <w:szCs w:val="24"/>
          <w:lang w:val="id-ID" w:eastAsia="id-ID"/>
        </w:rPr>
        <w:t>perwujudan kewajiban suatu instansi pemerintah untuk mempertanggungjawabkan keberhasilan/kegagalan pelaksanaan program dan kegiatan yang telah diamanatkan para pemangku kepentingan dalam rangka mencapai misi organisasi secara terukur dengan sasaran/target kinerja yang telah ditetapkan melalui laporan kinerja instansi pemerintah yang disusun secara periodik. Laporan tersebut menjelaskan secara ringkas dan lengkap tentang capaian kinerja yang disusun berdasarkan rencana kerja yang ditetapkan dalam rangka pelaksanaan Anggaran Pendapatan dan Belanja Negara (APBN)/ Anggaran Pendapatan dan Belanja Daerah (APBD).</w:t>
      </w:r>
    </w:p>
    <w:p w:rsidR="005A4DD8" w:rsidRPr="004D58F6" w:rsidRDefault="005A4DD8" w:rsidP="005A4DD8">
      <w:pPr>
        <w:autoSpaceDE w:val="0"/>
        <w:autoSpaceDN w:val="0"/>
        <w:adjustRightInd w:val="0"/>
        <w:spacing w:after="0" w:line="360" w:lineRule="auto"/>
        <w:ind w:firstLine="720"/>
        <w:jc w:val="both"/>
        <w:rPr>
          <w:rFonts w:ascii="Arial" w:eastAsia="Calibri" w:hAnsi="Arial" w:cs="Arial"/>
          <w:sz w:val="24"/>
          <w:szCs w:val="24"/>
          <w:lang w:val="id-ID" w:eastAsia="id-ID"/>
        </w:rPr>
      </w:pPr>
      <w:r>
        <w:rPr>
          <w:rFonts w:ascii="Arial" w:eastAsia="Calibri" w:hAnsi="Arial" w:cs="Arial"/>
          <w:sz w:val="24"/>
          <w:szCs w:val="24"/>
          <w:lang w:val="id-ID" w:eastAsia="id-ID"/>
        </w:rPr>
        <w:t>Pemerintah Kabupaten Karanganyar dalam</w:t>
      </w:r>
      <w:r w:rsidRPr="00B35A47">
        <w:rPr>
          <w:rFonts w:ascii="Arial" w:eastAsia="Calibri" w:hAnsi="Arial" w:cs="Arial"/>
          <w:sz w:val="24"/>
          <w:szCs w:val="24"/>
          <w:lang w:val="id-ID" w:eastAsia="id-ID"/>
        </w:rPr>
        <w:t xml:space="preserve"> memberikan gambaran penilaian tingkat pe</w:t>
      </w:r>
      <w:r>
        <w:rPr>
          <w:rFonts w:ascii="Arial" w:eastAsia="Calibri" w:hAnsi="Arial" w:cs="Arial"/>
          <w:sz w:val="24"/>
          <w:szCs w:val="24"/>
          <w:lang w:eastAsia="id-ID"/>
        </w:rPr>
        <w:t>n</w:t>
      </w:r>
      <w:r w:rsidRPr="00B35A47">
        <w:rPr>
          <w:rFonts w:ascii="Arial" w:eastAsia="Calibri" w:hAnsi="Arial" w:cs="Arial"/>
          <w:sz w:val="24"/>
          <w:szCs w:val="24"/>
          <w:lang w:val="id-ID" w:eastAsia="id-ID"/>
        </w:rPr>
        <w:t>capaian target masing</w:t>
      </w:r>
      <w:r>
        <w:rPr>
          <w:rFonts w:ascii="Arial" w:eastAsia="Calibri" w:hAnsi="Arial" w:cs="Arial"/>
          <w:sz w:val="24"/>
          <w:szCs w:val="24"/>
          <w:lang w:val="id-ID" w:eastAsia="id-ID"/>
        </w:rPr>
        <w:t>-</w:t>
      </w:r>
      <w:r w:rsidRPr="00B35A47">
        <w:rPr>
          <w:rFonts w:ascii="Arial" w:eastAsia="Calibri" w:hAnsi="Arial" w:cs="Arial"/>
          <w:sz w:val="24"/>
          <w:szCs w:val="24"/>
          <w:lang w:val="id-ID" w:eastAsia="id-ID"/>
        </w:rPr>
        <w:t>masing</w:t>
      </w:r>
      <w:r>
        <w:rPr>
          <w:rFonts w:ascii="Arial" w:eastAsia="Calibri" w:hAnsi="Arial" w:cs="Arial"/>
          <w:sz w:val="24"/>
          <w:szCs w:val="24"/>
          <w:lang w:eastAsia="id-ID"/>
        </w:rPr>
        <w:t xml:space="preserve"> </w:t>
      </w:r>
      <w:r>
        <w:rPr>
          <w:rFonts w:ascii="Arial" w:eastAsia="Calibri" w:hAnsi="Arial" w:cs="Arial"/>
          <w:sz w:val="24"/>
          <w:szCs w:val="24"/>
          <w:lang w:val="id-ID" w:eastAsia="id-ID"/>
        </w:rPr>
        <w:t>indikator sasaran</w:t>
      </w:r>
      <w:r>
        <w:rPr>
          <w:rFonts w:ascii="Arial" w:eastAsia="Calibri" w:hAnsi="Arial" w:cs="Arial"/>
          <w:sz w:val="24"/>
          <w:szCs w:val="24"/>
          <w:lang w:eastAsia="id-ID"/>
        </w:rPr>
        <w:br/>
      </w:r>
      <w:r w:rsidRPr="00B35A47">
        <w:rPr>
          <w:rFonts w:ascii="Arial" w:eastAsia="Calibri" w:hAnsi="Arial" w:cs="Arial"/>
          <w:sz w:val="24"/>
          <w:szCs w:val="24"/>
          <w:lang w:val="id-ID" w:eastAsia="id-ID"/>
        </w:rPr>
        <w:t xml:space="preserve">srategis </w:t>
      </w:r>
      <w:r>
        <w:rPr>
          <w:rFonts w:ascii="Arial" w:eastAsia="Calibri" w:hAnsi="Arial" w:cs="Arial"/>
          <w:sz w:val="24"/>
          <w:szCs w:val="24"/>
          <w:lang w:eastAsia="id-ID"/>
        </w:rPr>
        <w:t xml:space="preserve">dalam </w:t>
      </w:r>
      <w:r>
        <w:rPr>
          <w:rFonts w:ascii="Arial" w:eastAsia="Calibri" w:hAnsi="Arial" w:cs="Arial"/>
          <w:sz w:val="24"/>
          <w:szCs w:val="24"/>
          <w:lang w:val="id-ID" w:eastAsia="id-ID"/>
        </w:rPr>
        <w:t>menyusun Laporan Kinerja Instansi Pemerintah (LKjIP) yang disesuaikan dengan d</w:t>
      </w:r>
      <w:r w:rsidRPr="00B35A47">
        <w:rPr>
          <w:rFonts w:ascii="Arial" w:eastAsia="Calibri" w:hAnsi="Arial" w:cs="Arial"/>
          <w:sz w:val="24"/>
          <w:szCs w:val="24"/>
          <w:lang w:val="id-ID" w:eastAsia="id-ID"/>
        </w:rPr>
        <w:t>okumen RPJMD</w:t>
      </w:r>
      <w:r>
        <w:rPr>
          <w:rFonts w:ascii="Arial" w:eastAsia="Calibri" w:hAnsi="Arial" w:cs="Arial"/>
          <w:sz w:val="24"/>
          <w:szCs w:val="24"/>
          <w:lang w:eastAsia="id-ID"/>
        </w:rPr>
        <w:t xml:space="preserve"> </w:t>
      </w:r>
      <w:r w:rsidRPr="00B35A47">
        <w:rPr>
          <w:rFonts w:ascii="Arial" w:eastAsia="Calibri" w:hAnsi="Arial" w:cs="Arial"/>
          <w:sz w:val="24"/>
          <w:szCs w:val="24"/>
          <w:lang w:val="id-ID" w:eastAsia="id-ID"/>
        </w:rPr>
        <w:t>Tahun 201</w:t>
      </w:r>
      <w:r>
        <w:rPr>
          <w:rFonts w:ascii="Arial" w:eastAsia="Calibri" w:hAnsi="Arial" w:cs="Arial"/>
          <w:sz w:val="24"/>
          <w:szCs w:val="24"/>
          <w:lang w:eastAsia="id-ID"/>
        </w:rPr>
        <w:t>3</w:t>
      </w:r>
      <w:r w:rsidRPr="00B35A47">
        <w:rPr>
          <w:rFonts w:ascii="Arial" w:eastAsia="Calibri" w:hAnsi="Arial" w:cs="Arial"/>
          <w:sz w:val="24"/>
          <w:szCs w:val="24"/>
          <w:lang w:val="id-ID" w:eastAsia="id-ID"/>
        </w:rPr>
        <w:t>-2018, RKT Tahun 201</w:t>
      </w:r>
      <w:r>
        <w:rPr>
          <w:rFonts w:ascii="Arial" w:eastAsia="Calibri" w:hAnsi="Arial" w:cs="Arial"/>
          <w:sz w:val="24"/>
          <w:szCs w:val="24"/>
          <w:lang w:eastAsia="id-ID"/>
        </w:rPr>
        <w:t>8</w:t>
      </w:r>
      <w:r w:rsidRPr="00B35A47">
        <w:rPr>
          <w:rFonts w:ascii="Arial" w:eastAsia="Calibri" w:hAnsi="Arial" w:cs="Arial"/>
          <w:sz w:val="24"/>
          <w:szCs w:val="24"/>
          <w:lang w:val="id-ID" w:eastAsia="id-ID"/>
        </w:rPr>
        <w:t xml:space="preserve">, RKPD </w:t>
      </w:r>
      <w:r w:rsidRPr="00B35A47">
        <w:rPr>
          <w:rFonts w:ascii="Arial" w:eastAsia="Calibri" w:hAnsi="Arial" w:cs="Arial"/>
          <w:sz w:val="24"/>
          <w:szCs w:val="24"/>
          <w:lang w:val="id-ID" w:eastAsia="id-ID"/>
        </w:rPr>
        <w:lastRenderedPageBreak/>
        <w:t>Tahun 201</w:t>
      </w:r>
      <w:r>
        <w:rPr>
          <w:rFonts w:ascii="Arial" w:eastAsia="Calibri" w:hAnsi="Arial" w:cs="Arial"/>
          <w:sz w:val="24"/>
          <w:szCs w:val="24"/>
          <w:lang w:eastAsia="id-ID"/>
        </w:rPr>
        <w:t>8</w:t>
      </w:r>
      <w:r w:rsidRPr="00B35A47">
        <w:rPr>
          <w:rFonts w:ascii="Arial" w:eastAsia="Calibri" w:hAnsi="Arial" w:cs="Arial"/>
          <w:sz w:val="24"/>
          <w:szCs w:val="24"/>
          <w:lang w:val="id-ID" w:eastAsia="id-ID"/>
        </w:rPr>
        <w:t>, dan PK Tahun 201</w:t>
      </w:r>
      <w:r>
        <w:rPr>
          <w:rFonts w:ascii="Arial" w:eastAsia="Calibri" w:hAnsi="Arial" w:cs="Arial"/>
          <w:sz w:val="24"/>
          <w:szCs w:val="24"/>
          <w:lang w:eastAsia="id-ID"/>
        </w:rPr>
        <w:t>8</w:t>
      </w:r>
      <w:r>
        <w:rPr>
          <w:rFonts w:ascii="Arial" w:eastAsia="Calibri" w:hAnsi="Arial" w:cs="Arial"/>
          <w:sz w:val="24"/>
          <w:szCs w:val="24"/>
          <w:lang w:val="id-ID" w:eastAsia="id-ID"/>
        </w:rPr>
        <w:t xml:space="preserve">. </w:t>
      </w:r>
      <w:r w:rsidRPr="003A00C1">
        <w:rPr>
          <w:rFonts w:ascii="Arial" w:eastAsia="Calibri" w:hAnsi="Arial" w:cs="Arial"/>
          <w:color w:val="000000"/>
          <w:sz w:val="24"/>
          <w:szCs w:val="24"/>
          <w:lang w:val="id-ID" w:eastAsia="id-ID"/>
        </w:rPr>
        <w:t xml:space="preserve">Pengukuran </w:t>
      </w:r>
      <w:r>
        <w:rPr>
          <w:rFonts w:ascii="Arial" w:eastAsia="Calibri" w:hAnsi="Arial" w:cs="Arial"/>
          <w:color w:val="000000"/>
          <w:sz w:val="24"/>
          <w:szCs w:val="24"/>
          <w:lang w:val="id-ID" w:eastAsia="id-ID"/>
        </w:rPr>
        <w:t>k</w:t>
      </w:r>
      <w:r w:rsidRPr="003A00C1">
        <w:rPr>
          <w:rFonts w:ascii="Arial" w:eastAsia="Calibri" w:hAnsi="Arial" w:cs="Arial"/>
          <w:color w:val="000000"/>
          <w:sz w:val="24"/>
          <w:szCs w:val="24"/>
          <w:lang w:val="id-ID" w:eastAsia="id-ID"/>
        </w:rPr>
        <w:t xml:space="preserve">inerja </w:t>
      </w:r>
      <w:r>
        <w:rPr>
          <w:rFonts w:ascii="Arial" w:eastAsia="Calibri" w:hAnsi="Arial" w:cs="Arial"/>
          <w:color w:val="000000"/>
          <w:sz w:val="24"/>
          <w:szCs w:val="24"/>
          <w:lang w:val="id-ID" w:eastAsia="id-ID"/>
        </w:rPr>
        <w:t xml:space="preserve">dalam laporan tersebut </w:t>
      </w:r>
      <w:r w:rsidRPr="003A00C1">
        <w:rPr>
          <w:rFonts w:ascii="Arial" w:eastAsia="Calibri" w:hAnsi="Arial" w:cs="Arial"/>
          <w:color w:val="000000"/>
          <w:sz w:val="24"/>
          <w:szCs w:val="24"/>
          <w:lang w:val="id-ID" w:eastAsia="id-ID"/>
        </w:rPr>
        <w:t>dilakukan dengan cara membandingkan target</w:t>
      </w:r>
      <w:r>
        <w:rPr>
          <w:rFonts w:ascii="Arial" w:eastAsia="Calibri" w:hAnsi="Arial" w:cs="Arial"/>
          <w:color w:val="000000"/>
          <w:sz w:val="24"/>
          <w:szCs w:val="24"/>
          <w:lang w:eastAsia="id-ID"/>
        </w:rPr>
        <w:t xml:space="preserve"> </w:t>
      </w:r>
      <w:r w:rsidRPr="003A00C1">
        <w:rPr>
          <w:rFonts w:ascii="Arial" w:eastAsia="Calibri" w:hAnsi="Arial" w:cs="Arial"/>
          <w:color w:val="000000"/>
          <w:sz w:val="24"/>
          <w:szCs w:val="24"/>
          <w:lang w:val="id-ID" w:eastAsia="id-ID"/>
        </w:rPr>
        <w:t>setiap indikator dengan realisasinya. Sete</w:t>
      </w:r>
      <w:r>
        <w:rPr>
          <w:rFonts w:ascii="Arial" w:eastAsia="Calibri" w:hAnsi="Arial" w:cs="Arial"/>
          <w:color w:val="000000"/>
          <w:sz w:val="24"/>
          <w:szCs w:val="24"/>
          <w:lang w:val="id-ID" w:eastAsia="id-ID"/>
        </w:rPr>
        <w:t xml:space="preserve">lah dilakukan penghitungan akan </w:t>
      </w:r>
      <w:r w:rsidRPr="003A00C1">
        <w:rPr>
          <w:rFonts w:ascii="Arial" w:eastAsia="Calibri" w:hAnsi="Arial" w:cs="Arial"/>
          <w:color w:val="000000"/>
          <w:sz w:val="24"/>
          <w:szCs w:val="24"/>
          <w:lang w:val="id-ID" w:eastAsia="id-ID"/>
        </w:rPr>
        <w:t>diketahui selisih atau celah kinerja (</w:t>
      </w:r>
      <w:r w:rsidRPr="003A00C1">
        <w:rPr>
          <w:rFonts w:ascii="Arial" w:eastAsia="Calibri" w:hAnsi="Arial" w:cs="Arial"/>
          <w:i/>
          <w:iCs/>
          <w:color w:val="000000"/>
          <w:sz w:val="24"/>
          <w:szCs w:val="24"/>
          <w:lang w:val="id-ID" w:eastAsia="id-ID"/>
        </w:rPr>
        <w:t>performance gap</w:t>
      </w:r>
      <w:r w:rsidRPr="003A00C1">
        <w:rPr>
          <w:rFonts w:ascii="Arial" w:eastAsia="Calibri" w:hAnsi="Arial" w:cs="Arial"/>
          <w:color w:val="000000"/>
          <w:sz w:val="24"/>
          <w:szCs w:val="24"/>
          <w:lang w:val="id-ID" w:eastAsia="id-ID"/>
        </w:rPr>
        <w:t>). Selanjutnya berdasarkan</w:t>
      </w:r>
      <w:r>
        <w:rPr>
          <w:rFonts w:ascii="Arial" w:eastAsia="Calibri" w:hAnsi="Arial" w:cs="Arial"/>
          <w:color w:val="000000"/>
          <w:sz w:val="24"/>
          <w:szCs w:val="24"/>
          <w:lang w:eastAsia="id-ID"/>
        </w:rPr>
        <w:t xml:space="preserve"> </w:t>
      </w:r>
      <w:r w:rsidRPr="003A00C1">
        <w:rPr>
          <w:rFonts w:ascii="Arial" w:eastAsia="Calibri" w:hAnsi="Arial" w:cs="Arial"/>
          <w:color w:val="000000"/>
          <w:sz w:val="24"/>
          <w:szCs w:val="24"/>
          <w:lang w:val="id-ID" w:eastAsia="id-ID"/>
        </w:rPr>
        <w:t>selisih kinerja tersebut dilakukan evaluasi guna mendapatkan strategi yang</w:t>
      </w:r>
      <w:r>
        <w:rPr>
          <w:rFonts w:ascii="Arial" w:eastAsia="Calibri" w:hAnsi="Arial" w:cs="Arial"/>
          <w:color w:val="000000"/>
          <w:sz w:val="24"/>
          <w:szCs w:val="24"/>
          <w:lang w:eastAsia="id-ID"/>
        </w:rPr>
        <w:t xml:space="preserve"> </w:t>
      </w:r>
      <w:r w:rsidRPr="003A00C1">
        <w:rPr>
          <w:rFonts w:ascii="Arial" w:eastAsia="Calibri" w:hAnsi="Arial" w:cs="Arial"/>
          <w:color w:val="000000"/>
          <w:sz w:val="24"/>
          <w:szCs w:val="24"/>
          <w:lang w:val="id-ID" w:eastAsia="id-ID"/>
        </w:rPr>
        <w:t>tepat untuk peningkatan kinerja di masa yang akan datang (</w:t>
      </w:r>
      <w:r w:rsidRPr="003A00C1">
        <w:rPr>
          <w:rFonts w:ascii="Arial" w:eastAsia="Calibri" w:hAnsi="Arial" w:cs="Arial"/>
          <w:i/>
          <w:iCs/>
          <w:color w:val="000000"/>
          <w:sz w:val="24"/>
          <w:szCs w:val="24"/>
          <w:lang w:val="id-ID" w:eastAsia="id-ID"/>
        </w:rPr>
        <w:t>performance</w:t>
      </w:r>
      <w:r>
        <w:rPr>
          <w:rFonts w:ascii="Arial" w:eastAsia="Calibri" w:hAnsi="Arial" w:cs="Arial"/>
          <w:i/>
          <w:iCs/>
          <w:color w:val="000000"/>
          <w:sz w:val="24"/>
          <w:szCs w:val="24"/>
          <w:lang w:eastAsia="id-ID"/>
        </w:rPr>
        <w:t xml:space="preserve"> </w:t>
      </w:r>
      <w:r w:rsidRPr="003A00C1">
        <w:rPr>
          <w:rFonts w:ascii="Arial" w:eastAsia="Calibri" w:hAnsi="Arial" w:cs="Arial"/>
          <w:i/>
          <w:iCs/>
          <w:color w:val="000000"/>
          <w:sz w:val="24"/>
          <w:szCs w:val="24"/>
          <w:lang w:val="id-ID" w:eastAsia="id-ID"/>
        </w:rPr>
        <w:t>improvement</w:t>
      </w:r>
      <w:r w:rsidRPr="003A00C1">
        <w:rPr>
          <w:rFonts w:ascii="Arial" w:eastAsia="Calibri" w:hAnsi="Arial" w:cs="Arial"/>
          <w:color w:val="000000"/>
          <w:sz w:val="24"/>
          <w:szCs w:val="24"/>
          <w:lang w:val="id-ID" w:eastAsia="id-ID"/>
        </w:rPr>
        <w:t>).</w:t>
      </w:r>
    </w:p>
    <w:p w:rsidR="005A4DD8" w:rsidRPr="00EC3F0D" w:rsidRDefault="005A4DD8" w:rsidP="005A4DD8">
      <w:pPr>
        <w:autoSpaceDE w:val="0"/>
        <w:autoSpaceDN w:val="0"/>
        <w:adjustRightInd w:val="0"/>
        <w:spacing w:after="0" w:line="360" w:lineRule="auto"/>
        <w:ind w:firstLine="720"/>
        <w:jc w:val="both"/>
        <w:rPr>
          <w:rFonts w:ascii="Arial" w:hAnsi="Arial" w:cs="Arial"/>
          <w:sz w:val="24"/>
          <w:szCs w:val="24"/>
          <w:lang w:val="id-ID"/>
        </w:rPr>
      </w:pPr>
      <w:r>
        <w:rPr>
          <w:rFonts w:ascii="Arial" w:eastAsia="Calibri" w:hAnsi="Arial" w:cs="Arial"/>
          <w:sz w:val="24"/>
          <w:szCs w:val="24"/>
          <w:lang w:val="id-ID" w:eastAsia="id-ID"/>
        </w:rPr>
        <w:t>Predikat nilai capaian kinerja</w:t>
      </w:r>
      <w:r>
        <w:rPr>
          <w:rFonts w:ascii="Arial" w:eastAsia="Calibri" w:hAnsi="Arial" w:cs="Arial"/>
          <w:sz w:val="24"/>
          <w:szCs w:val="24"/>
          <w:lang w:eastAsia="id-ID"/>
        </w:rPr>
        <w:t xml:space="preserve"> </w:t>
      </w:r>
      <w:r w:rsidRPr="00EC3F0D">
        <w:rPr>
          <w:rFonts w:ascii="Arial" w:eastAsia="Calibri" w:hAnsi="Arial" w:cs="Arial"/>
          <w:sz w:val="24"/>
          <w:szCs w:val="24"/>
          <w:lang w:val="id-ID" w:eastAsia="id-ID"/>
        </w:rPr>
        <w:t>dikelompo</w:t>
      </w:r>
      <w:r>
        <w:rPr>
          <w:rFonts w:ascii="Arial" w:eastAsia="Calibri" w:hAnsi="Arial" w:cs="Arial"/>
          <w:sz w:val="24"/>
          <w:szCs w:val="24"/>
          <w:lang w:eastAsia="id-ID"/>
        </w:rPr>
        <w:t>k</w:t>
      </w:r>
      <w:r w:rsidRPr="00EC3F0D">
        <w:rPr>
          <w:rFonts w:ascii="Arial" w:eastAsia="Calibri" w:hAnsi="Arial" w:cs="Arial"/>
          <w:sz w:val="24"/>
          <w:szCs w:val="24"/>
          <w:lang w:val="id-ID" w:eastAsia="id-ID"/>
        </w:rPr>
        <w:t>kan dalam skala pengukuran</w:t>
      </w:r>
      <w:r>
        <w:rPr>
          <w:rFonts w:ascii="Arial" w:eastAsia="Calibri" w:hAnsi="Arial" w:cs="Arial"/>
          <w:sz w:val="24"/>
          <w:szCs w:val="24"/>
          <w:lang w:eastAsia="id-ID"/>
        </w:rPr>
        <w:t xml:space="preserve"> </w:t>
      </w:r>
      <w:r w:rsidRPr="00EC3F0D">
        <w:rPr>
          <w:rFonts w:ascii="Arial" w:eastAsia="Calibri" w:hAnsi="Arial" w:cs="Arial"/>
          <w:sz w:val="24"/>
          <w:szCs w:val="24"/>
          <w:lang w:val="id-ID" w:eastAsia="id-ID"/>
        </w:rPr>
        <w:t xml:space="preserve">ordinal dengan pendekatan petunjuk pelaksanaan evaluasi akuntabilitas kinerja instansi pemerintah </w:t>
      </w:r>
      <w:r w:rsidRPr="00EC3F0D">
        <w:rPr>
          <w:rFonts w:ascii="Arial" w:hAnsi="Arial" w:cs="Arial"/>
          <w:sz w:val="24"/>
          <w:szCs w:val="24"/>
          <w:lang w:val="id-ID"/>
        </w:rPr>
        <w:t>berdasarkan Peraturan Menteri Dalam Negeri Nomor 54 Tahun 2010 tentang Pelaksanaan Peraturan Pemerintah Nomor 8 Tahun 2008 tentang Tahapan, Tatacara Penyusunan, Pengendalian dan Evaluasi Pelaksanaan Rencana Pembangunan Daerah</w:t>
      </w:r>
      <w:r>
        <w:rPr>
          <w:rFonts w:ascii="Arial" w:hAnsi="Arial" w:cs="Arial"/>
          <w:sz w:val="24"/>
          <w:szCs w:val="24"/>
        </w:rPr>
        <w:t>,</w:t>
      </w:r>
      <w:r w:rsidRPr="00EC3F0D">
        <w:rPr>
          <w:rFonts w:ascii="Arial" w:hAnsi="Arial" w:cs="Arial"/>
          <w:sz w:val="24"/>
          <w:szCs w:val="24"/>
          <w:lang w:val="id-ID"/>
        </w:rPr>
        <w:t xml:space="preserve"> sebagai </w:t>
      </w:r>
      <w:r w:rsidRPr="00EC3F0D">
        <w:rPr>
          <w:rFonts w:ascii="Arial" w:hAnsi="Arial" w:cs="Arial"/>
          <w:sz w:val="24"/>
          <w:szCs w:val="24"/>
          <w:lang w:val="fi-FI"/>
        </w:rPr>
        <w:t>berikut :</w:t>
      </w:r>
    </w:p>
    <w:p w:rsidR="005A4DD8" w:rsidRPr="00882560" w:rsidRDefault="005A4DD8" w:rsidP="00224DA4">
      <w:pPr>
        <w:spacing w:after="0"/>
        <w:jc w:val="center"/>
        <w:rPr>
          <w:rFonts w:ascii="Arial" w:hAnsi="Arial" w:cs="Arial"/>
          <w:b/>
          <w:sz w:val="24"/>
          <w:szCs w:val="24"/>
        </w:rPr>
      </w:pPr>
      <w:r w:rsidRPr="00882560">
        <w:rPr>
          <w:rFonts w:ascii="Arial" w:hAnsi="Arial" w:cs="Arial"/>
          <w:b/>
          <w:sz w:val="24"/>
          <w:szCs w:val="24"/>
          <w:lang w:val="id-ID"/>
        </w:rPr>
        <w:t>Tabel</w:t>
      </w:r>
      <w:r w:rsidRPr="00882560">
        <w:rPr>
          <w:rFonts w:ascii="Arial" w:hAnsi="Arial" w:cs="Arial"/>
          <w:b/>
          <w:sz w:val="24"/>
          <w:szCs w:val="24"/>
        </w:rPr>
        <w:t xml:space="preserve"> 3.1</w:t>
      </w:r>
    </w:p>
    <w:p w:rsidR="005A4DD8" w:rsidRPr="00882560" w:rsidRDefault="005A4DD8" w:rsidP="00224DA4">
      <w:pPr>
        <w:spacing w:after="120"/>
        <w:jc w:val="center"/>
        <w:outlineLvl w:val="0"/>
        <w:rPr>
          <w:rFonts w:ascii="Arial" w:hAnsi="Arial" w:cs="Arial"/>
          <w:b/>
          <w:color w:val="000000"/>
          <w:sz w:val="24"/>
          <w:szCs w:val="24"/>
          <w:lang w:val="fi-FI"/>
        </w:rPr>
      </w:pPr>
      <w:r w:rsidRPr="00882560">
        <w:rPr>
          <w:rFonts w:ascii="Arial" w:hAnsi="Arial" w:cs="Arial"/>
          <w:b/>
          <w:color w:val="000000"/>
          <w:sz w:val="24"/>
          <w:szCs w:val="24"/>
          <w:lang w:val="fi-FI"/>
        </w:rPr>
        <w:t>Skala Nilai Peringkat Kinerja</w:t>
      </w:r>
    </w:p>
    <w:tbl>
      <w:tblPr>
        <w:tblW w:w="4880" w:type="pct"/>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727"/>
        <w:gridCol w:w="4033"/>
        <w:gridCol w:w="4167"/>
      </w:tblGrid>
      <w:tr w:rsidR="005A4DD8" w:rsidRPr="00427E06" w:rsidTr="00162D0F">
        <w:tc>
          <w:tcPr>
            <w:tcW w:w="407" w:type="pct"/>
            <w:tcBorders>
              <w:top w:val="single" w:sz="4" w:space="0" w:color="4F81BD"/>
              <w:left w:val="single" w:sz="4" w:space="0" w:color="4F81BD"/>
              <w:bottom w:val="single" w:sz="4" w:space="0" w:color="4F81BD"/>
              <w:right w:val="nil"/>
            </w:tcBorders>
            <w:shd w:val="clear" w:color="auto" w:fill="0070C0"/>
          </w:tcPr>
          <w:p w:rsidR="005A4DD8" w:rsidRPr="00882560" w:rsidRDefault="005A4DD8" w:rsidP="00162D0F">
            <w:pPr>
              <w:spacing w:after="120"/>
              <w:jc w:val="center"/>
              <w:outlineLvl w:val="0"/>
              <w:rPr>
                <w:rFonts w:ascii="Arial" w:hAnsi="Arial" w:cs="Arial"/>
                <w:b/>
                <w:bCs/>
                <w:color w:val="FFFFFF"/>
                <w:lang w:val="fi-FI"/>
              </w:rPr>
            </w:pPr>
            <w:r w:rsidRPr="00882560">
              <w:rPr>
                <w:rFonts w:ascii="Arial" w:hAnsi="Arial" w:cs="Arial"/>
                <w:b/>
                <w:bCs/>
                <w:color w:val="FFFFFF"/>
                <w:lang w:val="fi-FI"/>
              </w:rPr>
              <w:t>No.</w:t>
            </w:r>
          </w:p>
        </w:tc>
        <w:tc>
          <w:tcPr>
            <w:tcW w:w="2259" w:type="pct"/>
            <w:tcBorders>
              <w:top w:val="single" w:sz="4" w:space="0" w:color="4F81BD"/>
              <w:left w:val="nil"/>
              <w:bottom w:val="single" w:sz="4" w:space="0" w:color="4F81BD"/>
              <w:right w:val="nil"/>
            </w:tcBorders>
            <w:shd w:val="clear" w:color="auto" w:fill="0070C0"/>
          </w:tcPr>
          <w:p w:rsidR="005A4DD8" w:rsidRPr="00882560" w:rsidRDefault="005A4DD8" w:rsidP="00162D0F">
            <w:pPr>
              <w:spacing w:after="120"/>
              <w:jc w:val="center"/>
              <w:rPr>
                <w:rFonts w:ascii="Arial" w:hAnsi="Arial" w:cs="Arial"/>
                <w:b/>
                <w:bCs/>
                <w:color w:val="FFFFFF"/>
                <w:lang w:val="id-ID"/>
              </w:rPr>
            </w:pPr>
            <w:r w:rsidRPr="00882560">
              <w:rPr>
                <w:rFonts w:ascii="Arial" w:hAnsi="Arial" w:cs="Arial"/>
                <w:b/>
                <w:bCs/>
                <w:color w:val="FFFFFF"/>
                <w:lang w:val="id-ID"/>
              </w:rPr>
              <w:t>Interval Nilai Realisasi Kinerja</w:t>
            </w:r>
          </w:p>
        </w:tc>
        <w:tc>
          <w:tcPr>
            <w:tcW w:w="2334" w:type="pct"/>
            <w:tcBorders>
              <w:top w:val="single" w:sz="4" w:space="0" w:color="4F81BD"/>
              <w:left w:val="nil"/>
              <w:bottom w:val="single" w:sz="4" w:space="0" w:color="4F81BD"/>
              <w:right w:val="single" w:sz="4" w:space="0" w:color="4F81BD"/>
            </w:tcBorders>
            <w:shd w:val="clear" w:color="auto" w:fill="0070C0"/>
          </w:tcPr>
          <w:p w:rsidR="005A4DD8" w:rsidRPr="00882560" w:rsidRDefault="005A4DD8" w:rsidP="00162D0F">
            <w:pPr>
              <w:spacing w:after="120"/>
              <w:jc w:val="center"/>
              <w:rPr>
                <w:rFonts w:ascii="Arial" w:hAnsi="Arial" w:cs="Arial"/>
                <w:b/>
                <w:bCs/>
                <w:color w:val="FFFFFF"/>
                <w:lang w:val="id-ID"/>
              </w:rPr>
            </w:pPr>
            <w:r w:rsidRPr="00882560">
              <w:rPr>
                <w:rFonts w:ascii="Arial" w:hAnsi="Arial" w:cs="Arial"/>
                <w:b/>
                <w:bCs/>
                <w:color w:val="FFFFFF"/>
                <w:lang w:val="id-ID"/>
              </w:rPr>
              <w:t>Kriteria Penilaian Realisasi Kinerja</w:t>
            </w:r>
          </w:p>
        </w:tc>
      </w:tr>
      <w:tr w:rsidR="005A4DD8" w:rsidRPr="00DB0FFE" w:rsidTr="00162D0F">
        <w:tc>
          <w:tcPr>
            <w:tcW w:w="407" w:type="pct"/>
            <w:shd w:val="clear" w:color="auto" w:fill="DBE5F1"/>
          </w:tcPr>
          <w:p w:rsidR="005A4DD8" w:rsidRPr="00882560" w:rsidRDefault="005A4DD8" w:rsidP="00162D0F">
            <w:pPr>
              <w:spacing w:after="120"/>
              <w:jc w:val="center"/>
              <w:outlineLvl w:val="0"/>
              <w:rPr>
                <w:rFonts w:ascii="Arial" w:hAnsi="Arial" w:cs="Arial"/>
                <w:b/>
                <w:bCs/>
                <w:color w:val="000000"/>
                <w:lang w:val="fi-FI"/>
              </w:rPr>
            </w:pPr>
            <w:r w:rsidRPr="00882560">
              <w:rPr>
                <w:rFonts w:ascii="Arial" w:hAnsi="Arial" w:cs="Arial"/>
                <w:b/>
                <w:bCs/>
                <w:color w:val="000000"/>
                <w:lang w:val="fi-FI"/>
              </w:rPr>
              <w:t>1</w:t>
            </w:r>
          </w:p>
        </w:tc>
        <w:tc>
          <w:tcPr>
            <w:tcW w:w="2259" w:type="pct"/>
            <w:shd w:val="clear" w:color="auto" w:fill="DBE5F1"/>
          </w:tcPr>
          <w:p w:rsidR="005A4DD8" w:rsidRPr="00882560" w:rsidRDefault="005A4DD8" w:rsidP="00162D0F">
            <w:pPr>
              <w:spacing w:after="120"/>
              <w:ind w:right="1030" w:firstLine="721"/>
              <w:jc w:val="center"/>
              <w:rPr>
                <w:rFonts w:ascii="Arial" w:hAnsi="Arial" w:cs="Arial"/>
                <w:color w:val="000000"/>
                <w:lang w:val="id-ID"/>
              </w:rPr>
            </w:pPr>
            <w:r w:rsidRPr="00882560">
              <w:rPr>
                <w:rFonts w:ascii="Arial" w:hAnsi="Arial" w:cs="Arial"/>
                <w:color w:val="000000"/>
                <w:lang w:val="id-ID"/>
              </w:rPr>
              <w:t>91% ≤ 100%</w:t>
            </w:r>
          </w:p>
        </w:tc>
        <w:tc>
          <w:tcPr>
            <w:tcW w:w="2334" w:type="pct"/>
            <w:shd w:val="clear" w:color="auto" w:fill="DBE5F1"/>
          </w:tcPr>
          <w:p w:rsidR="005A4DD8" w:rsidRPr="00882560" w:rsidRDefault="005A4DD8" w:rsidP="00162D0F">
            <w:pPr>
              <w:spacing w:after="120"/>
              <w:ind w:right="583" w:firstLine="851"/>
              <w:jc w:val="center"/>
              <w:rPr>
                <w:rFonts w:ascii="Arial" w:hAnsi="Arial" w:cs="Arial"/>
                <w:color w:val="000000"/>
                <w:lang w:val="id-ID"/>
              </w:rPr>
            </w:pPr>
            <w:r w:rsidRPr="00882560">
              <w:rPr>
                <w:rFonts w:ascii="Arial" w:hAnsi="Arial" w:cs="Arial"/>
                <w:color w:val="000000"/>
              </w:rPr>
              <w:t xml:space="preserve">Sangat </w:t>
            </w:r>
            <w:r w:rsidRPr="00882560">
              <w:rPr>
                <w:rFonts w:ascii="Arial" w:hAnsi="Arial" w:cs="Arial"/>
                <w:color w:val="000000"/>
                <w:lang w:val="id-ID"/>
              </w:rPr>
              <w:t>tinggi</w:t>
            </w:r>
          </w:p>
        </w:tc>
      </w:tr>
      <w:tr w:rsidR="005A4DD8" w:rsidRPr="00DB0FFE" w:rsidTr="00162D0F">
        <w:tc>
          <w:tcPr>
            <w:tcW w:w="407" w:type="pct"/>
          </w:tcPr>
          <w:p w:rsidR="005A4DD8" w:rsidRPr="00882560" w:rsidRDefault="005A4DD8" w:rsidP="00162D0F">
            <w:pPr>
              <w:spacing w:after="120"/>
              <w:jc w:val="center"/>
              <w:outlineLvl w:val="0"/>
              <w:rPr>
                <w:rFonts w:ascii="Arial" w:hAnsi="Arial" w:cs="Arial"/>
                <w:b/>
                <w:bCs/>
                <w:color w:val="000000"/>
                <w:lang w:val="fi-FI"/>
              </w:rPr>
            </w:pPr>
            <w:r w:rsidRPr="00882560">
              <w:rPr>
                <w:rFonts w:ascii="Arial" w:hAnsi="Arial" w:cs="Arial"/>
                <w:b/>
                <w:bCs/>
                <w:color w:val="000000"/>
                <w:lang w:val="fi-FI"/>
              </w:rPr>
              <w:t>2</w:t>
            </w:r>
          </w:p>
        </w:tc>
        <w:tc>
          <w:tcPr>
            <w:tcW w:w="2259" w:type="pct"/>
          </w:tcPr>
          <w:p w:rsidR="005A4DD8" w:rsidRPr="00882560" w:rsidRDefault="005A4DD8" w:rsidP="00162D0F">
            <w:pPr>
              <w:spacing w:after="120"/>
              <w:ind w:right="1128" w:firstLine="851"/>
              <w:jc w:val="center"/>
              <w:rPr>
                <w:rFonts w:ascii="Arial" w:hAnsi="Arial" w:cs="Arial"/>
                <w:color w:val="000000"/>
              </w:rPr>
            </w:pPr>
            <w:r w:rsidRPr="00882560">
              <w:rPr>
                <w:rFonts w:ascii="Arial" w:hAnsi="Arial" w:cs="Arial"/>
                <w:color w:val="000000"/>
                <w:lang w:val="id-ID"/>
              </w:rPr>
              <w:t>76% ≤ 90%</w:t>
            </w:r>
          </w:p>
        </w:tc>
        <w:tc>
          <w:tcPr>
            <w:tcW w:w="2334" w:type="pct"/>
          </w:tcPr>
          <w:p w:rsidR="005A4DD8" w:rsidRPr="00882560" w:rsidRDefault="005A4DD8" w:rsidP="00162D0F">
            <w:pPr>
              <w:spacing w:after="120"/>
              <w:ind w:right="583" w:firstLine="851"/>
              <w:jc w:val="center"/>
              <w:rPr>
                <w:rFonts w:ascii="Arial" w:hAnsi="Arial" w:cs="Arial"/>
                <w:color w:val="000000"/>
                <w:lang w:val="id-ID"/>
              </w:rPr>
            </w:pPr>
            <w:r w:rsidRPr="00882560">
              <w:rPr>
                <w:rFonts w:ascii="Arial" w:hAnsi="Arial" w:cs="Arial"/>
                <w:color w:val="000000"/>
                <w:lang w:val="id-ID"/>
              </w:rPr>
              <w:t>Tinggi</w:t>
            </w:r>
          </w:p>
        </w:tc>
      </w:tr>
      <w:tr w:rsidR="005A4DD8" w:rsidRPr="00DB0FFE" w:rsidTr="00162D0F">
        <w:tc>
          <w:tcPr>
            <w:tcW w:w="407" w:type="pct"/>
            <w:shd w:val="clear" w:color="auto" w:fill="DBE5F1"/>
          </w:tcPr>
          <w:p w:rsidR="005A4DD8" w:rsidRPr="00882560" w:rsidRDefault="005A4DD8" w:rsidP="00162D0F">
            <w:pPr>
              <w:spacing w:after="120"/>
              <w:jc w:val="center"/>
              <w:outlineLvl w:val="0"/>
              <w:rPr>
                <w:rFonts w:ascii="Arial" w:hAnsi="Arial" w:cs="Arial"/>
                <w:b/>
                <w:bCs/>
                <w:color w:val="000000"/>
                <w:lang w:val="fi-FI"/>
              </w:rPr>
            </w:pPr>
            <w:r w:rsidRPr="00882560">
              <w:rPr>
                <w:rFonts w:ascii="Arial" w:hAnsi="Arial" w:cs="Arial"/>
                <w:b/>
                <w:bCs/>
                <w:color w:val="000000"/>
                <w:lang w:val="fi-FI"/>
              </w:rPr>
              <w:t>3</w:t>
            </w:r>
          </w:p>
        </w:tc>
        <w:tc>
          <w:tcPr>
            <w:tcW w:w="2259" w:type="pct"/>
            <w:shd w:val="clear" w:color="auto" w:fill="DBE5F1"/>
          </w:tcPr>
          <w:p w:rsidR="005A4DD8" w:rsidRPr="00882560" w:rsidRDefault="005A4DD8" w:rsidP="00162D0F">
            <w:pPr>
              <w:spacing w:after="120"/>
              <w:ind w:right="1128" w:firstLine="851"/>
              <w:jc w:val="center"/>
              <w:rPr>
                <w:rFonts w:ascii="Arial" w:hAnsi="Arial" w:cs="Arial"/>
                <w:color w:val="000000"/>
                <w:lang w:val="id-ID"/>
              </w:rPr>
            </w:pPr>
            <w:r w:rsidRPr="00882560">
              <w:rPr>
                <w:rFonts w:ascii="Arial" w:hAnsi="Arial" w:cs="Arial"/>
                <w:color w:val="000000"/>
                <w:lang w:val="id-ID"/>
              </w:rPr>
              <w:t>66% ≤ 75%</w:t>
            </w:r>
          </w:p>
        </w:tc>
        <w:tc>
          <w:tcPr>
            <w:tcW w:w="2334" w:type="pct"/>
            <w:shd w:val="clear" w:color="auto" w:fill="DBE5F1"/>
          </w:tcPr>
          <w:p w:rsidR="005A4DD8" w:rsidRPr="00882560" w:rsidRDefault="005A4DD8" w:rsidP="00162D0F">
            <w:pPr>
              <w:spacing w:after="120"/>
              <w:ind w:right="583" w:firstLine="851"/>
              <w:jc w:val="center"/>
              <w:rPr>
                <w:rFonts w:ascii="Arial" w:hAnsi="Arial" w:cs="Arial"/>
                <w:color w:val="000000"/>
              </w:rPr>
            </w:pPr>
            <w:r w:rsidRPr="00882560">
              <w:rPr>
                <w:rFonts w:ascii="Arial" w:hAnsi="Arial" w:cs="Arial"/>
                <w:color w:val="000000"/>
              </w:rPr>
              <w:t>Sedang</w:t>
            </w:r>
          </w:p>
        </w:tc>
      </w:tr>
      <w:tr w:rsidR="005A4DD8" w:rsidRPr="00DB0FFE" w:rsidTr="00162D0F">
        <w:tc>
          <w:tcPr>
            <w:tcW w:w="407" w:type="pct"/>
          </w:tcPr>
          <w:p w:rsidR="005A4DD8" w:rsidRPr="00882560" w:rsidRDefault="005A4DD8" w:rsidP="00162D0F">
            <w:pPr>
              <w:spacing w:after="120"/>
              <w:jc w:val="center"/>
              <w:outlineLvl w:val="0"/>
              <w:rPr>
                <w:rFonts w:ascii="Arial" w:hAnsi="Arial" w:cs="Arial"/>
                <w:b/>
                <w:bCs/>
                <w:color w:val="000000"/>
                <w:lang w:val="fi-FI"/>
              </w:rPr>
            </w:pPr>
            <w:r w:rsidRPr="00882560">
              <w:rPr>
                <w:rFonts w:ascii="Arial" w:hAnsi="Arial" w:cs="Arial"/>
                <w:b/>
                <w:bCs/>
                <w:color w:val="000000"/>
                <w:lang w:val="fi-FI"/>
              </w:rPr>
              <w:t>4</w:t>
            </w:r>
          </w:p>
        </w:tc>
        <w:tc>
          <w:tcPr>
            <w:tcW w:w="2259" w:type="pct"/>
          </w:tcPr>
          <w:p w:rsidR="005A4DD8" w:rsidRPr="00882560" w:rsidRDefault="005A4DD8" w:rsidP="00162D0F">
            <w:pPr>
              <w:spacing w:after="120"/>
              <w:ind w:right="1128" w:firstLine="851"/>
              <w:jc w:val="center"/>
              <w:rPr>
                <w:rFonts w:ascii="Arial" w:hAnsi="Arial" w:cs="Arial"/>
                <w:color w:val="000000"/>
                <w:lang w:val="id-ID"/>
              </w:rPr>
            </w:pPr>
            <w:r w:rsidRPr="00882560">
              <w:rPr>
                <w:rFonts w:ascii="Arial" w:hAnsi="Arial" w:cs="Arial"/>
                <w:color w:val="000000"/>
                <w:lang w:val="id-ID"/>
              </w:rPr>
              <w:t>51% ≤ 65%</w:t>
            </w:r>
          </w:p>
        </w:tc>
        <w:tc>
          <w:tcPr>
            <w:tcW w:w="2334" w:type="pct"/>
          </w:tcPr>
          <w:p w:rsidR="005A4DD8" w:rsidRPr="00882560" w:rsidRDefault="005A4DD8" w:rsidP="00162D0F">
            <w:pPr>
              <w:spacing w:after="120"/>
              <w:ind w:right="583" w:firstLine="851"/>
              <w:jc w:val="center"/>
              <w:rPr>
                <w:rFonts w:ascii="Arial" w:hAnsi="Arial" w:cs="Arial"/>
                <w:color w:val="000000"/>
                <w:lang w:val="id-ID"/>
              </w:rPr>
            </w:pPr>
            <w:r w:rsidRPr="00882560">
              <w:rPr>
                <w:rFonts w:ascii="Arial" w:hAnsi="Arial" w:cs="Arial"/>
                <w:color w:val="000000"/>
                <w:lang w:val="id-ID"/>
              </w:rPr>
              <w:t>Rendah</w:t>
            </w:r>
          </w:p>
        </w:tc>
      </w:tr>
      <w:tr w:rsidR="005A4DD8" w:rsidRPr="00DB0FFE" w:rsidTr="00162D0F">
        <w:tc>
          <w:tcPr>
            <w:tcW w:w="407" w:type="pct"/>
            <w:shd w:val="clear" w:color="auto" w:fill="DBE5F1"/>
          </w:tcPr>
          <w:p w:rsidR="005A4DD8" w:rsidRPr="00882560" w:rsidRDefault="005A4DD8" w:rsidP="00162D0F">
            <w:pPr>
              <w:spacing w:after="120"/>
              <w:jc w:val="center"/>
              <w:outlineLvl w:val="0"/>
              <w:rPr>
                <w:rFonts w:ascii="Arial" w:hAnsi="Arial" w:cs="Arial"/>
                <w:b/>
                <w:bCs/>
                <w:color w:val="000000"/>
                <w:lang w:val="fi-FI"/>
              </w:rPr>
            </w:pPr>
            <w:r w:rsidRPr="00882560">
              <w:rPr>
                <w:rFonts w:ascii="Arial" w:hAnsi="Arial" w:cs="Arial"/>
                <w:b/>
                <w:bCs/>
                <w:color w:val="000000"/>
                <w:lang w:val="fi-FI"/>
              </w:rPr>
              <w:t>5</w:t>
            </w:r>
          </w:p>
        </w:tc>
        <w:tc>
          <w:tcPr>
            <w:tcW w:w="2259" w:type="pct"/>
            <w:shd w:val="clear" w:color="auto" w:fill="DBE5F1"/>
          </w:tcPr>
          <w:p w:rsidR="005A4DD8" w:rsidRPr="00882560" w:rsidRDefault="005A4DD8" w:rsidP="00162D0F">
            <w:pPr>
              <w:spacing w:after="120"/>
              <w:ind w:right="1128" w:firstLine="851"/>
              <w:jc w:val="center"/>
              <w:rPr>
                <w:rFonts w:ascii="Arial" w:hAnsi="Arial" w:cs="Arial"/>
                <w:color w:val="000000"/>
                <w:lang w:val="id-ID"/>
              </w:rPr>
            </w:pPr>
            <w:r w:rsidRPr="00882560">
              <w:rPr>
                <w:rFonts w:ascii="Arial" w:hAnsi="Arial" w:cs="Arial"/>
                <w:color w:val="000000"/>
                <w:lang w:val="id-ID"/>
              </w:rPr>
              <w:t>≤ 50%</w:t>
            </w:r>
          </w:p>
        </w:tc>
        <w:tc>
          <w:tcPr>
            <w:tcW w:w="2334" w:type="pct"/>
            <w:shd w:val="clear" w:color="auto" w:fill="DBE5F1"/>
          </w:tcPr>
          <w:p w:rsidR="005A4DD8" w:rsidRPr="00882560" w:rsidRDefault="005A4DD8" w:rsidP="00162D0F">
            <w:pPr>
              <w:spacing w:after="120"/>
              <w:ind w:right="583" w:firstLine="851"/>
              <w:jc w:val="center"/>
              <w:rPr>
                <w:rFonts w:ascii="Arial" w:hAnsi="Arial" w:cs="Arial"/>
                <w:color w:val="000000"/>
                <w:lang w:val="id-ID"/>
              </w:rPr>
            </w:pPr>
            <w:r w:rsidRPr="00882560">
              <w:rPr>
                <w:rFonts w:ascii="Arial" w:hAnsi="Arial" w:cs="Arial"/>
                <w:color w:val="000000"/>
                <w:lang w:val="id-ID"/>
              </w:rPr>
              <w:t>Sangat Rendah</w:t>
            </w:r>
          </w:p>
        </w:tc>
      </w:tr>
    </w:tbl>
    <w:p w:rsidR="005A4DD8" w:rsidRPr="003A00C1" w:rsidRDefault="005A4DD8" w:rsidP="005A4DD8">
      <w:pPr>
        <w:spacing w:before="120" w:after="0" w:line="360" w:lineRule="auto"/>
        <w:ind w:firstLine="709"/>
        <w:jc w:val="both"/>
        <w:rPr>
          <w:rFonts w:ascii="Arial" w:hAnsi="Arial" w:cs="Arial"/>
          <w:color w:val="000000"/>
          <w:sz w:val="24"/>
          <w:szCs w:val="24"/>
        </w:rPr>
      </w:pPr>
      <w:r w:rsidRPr="003A00C1">
        <w:rPr>
          <w:rFonts w:ascii="Arial" w:hAnsi="Arial" w:cs="Arial"/>
          <w:color w:val="000000"/>
          <w:sz w:val="24"/>
          <w:szCs w:val="24"/>
        </w:rPr>
        <w:t>Dalam penilaian kinerja tersebut, gradasi nilai (skala intensitas) kinerja suatu indikator dapat dimaknai sebagai berikut:</w:t>
      </w:r>
    </w:p>
    <w:p w:rsidR="005A4DD8" w:rsidRPr="003A00C1" w:rsidRDefault="005A4DD8" w:rsidP="005A4DD8">
      <w:pPr>
        <w:numPr>
          <w:ilvl w:val="0"/>
          <w:numId w:val="78"/>
        </w:numPr>
        <w:tabs>
          <w:tab w:val="left" w:pos="426"/>
        </w:tabs>
        <w:snapToGrid w:val="0"/>
        <w:spacing w:after="0" w:line="360" w:lineRule="auto"/>
        <w:ind w:left="426" w:hanging="426"/>
        <w:jc w:val="both"/>
        <w:rPr>
          <w:rFonts w:ascii="Arial" w:hAnsi="Arial" w:cs="Arial"/>
          <w:bCs/>
          <w:color w:val="000000"/>
          <w:sz w:val="24"/>
          <w:szCs w:val="24"/>
        </w:rPr>
      </w:pPr>
      <w:r w:rsidRPr="003A00C1">
        <w:rPr>
          <w:rFonts w:ascii="Arial" w:hAnsi="Arial" w:cs="Arial"/>
          <w:bCs/>
          <w:color w:val="000000"/>
          <w:sz w:val="24"/>
          <w:szCs w:val="24"/>
        </w:rPr>
        <w:t xml:space="preserve">Hasil Sangat </w:t>
      </w:r>
      <w:r w:rsidRPr="003A00C1">
        <w:rPr>
          <w:rFonts w:ascii="Arial" w:hAnsi="Arial" w:cs="Arial"/>
          <w:bCs/>
          <w:color w:val="000000"/>
          <w:sz w:val="24"/>
          <w:szCs w:val="24"/>
          <w:lang w:val="id-ID"/>
        </w:rPr>
        <w:t xml:space="preserve">Tinggi </w:t>
      </w:r>
      <w:r w:rsidRPr="003A00C1">
        <w:rPr>
          <w:rFonts w:ascii="Arial" w:hAnsi="Arial" w:cs="Arial"/>
          <w:bCs/>
          <w:color w:val="000000"/>
          <w:sz w:val="24"/>
          <w:szCs w:val="24"/>
        </w:rPr>
        <w:t xml:space="preserve">dan </w:t>
      </w:r>
      <w:r w:rsidRPr="003A00C1">
        <w:rPr>
          <w:rFonts w:ascii="Arial" w:hAnsi="Arial" w:cs="Arial"/>
          <w:bCs/>
          <w:color w:val="000000"/>
          <w:sz w:val="24"/>
          <w:szCs w:val="24"/>
          <w:lang w:val="id-ID"/>
        </w:rPr>
        <w:t>Tinggi</w:t>
      </w:r>
    </w:p>
    <w:p w:rsidR="005A4DD8" w:rsidRPr="003A00C1" w:rsidRDefault="005A4DD8" w:rsidP="005A4DD8">
      <w:pPr>
        <w:tabs>
          <w:tab w:val="left" w:pos="426"/>
        </w:tabs>
        <w:snapToGrid w:val="0"/>
        <w:spacing w:after="0" w:line="360" w:lineRule="auto"/>
        <w:ind w:left="426" w:hanging="426"/>
        <w:jc w:val="both"/>
        <w:rPr>
          <w:rFonts w:ascii="Arial" w:hAnsi="Arial" w:cs="Arial"/>
          <w:color w:val="000000"/>
          <w:sz w:val="24"/>
          <w:szCs w:val="24"/>
          <w:lang w:val="id-ID"/>
        </w:rPr>
      </w:pPr>
      <w:r w:rsidRPr="003A00C1">
        <w:rPr>
          <w:rFonts w:ascii="Arial" w:hAnsi="Arial" w:cs="Arial"/>
          <w:color w:val="000000"/>
          <w:sz w:val="24"/>
          <w:szCs w:val="24"/>
          <w:lang w:val="id-ID"/>
        </w:rPr>
        <w:tab/>
        <w:t>Gradasi ini menunjukkan pencapaian/realisasi kinerja</w:t>
      </w:r>
      <w:r w:rsidRPr="003A00C1">
        <w:rPr>
          <w:rFonts w:ascii="Arial" w:hAnsi="Arial" w:cs="Arial"/>
          <w:color w:val="000000"/>
          <w:sz w:val="24"/>
          <w:szCs w:val="24"/>
        </w:rPr>
        <w:t xml:space="preserve"> capaian </w:t>
      </w:r>
      <w:r w:rsidRPr="003A00C1">
        <w:rPr>
          <w:rFonts w:ascii="Arial" w:hAnsi="Arial" w:cs="Arial"/>
          <w:color w:val="000000"/>
          <w:sz w:val="24"/>
          <w:szCs w:val="24"/>
          <w:lang w:val="id-ID"/>
        </w:rPr>
        <w:t xml:space="preserve">telah memenuhi </w:t>
      </w:r>
      <w:r w:rsidRPr="003A00C1">
        <w:rPr>
          <w:rFonts w:ascii="Arial" w:hAnsi="Arial" w:cs="Arial"/>
          <w:color w:val="000000"/>
          <w:sz w:val="24"/>
          <w:szCs w:val="24"/>
        </w:rPr>
        <w:t>target</w:t>
      </w:r>
      <w:r w:rsidRPr="003A00C1">
        <w:rPr>
          <w:rFonts w:ascii="Arial" w:hAnsi="Arial" w:cs="Arial"/>
          <w:color w:val="000000"/>
          <w:sz w:val="24"/>
          <w:szCs w:val="24"/>
          <w:lang w:val="id-ID"/>
        </w:rPr>
        <w:t xml:space="preserve"> dan berada diatas persyaratan minimal kelulusan penilaian kinerja.</w:t>
      </w:r>
    </w:p>
    <w:p w:rsidR="005A4DD8" w:rsidRPr="003A00C1" w:rsidRDefault="005A4DD8" w:rsidP="005A4DD8">
      <w:pPr>
        <w:numPr>
          <w:ilvl w:val="0"/>
          <w:numId w:val="78"/>
        </w:numPr>
        <w:tabs>
          <w:tab w:val="left" w:pos="426"/>
        </w:tabs>
        <w:snapToGrid w:val="0"/>
        <w:spacing w:after="0" w:line="360" w:lineRule="auto"/>
        <w:ind w:left="426" w:hanging="426"/>
        <w:jc w:val="both"/>
        <w:rPr>
          <w:rFonts w:ascii="Arial" w:hAnsi="Arial" w:cs="Arial"/>
          <w:bCs/>
          <w:color w:val="000000"/>
          <w:sz w:val="24"/>
          <w:szCs w:val="24"/>
        </w:rPr>
      </w:pPr>
      <w:r w:rsidRPr="003A00C1">
        <w:rPr>
          <w:rFonts w:ascii="Arial" w:hAnsi="Arial" w:cs="Arial"/>
          <w:bCs/>
          <w:color w:val="000000"/>
          <w:sz w:val="24"/>
          <w:szCs w:val="24"/>
        </w:rPr>
        <w:t>Hasil Sedang</w:t>
      </w:r>
    </w:p>
    <w:p w:rsidR="005A4DD8" w:rsidRDefault="005A4DD8" w:rsidP="005A4DD8">
      <w:pPr>
        <w:tabs>
          <w:tab w:val="left" w:pos="426"/>
          <w:tab w:val="left" w:pos="567"/>
        </w:tabs>
        <w:snapToGrid w:val="0"/>
        <w:spacing w:after="0" w:line="360" w:lineRule="auto"/>
        <w:ind w:left="426" w:hanging="426"/>
        <w:jc w:val="both"/>
        <w:rPr>
          <w:rFonts w:ascii="Arial" w:hAnsi="Arial" w:cs="Arial"/>
          <w:color w:val="000000"/>
          <w:sz w:val="24"/>
          <w:szCs w:val="24"/>
        </w:rPr>
      </w:pPr>
      <w:r w:rsidRPr="003A00C1">
        <w:rPr>
          <w:rFonts w:ascii="Arial" w:hAnsi="Arial" w:cs="Arial"/>
          <w:color w:val="000000"/>
          <w:sz w:val="24"/>
          <w:szCs w:val="24"/>
          <w:lang w:val="id-ID"/>
        </w:rPr>
        <w:tab/>
        <w:t>Gradasi cukup menunjukkan pencapaian/realisasi kinerja</w:t>
      </w:r>
      <w:r w:rsidRPr="003A00C1">
        <w:rPr>
          <w:rFonts w:ascii="Arial" w:hAnsi="Arial" w:cs="Arial"/>
          <w:color w:val="000000"/>
          <w:sz w:val="24"/>
          <w:szCs w:val="24"/>
        </w:rPr>
        <w:t xml:space="preserve"> capaian </w:t>
      </w:r>
      <w:r w:rsidRPr="003A00C1">
        <w:rPr>
          <w:rFonts w:ascii="Arial" w:hAnsi="Arial" w:cs="Arial"/>
          <w:color w:val="000000"/>
          <w:sz w:val="24"/>
          <w:szCs w:val="24"/>
          <w:lang w:val="id-ID"/>
        </w:rPr>
        <w:t>telah memenuhi persyaratan minimal</w:t>
      </w:r>
      <w:r w:rsidRPr="003A00C1">
        <w:rPr>
          <w:rFonts w:ascii="Arial" w:hAnsi="Arial" w:cs="Arial"/>
          <w:color w:val="000000"/>
          <w:sz w:val="24"/>
          <w:szCs w:val="24"/>
        </w:rPr>
        <w:t>.</w:t>
      </w:r>
    </w:p>
    <w:p w:rsidR="005A4DD8" w:rsidRPr="003A00C1" w:rsidRDefault="005A4DD8" w:rsidP="005A4DD8">
      <w:pPr>
        <w:numPr>
          <w:ilvl w:val="0"/>
          <w:numId w:val="78"/>
        </w:numPr>
        <w:tabs>
          <w:tab w:val="left" w:pos="426"/>
        </w:tabs>
        <w:snapToGrid w:val="0"/>
        <w:spacing w:after="0" w:line="360" w:lineRule="auto"/>
        <w:ind w:left="426" w:hanging="426"/>
        <w:jc w:val="both"/>
        <w:rPr>
          <w:rFonts w:ascii="Arial" w:hAnsi="Arial" w:cs="Arial"/>
          <w:bCs/>
          <w:color w:val="000000"/>
          <w:sz w:val="24"/>
          <w:szCs w:val="24"/>
        </w:rPr>
      </w:pPr>
      <w:r w:rsidRPr="003A00C1">
        <w:rPr>
          <w:rFonts w:ascii="Arial" w:hAnsi="Arial" w:cs="Arial"/>
          <w:bCs/>
          <w:color w:val="000000"/>
          <w:sz w:val="24"/>
          <w:szCs w:val="24"/>
        </w:rPr>
        <w:t xml:space="preserve">Hasil </w:t>
      </w:r>
      <w:r w:rsidRPr="003A00C1">
        <w:rPr>
          <w:rFonts w:ascii="Arial" w:hAnsi="Arial" w:cs="Arial"/>
          <w:bCs/>
          <w:color w:val="000000"/>
          <w:sz w:val="24"/>
          <w:szCs w:val="24"/>
          <w:lang w:val="id-ID"/>
        </w:rPr>
        <w:t xml:space="preserve">Rendah </w:t>
      </w:r>
      <w:r w:rsidRPr="003A00C1">
        <w:rPr>
          <w:rFonts w:ascii="Arial" w:hAnsi="Arial" w:cs="Arial"/>
          <w:bCs/>
          <w:color w:val="000000"/>
          <w:sz w:val="24"/>
          <w:szCs w:val="24"/>
        </w:rPr>
        <w:t xml:space="preserve">dan Sangat </w:t>
      </w:r>
      <w:r w:rsidRPr="003A00C1">
        <w:rPr>
          <w:rFonts w:ascii="Arial" w:hAnsi="Arial" w:cs="Arial"/>
          <w:bCs/>
          <w:color w:val="000000"/>
          <w:sz w:val="24"/>
          <w:szCs w:val="24"/>
          <w:lang w:val="id-ID"/>
        </w:rPr>
        <w:t>Rendah</w:t>
      </w:r>
    </w:p>
    <w:p w:rsidR="005A4DD8" w:rsidRDefault="005A4DD8" w:rsidP="005A4DD8">
      <w:pPr>
        <w:pStyle w:val="Title"/>
        <w:tabs>
          <w:tab w:val="left" w:pos="426"/>
        </w:tabs>
        <w:spacing w:line="360" w:lineRule="auto"/>
        <w:ind w:left="426" w:hanging="426"/>
        <w:jc w:val="both"/>
        <w:rPr>
          <w:rFonts w:ascii="Arial" w:hAnsi="Arial" w:cs="Arial"/>
          <w:b w:val="0"/>
          <w:color w:val="000000"/>
          <w:lang w:val="en-US"/>
        </w:rPr>
      </w:pPr>
      <w:r>
        <w:rPr>
          <w:rFonts w:ascii="Arial" w:hAnsi="Arial" w:cs="Arial"/>
          <w:b w:val="0"/>
          <w:color w:val="000000"/>
          <w:lang w:val="id-ID"/>
        </w:rPr>
        <w:tab/>
      </w:r>
      <w:r w:rsidRPr="003A00C1">
        <w:rPr>
          <w:rFonts w:ascii="Arial" w:hAnsi="Arial" w:cs="Arial"/>
          <w:b w:val="0"/>
          <w:color w:val="000000"/>
          <w:lang w:val="id-ID"/>
        </w:rPr>
        <w:t xml:space="preserve">Gradasi ini menunjukkan pencapaian/realisasi kinerja </w:t>
      </w:r>
      <w:r w:rsidRPr="003A00C1">
        <w:rPr>
          <w:rFonts w:ascii="Arial" w:hAnsi="Arial" w:cs="Arial"/>
          <w:b w:val="0"/>
          <w:color w:val="000000"/>
        </w:rPr>
        <w:t>capaian</w:t>
      </w:r>
      <w:r w:rsidRPr="003A00C1">
        <w:rPr>
          <w:rFonts w:ascii="Arial" w:hAnsi="Arial" w:cs="Arial"/>
          <w:b w:val="0"/>
          <w:color w:val="000000"/>
          <w:lang w:val="id-ID"/>
        </w:rPr>
        <w:t xml:space="preserve"> belum memenuhi/masih dibawah persyaratan minimal pencapaian kinerja yang diharapkan</w:t>
      </w:r>
      <w:r>
        <w:rPr>
          <w:rFonts w:ascii="Arial" w:hAnsi="Arial" w:cs="Arial"/>
          <w:b w:val="0"/>
          <w:color w:val="000000"/>
          <w:lang w:val="en-US"/>
        </w:rPr>
        <w:t>.</w:t>
      </w:r>
    </w:p>
    <w:p w:rsidR="005A4DD8" w:rsidRPr="00427E06" w:rsidRDefault="005A4DD8" w:rsidP="005A4DD8">
      <w:pPr>
        <w:numPr>
          <w:ilvl w:val="1"/>
          <w:numId w:val="78"/>
        </w:numPr>
        <w:shd w:val="clear" w:color="auto" w:fill="FFFFFF"/>
        <w:tabs>
          <w:tab w:val="left" w:pos="0"/>
        </w:tabs>
        <w:spacing w:after="0" w:line="360" w:lineRule="auto"/>
        <w:ind w:left="851" w:hanging="1418"/>
        <w:jc w:val="both"/>
        <w:textAlignment w:val="baseline"/>
        <w:rPr>
          <w:rFonts w:ascii="Arial" w:eastAsia="Batang" w:hAnsi="Arial" w:cs="Arial"/>
          <w:b/>
          <w:color w:val="0070C0"/>
          <w:sz w:val="28"/>
          <w:szCs w:val="28"/>
          <w:lang w:eastAsia="id-ID"/>
        </w:rPr>
      </w:pPr>
      <w:r w:rsidRPr="00427E06">
        <w:rPr>
          <w:rFonts w:ascii="Arial" w:eastAsia="Batang" w:hAnsi="Arial" w:cs="Arial"/>
          <w:b/>
          <w:color w:val="0070C0"/>
          <w:sz w:val="28"/>
          <w:szCs w:val="28"/>
          <w:lang w:eastAsia="id-ID"/>
        </w:rPr>
        <w:lastRenderedPageBreak/>
        <w:t>CAPAIAN KINERJA ORGANISASI</w:t>
      </w:r>
    </w:p>
    <w:p w:rsidR="005A4DD8" w:rsidRDefault="005A4DD8" w:rsidP="005A4DD8">
      <w:pPr>
        <w:shd w:val="clear" w:color="auto" w:fill="FFFFFF"/>
        <w:spacing w:after="0" w:line="360" w:lineRule="auto"/>
        <w:ind w:firstLine="709"/>
        <w:jc w:val="both"/>
        <w:textAlignment w:val="baseline"/>
        <w:rPr>
          <w:rFonts w:ascii="Arial" w:hAnsi="Arial" w:cs="Arial"/>
          <w:sz w:val="24"/>
          <w:szCs w:val="24"/>
        </w:rPr>
      </w:pPr>
      <w:r w:rsidRPr="001559FF">
        <w:rPr>
          <w:rFonts w:ascii="Arial" w:hAnsi="Arial" w:cs="Arial"/>
          <w:sz w:val="24"/>
          <w:szCs w:val="24"/>
        </w:rPr>
        <w:t xml:space="preserve">Secara umum Pemerintah Kabupaten </w:t>
      </w:r>
      <w:r>
        <w:rPr>
          <w:rFonts w:ascii="Arial" w:hAnsi="Arial" w:cs="Arial"/>
          <w:sz w:val="24"/>
          <w:szCs w:val="24"/>
          <w:lang w:val="id-ID"/>
        </w:rPr>
        <w:t>Karanganyar</w:t>
      </w:r>
      <w:r w:rsidRPr="001559FF">
        <w:rPr>
          <w:rFonts w:ascii="Arial" w:hAnsi="Arial" w:cs="Arial"/>
          <w:sz w:val="24"/>
          <w:szCs w:val="24"/>
        </w:rPr>
        <w:t xml:space="preserve"> telah melaksanakan tugas dalam rangka mencapai tujuan dan sasaran yang telah ditetapkan dalam Rencana Pembangunan Jangka Menengah Daerah (RPJMD) Kabupaten </w:t>
      </w:r>
      <w:r>
        <w:rPr>
          <w:rFonts w:ascii="Arial" w:hAnsi="Arial" w:cs="Arial"/>
          <w:sz w:val="24"/>
          <w:szCs w:val="24"/>
          <w:lang w:val="id-ID"/>
        </w:rPr>
        <w:t xml:space="preserve">Karanganyar </w:t>
      </w:r>
      <w:r w:rsidRPr="001559FF">
        <w:rPr>
          <w:rFonts w:ascii="Arial" w:hAnsi="Arial" w:cs="Arial"/>
          <w:sz w:val="24"/>
          <w:szCs w:val="24"/>
        </w:rPr>
        <w:t>Tahun 201</w:t>
      </w:r>
      <w:r>
        <w:rPr>
          <w:rFonts w:ascii="Arial" w:hAnsi="Arial" w:cs="Arial"/>
          <w:sz w:val="24"/>
          <w:szCs w:val="24"/>
        </w:rPr>
        <w:t>3</w:t>
      </w:r>
      <w:r w:rsidRPr="001559FF">
        <w:rPr>
          <w:rFonts w:ascii="Arial" w:hAnsi="Arial" w:cs="Arial"/>
          <w:sz w:val="24"/>
          <w:szCs w:val="24"/>
        </w:rPr>
        <w:t>-201</w:t>
      </w:r>
      <w:r>
        <w:rPr>
          <w:rFonts w:ascii="Arial" w:hAnsi="Arial" w:cs="Arial"/>
          <w:sz w:val="24"/>
          <w:szCs w:val="24"/>
          <w:lang w:val="id-ID"/>
        </w:rPr>
        <w:t>8</w:t>
      </w:r>
      <w:r w:rsidRPr="001559FF">
        <w:rPr>
          <w:rFonts w:ascii="Arial" w:hAnsi="Arial" w:cs="Arial"/>
          <w:sz w:val="24"/>
          <w:szCs w:val="24"/>
        </w:rPr>
        <w:t>. Pengukuran target kinerja dari sasaran strategis yang telah ditetapkan akan dilakukan dengan membandingkan antara target kinerja den</w:t>
      </w:r>
      <w:r>
        <w:rPr>
          <w:rFonts w:ascii="Arial" w:hAnsi="Arial" w:cs="Arial"/>
          <w:sz w:val="24"/>
          <w:szCs w:val="24"/>
        </w:rPr>
        <w:t xml:space="preserve">gan realisasi kinerja. Capaian </w:t>
      </w:r>
      <w:r>
        <w:rPr>
          <w:rFonts w:ascii="Arial" w:hAnsi="Arial" w:cs="Arial"/>
          <w:sz w:val="24"/>
          <w:szCs w:val="24"/>
          <w:lang w:val="id-ID"/>
        </w:rPr>
        <w:t>i</w:t>
      </w:r>
      <w:r>
        <w:rPr>
          <w:rFonts w:ascii="Arial" w:hAnsi="Arial" w:cs="Arial"/>
          <w:sz w:val="24"/>
          <w:szCs w:val="24"/>
        </w:rPr>
        <w:t xml:space="preserve">ndikator </w:t>
      </w:r>
      <w:r>
        <w:rPr>
          <w:rFonts w:ascii="Arial" w:hAnsi="Arial" w:cs="Arial"/>
          <w:sz w:val="24"/>
          <w:szCs w:val="24"/>
          <w:lang w:val="id-ID"/>
        </w:rPr>
        <w:t>k</w:t>
      </w:r>
      <w:r>
        <w:rPr>
          <w:rFonts w:ascii="Arial" w:hAnsi="Arial" w:cs="Arial"/>
          <w:sz w:val="24"/>
          <w:szCs w:val="24"/>
        </w:rPr>
        <w:t xml:space="preserve">inerja </w:t>
      </w:r>
      <w:r>
        <w:rPr>
          <w:rFonts w:ascii="Arial" w:hAnsi="Arial" w:cs="Arial"/>
          <w:sz w:val="24"/>
          <w:szCs w:val="24"/>
          <w:lang w:val="id-ID"/>
        </w:rPr>
        <w:t>u</w:t>
      </w:r>
      <w:r w:rsidRPr="001559FF">
        <w:rPr>
          <w:rFonts w:ascii="Arial" w:hAnsi="Arial" w:cs="Arial"/>
          <w:sz w:val="24"/>
          <w:szCs w:val="24"/>
        </w:rPr>
        <w:t xml:space="preserve">tama Kabupaten </w:t>
      </w:r>
      <w:r>
        <w:rPr>
          <w:rFonts w:ascii="Arial" w:hAnsi="Arial" w:cs="Arial"/>
          <w:sz w:val="24"/>
          <w:szCs w:val="24"/>
          <w:lang w:val="id-ID"/>
        </w:rPr>
        <w:t>Karanganyar</w:t>
      </w:r>
      <w:r w:rsidRPr="001559FF">
        <w:rPr>
          <w:rFonts w:ascii="Arial" w:hAnsi="Arial" w:cs="Arial"/>
          <w:sz w:val="24"/>
          <w:szCs w:val="24"/>
        </w:rPr>
        <w:t xml:space="preserve"> Tahun 201</w:t>
      </w:r>
      <w:r>
        <w:rPr>
          <w:rFonts w:ascii="Arial" w:hAnsi="Arial" w:cs="Arial"/>
          <w:sz w:val="24"/>
          <w:szCs w:val="24"/>
        </w:rPr>
        <w:t xml:space="preserve">8 </w:t>
      </w:r>
      <w:r w:rsidRPr="001559FF">
        <w:rPr>
          <w:rFonts w:ascii="Arial" w:hAnsi="Arial" w:cs="Arial"/>
          <w:sz w:val="24"/>
          <w:szCs w:val="24"/>
        </w:rPr>
        <w:t>sebagai berikut</w:t>
      </w:r>
      <w:r>
        <w:rPr>
          <w:rFonts w:ascii="Arial" w:hAnsi="Arial" w:cs="Arial"/>
          <w:sz w:val="24"/>
          <w:szCs w:val="24"/>
        </w:rPr>
        <w:t xml:space="preserve"> :</w:t>
      </w:r>
    </w:p>
    <w:p w:rsidR="005A4DD8" w:rsidRDefault="005A4DD8" w:rsidP="005A4DD8">
      <w:pPr>
        <w:shd w:val="clear" w:color="auto" w:fill="FFFFFF"/>
        <w:spacing w:after="0" w:line="360" w:lineRule="auto"/>
        <w:ind w:firstLine="851"/>
        <w:jc w:val="both"/>
        <w:textAlignment w:val="baseline"/>
        <w:rPr>
          <w:rFonts w:ascii="Arial" w:eastAsia="Batang" w:hAnsi="Arial" w:cs="Arial"/>
          <w:b/>
          <w:sz w:val="24"/>
          <w:szCs w:val="24"/>
          <w:lang w:eastAsia="id-ID"/>
        </w:rPr>
      </w:pPr>
    </w:p>
    <w:p w:rsidR="005A4DD8" w:rsidRDefault="005A4DD8" w:rsidP="005A4DD8">
      <w:pPr>
        <w:pStyle w:val="ListParagraph"/>
        <w:numPr>
          <w:ilvl w:val="0"/>
          <w:numId w:val="98"/>
        </w:numPr>
        <w:shd w:val="clear" w:color="auto" w:fill="FFFFFF"/>
        <w:tabs>
          <w:tab w:val="left" w:pos="450"/>
          <w:tab w:val="left" w:pos="1530"/>
          <w:tab w:val="left" w:pos="1800"/>
        </w:tabs>
        <w:spacing w:after="0" w:line="360" w:lineRule="auto"/>
        <w:ind w:left="426" w:hanging="426"/>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t xml:space="preserve">Misi 1 </w:t>
      </w:r>
      <w:r>
        <w:rPr>
          <w:rFonts w:ascii="Arial" w:eastAsia="Batang" w:hAnsi="Arial" w:cs="Arial"/>
          <w:b/>
          <w:sz w:val="24"/>
          <w:szCs w:val="24"/>
          <w:lang w:eastAsia="id-ID"/>
        </w:rPr>
        <w:tab/>
      </w:r>
      <w:r w:rsidRPr="00AB79D3">
        <w:rPr>
          <w:rFonts w:ascii="Arial" w:eastAsia="Batang" w:hAnsi="Arial" w:cs="Arial"/>
          <w:b/>
          <w:sz w:val="24"/>
          <w:szCs w:val="24"/>
          <w:lang w:eastAsia="id-ID"/>
        </w:rPr>
        <w:t>:</w:t>
      </w:r>
      <w:r>
        <w:rPr>
          <w:rFonts w:ascii="Arial" w:eastAsia="Batang" w:hAnsi="Arial" w:cs="Arial"/>
          <w:b/>
          <w:sz w:val="24"/>
          <w:szCs w:val="24"/>
          <w:lang w:eastAsia="id-ID"/>
        </w:rPr>
        <w:tab/>
        <w:t>Membangun</w:t>
      </w:r>
      <w:r w:rsidRPr="00AB79D3">
        <w:rPr>
          <w:rFonts w:ascii="Arial" w:eastAsia="Batang" w:hAnsi="Arial" w:cs="Arial"/>
          <w:b/>
          <w:sz w:val="24"/>
          <w:szCs w:val="24"/>
          <w:lang w:eastAsia="id-ID"/>
        </w:rPr>
        <w:t xml:space="preserve"> Infrastruktur Menyeluruh</w:t>
      </w:r>
    </w:p>
    <w:p w:rsidR="005A4DD8" w:rsidRPr="00AB79D3" w:rsidRDefault="005A4DD8" w:rsidP="005A4DD8">
      <w:pPr>
        <w:pStyle w:val="ListParagraph"/>
        <w:shd w:val="clear" w:color="auto" w:fill="FFFFFF"/>
        <w:tabs>
          <w:tab w:val="left" w:pos="1560"/>
          <w:tab w:val="left" w:pos="1843"/>
          <w:tab w:val="left" w:pos="2127"/>
        </w:tabs>
        <w:spacing w:after="0" w:line="360" w:lineRule="auto"/>
        <w:ind w:left="426"/>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t xml:space="preserve">Tujuan </w:t>
      </w:r>
      <w:r w:rsidRPr="00AB79D3">
        <w:rPr>
          <w:rFonts w:ascii="Arial" w:eastAsia="Batang" w:hAnsi="Arial" w:cs="Arial"/>
          <w:b/>
          <w:sz w:val="24"/>
          <w:szCs w:val="24"/>
          <w:lang w:eastAsia="id-ID"/>
        </w:rPr>
        <w:tab/>
      </w:r>
      <w:r>
        <w:rPr>
          <w:rFonts w:ascii="Arial" w:eastAsia="Batang" w:hAnsi="Arial" w:cs="Arial"/>
          <w:b/>
          <w:sz w:val="24"/>
          <w:szCs w:val="24"/>
          <w:lang w:eastAsia="id-ID"/>
        </w:rPr>
        <w:t>:</w:t>
      </w:r>
      <w:r w:rsidRPr="00AB79D3">
        <w:rPr>
          <w:rFonts w:ascii="Arial" w:eastAsia="Batang" w:hAnsi="Arial" w:cs="Arial"/>
          <w:b/>
          <w:sz w:val="24"/>
          <w:szCs w:val="24"/>
          <w:lang w:eastAsia="id-ID"/>
        </w:rPr>
        <w:tab/>
        <w:t>1.</w:t>
      </w:r>
      <w:r w:rsidRPr="00AB79D3">
        <w:rPr>
          <w:rFonts w:ascii="Arial" w:eastAsia="Batang" w:hAnsi="Arial" w:cs="Arial"/>
          <w:b/>
          <w:sz w:val="24"/>
          <w:szCs w:val="24"/>
          <w:lang w:eastAsia="id-ID"/>
        </w:rPr>
        <w:tab/>
      </w:r>
      <w:r w:rsidRPr="00AB79D3">
        <w:rPr>
          <w:rFonts w:ascii="Arial" w:eastAsia="Batang" w:hAnsi="Arial" w:cs="Arial"/>
          <w:b/>
          <w:sz w:val="24"/>
          <w:szCs w:val="24"/>
          <w:lang w:eastAsia="id-ID"/>
        </w:rPr>
        <w:tab/>
        <w:t>Meningkatkan Kualitas dan Kapasitas Infrastruktur</w:t>
      </w:r>
    </w:p>
    <w:p w:rsidR="005A4DD8" w:rsidRDefault="005A4DD8" w:rsidP="005A4DD8">
      <w:pPr>
        <w:pStyle w:val="ListParagraph"/>
        <w:shd w:val="clear" w:color="auto" w:fill="FFFFFF"/>
        <w:tabs>
          <w:tab w:val="left" w:pos="1560"/>
          <w:tab w:val="left" w:pos="1701"/>
          <w:tab w:val="left" w:pos="1843"/>
          <w:tab w:val="left" w:pos="2127"/>
        </w:tabs>
        <w:spacing w:after="0" w:line="360" w:lineRule="auto"/>
        <w:ind w:left="2160" w:hanging="2160"/>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ab/>
      </w:r>
      <w:r>
        <w:rPr>
          <w:rFonts w:ascii="Arial" w:eastAsia="Batang" w:hAnsi="Arial" w:cs="Arial"/>
          <w:b/>
          <w:sz w:val="24"/>
          <w:szCs w:val="24"/>
          <w:lang w:eastAsia="id-ID"/>
        </w:rPr>
        <w:tab/>
      </w:r>
      <w:r>
        <w:rPr>
          <w:rFonts w:ascii="Arial" w:eastAsia="Batang" w:hAnsi="Arial" w:cs="Arial"/>
          <w:b/>
          <w:sz w:val="24"/>
          <w:szCs w:val="24"/>
          <w:lang w:eastAsia="id-ID"/>
        </w:rPr>
        <w:tab/>
      </w:r>
      <w:r w:rsidRPr="00AB79D3">
        <w:rPr>
          <w:rFonts w:ascii="Arial" w:eastAsia="Batang" w:hAnsi="Arial" w:cs="Arial"/>
          <w:b/>
          <w:sz w:val="24"/>
          <w:szCs w:val="24"/>
          <w:lang w:eastAsia="id-ID"/>
        </w:rPr>
        <w:t xml:space="preserve">2. </w:t>
      </w:r>
      <w:r>
        <w:rPr>
          <w:rFonts w:ascii="Arial" w:eastAsia="Batang" w:hAnsi="Arial" w:cs="Arial"/>
          <w:b/>
          <w:sz w:val="24"/>
          <w:szCs w:val="24"/>
          <w:lang w:eastAsia="id-ID"/>
        </w:rPr>
        <w:tab/>
      </w:r>
      <w:r>
        <w:rPr>
          <w:rFonts w:ascii="Arial" w:eastAsia="Batang" w:hAnsi="Arial" w:cs="Arial"/>
          <w:b/>
          <w:sz w:val="24"/>
          <w:szCs w:val="24"/>
          <w:lang w:eastAsia="id-ID"/>
        </w:rPr>
        <w:tab/>
      </w:r>
      <w:r w:rsidRPr="00AB79D3">
        <w:rPr>
          <w:rFonts w:ascii="Arial" w:eastAsia="Batang" w:hAnsi="Arial" w:cs="Arial"/>
          <w:b/>
          <w:sz w:val="24"/>
          <w:szCs w:val="24"/>
          <w:lang w:eastAsia="id-ID"/>
        </w:rPr>
        <w:t xml:space="preserve">Menerapkan Konsep Ramah Lingkungan </w:t>
      </w:r>
      <w:r>
        <w:rPr>
          <w:rFonts w:ascii="Arial" w:eastAsia="Batang" w:hAnsi="Arial" w:cs="Arial"/>
          <w:b/>
          <w:sz w:val="24"/>
          <w:szCs w:val="24"/>
          <w:lang w:eastAsia="id-ID"/>
        </w:rPr>
        <w:t>d</w:t>
      </w:r>
      <w:r w:rsidRPr="00AB79D3">
        <w:rPr>
          <w:rFonts w:ascii="Arial" w:eastAsia="Batang" w:hAnsi="Arial" w:cs="Arial"/>
          <w:b/>
          <w:sz w:val="24"/>
          <w:szCs w:val="24"/>
          <w:lang w:eastAsia="id-ID"/>
        </w:rPr>
        <w:t xml:space="preserve">alam Setiap Pembangunan </w:t>
      </w:r>
    </w:p>
    <w:p w:rsidR="005A4DD8" w:rsidRDefault="004A3CA2" w:rsidP="005A4DD8">
      <w:pPr>
        <w:pStyle w:val="ListParagraph"/>
        <w:shd w:val="clear" w:color="auto" w:fill="FFFFFF"/>
        <w:tabs>
          <w:tab w:val="left" w:pos="426"/>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noProof/>
          <w:sz w:val="24"/>
          <w:szCs w:val="24"/>
          <w:lang w:eastAsia="id-ID"/>
        </w:rPr>
        <w:pict>
          <v:shape id="Arrow: Pentagon 22" o:spid="_x0000_s1085" type="#_x0000_t15" style="position:absolute;left:0;text-align:left;margin-left:18.45pt;margin-top:16.75pt;width:198.45pt;height:22.7pt;z-index:-9;visibility:visible;mso-width-relative:margin;mso-height-relative:margin;v-text-anchor:middle" wrapcoords="-82 0 -82 20880 20459 20880 20540 20880 21600 10800 20459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" adj="20366" fillcolor="#003f77" stroked="f" strokeweight="2pt">
            <v:fill color2="#0072ce" rotate="t" angle="90" colors="0 #003f77;.5 #005fad;1 #0072ce" focus="100%" type="gradient"/>
            <v:textbox style="mso-next-textbox:#Arrow: Pentagon 22">
              <w:txbxContent>
                <w:p w:rsidR="00077023" w:rsidRPr="00AB79D3" w:rsidRDefault="00077023" w:rsidP="005A4DD8">
                  <w:pPr>
                    <w:rPr>
                      <w:i/>
                    </w:rPr>
                  </w:pPr>
                  <w:r w:rsidRPr="00AB79D3">
                    <w:rPr>
                      <w:rFonts w:ascii="Arial" w:eastAsia="Batang" w:hAnsi="Arial" w:cs="Arial"/>
                      <w:b/>
                      <w:i/>
                      <w:sz w:val="24"/>
                      <w:szCs w:val="24"/>
                      <w:lang w:eastAsia="id-ID"/>
                    </w:rPr>
                    <w:t>Infrastruktur Yang Baik</w:t>
                  </w:r>
                </w:p>
                <w:p w:rsidR="00077023" w:rsidRDefault="00077023" w:rsidP="005A4DD8"/>
              </w:txbxContent>
            </v:textbox>
            <w10:wrap type="tight"/>
          </v:shape>
        </w:pict>
      </w:r>
      <w:r w:rsidR="005A4DD8">
        <w:rPr>
          <w:rFonts w:ascii="Arial" w:eastAsia="Batang" w:hAnsi="Arial" w:cs="Arial"/>
          <w:b/>
          <w:sz w:val="24"/>
          <w:szCs w:val="24"/>
          <w:lang w:eastAsia="id-ID"/>
        </w:rPr>
        <w:tab/>
      </w:r>
      <w:r w:rsidR="005A4DD8" w:rsidRPr="00AB6405">
        <w:rPr>
          <w:rFonts w:ascii="Arial" w:eastAsia="Batang" w:hAnsi="Arial" w:cs="Arial"/>
          <w:b/>
          <w:sz w:val="24"/>
          <w:szCs w:val="24"/>
          <w:lang w:eastAsia="id-ID"/>
        </w:rPr>
        <w:t>Sasaran 1.1.1 :</w:t>
      </w:r>
    </w:p>
    <w:p w:rsidR="005A4DD8" w:rsidRDefault="005A4DD8"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ab/>
      </w:r>
    </w:p>
    <w:p w:rsidR="005A4DD8" w:rsidRDefault="005A4DD8" w:rsidP="005A4DD8">
      <w:pPr>
        <w:pStyle w:val="ListParagraph"/>
        <w:shd w:val="clear" w:color="auto" w:fill="FFFFFF"/>
        <w:tabs>
          <w:tab w:val="left" w:pos="426"/>
          <w:tab w:val="left" w:pos="1560"/>
          <w:tab w:val="left" w:pos="1701"/>
          <w:tab w:val="left" w:pos="2127"/>
        </w:tabs>
        <w:spacing w:after="0" w:line="360" w:lineRule="auto"/>
        <w:ind w:left="426" w:right="-284" w:hanging="1418"/>
        <w:jc w:val="both"/>
        <w:textAlignment w:val="baseline"/>
        <w:rPr>
          <w:rFonts w:ascii="Arial" w:hAnsi="Arial" w:cs="Arial"/>
          <w:iCs/>
          <w:sz w:val="24"/>
          <w:szCs w:val="24"/>
        </w:rPr>
      </w:pPr>
      <w:r>
        <w:rPr>
          <w:rFonts w:ascii="Arial" w:hAnsi="Arial" w:cs="Arial"/>
          <w:iCs/>
          <w:sz w:val="24"/>
          <w:szCs w:val="24"/>
          <w:lang w:val="id-ID"/>
        </w:rPr>
        <w:tab/>
      </w:r>
      <w:r w:rsidRPr="00AB6405">
        <w:rPr>
          <w:rFonts w:ascii="Arial" w:hAnsi="Arial" w:cs="Arial"/>
          <w:iCs/>
          <w:sz w:val="24"/>
          <w:szCs w:val="24"/>
          <w:lang w:val="id-ID"/>
        </w:rPr>
        <w:t>Indikator kinerja, target dan realisasinya dapat digambarkan sebagai beriku</w:t>
      </w:r>
      <w:r>
        <w:rPr>
          <w:rFonts w:ascii="Arial" w:hAnsi="Arial" w:cs="Arial"/>
          <w:iCs/>
          <w:sz w:val="24"/>
          <w:szCs w:val="24"/>
        </w:rPr>
        <w:t>t :</w:t>
      </w:r>
    </w:p>
    <w:p w:rsidR="005A4DD8" w:rsidRPr="007B76E6" w:rsidRDefault="005A4DD8" w:rsidP="00224DA4">
      <w:pPr>
        <w:pStyle w:val="ListParagraph"/>
        <w:shd w:val="clear" w:color="auto" w:fill="FFFFFF"/>
        <w:tabs>
          <w:tab w:val="left" w:pos="1560"/>
          <w:tab w:val="left" w:pos="1701"/>
          <w:tab w:val="left" w:pos="2127"/>
        </w:tabs>
        <w:spacing w:after="0"/>
        <w:ind w:left="0" w:right="-284"/>
        <w:jc w:val="center"/>
        <w:textAlignment w:val="baseline"/>
        <w:rPr>
          <w:rFonts w:ascii="Arial" w:hAnsi="Arial" w:cs="Arial"/>
          <w:b/>
          <w:iCs/>
          <w:sz w:val="24"/>
          <w:szCs w:val="24"/>
        </w:rPr>
      </w:pPr>
      <w:r w:rsidRPr="007B76E6">
        <w:rPr>
          <w:rFonts w:ascii="Arial" w:hAnsi="Arial" w:cs="Arial"/>
          <w:b/>
          <w:iCs/>
          <w:sz w:val="24"/>
          <w:szCs w:val="24"/>
        </w:rPr>
        <w:t>Tabel 3.2</w:t>
      </w:r>
    </w:p>
    <w:p w:rsidR="005A4DD8" w:rsidRPr="00082879" w:rsidRDefault="005A4DD8" w:rsidP="00224DA4">
      <w:pPr>
        <w:pStyle w:val="ListParagraph"/>
        <w:shd w:val="clear" w:color="auto" w:fill="FFFFFF"/>
        <w:tabs>
          <w:tab w:val="left" w:pos="1560"/>
          <w:tab w:val="left" w:pos="1701"/>
          <w:tab w:val="left" w:pos="2127"/>
        </w:tabs>
        <w:spacing w:after="120"/>
        <w:ind w:left="0" w:right="-284"/>
        <w:jc w:val="center"/>
        <w:textAlignment w:val="baseline"/>
        <w:rPr>
          <w:rFonts w:ascii="Arial" w:eastAsia="Batang" w:hAnsi="Arial" w:cs="Arial"/>
          <w:b/>
          <w:sz w:val="24"/>
          <w:szCs w:val="24"/>
          <w:lang w:eastAsia="id-ID"/>
        </w:rPr>
      </w:pPr>
      <w:r w:rsidRPr="007D3E12">
        <w:rPr>
          <w:rFonts w:ascii="Arial" w:eastAsia="Batang" w:hAnsi="Arial" w:cs="Arial"/>
          <w:b/>
          <w:sz w:val="24"/>
          <w:szCs w:val="24"/>
          <w:lang w:eastAsia="id-ID"/>
        </w:rPr>
        <w:t>Sasaran 1.1.1 : Infr</w:t>
      </w:r>
      <w:r w:rsidRPr="00082879">
        <w:rPr>
          <w:rFonts w:ascii="Arial" w:eastAsia="Batang" w:hAnsi="Arial" w:cs="Arial"/>
          <w:b/>
          <w:sz w:val="24"/>
          <w:szCs w:val="24"/>
          <w:lang w:eastAsia="id-ID"/>
        </w:rPr>
        <w:t>astruktur Yang Baik</w:t>
      </w:r>
    </w:p>
    <w:tbl>
      <w:tblPr>
        <w:tblW w:w="8859" w:type="dxa"/>
        <w:jc w:val="center"/>
        <w:tblLook w:val="04A0" w:firstRow="1" w:lastRow="0" w:firstColumn="1" w:lastColumn="0" w:noHBand="0" w:noVBand="1"/>
      </w:tblPr>
      <w:tblGrid>
        <w:gridCol w:w="2463"/>
        <w:gridCol w:w="1016"/>
        <w:gridCol w:w="1176"/>
        <w:gridCol w:w="1036"/>
        <w:gridCol w:w="956"/>
        <w:gridCol w:w="1176"/>
        <w:gridCol w:w="1036"/>
      </w:tblGrid>
      <w:tr w:rsidR="005A4DD8" w:rsidRPr="00A502C6" w:rsidTr="005A4DD8">
        <w:trPr>
          <w:trHeight w:val="679"/>
          <w:jc w:val="center"/>
        </w:trPr>
        <w:tc>
          <w:tcPr>
            <w:tcW w:w="2463"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192"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p w:rsidR="005A4DD8" w:rsidRPr="00DC763A" w:rsidRDefault="005A4DD8" w:rsidP="00162D0F">
            <w:pPr>
              <w:spacing w:after="0" w:line="240" w:lineRule="auto"/>
              <w:jc w:val="center"/>
              <w:rPr>
                <w:rFonts w:ascii="Arial" w:hAnsi="Arial" w:cs="Arial"/>
                <w:b/>
                <w:color w:val="FFFFFF"/>
                <w:w w:val="90"/>
                <w:sz w:val="20"/>
                <w:szCs w:val="20"/>
              </w:rPr>
            </w:pPr>
          </w:p>
        </w:tc>
        <w:tc>
          <w:tcPr>
            <w:tcW w:w="1036"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132"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463"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56"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Proporsi panjang jalan kabupaten dalam kondisi mantap</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62,00%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91,86%</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148,16%</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65,1%</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92,38</w:t>
            </w:r>
            <w:r w:rsidRPr="00DC763A">
              <w:rPr>
                <w:rFonts w:ascii="Arial" w:hAnsi="Arial" w:cs="Arial"/>
                <w:w w:val="90"/>
                <w:sz w:val="20"/>
                <w:szCs w:val="20"/>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141,9</w:t>
            </w:r>
            <w:r w:rsidRPr="00DC763A">
              <w:rPr>
                <w:rFonts w:ascii="Arial" w:hAnsi="Arial" w:cs="Arial"/>
                <w:w w:val="90"/>
                <w:sz w:val="20"/>
                <w:szCs w:val="20"/>
              </w:rPr>
              <w:t>%</w:t>
            </w:r>
          </w:p>
        </w:tc>
      </w:tr>
      <w:tr w:rsidR="005A4DD8" w:rsidRPr="00A502C6" w:rsidTr="00162D0F">
        <w:trPr>
          <w:trHeight w:val="454"/>
          <w:jc w:val="center"/>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 xml:space="preserve">Proporsi jumlah jembatan dalam kondisi baik </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83.80%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85,44%</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101,9</w:t>
            </w:r>
            <w:r w:rsidRPr="00DC763A">
              <w:rPr>
                <w:rFonts w:ascii="Arial" w:hAnsi="Arial" w:cs="Arial"/>
                <w:w w:val="90"/>
                <w:sz w:val="20"/>
                <w:szCs w:val="20"/>
                <w:lang w:val="id-ID"/>
              </w:rPr>
              <w:t>6</w:t>
            </w:r>
            <w:r w:rsidRPr="00DC763A">
              <w:rPr>
                <w:rFonts w:ascii="Arial" w:hAnsi="Arial" w:cs="Arial"/>
                <w:w w:val="90"/>
                <w:sz w:val="20"/>
                <w:szCs w:val="20"/>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84,3%</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86,82%</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102,99%</w:t>
            </w:r>
          </w:p>
        </w:tc>
      </w:tr>
      <w:tr w:rsidR="005A4DD8" w:rsidRPr="00A502C6" w:rsidTr="00162D0F">
        <w:trPr>
          <w:trHeight w:val="454"/>
          <w:jc w:val="center"/>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Prosentase kondisi jaringan irigasi baik</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66,20%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91,32%</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137,9</w:t>
            </w:r>
            <w:r w:rsidRPr="00DC763A">
              <w:rPr>
                <w:rFonts w:ascii="Arial" w:hAnsi="Arial" w:cs="Arial"/>
                <w:color w:val="000000"/>
                <w:w w:val="90"/>
                <w:sz w:val="20"/>
                <w:szCs w:val="20"/>
                <w:lang w:val="id-ID"/>
              </w:rPr>
              <w:t>5</w:t>
            </w:r>
            <w:r w:rsidRPr="00DC763A">
              <w:rPr>
                <w:rFonts w:ascii="Arial" w:hAnsi="Arial" w:cs="Arial"/>
                <w:color w:val="000000"/>
                <w:w w:val="90"/>
                <w:sz w:val="20"/>
                <w:szCs w:val="20"/>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69,74%</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92,16</w:t>
            </w:r>
            <w:r w:rsidRPr="00DC763A">
              <w:rPr>
                <w:rFonts w:ascii="Arial" w:hAnsi="Arial" w:cs="Arial"/>
                <w:w w:val="90"/>
                <w:sz w:val="20"/>
                <w:szCs w:val="20"/>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132,15</w:t>
            </w:r>
            <w:r w:rsidRPr="00DC763A">
              <w:rPr>
                <w:rFonts w:ascii="Arial" w:hAnsi="Arial" w:cs="Arial"/>
                <w:color w:val="000000"/>
                <w:w w:val="90"/>
                <w:sz w:val="20"/>
                <w:szCs w:val="20"/>
              </w:rPr>
              <w:t>%</w:t>
            </w:r>
          </w:p>
        </w:tc>
      </w:tr>
      <w:tr w:rsidR="005A4DD8" w:rsidRPr="000C2666" w:rsidTr="00162D0F">
        <w:trPr>
          <w:trHeight w:val="454"/>
          <w:jc w:val="center"/>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0C2666" w:rsidRDefault="005A4DD8" w:rsidP="00162D0F">
            <w:pPr>
              <w:spacing w:after="120" w:line="240" w:lineRule="auto"/>
              <w:rPr>
                <w:rFonts w:ascii="Arial" w:hAnsi="Arial" w:cs="Arial"/>
                <w:w w:val="90"/>
                <w:sz w:val="20"/>
                <w:szCs w:val="20"/>
              </w:rPr>
            </w:pPr>
            <w:r w:rsidRPr="000C2666">
              <w:rPr>
                <w:rFonts w:ascii="Arial" w:hAnsi="Arial" w:cs="Arial"/>
                <w:w w:val="90"/>
                <w:sz w:val="20"/>
                <w:szCs w:val="20"/>
              </w:rPr>
              <w:t>Proporsi pembangunan sarana prasarana pelayanan publik dan perkantoran pemerintah</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0C2666"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70%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0C2666"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95,78%</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0C2666" w:rsidRDefault="005A4DD8" w:rsidP="00162D0F">
            <w:pPr>
              <w:spacing w:after="120" w:line="240" w:lineRule="auto"/>
              <w:jc w:val="center"/>
              <w:rPr>
                <w:rFonts w:ascii="Arial" w:hAnsi="Arial" w:cs="Arial"/>
                <w:w w:val="90"/>
                <w:sz w:val="20"/>
                <w:szCs w:val="20"/>
              </w:rPr>
            </w:pPr>
            <w:r w:rsidRPr="000C2666">
              <w:rPr>
                <w:rFonts w:ascii="Arial" w:hAnsi="Arial" w:cs="Arial"/>
                <w:w w:val="90"/>
                <w:sz w:val="20"/>
                <w:szCs w:val="20"/>
              </w:rPr>
              <w:t>136,83%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0C2666" w:rsidRDefault="005A4DD8" w:rsidP="00162D0F">
            <w:pPr>
              <w:spacing w:after="120" w:line="240" w:lineRule="auto"/>
              <w:jc w:val="center"/>
              <w:rPr>
                <w:rFonts w:ascii="Arial" w:hAnsi="Arial" w:cs="Arial"/>
                <w:w w:val="90"/>
                <w:sz w:val="20"/>
                <w:szCs w:val="20"/>
              </w:rPr>
            </w:pPr>
            <w:r w:rsidRPr="000C2666">
              <w:rPr>
                <w:rFonts w:ascii="Arial" w:hAnsi="Arial" w:cs="Arial"/>
                <w:w w:val="90"/>
                <w:sz w:val="20"/>
                <w:szCs w:val="20"/>
              </w:rPr>
              <w:t>75%</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0C2666"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96,74</w:t>
            </w:r>
            <w:r w:rsidRPr="000C2666">
              <w:rPr>
                <w:rFonts w:ascii="Arial" w:hAnsi="Arial" w:cs="Arial"/>
                <w:w w:val="90"/>
                <w:sz w:val="20"/>
                <w:szCs w:val="20"/>
              </w:rPr>
              <w:t>%</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0C2666"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128,99</w:t>
            </w:r>
            <w:r w:rsidRPr="000C2666">
              <w:rPr>
                <w:rFonts w:ascii="Arial" w:hAnsi="Arial" w:cs="Arial"/>
                <w:w w:val="90"/>
                <w:sz w:val="20"/>
                <w:szCs w:val="20"/>
              </w:rPr>
              <w:t>%</w:t>
            </w:r>
          </w:p>
        </w:tc>
      </w:tr>
      <w:tr w:rsidR="005A4DD8" w:rsidRPr="00A502C6" w:rsidTr="00162D0F">
        <w:trPr>
          <w:trHeight w:val="454"/>
          <w:jc w:val="center"/>
        </w:trPr>
        <w:tc>
          <w:tcPr>
            <w:tcW w:w="24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color w:val="000000"/>
                <w:sz w:val="20"/>
                <w:szCs w:val="20"/>
              </w:rPr>
              <w:t>Rata-rata prosentase (%) capaian kinerja</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lang w:val="id-ID"/>
              </w:rPr>
            </w:pPr>
            <w:r w:rsidRPr="00DC763A">
              <w:rPr>
                <w:rFonts w:ascii="Arial" w:hAnsi="Arial" w:cs="Arial"/>
                <w:w w:val="90"/>
                <w:sz w:val="20"/>
                <w:szCs w:val="20"/>
              </w:rPr>
              <w:t>131,2</w:t>
            </w:r>
            <w:r w:rsidRPr="00DC763A">
              <w:rPr>
                <w:rFonts w:ascii="Arial" w:hAnsi="Arial" w:cs="Arial"/>
                <w:w w:val="90"/>
                <w:sz w:val="20"/>
                <w:szCs w:val="20"/>
                <w:lang w:val="id-ID"/>
              </w:rPr>
              <w:t>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FF0000"/>
                <w:w w:val="90"/>
                <w:sz w:val="20"/>
                <w:szCs w:val="20"/>
                <w:lang w:val="id-ID"/>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FF0000"/>
                <w:w w:val="90"/>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0C2666"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126,51</w:t>
            </w:r>
            <w:r w:rsidRPr="000C2666">
              <w:rPr>
                <w:rFonts w:ascii="Arial" w:hAnsi="Arial" w:cs="Arial"/>
                <w:w w:val="90"/>
                <w:sz w:val="20"/>
                <w:szCs w:val="20"/>
              </w:rPr>
              <w:t>%</w:t>
            </w:r>
          </w:p>
        </w:tc>
      </w:tr>
    </w:tbl>
    <w:p w:rsidR="005A4DD8" w:rsidRPr="00427E06" w:rsidRDefault="005A4DD8" w:rsidP="005A4DD8">
      <w:pPr>
        <w:shd w:val="clear" w:color="auto" w:fill="FFFFFF"/>
        <w:tabs>
          <w:tab w:val="left" w:pos="1276"/>
          <w:tab w:val="left" w:pos="1418"/>
        </w:tabs>
        <w:spacing w:after="0" w:line="240" w:lineRule="auto"/>
        <w:ind w:left="1418" w:right="-1" w:hanging="992"/>
        <w:jc w:val="both"/>
        <w:textAlignment w:val="baseline"/>
        <w:rPr>
          <w:rFonts w:ascii="Arial" w:hAnsi="Arial" w:cs="Arial"/>
          <w:i/>
          <w:sz w:val="20"/>
          <w:szCs w:val="20"/>
          <w:lang w:val="id-ID"/>
        </w:rPr>
      </w:pPr>
      <w:r w:rsidRPr="00427E06">
        <w:rPr>
          <w:rFonts w:ascii="Arial" w:hAnsi="Arial" w:cs="Arial"/>
          <w:i/>
          <w:sz w:val="20"/>
          <w:szCs w:val="20"/>
          <w:lang w:val="id-ID"/>
        </w:rPr>
        <w:t>Sumber</w:t>
      </w:r>
      <w:r>
        <w:rPr>
          <w:rFonts w:ascii="Arial" w:hAnsi="Arial" w:cs="Arial"/>
          <w:i/>
          <w:sz w:val="20"/>
          <w:szCs w:val="20"/>
          <w:lang w:val="id-ID"/>
        </w:rPr>
        <w:tab/>
      </w:r>
      <w:r w:rsidRPr="00427E06">
        <w:rPr>
          <w:rFonts w:ascii="Arial" w:hAnsi="Arial" w:cs="Arial"/>
          <w:i/>
          <w:sz w:val="20"/>
          <w:szCs w:val="20"/>
          <w:lang w:val="id-ID"/>
        </w:rPr>
        <w:t>:</w:t>
      </w:r>
      <w:r>
        <w:rPr>
          <w:rFonts w:ascii="Arial" w:hAnsi="Arial" w:cs="Arial"/>
          <w:i/>
          <w:sz w:val="20"/>
          <w:szCs w:val="20"/>
          <w:lang w:val="id-ID"/>
        </w:rPr>
        <w:tab/>
      </w:r>
      <w:r w:rsidRPr="00427E06">
        <w:rPr>
          <w:rFonts w:ascii="Arial" w:hAnsi="Arial" w:cs="Arial"/>
          <w:i/>
          <w:sz w:val="20"/>
          <w:szCs w:val="20"/>
          <w:lang w:val="id-ID"/>
        </w:rPr>
        <w:t>Dinas Pekerjaan Umum dan Perumahan Rakyat</w:t>
      </w:r>
      <w:r w:rsidRPr="00427E06">
        <w:rPr>
          <w:rFonts w:ascii="Arial" w:hAnsi="Arial" w:cs="Arial"/>
          <w:i/>
          <w:sz w:val="20"/>
          <w:szCs w:val="20"/>
        </w:rPr>
        <w:t>; Badan Keuangan Daerah</w:t>
      </w:r>
      <w:r>
        <w:rPr>
          <w:rFonts w:ascii="Arial" w:hAnsi="Arial" w:cs="Arial"/>
          <w:i/>
          <w:sz w:val="20"/>
          <w:szCs w:val="20"/>
        </w:rPr>
        <w:t xml:space="preserve"> </w:t>
      </w:r>
      <w:r w:rsidRPr="00427E06">
        <w:rPr>
          <w:rFonts w:ascii="Arial" w:hAnsi="Arial" w:cs="Arial"/>
          <w:i/>
          <w:sz w:val="20"/>
          <w:szCs w:val="20"/>
          <w:lang w:val="id-ID"/>
        </w:rPr>
        <w:t>Kabupaten Karanganyar</w:t>
      </w:r>
      <w:r w:rsidRPr="00427E06">
        <w:rPr>
          <w:rFonts w:ascii="Arial" w:hAnsi="Arial" w:cs="Arial"/>
          <w:i/>
          <w:sz w:val="20"/>
          <w:szCs w:val="20"/>
        </w:rPr>
        <w:t xml:space="preserve"> Tahun 201</w:t>
      </w:r>
      <w:r>
        <w:rPr>
          <w:rFonts w:ascii="Arial" w:hAnsi="Arial" w:cs="Arial"/>
          <w:i/>
          <w:sz w:val="20"/>
          <w:szCs w:val="20"/>
        </w:rPr>
        <w:t>8</w:t>
      </w:r>
    </w:p>
    <w:p w:rsidR="005A4DD8" w:rsidRDefault="005A4DD8" w:rsidP="005A4DD8">
      <w:pPr>
        <w:pStyle w:val="BodyTextIndent2"/>
        <w:tabs>
          <w:tab w:val="left" w:pos="900"/>
        </w:tabs>
        <w:spacing w:after="0" w:line="360" w:lineRule="auto"/>
        <w:ind w:left="0" w:right="58"/>
        <w:jc w:val="both"/>
        <w:rPr>
          <w:rFonts w:ascii="Arial" w:hAnsi="Arial" w:cs="Arial"/>
          <w:bCs/>
          <w:lang w:val="id-ID"/>
        </w:rPr>
      </w:pPr>
    </w:p>
    <w:p w:rsidR="005A4DD8" w:rsidRPr="009A2D7B" w:rsidRDefault="005A4DD8" w:rsidP="005A4DD8">
      <w:pPr>
        <w:pStyle w:val="BodyTextIndent2"/>
        <w:tabs>
          <w:tab w:val="left" w:pos="851"/>
        </w:tabs>
        <w:spacing w:after="0" w:line="360" w:lineRule="auto"/>
        <w:ind w:left="0" w:right="-1" w:firstLine="851"/>
        <w:jc w:val="both"/>
        <w:rPr>
          <w:rFonts w:ascii="Arial" w:hAnsi="Arial" w:cs="Arial"/>
          <w:b/>
          <w:bCs/>
        </w:rPr>
      </w:pPr>
      <w:r w:rsidRPr="009A2D7B">
        <w:rPr>
          <w:rFonts w:ascii="Arial" w:hAnsi="Arial" w:cs="Arial"/>
          <w:bCs/>
          <w:lang w:val="id-ID"/>
        </w:rPr>
        <w:lastRenderedPageBreak/>
        <w:t xml:space="preserve">Berdasarkan hasil pengukuran </w:t>
      </w:r>
      <w:r w:rsidRPr="009A2D7B">
        <w:rPr>
          <w:rFonts w:ascii="Arial" w:hAnsi="Arial" w:cs="Arial"/>
          <w:lang w:val="id-ID"/>
        </w:rPr>
        <w:t>s</w:t>
      </w:r>
      <w:r w:rsidRPr="009A2D7B">
        <w:rPr>
          <w:rFonts w:ascii="Arial" w:hAnsi="Arial" w:cs="Arial"/>
          <w:bCs/>
        </w:rPr>
        <w:t>asaran</w:t>
      </w:r>
      <w:r>
        <w:rPr>
          <w:rFonts w:ascii="Arial" w:hAnsi="Arial" w:cs="Arial"/>
          <w:bCs/>
        </w:rPr>
        <w:t xml:space="preserve"> </w:t>
      </w:r>
      <w:r>
        <w:rPr>
          <w:rFonts w:ascii="Arial" w:hAnsi="Arial" w:cs="Arial"/>
          <w:bCs/>
          <w:lang w:val="en-US"/>
        </w:rPr>
        <w:t xml:space="preserve">1.1.1 </w:t>
      </w:r>
      <w:r w:rsidRPr="009A2D7B">
        <w:rPr>
          <w:rFonts w:ascii="Arial" w:hAnsi="Arial" w:cs="Arial"/>
          <w:bCs/>
          <w:color w:val="000000"/>
          <w:lang w:val="id-ID"/>
        </w:rPr>
        <w:t>sebagaimana</w:t>
      </w:r>
      <w:r>
        <w:rPr>
          <w:rFonts w:ascii="Arial" w:hAnsi="Arial" w:cs="Arial"/>
          <w:bCs/>
          <w:color w:val="000000"/>
          <w:lang w:val="en-US"/>
        </w:rPr>
        <w:t xml:space="preserve"> tabel </w:t>
      </w:r>
      <w:r w:rsidRPr="009A2D7B">
        <w:rPr>
          <w:rFonts w:ascii="Arial" w:hAnsi="Arial" w:cs="Arial"/>
          <w:bCs/>
          <w:color w:val="000000"/>
          <w:lang w:val="id-ID"/>
        </w:rPr>
        <w:t>di</w:t>
      </w:r>
      <w:r>
        <w:rPr>
          <w:rFonts w:ascii="Arial" w:hAnsi="Arial" w:cs="Arial"/>
          <w:bCs/>
          <w:color w:val="000000"/>
          <w:lang w:val="en-US"/>
        </w:rPr>
        <w:t xml:space="preserve"> </w:t>
      </w:r>
      <w:r w:rsidRPr="009A2D7B">
        <w:rPr>
          <w:rFonts w:ascii="Arial" w:hAnsi="Arial" w:cs="Arial"/>
          <w:bCs/>
          <w:color w:val="000000"/>
          <w:lang w:val="id-ID"/>
        </w:rPr>
        <w:t xml:space="preserve">atas </w:t>
      </w:r>
      <w:r w:rsidRPr="009A2D7B">
        <w:rPr>
          <w:rFonts w:ascii="Arial" w:hAnsi="Arial" w:cs="Arial"/>
          <w:bCs/>
          <w:lang w:val="id-ID"/>
        </w:rPr>
        <w:t xml:space="preserve">dapat disimpulkan sebagai berikut : </w:t>
      </w:r>
    </w:p>
    <w:p w:rsidR="005A4DD8" w:rsidRPr="000C2666" w:rsidRDefault="005A4DD8" w:rsidP="005A4DD8">
      <w:pPr>
        <w:pStyle w:val="BodyTextIndent2"/>
        <w:numPr>
          <w:ilvl w:val="0"/>
          <w:numId w:val="80"/>
        </w:numPr>
        <w:tabs>
          <w:tab w:val="left" w:pos="360"/>
        </w:tabs>
        <w:spacing w:after="0" w:line="360" w:lineRule="auto"/>
        <w:ind w:left="360" w:right="-1"/>
        <w:jc w:val="both"/>
        <w:rPr>
          <w:rFonts w:ascii="Arial" w:hAnsi="Arial" w:cs="Arial"/>
          <w:b/>
          <w:bCs/>
          <w:lang w:val="id-ID"/>
        </w:rPr>
      </w:pPr>
      <w:r w:rsidRPr="000C2666">
        <w:rPr>
          <w:rFonts w:ascii="Arial" w:hAnsi="Arial" w:cs="Arial"/>
          <w:bCs/>
          <w:lang w:val="id-ID"/>
        </w:rPr>
        <w:t xml:space="preserve">Capaian kinerja sasaran </w:t>
      </w:r>
      <w:r w:rsidRPr="000C2666">
        <w:rPr>
          <w:rFonts w:ascii="Arial" w:hAnsi="Arial" w:cs="Arial"/>
          <w:bCs/>
          <w:lang w:val="en-US"/>
        </w:rPr>
        <w:t xml:space="preserve">1.1.1 </w:t>
      </w:r>
    </w:p>
    <w:p w:rsidR="005A4DD8" w:rsidRPr="000C2666" w:rsidRDefault="005A4DD8" w:rsidP="005A4DD8">
      <w:pPr>
        <w:pStyle w:val="BodyTextIndent2"/>
        <w:tabs>
          <w:tab w:val="left" w:pos="426"/>
        </w:tabs>
        <w:spacing w:after="0" w:line="360" w:lineRule="auto"/>
        <w:ind w:left="426" w:right="-1" w:firstLine="850"/>
        <w:jc w:val="both"/>
        <w:rPr>
          <w:rFonts w:ascii="Arial" w:hAnsi="Arial" w:cs="Arial"/>
          <w:b/>
          <w:bCs/>
          <w:lang w:val="id-ID"/>
        </w:rPr>
      </w:pPr>
      <w:r w:rsidRPr="000C2666">
        <w:rPr>
          <w:rFonts w:ascii="Arial" w:hAnsi="Arial" w:cs="Arial"/>
          <w:bCs/>
          <w:lang w:val="id-ID"/>
        </w:rPr>
        <w:t xml:space="preserve">Capaian kinerja rata-rata sasaran </w:t>
      </w:r>
      <w:r w:rsidRPr="000C2666">
        <w:rPr>
          <w:rFonts w:ascii="Arial" w:hAnsi="Arial" w:cs="Arial"/>
          <w:bCs/>
          <w:lang w:val="en-US"/>
        </w:rPr>
        <w:t xml:space="preserve">1.1.1 tahun 2018 adalah </w:t>
      </w:r>
      <w:r w:rsidRPr="000C2666">
        <w:rPr>
          <w:rFonts w:ascii="Arial" w:hAnsi="Arial" w:cs="Arial"/>
          <w:bCs/>
          <w:lang w:val="id-ID"/>
        </w:rPr>
        <w:t>sebesar</w:t>
      </w:r>
      <w:r w:rsidRPr="000C2666">
        <w:rPr>
          <w:rFonts w:ascii="Arial" w:hAnsi="Arial" w:cs="Arial"/>
          <w:bCs/>
          <w:color w:val="FF0000"/>
          <w:lang w:val="id-ID"/>
        </w:rPr>
        <w:t xml:space="preserve"> </w:t>
      </w:r>
      <w:r>
        <w:rPr>
          <w:rFonts w:ascii="Arial" w:hAnsi="Arial" w:cs="Arial"/>
          <w:bCs/>
          <w:lang w:val="en-US"/>
        </w:rPr>
        <w:t>126,51</w:t>
      </w:r>
      <w:r w:rsidRPr="000C2666">
        <w:rPr>
          <w:rFonts w:ascii="Arial" w:hAnsi="Arial" w:cs="Arial"/>
          <w:bCs/>
          <w:lang w:val="en-US"/>
        </w:rPr>
        <w:t>%</w:t>
      </w:r>
      <w:r w:rsidRPr="000C2666">
        <w:rPr>
          <w:rFonts w:ascii="Arial" w:hAnsi="Arial" w:cs="Arial"/>
          <w:bCs/>
          <w:lang w:val="id-ID"/>
        </w:rPr>
        <w:t xml:space="preserve"> </w:t>
      </w:r>
      <w:r w:rsidRPr="000C2666">
        <w:rPr>
          <w:rFonts w:ascii="Arial" w:hAnsi="Arial" w:cs="Arial"/>
          <w:bCs/>
        </w:rPr>
        <w:t xml:space="preserve">atau termasuk kriteria penilaian </w:t>
      </w:r>
      <w:r>
        <w:rPr>
          <w:rFonts w:ascii="Arial" w:hAnsi="Arial" w:cs="Arial"/>
          <w:bCs/>
        </w:rPr>
        <w:t>capaian</w:t>
      </w:r>
      <w:r w:rsidRPr="000C2666">
        <w:rPr>
          <w:rFonts w:ascii="Arial" w:hAnsi="Arial" w:cs="Arial"/>
          <w:bCs/>
        </w:rPr>
        <w:t xml:space="preserve"> kinerja “Sangat </w:t>
      </w:r>
      <w:r w:rsidRPr="000C2666">
        <w:rPr>
          <w:rFonts w:ascii="Arial" w:hAnsi="Arial" w:cs="Arial"/>
          <w:bCs/>
          <w:lang w:val="id-ID"/>
        </w:rPr>
        <w:t>Tinggi</w:t>
      </w:r>
      <w:r w:rsidRPr="000C2666">
        <w:rPr>
          <w:rFonts w:ascii="Arial" w:hAnsi="Arial" w:cs="Arial"/>
          <w:bCs/>
          <w:lang w:val="en-US"/>
        </w:rPr>
        <w:t>”</w:t>
      </w:r>
    </w:p>
    <w:p w:rsidR="005A4DD8" w:rsidRPr="000C2666" w:rsidRDefault="005A4DD8" w:rsidP="005A4DD8">
      <w:pPr>
        <w:pStyle w:val="BodyTextIndent2"/>
        <w:numPr>
          <w:ilvl w:val="0"/>
          <w:numId w:val="80"/>
        </w:numPr>
        <w:tabs>
          <w:tab w:val="left" w:pos="360"/>
        </w:tabs>
        <w:spacing w:after="0" w:line="360" w:lineRule="auto"/>
        <w:ind w:left="360" w:right="-1"/>
        <w:jc w:val="both"/>
        <w:rPr>
          <w:rFonts w:ascii="Arial" w:hAnsi="Arial" w:cs="Arial"/>
          <w:b/>
          <w:bCs/>
          <w:lang w:val="id-ID"/>
        </w:rPr>
      </w:pPr>
      <w:r w:rsidRPr="009A2D7B">
        <w:rPr>
          <w:rFonts w:ascii="Arial" w:hAnsi="Arial" w:cs="Arial"/>
          <w:bCs/>
          <w:lang w:val="id-ID"/>
        </w:rPr>
        <w:t>Capaian kinerja IKU</w:t>
      </w:r>
    </w:p>
    <w:p w:rsidR="005A4DD8" w:rsidRPr="00D03ED4" w:rsidRDefault="005A4DD8" w:rsidP="005A4DD8">
      <w:pPr>
        <w:pStyle w:val="BodyTextIndent2"/>
        <w:numPr>
          <w:ilvl w:val="0"/>
          <w:numId w:val="95"/>
        </w:numPr>
        <w:tabs>
          <w:tab w:val="left" w:pos="851"/>
        </w:tabs>
        <w:spacing w:after="0" w:line="360" w:lineRule="auto"/>
        <w:ind w:left="851" w:right="-1" w:hanging="425"/>
        <w:jc w:val="both"/>
        <w:rPr>
          <w:rFonts w:ascii="Arial" w:hAnsi="Arial" w:cs="Arial"/>
          <w:b/>
          <w:bCs/>
        </w:rPr>
      </w:pPr>
      <w:r w:rsidRPr="00D03ED4">
        <w:rPr>
          <w:rFonts w:ascii="Arial" w:hAnsi="Arial" w:cs="Arial"/>
          <w:bCs/>
          <w:lang w:val="id-ID"/>
        </w:rPr>
        <w:t xml:space="preserve">Angka capaian kinerja IKU </w:t>
      </w:r>
      <w:r w:rsidRPr="00D03ED4">
        <w:rPr>
          <w:rFonts w:ascii="Arial" w:hAnsi="Arial" w:cs="Arial"/>
          <w:bCs/>
          <w:lang w:val="en-US"/>
        </w:rPr>
        <w:t xml:space="preserve">Proporsi Panjang Jalan </w:t>
      </w:r>
      <w:r>
        <w:rPr>
          <w:rFonts w:ascii="Arial" w:hAnsi="Arial" w:cs="Arial"/>
          <w:bCs/>
          <w:lang w:val="en-US"/>
        </w:rPr>
        <w:t>Kabupaten d</w:t>
      </w:r>
      <w:r w:rsidRPr="00D03ED4">
        <w:rPr>
          <w:rFonts w:ascii="Arial" w:hAnsi="Arial" w:cs="Arial"/>
          <w:bCs/>
          <w:lang w:val="en-US"/>
        </w:rPr>
        <w:t>alam Kondisi Mantap</w:t>
      </w:r>
      <w:r w:rsidRPr="00D03ED4">
        <w:rPr>
          <w:rFonts w:ascii="Arial" w:hAnsi="Arial" w:cs="Arial"/>
          <w:bCs/>
          <w:lang w:val="id-ID"/>
        </w:rPr>
        <w:t xml:space="preserve"> tahun 201</w:t>
      </w:r>
      <w:r w:rsidRPr="00D03ED4">
        <w:rPr>
          <w:rFonts w:ascii="Arial" w:hAnsi="Arial" w:cs="Arial"/>
          <w:bCs/>
          <w:lang w:val="en-US"/>
        </w:rPr>
        <w:t xml:space="preserve">8 </w:t>
      </w:r>
      <w:r w:rsidRPr="00D03ED4">
        <w:rPr>
          <w:rFonts w:ascii="Arial" w:hAnsi="Arial" w:cs="Arial"/>
          <w:bCs/>
          <w:lang w:val="id-ID"/>
        </w:rPr>
        <w:t>(Capaian kinerja IKU akhir RPJMD)</w:t>
      </w:r>
      <w:r>
        <w:rPr>
          <w:rFonts w:ascii="Arial" w:hAnsi="Arial" w:cs="Arial"/>
          <w:bCs/>
          <w:lang w:val="en-US"/>
        </w:rPr>
        <w:t xml:space="preserve"> </w:t>
      </w:r>
      <w:r w:rsidRPr="00D03ED4">
        <w:rPr>
          <w:rFonts w:ascii="Arial" w:hAnsi="Arial" w:cs="Arial"/>
          <w:bCs/>
          <w:lang w:val="id-ID"/>
        </w:rPr>
        <w:t xml:space="preserve">sebesar </w:t>
      </w:r>
      <w:r>
        <w:rPr>
          <w:rFonts w:ascii="Arial" w:hAnsi="Arial" w:cs="Arial"/>
          <w:bCs/>
          <w:lang w:val="en-US"/>
        </w:rPr>
        <w:t>141,9</w:t>
      </w:r>
      <w:r w:rsidRPr="00D03ED4">
        <w:rPr>
          <w:rFonts w:ascii="Arial" w:hAnsi="Arial" w:cs="Arial"/>
          <w:bCs/>
          <w:lang w:val="en-US"/>
        </w:rPr>
        <w:t>%</w:t>
      </w:r>
      <w:r>
        <w:rPr>
          <w:rFonts w:ascii="Arial" w:hAnsi="Arial" w:cs="Arial"/>
          <w:bCs/>
          <w:lang w:val="en-US"/>
        </w:rPr>
        <w:t xml:space="preserve"> </w:t>
      </w:r>
      <w:r w:rsidRPr="000C2666">
        <w:rPr>
          <w:rFonts w:ascii="Arial" w:hAnsi="Arial" w:cs="Arial"/>
          <w:bCs/>
        </w:rPr>
        <w:t xml:space="preserve">atau termasuk kriteria penilaian </w:t>
      </w:r>
      <w:r>
        <w:rPr>
          <w:rFonts w:ascii="Arial" w:hAnsi="Arial" w:cs="Arial"/>
          <w:bCs/>
        </w:rPr>
        <w:t>capaian</w:t>
      </w:r>
      <w:r w:rsidRPr="000C2666">
        <w:rPr>
          <w:rFonts w:ascii="Arial" w:hAnsi="Arial" w:cs="Arial"/>
          <w:bCs/>
        </w:rPr>
        <w:t xml:space="preserve"> kinerja “Sangat </w:t>
      </w:r>
      <w:r w:rsidRPr="000C2666">
        <w:rPr>
          <w:rFonts w:ascii="Arial" w:hAnsi="Arial" w:cs="Arial"/>
          <w:bCs/>
          <w:lang w:val="id-ID"/>
        </w:rPr>
        <w:t>Tinggi</w:t>
      </w:r>
      <w:r w:rsidRPr="000C2666">
        <w:rPr>
          <w:rFonts w:ascii="Arial" w:hAnsi="Arial" w:cs="Arial"/>
          <w:bCs/>
          <w:lang w:val="en-US"/>
        </w:rPr>
        <w:t>”</w:t>
      </w:r>
      <w:r w:rsidRPr="00D03ED4">
        <w:rPr>
          <w:rFonts w:ascii="Arial" w:hAnsi="Arial" w:cs="Arial"/>
          <w:bCs/>
          <w:lang w:val="id-ID"/>
        </w:rPr>
        <w:t>.</w:t>
      </w:r>
    </w:p>
    <w:p w:rsidR="005A4DD8" w:rsidRPr="00D03ED4" w:rsidRDefault="005A4DD8" w:rsidP="005A4DD8">
      <w:pPr>
        <w:pStyle w:val="BodyTextIndent2"/>
        <w:numPr>
          <w:ilvl w:val="0"/>
          <w:numId w:val="95"/>
        </w:numPr>
        <w:tabs>
          <w:tab w:val="left" w:pos="851"/>
        </w:tabs>
        <w:spacing w:after="0" w:line="360" w:lineRule="auto"/>
        <w:ind w:left="851" w:right="-1" w:hanging="425"/>
        <w:jc w:val="both"/>
        <w:rPr>
          <w:rFonts w:ascii="Arial" w:hAnsi="Arial" w:cs="Arial"/>
          <w:b/>
          <w:bCs/>
        </w:rPr>
      </w:pPr>
      <w:r w:rsidRPr="00D03ED4">
        <w:rPr>
          <w:rFonts w:ascii="Arial" w:hAnsi="Arial" w:cs="Arial"/>
          <w:bCs/>
          <w:lang w:val="id-ID"/>
        </w:rPr>
        <w:t xml:space="preserve">Angka capaian kinerja IKU Proporsi Jumlah Jembatan </w:t>
      </w:r>
      <w:r>
        <w:rPr>
          <w:rFonts w:ascii="Arial" w:hAnsi="Arial" w:cs="Arial"/>
          <w:bCs/>
          <w:lang w:val="en-US"/>
        </w:rPr>
        <w:t>Kabupaten d</w:t>
      </w:r>
      <w:r w:rsidRPr="00D03ED4">
        <w:rPr>
          <w:rFonts w:ascii="Arial" w:hAnsi="Arial" w:cs="Arial"/>
          <w:bCs/>
          <w:lang w:val="id-ID"/>
        </w:rPr>
        <w:t>alam Kondisi Mantap tahun 201</w:t>
      </w:r>
      <w:r w:rsidRPr="00D03ED4">
        <w:rPr>
          <w:rFonts w:ascii="Arial" w:hAnsi="Arial" w:cs="Arial"/>
          <w:bCs/>
          <w:lang w:val="en-US"/>
        </w:rPr>
        <w:t>8</w:t>
      </w:r>
      <w:r w:rsidRPr="00D03ED4">
        <w:rPr>
          <w:rFonts w:ascii="Arial" w:hAnsi="Arial" w:cs="Arial"/>
          <w:bCs/>
          <w:lang w:val="id-ID"/>
        </w:rPr>
        <w:t xml:space="preserve"> (Capaian kinerja IKU akhir RPJMD)</w:t>
      </w:r>
      <w:r w:rsidRPr="00D03ED4">
        <w:rPr>
          <w:rFonts w:ascii="Arial" w:hAnsi="Arial" w:cs="Arial"/>
          <w:bCs/>
          <w:lang w:val="en-US"/>
        </w:rPr>
        <w:t xml:space="preserve"> </w:t>
      </w:r>
      <w:r w:rsidRPr="00D03ED4">
        <w:rPr>
          <w:rFonts w:ascii="Arial" w:hAnsi="Arial" w:cs="Arial"/>
          <w:bCs/>
          <w:lang w:val="id-ID"/>
        </w:rPr>
        <w:t xml:space="preserve">sebesar </w:t>
      </w:r>
      <w:r w:rsidRPr="00D03ED4">
        <w:rPr>
          <w:rFonts w:ascii="Arial" w:hAnsi="Arial" w:cs="Arial"/>
          <w:bCs/>
          <w:lang w:val="en-US"/>
        </w:rPr>
        <w:t>102,99</w:t>
      </w:r>
      <w:r w:rsidRPr="00D03ED4">
        <w:rPr>
          <w:rFonts w:ascii="Arial" w:hAnsi="Arial" w:cs="Arial"/>
          <w:bCs/>
          <w:lang w:val="id-ID"/>
        </w:rPr>
        <w:t>%</w:t>
      </w:r>
      <w:r>
        <w:rPr>
          <w:rFonts w:ascii="Arial" w:hAnsi="Arial" w:cs="Arial"/>
          <w:bCs/>
          <w:lang w:val="en-US"/>
        </w:rPr>
        <w:t xml:space="preserve"> </w:t>
      </w:r>
      <w:r w:rsidRPr="000C2666">
        <w:rPr>
          <w:rFonts w:ascii="Arial" w:hAnsi="Arial" w:cs="Arial"/>
          <w:bCs/>
        </w:rPr>
        <w:t xml:space="preserve">atau termasuk kriteria penilaian </w:t>
      </w:r>
      <w:r>
        <w:rPr>
          <w:rFonts w:ascii="Arial" w:hAnsi="Arial" w:cs="Arial"/>
          <w:bCs/>
        </w:rPr>
        <w:t>capaian</w:t>
      </w:r>
      <w:r w:rsidRPr="000C2666">
        <w:rPr>
          <w:rFonts w:ascii="Arial" w:hAnsi="Arial" w:cs="Arial"/>
          <w:bCs/>
        </w:rPr>
        <w:t xml:space="preserve"> kinerja “Sangat </w:t>
      </w:r>
      <w:r w:rsidRPr="000C2666">
        <w:rPr>
          <w:rFonts w:ascii="Arial" w:hAnsi="Arial" w:cs="Arial"/>
          <w:bCs/>
          <w:lang w:val="id-ID"/>
        </w:rPr>
        <w:t>Tinggi</w:t>
      </w:r>
      <w:r w:rsidRPr="000C2666">
        <w:rPr>
          <w:rFonts w:ascii="Arial" w:hAnsi="Arial" w:cs="Arial"/>
          <w:bCs/>
          <w:lang w:val="en-US"/>
        </w:rPr>
        <w:t>”</w:t>
      </w:r>
      <w:r w:rsidRPr="00D03ED4">
        <w:rPr>
          <w:rFonts w:ascii="Arial" w:hAnsi="Arial" w:cs="Arial"/>
          <w:bCs/>
          <w:lang w:val="id-ID"/>
        </w:rPr>
        <w:t>.</w:t>
      </w:r>
    </w:p>
    <w:p w:rsidR="005A4DD8" w:rsidRPr="00D03ED4" w:rsidRDefault="005A4DD8" w:rsidP="005A4DD8">
      <w:pPr>
        <w:pStyle w:val="BodyTextIndent2"/>
        <w:numPr>
          <w:ilvl w:val="0"/>
          <w:numId w:val="95"/>
        </w:numPr>
        <w:tabs>
          <w:tab w:val="left" w:pos="851"/>
        </w:tabs>
        <w:spacing w:after="0" w:line="360" w:lineRule="auto"/>
        <w:ind w:left="851" w:right="-1" w:hanging="425"/>
        <w:jc w:val="both"/>
        <w:rPr>
          <w:rFonts w:ascii="Arial" w:hAnsi="Arial" w:cs="Arial"/>
          <w:b/>
          <w:bCs/>
        </w:rPr>
      </w:pPr>
      <w:r w:rsidRPr="00D03ED4">
        <w:rPr>
          <w:rFonts w:ascii="Arial" w:eastAsia="Batang" w:hAnsi="Arial" w:cs="Arial"/>
          <w:lang w:val="id-ID" w:eastAsia="id-ID"/>
        </w:rPr>
        <w:t xml:space="preserve">Angka capaian kinerja IKU Prosentase Kondisi Jaringan Irigasi </w:t>
      </w:r>
      <w:r>
        <w:rPr>
          <w:rFonts w:ascii="Arial" w:eastAsia="Batang" w:hAnsi="Arial" w:cs="Arial"/>
          <w:lang w:val="en-US" w:eastAsia="id-ID"/>
        </w:rPr>
        <w:t xml:space="preserve">dalam Kondisi </w:t>
      </w:r>
      <w:r w:rsidRPr="00D03ED4">
        <w:rPr>
          <w:rFonts w:ascii="Arial" w:eastAsia="Batang" w:hAnsi="Arial" w:cs="Arial"/>
          <w:lang w:val="id-ID" w:eastAsia="id-ID"/>
        </w:rPr>
        <w:t>Baik</w:t>
      </w:r>
      <w:r>
        <w:rPr>
          <w:rFonts w:ascii="Arial" w:eastAsia="Batang" w:hAnsi="Arial" w:cs="Arial"/>
          <w:lang w:val="en-US" w:eastAsia="id-ID"/>
        </w:rPr>
        <w:t xml:space="preserve"> </w:t>
      </w:r>
      <w:r w:rsidRPr="00D03ED4">
        <w:rPr>
          <w:rFonts w:ascii="Arial" w:eastAsia="Batang" w:hAnsi="Arial" w:cs="Arial"/>
          <w:lang w:val="id-ID" w:eastAsia="id-ID"/>
        </w:rPr>
        <w:t>tahun 201</w:t>
      </w:r>
      <w:r w:rsidRPr="00D03ED4">
        <w:rPr>
          <w:rFonts w:ascii="Arial" w:eastAsia="Batang" w:hAnsi="Arial" w:cs="Arial"/>
          <w:lang w:val="en-US" w:eastAsia="id-ID"/>
        </w:rPr>
        <w:t>8</w:t>
      </w:r>
      <w:r w:rsidRPr="00D03ED4">
        <w:rPr>
          <w:rFonts w:ascii="Arial" w:eastAsia="Batang" w:hAnsi="Arial" w:cs="Arial"/>
          <w:lang w:val="id-ID" w:eastAsia="id-ID"/>
        </w:rPr>
        <w:t xml:space="preserve"> </w:t>
      </w:r>
      <w:r w:rsidRPr="00D03ED4">
        <w:rPr>
          <w:rFonts w:ascii="Arial" w:hAnsi="Arial" w:cs="Arial"/>
          <w:bCs/>
          <w:lang w:val="id-ID"/>
        </w:rPr>
        <w:t>(Capaian kinerja IKU akhir RPJMD)</w:t>
      </w:r>
      <w:r w:rsidRPr="00D03ED4">
        <w:rPr>
          <w:rFonts w:ascii="Arial" w:hAnsi="Arial" w:cs="Arial"/>
          <w:bCs/>
          <w:lang w:val="en-US"/>
        </w:rPr>
        <w:t xml:space="preserve"> </w:t>
      </w:r>
      <w:r w:rsidRPr="00D03ED4">
        <w:rPr>
          <w:rFonts w:ascii="Arial" w:eastAsia="Batang" w:hAnsi="Arial" w:cs="Arial"/>
          <w:lang w:val="id-ID" w:eastAsia="id-ID"/>
        </w:rPr>
        <w:t xml:space="preserve">sebesar </w:t>
      </w:r>
      <w:r>
        <w:rPr>
          <w:rFonts w:ascii="Arial" w:eastAsia="Batang" w:hAnsi="Arial" w:cs="Arial"/>
          <w:lang w:val="en-US" w:eastAsia="id-ID"/>
        </w:rPr>
        <w:t>132,15</w:t>
      </w:r>
      <w:r w:rsidRPr="00D03ED4">
        <w:rPr>
          <w:rFonts w:ascii="Arial" w:eastAsia="Batang" w:hAnsi="Arial" w:cs="Arial"/>
          <w:lang w:val="id-ID" w:eastAsia="id-ID"/>
        </w:rPr>
        <w:t>%</w:t>
      </w:r>
      <w:r>
        <w:rPr>
          <w:rFonts w:ascii="Arial" w:eastAsia="Batang" w:hAnsi="Arial" w:cs="Arial"/>
          <w:lang w:val="en-US" w:eastAsia="id-ID"/>
        </w:rPr>
        <w:t xml:space="preserve"> </w:t>
      </w:r>
      <w:r w:rsidRPr="000C2666">
        <w:rPr>
          <w:rFonts w:ascii="Arial" w:hAnsi="Arial" w:cs="Arial"/>
          <w:bCs/>
        </w:rPr>
        <w:t xml:space="preserve">atau termasuk kriteria penilaian </w:t>
      </w:r>
      <w:r>
        <w:rPr>
          <w:rFonts w:ascii="Arial" w:hAnsi="Arial" w:cs="Arial"/>
          <w:bCs/>
        </w:rPr>
        <w:t>capaian</w:t>
      </w:r>
      <w:r w:rsidRPr="000C2666">
        <w:rPr>
          <w:rFonts w:ascii="Arial" w:hAnsi="Arial" w:cs="Arial"/>
          <w:bCs/>
        </w:rPr>
        <w:t xml:space="preserve"> kinerja “Sangat </w:t>
      </w:r>
      <w:r w:rsidRPr="000C2666">
        <w:rPr>
          <w:rFonts w:ascii="Arial" w:hAnsi="Arial" w:cs="Arial"/>
          <w:bCs/>
          <w:lang w:val="id-ID"/>
        </w:rPr>
        <w:t>Tinggi</w:t>
      </w:r>
      <w:r w:rsidRPr="000C2666">
        <w:rPr>
          <w:rFonts w:ascii="Arial" w:hAnsi="Arial" w:cs="Arial"/>
          <w:bCs/>
          <w:lang w:val="en-US"/>
        </w:rPr>
        <w:t>”</w:t>
      </w:r>
      <w:r w:rsidRPr="00D03ED4">
        <w:rPr>
          <w:rFonts w:ascii="Arial" w:eastAsia="Batang" w:hAnsi="Arial" w:cs="Arial"/>
          <w:lang w:val="id-ID" w:eastAsia="id-ID"/>
        </w:rPr>
        <w:t>.</w:t>
      </w:r>
    </w:p>
    <w:p w:rsidR="005A4DD8" w:rsidRPr="00D03ED4" w:rsidRDefault="005A4DD8" w:rsidP="005A4DD8">
      <w:pPr>
        <w:pStyle w:val="BodyTextIndent2"/>
        <w:numPr>
          <w:ilvl w:val="0"/>
          <w:numId w:val="95"/>
        </w:numPr>
        <w:tabs>
          <w:tab w:val="left" w:pos="851"/>
        </w:tabs>
        <w:spacing w:after="0" w:line="360" w:lineRule="auto"/>
        <w:ind w:left="851" w:right="-1" w:hanging="425"/>
        <w:jc w:val="both"/>
        <w:rPr>
          <w:rFonts w:ascii="Arial" w:hAnsi="Arial" w:cs="Arial"/>
          <w:bCs/>
          <w:lang w:val="id-ID"/>
        </w:rPr>
      </w:pPr>
      <w:r w:rsidRPr="00D03ED4">
        <w:rPr>
          <w:rFonts w:ascii="Arial" w:hAnsi="Arial" w:cs="Arial"/>
          <w:bCs/>
          <w:lang w:val="id-ID"/>
        </w:rPr>
        <w:t xml:space="preserve">Angka capaian kinerja IKU Proporsi Pembangunan Sarana Prasarana Pelayanan Publik </w:t>
      </w:r>
      <w:r>
        <w:rPr>
          <w:rFonts w:ascii="Arial" w:hAnsi="Arial" w:cs="Arial"/>
          <w:bCs/>
          <w:lang w:val="en-US"/>
        </w:rPr>
        <w:t>d</w:t>
      </w:r>
      <w:r w:rsidRPr="00D03ED4">
        <w:rPr>
          <w:rFonts w:ascii="Arial" w:hAnsi="Arial" w:cs="Arial"/>
          <w:bCs/>
          <w:lang w:val="id-ID"/>
        </w:rPr>
        <w:t xml:space="preserve">an Perkantoran Pemerintah </w:t>
      </w:r>
      <w:r>
        <w:rPr>
          <w:rFonts w:ascii="Arial" w:hAnsi="Arial" w:cs="Arial"/>
          <w:bCs/>
          <w:lang w:val="en-US"/>
        </w:rPr>
        <w:t>dalam Kondisi Baik</w:t>
      </w:r>
      <w:r>
        <w:rPr>
          <w:rFonts w:ascii="Arial" w:hAnsi="Arial" w:cs="Arial"/>
          <w:bCs/>
          <w:lang w:val="en-US"/>
        </w:rPr>
        <w:br/>
      </w:r>
      <w:r w:rsidRPr="00D03ED4">
        <w:rPr>
          <w:rFonts w:ascii="Arial" w:hAnsi="Arial" w:cs="Arial"/>
          <w:bCs/>
          <w:lang w:val="id-ID"/>
        </w:rPr>
        <w:t>tahun 2018</w:t>
      </w:r>
      <w:r w:rsidRPr="00D03ED4">
        <w:rPr>
          <w:rFonts w:ascii="Arial" w:hAnsi="Arial" w:cs="Arial"/>
          <w:bCs/>
          <w:lang w:val="en-US"/>
        </w:rPr>
        <w:t xml:space="preserve"> </w:t>
      </w:r>
      <w:r w:rsidRPr="00D03ED4">
        <w:rPr>
          <w:rFonts w:ascii="Arial" w:hAnsi="Arial" w:cs="Arial"/>
          <w:bCs/>
          <w:lang w:val="id-ID"/>
        </w:rPr>
        <w:t xml:space="preserve">(Capaian kinerja IKU akhir RPJMD) sebesar </w:t>
      </w:r>
      <w:r>
        <w:rPr>
          <w:rFonts w:ascii="Arial" w:hAnsi="Arial" w:cs="Arial"/>
          <w:bCs/>
          <w:lang w:val="en-US"/>
        </w:rPr>
        <w:t>128,99</w:t>
      </w:r>
      <w:r w:rsidRPr="00D03ED4">
        <w:rPr>
          <w:rFonts w:ascii="Arial" w:hAnsi="Arial" w:cs="Arial"/>
          <w:bCs/>
          <w:lang w:val="id-ID"/>
        </w:rPr>
        <w:t>%</w:t>
      </w:r>
      <w:r>
        <w:rPr>
          <w:rFonts w:ascii="Arial" w:hAnsi="Arial" w:cs="Arial"/>
          <w:bCs/>
          <w:lang w:val="en-US"/>
        </w:rPr>
        <w:t xml:space="preserve"> </w:t>
      </w:r>
      <w:r w:rsidRPr="000C2666">
        <w:rPr>
          <w:rFonts w:ascii="Arial" w:hAnsi="Arial" w:cs="Arial"/>
          <w:bCs/>
        </w:rPr>
        <w:t xml:space="preserve">atau termasuk kriteria penilaian </w:t>
      </w:r>
      <w:r>
        <w:rPr>
          <w:rFonts w:ascii="Arial" w:hAnsi="Arial" w:cs="Arial"/>
          <w:bCs/>
        </w:rPr>
        <w:t>capaian</w:t>
      </w:r>
      <w:r w:rsidRPr="000C2666">
        <w:rPr>
          <w:rFonts w:ascii="Arial" w:hAnsi="Arial" w:cs="Arial"/>
          <w:bCs/>
        </w:rPr>
        <w:t xml:space="preserve"> kinerja “Sangat </w:t>
      </w:r>
      <w:r w:rsidRPr="000C2666">
        <w:rPr>
          <w:rFonts w:ascii="Arial" w:hAnsi="Arial" w:cs="Arial"/>
          <w:bCs/>
          <w:lang w:val="id-ID"/>
        </w:rPr>
        <w:t>Tinggi</w:t>
      </w:r>
      <w:r w:rsidRPr="000C2666">
        <w:rPr>
          <w:rFonts w:ascii="Arial" w:hAnsi="Arial" w:cs="Arial"/>
          <w:bCs/>
          <w:lang w:val="en-US"/>
        </w:rPr>
        <w:t>”</w:t>
      </w:r>
      <w:r>
        <w:rPr>
          <w:rFonts w:ascii="Arial" w:hAnsi="Arial" w:cs="Arial"/>
          <w:bCs/>
          <w:lang w:val="en-US"/>
        </w:rPr>
        <w:t>.</w:t>
      </w:r>
    </w:p>
    <w:p w:rsidR="005A4DD8" w:rsidRPr="000C2666" w:rsidRDefault="005A4DD8" w:rsidP="005A4DD8">
      <w:pPr>
        <w:pStyle w:val="BodyTextIndent2"/>
        <w:numPr>
          <w:ilvl w:val="0"/>
          <w:numId w:val="80"/>
        </w:numPr>
        <w:tabs>
          <w:tab w:val="left" w:pos="426"/>
        </w:tabs>
        <w:spacing w:after="0" w:line="360" w:lineRule="auto"/>
        <w:ind w:left="426" w:right="-1" w:hanging="426"/>
        <w:jc w:val="both"/>
        <w:rPr>
          <w:rFonts w:ascii="Arial" w:hAnsi="Arial" w:cs="Arial"/>
          <w:b/>
          <w:bCs/>
          <w:lang w:val="id-ID"/>
        </w:rPr>
      </w:pPr>
      <w:r w:rsidRPr="000C2666">
        <w:rPr>
          <w:rFonts w:ascii="Arial" w:hAnsi="Arial" w:cs="Arial"/>
          <w:bCs/>
          <w:lang w:val="id-ID"/>
        </w:rPr>
        <w:t>Analisis Pencapaian Kinerja Sasaran</w:t>
      </w:r>
    </w:p>
    <w:p w:rsidR="005A4DD8" w:rsidRDefault="005A4DD8" w:rsidP="005A4DD8">
      <w:pPr>
        <w:widowControl w:val="0"/>
        <w:autoSpaceDE w:val="0"/>
        <w:autoSpaceDN w:val="0"/>
        <w:adjustRightInd w:val="0"/>
        <w:spacing w:after="0" w:line="360" w:lineRule="auto"/>
        <w:ind w:left="426" w:right="-1" w:firstLine="846"/>
        <w:jc w:val="both"/>
        <w:rPr>
          <w:rFonts w:ascii="Arial" w:hAnsi="Arial" w:cs="Arial"/>
          <w:bCs/>
          <w:sz w:val="24"/>
          <w:szCs w:val="24"/>
        </w:rPr>
      </w:pPr>
      <w:r w:rsidRPr="002009AB">
        <w:rPr>
          <w:rFonts w:ascii="Arial" w:hAnsi="Arial" w:cs="Arial"/>
          <w:bCs/>
          <w:sz w:val="24"/>
          <w:szCs w:val="24"/>
          <w:lang w:val="id-ID"/>
        </w:rPr>
        <w:t xml:space="preserve">Dalam rangka pembangunan infrastruktur wilayah Kabupaten </w:t>
      </w:r>
      <w:r>
        <w:rPr>
          <w:rFonts w:ascii="Arial" w:hAnsi="Arial" w:cs="Arial"/>
          <w:bCs/>
          <w:sz w:val="24"/>
          <w:szCs w:val="24"/>
        </w:rPr>
        <w:t>Karanganyar,</w:t>
      </w:r>
      <w:r w:rsidRPr="002009AB">
        <w:rPr>
          <w:rFonts w:ascii="Arial" w:hAnsi="Arial" w:cs="Arial"/>
          <w:bCs/>
          <w:sz w:val="24"/>
          <w:szCs w:val="24"/>
          <w:lang w:val="id-ID"/>
        </w:rPr>
        <w:t xml:space="preserve"> </w:t>
      </w:r>
      <w:r>
        <w:rPr>
          <w:rFonts w:ascii="Arial" w:hAnsi="Arial" w:cs="Arial"/>
          <w:bCs/>
          <w:sz w:val="24"/>
          <w:szCs w:val="24"/>
        </w:rPr>
        <w:t>Pemerintah</w:t>
      </w:r>
      <w:r>
        <w:rPr>
          <w:rFonts w:ascii="Arial" w:hAnsi="Arial" w:cs="Arial"/>
          <w:bCs/>
          <w:sz w:val="24"/>
          <w:szCs w:val="24"/>
          <w:lang w:val="id-ID"/>
        </w:rPr>
        <w:t xml:space="preserve"> telah melakukan berbagai</w:t>
      </w:r>
      <w:r>
        <w:rPr>
          <w:rFonts w:ascii="Arial" w:hAnsi="Arial" w:cs="Arial"/>
          <w:bCs/>
          <w:sz w:val="24"/>
          <w:szCs w:val="24"/>
        </w:rPr>
        <w:t xml:space="preserve"> k</w:t>
      </w:r>
      <w:r w:rsidRPr="001E0E41">
        <w:rPr>
          <w:rFonts w:ascii="Arial" w:hAnsi="Arial" w:cs="Arial"/>
          <w:bCs/>
          <w:sz w:val="24"/>
          <w:szCs w:val="24"/>
          <w:lang w:val="id-ID"/>
        </w:rPr>
        <w:t xml:space="preserve">ebijakan umum pembangunan urusan pekerjaan umum </w:t>
      </w:r>
      <w:r>
        <w:rPr>
          <w:rFonts w:ascii="Arial" w:hAnsi="Arial" w:cs="Arial"/>
          <w:bCs/>
          <w:sz w:val="24"/>
          <w:szCs w:val="24"/>
        </w:rPr>
        <w:t xml:space="preserve">yang </w:t>
      </w:r>
      <w:r w:rsidRPr="001E0E41">
        <w:rPr>
          <w:rFonts w:ascii="Arial" w:hAnsi="Arial" w:cs="Arial"/>
          <w:bCs/>
          <w:sz w:val="24"/>
          <w:szCs w:val="24"/>
          <w:lang w:val="id-ID"/>
        </w:rPr>
        <w:t xml:space="preserve">diarahkan pada peningkatan infrastruktur jalan dan jembatan, </w:t>
      </w:r>
      <w:r>
        <w:rPr>
          <w:rFonts w:ascii="Arial" w:hAnsi="Arial" w:cs="Arial"/>
          <w:bCs/>
          <w:sz w:val="24"/>
          <w:szCs w:val="24"/>
        </w:rPr>
        <w:t>jaringan</w:t>
      </w:r>
      <w:r w:rsidRPr="001E0E41">
        <w:rPr>
          <w:rFonts w:ascii="Arial" w:hAnsi="Arial" w:cs="Arial"/>
          <w:bCs/>
          <w:sz w:val="24"/>
          <w:szCs w:val="24"/>
          <w:lang w:val="id-ID"/>
        </w:rPr>
        <w:t xml:space="preserve"> irigasi </w:t>
      </w:r>
      <w:r>
        <w:rPr>
          <w:rFonts w:ascii="Arial" w:hAnsi="Arial" w:cs="Arial"/>
          <w:bCs/>
          <w:sz w:val="24"/>
          <w:szCs w:val="24"/>
        </w:rPr>
        <w:t xml:space="preserve">dan perbaikan sarana prasarana pelayanan publik dan perkantoran pemerintah </w:t>
      </w:r>
      <w:r w:rsidRPr="001E0E41">
        <w:rPr>
          <w:rFonts w:ascii="Arial" w:hAnsi="Arial" w:cs="Arial"/>
          <w:bCs/>
          <w:sz w:val="24"/>
          <w:szCs w:val="24"/>
          <w:lang w:val="id-ID"/>
        </w:rPr>
        <w:t>sebagai alat untuk</w:t>
      </w:r>
      <w:r>
        <w:rPr>
          <w:rFonts w:ascii="Arial" w:hAnsi="Arial" w:cs="Arial"/>
          <w:bCs/>
          <w:sz w:val="24"/>
          <w:szCs w:val="24"/>
        </w:rPr>
        <w:t xml:space="preserve"> </w:t>
      </w:r>
      <w:r>
        <w:rPr>
          <w:rFonts w:ascii="Arial" w:hAnsi="Arial" w:cs="Arial"/>
          <w:bCs/>
          <w:sz w:val="24"/>
          <w:szCs w:val="24"/>
          <w:lang w:val="id-ID"/>
        </w:rPr>
        <w:t>menj</w:t>
      </w:r>
      <w:r w:rsidRPr="001E0E41">
        <w:rPr>
          <w:rFonts w:ascii="Arial" w:hAnsi="Arial" w:cs="Arial"/>
          <w:bCs/>
          <w:sz w:val="24"/>
          <w:szCs w:val="24"/>
          <w:lang w:val="id-ID"/>
        </w:rPr>
        <w:t>amin agar sistem pelayanan publik dapat terlaksana se</w:t>
      </w:r>
      <w:r w:rsidRPr="00B12CE8">
        <w:rPr>
          <w:rFonts w:ascii="Arial" w:hAnsi="Arial" w:cs="Arial"/>
          <w:bCs/>
          <w:sz w:val="24"/>
          <w:szCs w:val="24"/>
          <w:lang w:val="id-ID"/>
        </w:rPr>
        <w:t>c</w:t>
      </w:r>
      <w:r w:rsidRPr="001E0E41">
        <w:rPr>
          <w:rFonts w:ascii="Arial" w:hAnsi="Arial" w:cs="Arial"/>
          <w:bCs/>
          <w:sz w:val="24"/>
          <w:szCs w:val="24"/>
          <w:lang w:val="id-ID"/>
        </w:rPr>
        <w:t>ara efektif dan efisien</w:t>
      </w:r>
      <w:r w:rsidRPr="00B12CE8">
        <w:rPr>
          <w:rFonts w:ascii="Arial" w:hAnsi="Arial" w:cs="Arial"/>
          <w:bCs/>
          <w:sz w:val="24"/>
          <w:szCs w:val="24"/>
          <w:lang w:val="id-ID"/>
        </w:rPr>
        <w:t xml:space="preserve">. Infrastruktur juga </w:t>
      </w:r>
      <w:r w:rsidRPr="001E0E41">
        <w:rPr>
          <w:rFonts w:ascii="Arial" w:hAnsi="Arial" w:cs="Arial"/>
          <w:bCs/>
          <w:sz w:val="24"/>
          <w:szCs w:val="24"/>
          <w:lang w:val="id-ID"/>
        </w:rPr>
        <w:t>memegan</w:t>
      </w:r>
      <w:r w:rsidRPr="00B12CE8">
        <w:rPr>
          <w:rFonts w:ascii="Arial" w:hAnsi="Arial" w:cs="Arial"/>
          <w:bCs/>
          <w:sz w:val="24"/>
          <w:szCs w:val="24"/>
          <w:lang w:val="id-ID"/>
        </w:rPr>
        <w:t xml:space="preserve">g </w:t>
      </w:r>
      <w:r w:rsidRPr="001E0E41">
        <w:rPr>
          <w:rFonts w:ascii="Arial" w:hAnsi="Arial" w:cs="Arial"/>
          <w:bCs/>
          <w:sz w:val="24"/>
          <w:szCs w:val="24"/>
          <w:lang w:val="id-ID"/>
        </w:rPr>
        <w:t>peranan penting</w:t>
      </w:r>
      <w:r w:rsidRPr="00B12CE8">
        <w:rPr>
          <w:rFonts w:ascii="Arial" w:hAnsi="Arial" w:cs="Arial"/>
          <w:bCs/>
          <w:sz w:val="24"/>
          <w:szCs w:val="24"/>
          <w:lang w:val="id-ID"/>
        </w:rPr>
        <w:t xml:space="preserve"> dalam</w:t>
      </w:r>
      <w:r>
        <w:rPr>
          <w:rFonts w:ascii="Arial" w:hAnsi="Arial" w:cs="Arial"/>
          <w:bCs/>
          <w:sz w:val="24"/>
          <w:szCs w:val="24"/>
          <w:lang w:val="id-ID"/>
        </w:rPr>
        <w:t xml:space="preserve"> </w:t>
      </w:r>
      <w:r w:rsidRPr="001E0E41">
        <w:rPr>
          <w:rFonts w:ascii="Arial" w:hAnsi="Arial" w:cs="Arial"/>
          <w:bCs/>
          <w:sz w:val="24"/>
          <w:szCs w:val="24"/>
          <w:lang w:val="id-ID"/>
        </w:rPr>
        <w:t>mendukung berbagai kegiatan pemerintahan, perekonomian, industri dan kegiatan sosial dimasyarakat da</w:t>
      </w:r>
      <w:r>
        <w:rPr>
          <w:rFonts w:ascii="Arial" w:hAnsi="Arial" w:cs="Arial"/>
          <w:bCs/>
          <w:sz w:val="24"/>
          <w:szCs w:val="24"/>
          <w:lang w:val="id-ID"/>
        </w:rPr>
        <w:t>n pemerintahan.</w:t>
      </w:r>
      <w:r>
        <w:rPr>
          <w:rFonts w:ascii="Arial" w:hAnsi="Arial" w:cs="Arial"/>
          <w:bCs/>
          <w:sz w:val="24"/>
          <w:szCs w:val="24"/>
        </w:rPr>
        <w:t xml:space="preserve"> Keberhasilan pencapaian masing-masing indikator dalam pencapaian misi membangun infrastruktur menyeluruh di Kabupaten Karanganyar ini dapat dilihat pada grafik 3.1.</w:t>
      </w:r>
    </w:p>
    <w:p w:rsidR="005A4DD8" w:rsidRDefault="005A4DD8" w:rsidP="005A4DD8">
      <w:pPr>
        <w:widowControl w:val="0"/>
        <w:autoSpaceDE w:val="0"/>
        <w:autoSpaceDN w:val="0"/>
        <w:adjustRightInd w:val="0"/>
        <w:spacing w:after="0" w:line="360" w:lineRule="auto"/>
        <w:ind w:left="426" w:right="-1" w:firstLine="846"/>
        <w:jc w:val="both"/>
        <w:rPr>
          <w:rFonts w:ascii="Arial" w:hAnsi="Arial" w:cs="Arial"/>
          <w:bCs/>
          <w:sz w:val="24"/>
          <w:szCs w:val="24"/>
        </w:rPr>
      </w:pPr>
    </w:p>
    <w:p w:rsidR="005A4DD8" w:rsidRPr="00690BF6" w:rsidRDefault="005A4DD8" w:rsidP="00224DA4">
      <w:pPr>
        <w:widowControl w:val="0"/>
        <w:autoSpaceDE w:val="0"/>
        <w:autoSpaceDN w:val="0"/>
        <w:adjustRightInd w:val="0"/>
        <w:spacing w:before="120" w:after="0"/>
        <w:jc w:val="center"/>
        <w:rPr>
          <w:rFonts w:ascii="Arial" w:eastAsia="Batang" w:hAnsi="Arial" w:cs="Arial"/>
          <w:b/>
          <w:sz w:val="24"/>
          <w:szCs w:val="24"/>
          <w:lang w:eastAsia="id-ID"/>
        </w:rPr>
      </w:pPr>
      <w:r w:rsidRPr="00690BF6">
        <w:rPr>
          <w:rFonts w:ascii="Arial" w:eastAsia="Batang" w:hAnsi="Arial" w:cs="Arial"/>
          <w:b/>
          <w:sz w:val="24"/>
          <w:szCs w:val="24"/>
          <w:lang w:eastAsia="id-ID"/>
        </w:rPr>
        <w:lastRenderedPageBreak/>
        <w:t>Grafik 3.1</w:t>
      </w:r>
    </w:p>
    <w:p w:rsidR="005A4DD8" w:rsidRDefault="005A4DD8" w:rsidP="00224DA4">
      <w:pPr>
        <w:widowControl w:val="0"/>
        <w:autoSpaceDE w:val="0"/>
        <w:autoSpaceDN w:val="0"/>
        <w:adjustRightInd w:val="0"/>
        <w:spacing w:after="120"/>
        <w:jc w:val="center"/>
        <w:rPr>
          <w:rFonts w:ascii="Arial" w:eastAsia="Batang" w:hAnsi="Arial" w:cs="Arial"/>
          <w:b/>
          <w:sz w:val="24"/>
          <w:szCs w:val="24"/>
          <w:lang w:eastAsia="id-ID"/>
        </w:rPr>
      </w:pPr>
      <w:r w:rsidRPr="00690BF6">
        <w:rPr>
          <w:rFonts w:ascii="Arial" w:eastAsia="Batang" w:hAnsi="Arial" w:cs="Arial"/>
          <w:b/>
          <w:sz w:val="24"/>
          <w:szCs w:val="24"/>
          <w:lang w:eastAsia="id-ID"/>
        </w:rPr>
        <w:t>Proporsi Pembangunan Infr</w:t>
      </w:r>
      <w:r>
        <w:rPr>
          <w:rFonts w:ascii="Arial" w:eastAsia="Batang" w:hAnsi="Arial" w:cs="Arial"/>
          <w:b/>
          <w:sz w:val="24"/>
          <w:szCs w:val="24"/>
          <w:lang w:eastAsia="id-ID"/>
        </w:rPr>
        <w:t>astruktur Kabupaten Karanganyar</w:t>
      </w:r>
      <w:r>
        <w:rPr>
          <w:rFonts w:ascii="Arial" w:eastAsia="Batang" w:hAnsi="Arial" w:cs="Arial"/>
          <w:b/>
          <w:sz w:val="24"/>
          <w:szCs w:val="24"/>
          <w:lang w:eastAsia="id-ID"/>
        </w:rPr>
        <w:br/>
      </w:r>
      <w:r w:rsidRPr="00690BF6">
        <w:rPr>
          <w:rFonts w:ascii="Arial" w:eastAsia="Batang" w:hAnsi="Arial" w:cs="Arial"/>
          <w:b/>
          <w:sz w:val="24"/>
          <w:szCs w:val="24"/>
          <w:lang w:eastAsia="id-ID"/>
        </w:rPr>
        <w:t>Tahun 2014-2018</w:t>
      </w:r>
    </w:p>
    <w:p w:rsidR="005A4DD8" w:rsidRDefault="00224DA4" w:rsidP="005A4DD8">
      <w:pPr>
        <w:widowControl w:val="0"/>
        <w:autoSpaceDE w:val="0"/>
        <w:autoSpaceDN w:val="0"/>
        <w:adjustRightInd w:val="0"/>
        <w:spacing w:after="0" w:line="240" w:lineRule="auto"/>
        <w:ind w:right="-1"/>
        <w:jc w:val="center"/>
        <w:rPr>
          <w:rFonts w:ascii="Arial" w:eastAsia="Batang" w:hAnsi="Arial" w:cs="Arial"/>
          <w:sz w:val="24"/>
          <w:szCs w:val="24"/>
          <w:lang w:val="id-ID" w:eastAsia="id-ID"/>
        </w:rPr>
      </w:pPr>
      <w:r w:rsidRPr="005A4DD8">
        <w:rPr>
          <w:rFonts w:ascii="Arial" w:eastAsia="Batang" w:hAnsi="Arial" w:cs="Arial"/>
          <w:noProof/>
          <w:sz w:val="24"/>
          <w:szCs w:val="24"/>
          <w:lang w:val="id-ID" w:eastAsia="id-ID"/>
        </w:rPr>
        <w:object w:dxaOrig="8642" w:dyaOrig="6722">
          <v:shape id="_x0000_i1034" type="#_x0000_t75" style="width:6in;height:336pt" o:ole="">
            <v:imagedata r:id="rId31" o:title=""/>
            <o:lock v:ext="edit" aspectratio="f"/>
          </v:shape>
          <o:OLEObject Type="Embed" ProgID="Excel.Sheet.8" ShapeID="_x0000_i1034" DrawAspect="Content" ObjectID="_1616390660" r:id="rId32">
            <o:FieldCodes>\s</o:FieldCodes>
          </o:OLEObject>
        </w:object>
      </w:r>
    </w:p>
    <w:p w:rsidR="005A4DD8" w:rsidRDefault="005A4DD8" w:rsidP="005A4DD8">
      <w:pPr>
        <w:widowControl w:val="0"/>
        <w:tabs>
          <w:tab w:val="left" w:pos="1276"/>
          <w:tab w:val="left" w:pos="1418"/>
        </w:tabs>
        <w:autoSpaceDE w:val="0"/>
        <w:autoSpaceDN w:val="0"/>
        <w:adjustRightInd w:val="0"/>
        <w:spacing w:after="0" w:line="240" w:lineRule="auto"/>
        <w:ind w:left="1418" w:hanging="991"/>
        <w:jc w:val="both"/>
        <w:rPr>
          <w:rFonts w:ascii="Arial" w:hAnsi="Arial" w:cs="Arial"/>
          <w:i/>
          <w:sz w:val="20"/>
          <w:szCs w:val="20"/>
        </w:rPr>
      </w:pPr>
      <w:r w:rsidRPr="00427E06">
        <w:rPr>
          <w:rFonts w:ascii="Arial" w:hAnsi="Arial" w:cs="Arial"/>
          <w:i/>
          <w:sz w:val="20"/>
          <w:szCs w:val="20"/>
          <w:lang w:val="id-ID"/>
        </w:rPr>
        <w:t>Sumber</w:t>
      </w:r>
      <w:r>
        <w:rPr>
          <w:rFonts w:ascii="Arial" w:hAnsi="Arial" w:cs="Arial"/>
          <w:i/>
          <w:sz w:val="20"/>
          <w:szCs w:val="20"/>
          <w:lang w:val="id-ID"/>
        </w:rPr>
        <w:tab/>
      </w:r>
      <w:r w:rsidRPr="00427E06">
        <w:rPr>
          <w:rFonts w:ascii="Arial" w:hAnsi="Arial" w:cs="Arial"/>
          <w:i/>
          <w:sz w:val="20"/>
          <w:szCs w:val="20"/>
          <w:lang w:val="id-ID"/>
        </w:rPr>
        <w:t>:</w:t>
      </w:r>
      <w:r>
        <w:rPr>
          <w:rFonts w:ascii="Arial" w:hAnsi="Arial" w:cs="Arial"/>
          <w:i/>
          <w:sz w:val="20"/>
          <w:szCs w:val="20"/>
          <w:lang w:val="id-ID"/>
        </w:rPr>
        <w:tab/>
      </w:r>
      <w:r w:rsidRPr="00427E06">
        <w:rPr>
          <w:rFonts w:ascii="Arial" w:hAnsi="Arial" w:cs="Arial"/>
          <w:i/>
          <w:sz w:val="20"/>
          <w:szCs w:val="20"/>
          <w:lang w:val="id-ID"/>
        </w:rPr>
        <w:t>Dinas Pekerjaan Umum dan Perumahan Rakyat</w:t>
      </w:r>
      <w:r w:rsidRPr="00427E06">
        <w:rPr>
          <w:rFonts w:ascii="Arial" w:hAnsi="Arial" w:cs="Arial"/>
          <w:i/>
          <w:sz w:val="20"/>
          <w:szCs w:val="20"/>
        </w:rPr>
        <w:t>; Badan Keuangan Daerah</w:t>
      </w:r>
      <w:r>
        <w:rPr>
          <w:rFonts w:ascii="Arial" w:hAnsi="Arial" w:cs="Arial"/>
          <w:i/>
          <w:sz w:val="20"/>
          <w:szCs w:val="20"/>
        </w:rPr>
        <w:t xml:space="preserve"> </w:t>
      </w:r>
      <w:r w:rsidRPr="00427E06">
        <w:rPr>
          <w:rFonts w:ascii="Arial" w:hAnsi="Arial" w:cs="Arial"/>
          <w:i/>
          <w:sz w:val="20"/>
          <w:szCs w:val="20"/>
          <w:lang w:val="id-ID"/>
        </w:rPr>
        <w:t>Kabupaten Karanganyar</w:t>
      </w:r>
      <w:r w:rsidRPr="00427E06">
        <w:rPr>
          <w:rFonts w:ascii="Arial" w:hAnsi="Arial" w:cs="Arial"/>
          <w:i/>
          <w:sz w:val="20"/>
          <w:szCs w:val="20"/>
        </w:rPr>
        <w:t xml:space="preserve"> Tahun 201</w:t>
      </w:r>
      <w:r>
        <w:rPr>
          <w:rFonts w:ascii="Arial" w:hAnsi="Arial" w:cs="Arial"/>
          <w:i/>
          <w:sz w:val="20"/>
          <w:szCs w:val="20"/>
        </w:rPr>
        <w:t>8</w:t>
      </w:r>
    </w:p>
    <w:p w:rsidR="005A4DD8" w:rsidRPr="00AE5A69" w:rsidRDefault="005A4DD8" w:rsidP="00801922">
      <w:pPr>
        <w:widowControl w:val="0"/>
        <w:autoSpaceDE w:val="0"/>
        <w:autoSpaceDN w:val="0"/>
        <w:adjustRightInd w:val="0"/>
        <w:spacing w:before="120" w:after="0" w:line="420" w:lineRule="exact"/>
        <w:ind w:left="425" w:firstLine="846"/>
        <w:jc w:val="both"/>
        <w:rPr>
          <w:rFonts w:ascii="Arial" w:eastAsia="Batang" w:hAnsi="Arial" w:cs="Arial"/>
          <w:sz w:val="24"/>
          <w:szCs w:val="24"/>
          <w:lang w:eastAsia="id-ID"/>
        </w:rPr>
      </w:pPr>
      <w:r w:rsidRPr="00FF083D">
        <w:rPr>
          <w:rFonts w:ascii="Arial" w:eastAsia="Batang" w:hAnsi="Arial" w:cs="Arial"/>
          <w:sz w:val="24"/>
          <w:szCs w:val="24"/>
          <w:lang w:val="id-ID" w:eastAsia="id-ID"/>
        </w:rPr>
        <w:t>K</w:t>
      </w:r>
      <w:r w:rsidRPr="00FF083D">
        <w:rPr>
          <w:rFonts w:ascii="Arial" w:eastAsia="Batang" w:hAnsi="Arial" w:cs="Arial"/>
          <w:sz w:val="24"/>
          <w:szCs w:val="24"/>
          <w:lang w:eastAsia="id-ID"/>
        </w:rPr>
        <w:t xml:space="preserve">ualitas dan kapasitas kondisi jalan </w:t>
      </w:r>
      <w:r w:rsidRPr="00FF083D">
        <w:rPr>
          <w:rFonts w:ascii="Arial" w:hAnsi="Arial" w:cs="Arial"/>
          <w:sz w:val="24"/>
          <w:szCs w:val="24"/>
          <w:lang w:val="id-ID"/>
        </w:rPr>
        <w:t xml:space="preserve">di Kabupaten Karanganyar dari tahun ke tahun </w:t>
      </w:r>
      <w:r w:rsidRPr="00FF083D">
        <w:rPr>
          <w:rFonts w:ascii="Arial" w:hAnsi="Arial" w:cs="Arial"/>
          <w:sz w:val="24"/>
          <w:szCs w:val="24"/>
        </w:rPr>
        <w:t xml:space="preserve">terus </w:t>
      </w:r>
      <w:r w:rsidRPr="00FF083D">
        <w:rPr>
          <w:rFonts w:ascii="Arial" w:hAnsi="Arial" w:cs="Arial"/>
          <w:sz w:val="24"/>
          <w:szCs w:val="24"/>
          <w:lang w:val="id-ID"/>
        </w:rPr>
        <w:t>mengalami peningkatan.</w:t>
      </w:r>
      <w:r>
        <w:rPr>
          <w:rFonts w:ascii="Arial" w:hAnsi="Arial" w:cs="Arial"/>
          <w:sz w:val="24"/>
          <w:szCs w:val="24"/>
        </w:rPr>
        <w:t xml:space="preserve"> </w:t>
      </w:r>
      <w:r>
        <w:rPr>
          <w:rFonts w:ascii="Arial" w:eastAsia="Batang" w:hAnsi="Arial" w:cs="Arial"/>
          <w:sz w:val="24"/>
          <w:szCs w:val="24"/>
          <w:lang w:val="id-ID" w:eastAsia="id-ID"/>
        </w:rPr>
        <w:t xml:space="preserve">Pada </w:t>
      </w:r>
      <w:r>
        <w:rPr>
          <w:rFonts w:ascii="Arial" w:eastAsia="Batang" w:hAnsi="Arial" w:cs="Arial"/>
          <w:sz w:val="24"/>
          <w:szCs w:val="24"/>
          <w:lang w:eastAsia="id-ID"/>
        </w:rPr>
        <w:t xml:space="preserve">tahun 2014, </w:t>
      </w:r>
      <w:r w:rsidRPr="00FF083D">
        <w:rPr>
          <w:rFonts w:ascii="Arial" w:eastAsia="Batang" w:hAnsi="Arial" w:cs="Arial"/>
          <w:sz w:val="24"/>
          <w:szCs w:val="24"/>
          <w:lang w:eastAsia="id-ID"/>
        </w:rPr>
        <w:t>proporsi panjang jalan dalam kondisi mantap</w:t>
      </w:r>
      <w:r w:rsidRPr="00FF083D">
        <w:rPr>
          <w:rFonts w:ascii="Arial" w:eastAsia="Batang" w:hAnsi="Arial" w:cs="Arial"/>
          <w:sz w:val="24"/>
          <w:szCs w:val="24"/>
          <w:lang w:val="id-ID" w:eastAsia="id-ID"/>
        </w:rPr>
        <w:t xml:space="preserve"> adalah sebesar</w:t>
      </w:r>
      <w:r>
        <w:rPr>
          <w:rFonts w:ascii="Arial" w:eastAsia="Batang" w:hAnsi="Arial" w:cs="Arial"/>
          <w:sz w:val="24"/>
          <w:szCs w:val="24"/>
          <w:lang w:eastAsia="id-ID"/>
        </w:rPr>
        <w:t xml:space="preserve"> 53%, tahun 2015 meningkat menjadi </w:t>
      </w:r>
      <w:r w:rsidRPr="00FF083D">
        <w:rPr>
          <w:rFonts w:ascii="Arial" w:eastAsia="Batang" w:hAnsi="Arial" w:cs="Arial"/>
          <w:sz w:val="24"/>
          <w:szCs w:val="24"/>
          <w:lang w:val="id-ID" w:eastAsia="id-ID"/>
        </w:rPr>
        <w:t>56,55</w:t>
      </w:r>
      <w:r w:rsidRPr="00FF083D">
        <w:rPr>
          <w:rFonts w:ascii="Arial" w:eastAsia="Batang" w:hAnsi="Arial" w:cs="Arial"/>
          <w:sz w:val="24"/>
          <w:szCs w:val="24"/>
          <w:lang w:eastAsia="id-ID"/>
        </w:rPr>
        <w:t>%</w:t>
      </w:r>
      <w:r w:rsidRPr="00FF083D">
        <w:rPr>
          <w:rFonts w:ascii="Arial" w:eastAsia="Batang" w:hAnsi="Arial" w:cs="Arial"/>
          <w:sz w:val="24"/>
          <w:szCs w:val="24"/>
          <w:lang w:val="id-ID" w:eastAsia="id-ID"/>
        </w:rPr>
        <w:t xml:space="preserve">, </w:t>
      </w:r>
      <w:r>
        <w:rPr>
          <w:rFonts w:ascii="Arial" w:eastAsia="Batang" w:hAnsi="Arial" w:cs="Arial"/>
          <w:sz w:val="24"/>
          <w:szCs w:val="24"/>
          <w:lang w:eastAsia="id-ID"/>
        </w:rPr>
        <w:t xml:space="preserve">tahun 2016 </w:t>
      </w:r>
      <w:r w:rsidRPr="00FF083D">
        <w:rPr>
          <w:rFonts w:ascii="Arial" w:eastAsia="Batang" w:hAnsi="Arial" w:cs="Arial"/>
          <w:sz w:val="24"/>
          <w:szCs w:val="24"/>
          <w:lang w:val="id-ID" w:eastAsia="id-ID"/>
        </w:rPr>
        <w:t xml:space="preserve">meningkat menjadi </w:t>
      </w:r>
      <w:r w:rsidRPr="00FF083D">
        <w:rPr>
          <w:rFonts w:ascii="Arial" w:eastAsia="Batang" w:hAnsi="Arial" w:cs="Arial"/>
          <w:sz w:val="24"/>
          <w:szCs w:val="24"/>
          <w:lang w:eastAsia="id-ID"/>
        </w:rPr>
        <w:t xml:space="preserve">61,35%, </w:t>
      </w:r>
      <w:r>
        <w:rPr>
          <w:rFonts w:ascii="Arial" w:eastAsia="Batang" w:hAnsi="Arial" w:cs="Arial"/>
          <w:sz w:val="24"/>
          <w:szCs w:val="24"/>
          <w:lang w:eastAsia="id-ID"/>
        </w:rPr>
        <w:t>kemudian t</w:t>
      </w:r>
      <w:r w:rsidRPr="00FF083D">
        <w:rPr>
          <w:rFonts w:ascii="Arial" w:eastAsia="Batang" w:hAnsi="Arial" w:cs="Arial"/>
          <w:sz w:val="24"/>
          <w:szCs w:val="24"/>
          <w:lang w:val="id-ID" w:eastAsia="id-ID"/>
        </w:rPr>
        <w:t>ahun 201</w:t>
      </w:r>
      <w:r w:rsidRPr="00FF083D">
        <w:rPr>
          <w:rFonts w:ascii="Arial" w:eastAsia="Batang" w:hAnsi="Arial" w:cs="Arial"/>
          <w:sz w:val="24"/>
          <w:szCs w:val="24"/>
          <w:lang w:eastAsia="id-ID"/>
        </w:rPr>
        <w:t>7</w:t>
      </w:r>
      <w:r w:rsidRPr="00FF083D">
        <w:rPr>
          <w:rFonts w:ascii="Arial" w:hAnsi="Arial" w:cs="Arial"/>
          <w:sz w:val="24"/>
          <w:szCs w:val="24"/>
          <w:lang w:val="id-ID"/>
        </w:rPr>
        <w:t xml:space="preserve"> mengalami peningkatan signifikan menjadi </w:t>
      </w:r>
      <w:r w:rsidRPr="00FF083D">
        <w:rPr>
          <w:rFonts w:ascii="Arial" w:hAnsi="Arial" w:cs="Arial"/>
          <w:sz w:val="24"/>
          <w:szCs w:val="24"/>
          <w:lang w:val="id-ID" w:eastAsia="id-ID"/>
        </w:rPr>
        <w:t>91,86%</w:t>
      </w:r>
      <w:r w:rsidRPr="00FF083D">
        <w:rPr>
          <w:rFonts w:ascii="Arial" w:hAnsi="Arial" w:cs="Arial"/>
          <w:sz w:val="24"/>
          <w:szCs w:val="24"/>
          <w:lang w:eastAsia="id-ID"/>
        </w:rPr>
        <w:t xml:space="preserve"> </w:t>
      </w:r>
      <w:r>
        <w:rPr>
          <w:rFonts w:ascii="Arial" w:hAnsi="Arial" w:cs="Arial"/>
          <w:sz w:val="24"/>
          <w:szCs w:val="24"/>
          <w:lang w:eastAsia="id-ID"/>
        </w:rPr>
        <w:t>dan tahun 2018 menjadi 92,38%. Pada tahun 2018, jalan Kabupaten dalam kondisi mantap adalah sepanjang 966,72 km dari total panjang jalan Kabupaten 1.046, 51 km.</w:t>
      </w:r>
    </w:p>
    <w:p w:rsidR="005A4DD8" w:rsidRDefault="005A4DD8" w:rsidP="00224DA4">
      <w:pPr>
        <w:autoSpaceDE w:val="0"/>
        <w:autoSpaceDN w:val="0"/>
        <w:adjustRightInd w:val="0"/>
        <w:spacing w:after="0" w:line="420" w:lineRule="exact"/>
        <w:ind w:left="425" w:firstLine="840"/>
        <w:jc w:val="both"/>
        <w:rPr>
          <w:rFonts w:ascii="Arial" w:hAnsi="Arial" w:cs="Arial"/>
          <w:sz w:val="24"/>
          <w:szCs w:val="24"/>
          <w:lang w:eastAsia="id-ID"/>
        </w:rPr>
      </w:pPr>
      <w:r>
        <w:rPr>
          <w:rFonts w:ascii="Arial" w:eastAsia="Batang" w:hAnsi="Arial" w:cs="Arial"/>
          <w:sz w:val="24"/>
          <w:szCs w:val="24"/>
          <w:lang w:eastAsia="id-ID"/>
        </w:rPr>
        <w:t>P</w:t>
      </w:r>
      <w:r w:rsidRPr="00BE03A4">
        <w:rPr>
          <w:rFonts w:ascii="Arial" w:hAnsi="Arial" w:cs="Arial"/>
          <w:sz w:val="24"/>
          <w:szCs w:val="24"/>
        </w:rPr>
        <w:t>roporsi jumlah jembatan dalam kondisi baik</w:t>
      </w:r>
      <w:r w:rsidRPr="00BE03A4">
        <w:rPr>
          <w:rFonts w:ascii="Arial" w:hAnsi="Arial" w:cs="Arial"/>
          <w:sz w:val="24"/>
          <w:szCs w:val="24"/>
          <w:lang w:val="id-ID"/>
        </w:rPr>
        <w:t xml:space="preserve"> juga mengalami peningkatan dari tahun ke tahun.</w:t>
      </w:r>
      <w:r>
        <w:rPr>
          <w:rFonts w:ascii="Arial" w:hAnsi="Arial" w:cs="Arial"/>
          <w:sz w:val="24"/>
          <w:szCs w:val="24"/>
        </w:rPr>
        <w:t xml:space="preserve"> </w:t>
      </w:r>
      <w:r w:rsidRPr="00BE03A4">
        <w:rPr>
          <w:rFonts w:ascii="Arial" w:hAnsi="Arial" w:cs="Arial"/>
          <w:sz w:val="24"/>
          <w:szCs w:val="24"/>
          <w:lang w:val="id-ID"/>
        </w:rPr>
        <w:t xml:space="preserve">Pada </w:t>
      </w:r>
      <w:r>
        <w:rPr>
          <w:rFonts w:ascii="Arial" w:hAnsi="Arial" w:cs="Arial"/>
          <w:sz w:val="24"/>
          <w:szCs w:val="24"/>
        </w:rPr>
        <w:t>t</w:t>
      </w:r>
      <w:r w:rsidRPr="00BE03A4">
        <w:rPr>
          <w:rFonts w:ascii="Arial" w:hAnsi="Arial" w:cs="Arial"/>
          <w:sz w:val="24"/>
          <w:szCs w:val="24"/>
          <w:lang w:val="id-ID"/>
        </w:rPr>
        <w:t xml:space="preserve">ahun </w:t>
      </w:r>
      <w:r>
        <w:rPr>
          <w:rFonts w:ascii="Arial" w:hAnsi="Arial" w:cs="Arial"/>
          <w:sz w:val="24"/>
          <w:szCs w:val="24"/>
        </w:rPr>
        <w:t xml:space="preserve">2014, </w:t>
      </w:r>
      <w:r w:rsidRPr="00BE03A4">
        <w:rPr>
          <w:rFonts w:ascii="Arial" w:eastAsia="Batang" w:hAnsi="Arial" w:cs="Arial"/>
          <w:sz w:val="24"/>
          <w:szCs w:val="24"/>
          <w:lang w:eastAsia="id-ID"/>
        </w:rPr>
        <w:t>p</w:t>
      </w:r>
      <w:r w:rsidRPr="00BE03A4">
        <w:rPr>
          <w:rFonts w:ascii="Arial" w:hAnsi="Arial" w:cs="Arial"/>
          <w:sz w:val="24"/>
          <w:szCs w:val="24"/>
        </w:rPr>
        <w:t>roporsi jumlah jembatan dalam kondisi baik</w:t>
      </w:r>
      <w:r w:rsidRPr="00BE03A4">
        <w:rPr>
          <w:rFonts w:ascii="Arial" w:hAnsi="Arial" w:cs="Arial"/>
          <w:sz w:val="24"/>
          <w:szCs w:val="24"/>
          <w:lang w:val="id-ID"/>
        </w:rPr>
        <w:t xml:space="preserve"> adalah sebesar </w:t>
      </w:r>
      <w:r>
        <w:rPr>
          <w:rFonts w:ascii="Arial" w:hAnsi="Arial" w:cs="Arial"/>
          <w:sz w:val="24"/>
          <w:szCs w:val="24"/>
        </w:rPr>
        <w:t xml:space="preserve">71,41%, kemudian meningkat menjadi 78,16% pada tahun </w:t>
      </w:r>
      <w:r w:rsidRPr="00BE03A4">
        <w:rPr>
          <w:rFonts w:ascii="Arial" w:hAnsi="Arial" w:cs="Arial"/>
          <w:sz w:val="24"/>
          <w:szCs w:val="24"/>
          <w:lang w:val="id-ID"/>
        </w:rPr>
        <w:t>201</w:t>
      </w:r>
      <w:r>
        <w:rPr>
          <w:rFonts w:ascii="Arial" w:hAnsi="Arial" w:cs="Arial"/>
          <w:sz w:val="24"/>
          <w:szCs w:val="24"/>
        </w:rPr>
        <w:t xml:space="preserve">5, </w:t>
      </w:r>
      <w:r w:rsidRPr="00BE03A4">
        <w:rPr>
          <w:rFonts w:ascii="Arial" w:hAnsi="Arial" w:cs="Arial"/>
          <w:sz w:val="24"/>
          <w:szCs w:val="24"/>
          <w:lang w:val="id-ID"/>
        </w:rPr>
        <w:t>79,13</w:t>
      </w:r>
      <w:r w:rsidRPr="00BE03A4">
        <w:rPr>
          <w:rFonts w:ascii="Arial" w:eastAsia="Batang" w:hAnsi="Arial" w:cs="Arial"/>
          <w:sz w:val="24"/>
          <w:szCs w:val="24"/>
          <w:lang w:eastAsia="id-ID"/>
        </w:rPr>
        <w:t>%</w:t>
      </w:r>
      <w:r>
        <w:rPr>
          <w:rFonts w:ascii="Arial" w:eastAsia="Batang" w:hAnsi="Arial" w:cs="Arial"/>
          <w:sz w:val="24"/>
          <w:szCs w:val="24"/>
          <w:lang w:eastAsia="id-ID"/>
        </w:rPr>
        <w:t xml:space="preserve"> pada </w:t>
      </w:r>
      <w:r>
        <w:rPr>
          <w:rFonts w:ascii="Arial" w:hAnsi="Arial" w:cs="Arial"/>
          <w:sz w:val="24"/>
          <w:szCs w:val="24"/>
        </w:rPr>
        <w:t>t</w:t>
      </w:r>
      <w:r w:rsidRPr="00BE03A4">
        <w:rPr>
          <w:rFonts w:ascii="Arial" w:hAnsi="Arial" w:cs="Arial"/>
          <w:sz w:val="24"/>
          <w:szCs w:val="24"/>
          <w:lang w:val="id-ID"/>
        </w:rPr>
        <w:t>ahun 201</w:t>
      </w:r>
      <w:r w:rsidRPr="00BE03A4">
        <w:rPr>
          <w:rFonts w:ascii="Arial" w:hAnsi="Arial" w:cs="Arial"/>
          <w:sz w:val="24"/>
          <w:szCs w:val="24"/>
        </w:rPr>
        <w:t>6</w:t>
      </w:r>
      <w:r>
        <w:rPr>
          <w:rFonts w:ascii="Arial" w:eastAsia="Batang" w:hAnsi="Arial" w:cs="Arial"/>
          <w:sz w:val="24"/>
          <w:szCs w:val="24"/>
          <w:lang w:eastAsia="id-ID"/>
        </w:rPr>
        <w:t xml:space="preserve">, </w:t>
      </w:r>
      <w:r>
        <w:rPr>
          <w:rFonts w:ascii="Arial" w:hAnsi="Arial" w:cs="Arial"/>
          <w:sz w:val="24"/>
          <w:szCs w:val="24"/>
        </w:rPr>
        <w:t>85,44</w:t>
      </w:r>
      <w:r w:rsidRPr="00BE03A4">
        <w:rPr>
          <w:rFonts w:ascii="Arial" w:hAnsi="Arial" w:cs="Arial"/>
          <w:sz w:val="24"/>
          <w:szCs w:val="24"/>
        </w:rPr>
        <w:t>%</w:t>
      </w:r>
      <w:r>
        <w:rPr>
          <w:rFonts w:ascii="Arial" w:hAnsi="Arial" w:cs="Arial"/>
          <w:sz w:val="24"/>
          <w:szCs w:val="24"/>
        </w:rPr>
        <w:t xml:space="preserve"> pada</w:t>
      </w:r>
      <w:r>
        <w:rPr>
          <w:rFonts w:ascii="Arial" w:eastAsia="Batang" w:hAnsi="Arial" w:cs="Arial"/>
          <w:sz w:val="24"/>
          <w:szCs w:val="24"/>
          <w:lang w:eastAsia="id-ID"/>
        </w:rPr>
        <w:t xml:space="preserve"> tahun </w:t>
      </w:r>
      <w:r w:rsidRPr="00BE03A4">
        <w:rPr>
          <w:rFonts w:ascii="Arial" w:hAnsi="Arial" w:cs="Arial"/>
          <w:sz w:val="24"/>
          <w:szCs w:val="24"/>
          <w:lang w:val="id-ID"/>
        </w:rPr>
        <w:t>201</w:t>
      </w:r>
      <w:r w:rsidRPr="00BE03A4">
        <w:rPr>
          <w:rFonts w:ascii="Arial" w:hAnsi="Arial" w:cs="Arial"/>
          <w:sz w:val="24"/>
          <w:szCs w:val="24"/>
        </w:rPr>
        <w:t>7</w:t>
      </w:r>
      <w:r>
        <w:rPr>
          <w:rFonts w:ascii="Arial" w:hAnsi="Arial" w:cs="Arial"/>
          <w:sz w:val="24"/>
          <w:szCs w:val="24"/>
          <w:lang w:val="id-ID"/>
        </w:rPr>
        <w:t xml:space="preserve"> </w:t>
      </w:r>
      <w:r>
        <w:rPr>
          <w:rFonts w:ascii="Arial" w:hAnsi="Arial" w:cs="Arial"/>
          <w:sz w:val="24"/>
          <w:szCs w:val="24"/>
        </w:rPr>
        <w:lastRenderedPageBreak/>
        <w:t>dan pada tahun akhir RPJMD atau tahun 2018 mengalami peningkatan kembali menjadi sebesar 86,82%</w:t>
      </w:r>
      <w:r w:rsidRPr="00BE03A4">
        <w:rPr>
          <w:rFonts w:ascii="Arial" w:hAnsi="Arial" w:cs="Arial"/>
          <w:sz w:val="24"/>
          <w:szCs w:val="24"/>
        </w:rPr>
        <w:t xml:space="preserve"> atau sudah melebihi target akhir RPJMD 84,3%</w:t>
      </w:r>
      <w:r w:rsidRPr="00BE03A4">
        <w:rPr>
          <w:rFonts w:ascii="Arial" w:hAnsi="Arial" w:cs="Arial"/>
          <w:sz w:val="24"/>
          <w:szCs w:val="24"/>
          <w:lang w:val="id-ID"/>
        </w:rPr>
        <w:t>.</w:t>
      </w:r>
      <w:r>
        <w:rPr>
          <w:rFonts w:ascii="Arial" w:hAnsi="Arial" w:cs="Arial"/>
          <w:sz w:val="24"/>
          <w:szCs w:val="24"/>
        </w:rPr>
        <w:t xml:space="preserve"> </w:t>
      </w:r>
      <w:r>
        <w:rPr>
          <w:rFonts w:ascii="Arial" w:hAnsi="Arial" w:cs="Arial"/>
          <w:sz w:val="24"/>
          <w:szCs w:val="24"/>
          <w:lang w:eastAsia="id-ID"/>
        </w:rPr>
        <w:t>Jumlah jembatan Kabupaten dalam kondisi baik tahun 2018 adalah sebanyak 178 jembatan dari jumlah keseluruhan jembatan Kabupaten sebanyak 205 jembatan.</w:t>
      </w:r>
    </w:p>
    <w:p w:rsidR="005A4DD8" w:rsidRPr="00BD2B97" w:rsidRDefault="005A4DD8" w:rsidP="00224DA4">
      <w:pPr>
        <w:pStyle w:val="BodyTextIndent2"/>
        <w:tabs>
          <w:tab w:val="left" w:pos="426"/>
        </w:tabs>
        <w:spacing w:after="0" w:line="420" w:lineRule="exact"/>
        <w:ind w:left="425" w:firstLine="850"/>
        <w:jc w:val="both"/>
        <w:rPr>
          <w:rFonts w:ascii="Arial" w:hAnsi="Arial" w:cs="Arial"/>
          <w:color w:val="444444"/>
          <w:lang w:val="id-ID" w:eastAsia="id-ID"/>
        </w:rPr>
      </w:pPr>
      <w:r>
        <w:rPr>
          <w:rFonts w:ascii="Arial" w:eastAsia="Batang" w:hAnsi="Arial" w:cs="Arial"/>
          <w:lang w:val="en-US" w:eastAsia="id-ID"/>
        </w:rPr>
        <w:t xml:space="preserve">Sedangkan untuk indikator </w:t>
      </w:r>
      <w:r>
        <w:rPr>
          <w:rFonts w:ascii="Arial" w:eastAsia="Batang" w:hAnsi="Arial" w:cs="Arial"/>
          <w:lang w:val="id-ID" w:eastAsia="id-ID"/>
        </w:rPr>
        <w:t xml:space="preserve">persentase kondisi jaringan irigasi </w:t>
      </w:r>
      <w:r>
        <w:rPr>
          <w:rFonts w:ascii="Arial" w:eastAsia="Batang" w:hAnsi="Arial" w:cs="Arial"/>
          <w:lang w:val="en-US" w:eastAsia="id-ID"/>
        </w:rPr>
        <w:t xml:space="preserve">dalam kondisi </w:t>
      </w:r>
      <w:r>
        <w:rPr>
          <w:rFonts w:ascii="Arial" w:eastAsia="Batang" w:hAnsi="Arial" w:cs="Arial"/>
          <w:lang w:val="id-ID" w:eastAsia="id-ID"/>
        </w:rPr>
        <w:t>baik</w:t>
      </w:r>
      <w:r>
        <w:rPr>
          <w:rFonts w:ascii="Arial" w:eastAsia="Batang" w:hAnsi="Arial" w:cs="Arial"/>
          <w:lang w:val="en-US" w:eastAsia="id-ID"/>
        </w:rPr>
        <w:t xml:space="preserve"> menunjukkan angka yang berfluktuatif dari tahun ke tahun. Namun, persentase ini menunjukkan peningkatan yang signifikan pada akhir tahun 2018 jika dibandingkan realisasi pada tahun 2014, seperti terlihat pada grafik 3.1. Tahun 2018, l</w:t>
      </w:r>
      <w:r w:rsidRPr="00D03ED4">
        <w:rPr>
          <w:rFonts w:ascii="Arial" w:eastAsia="Batang" w:hAnsi="Arial" w:cs="Arial"/>
          <w:lang w:val="en-US" w:eastAsia="id-ID"/>
        </w:rPr>
        <w:t xml:space="preserve">uas jaringan irigasi </w:t>
      </w:r>
      <w:r>
        <w:rPr>
          <w:rFonts w:ascii="Arial" w:eastAsia="Batang" w:hAnsi="Arial" w:cs="Arial"/>
          <w:lang w:val="en-US" w:eastAsia="id-ID"/>
        </w:rPr>
        <w:t>k</w:t>
      </w:r>
      <w:r w:rsidRPr="00D03ED4">
        <w:rPr>
          <w:rFonts w:ascii="Arial" w:eastAsia="Batang" w:hAnsi="Arial" w:cs="Arial"/>
          <w:lang w:val="en-US" w:eastAsia="id-ID"/>
        </w:rPr>
        <w:t xml:space="preserve">abupaten dalam kondisi baik </w:t>
      </w:r>
      <w:r>
        <w:rPr>
          <w:rFonts w:ascii="Arial" w:eastAsia="Batang" w:hAnsi="Arial" w:cs="Arial"/>
          <w:lang w:val="en-US" w:eastAsia="id-ID"/>
        </w:rPr>
        <w:t>adalah seluas 1</w:t>
      </w:r>
      <w:r w:rsidRPr="00D03ED4">
        <w:rPr>
          <w:rFonts w:ascii="Arial" w:eastAsia="Batang" w:hAnsi="Arial" w:cs="Arial"/>
          <w:lang w:val="en-US" w:eastAsia="id-ID"/>
        </w:rPr>
        <w:t>7</w:t>
      </w:r>
      <w:r>
        <w:rPr>
          <w:rFonts w:ascii="Arial" w:eastAsia="Batang" w:hAnsi="Arial" w:cs="Arial"/>
          <w:lang w:val="en-US" w:eastAsia="id-ID"/>
        </w:rPr>
        <w:t>.</w:t>
      </w:r>
      <w:r w:rsidRPr="00D03ED4">
        <w:rPr>
          <w:rFonts w:ascii="Arial" w:eastAsia="Batang" w:hAnsi="Arial" w:cs="Arial"/>
          <w:lang w:val="en-US" w:eastAsia="id-ID"/>
        </w:rPr>
        <w:t>28</w:t>
      </w:r>
      <w:r>
        <w:rPr>
          <w:rFonts w:ascii="Arial" w:eastAsia="Batang" w:hAnsi="Arial" w:cs="Arial"/>
          <w:lang w:val="en-US" w:eastAsia="id-ID"/>
        </w:rPr>
        <w:t>2</w:t>
      </w:r>
      <w:r w:rsidRPr="00D03ED4">
        <w:rPr>
          <w:rFonts w:ascii="Arial" w:eastAsia="Batang" w:hAnsi="Arial" w:cs="Arial"/>
          <w:lang w:val="en-US" w:eastAsia="id-ID"/>
        </w:rPr>
        <w:t>,32 Ha dari total luas jaringan irigasi Kabupaten 18.751,67 Ha.</w:t>
      </w:r>
      <w:r>
        <w:rPr>
          <w:rFonts w:ascii="Arial" w:eastAsia="Batang" w:hAnsi="Arial" w:cs="Arial"/>
          <w:lang w:val="en-US" w:eastAsia="id-ID"/>
        </w:rPr>
        <w:t xml:space="preserve"> </w:t>
      </w:r>
      <w:r w:rsidRPr="00BD2B97">
        <w:rPr>
          <w:rFonts w:ascii="Arial" w:eastAsia="Batang" w:hAnsi="Arial" w:cs="Arial"/>
          <w:lang w:val="en-US" w:eastAsia="id-ID"/>
        </w:rPr>
        <w:t xml:space="preserve">Perbaikan dan revitalisasi infrastruktur irigasi </w:t>
      </w:r>
      <w:r>
        <w:rPr>
          <w:rFonts w:ascii="Arial" w:eastAsia="Batang" w:hAnsi="Arial" w:cs="Arial"/>
          <w:lang w:val="en-US" w:eastAsia="id-ID"/>
        </w:rPr>
        <w:t xml:space="preserve">ini </w:t>
      </w:r>
      <w:r w:rsidRPr="00BD2B97">
        <w:rPr>
          <w:rFonts w:ascii="Arial" w:eastAsia="Batang" w:hAnsi="Arial" w:cs="Arial"/>
          <w:lang w:val="en-US" w:eastAsia="id-ID"/>
        </w:rPr>
        <w:t xml:space="preserve">menjadi fokus utama pembangunan pertanian </w:t>
      </w:r>
      <w:r>
        <w:rPr>
          <w:rFonts w:ascii="Arial" w:eastAsia="Batang" w:hAnsi="Arial" w:cs="Arial"/>
          <w:lang w:val="en-US" w:eastAsia="id-ID"/>
        </w:rPr>
        <w:t xml:space="preserve">di Kabupaten Karanganyar karena berkaitan dengan </w:t>
      </w:r>
      <w:r w:rsidRPr="00BD2B97">
        <w:rPr>
          <w:rFonts w:ascii="Arial" w:eastAsia="Batang" w:hAnsi="Arial" w:cs="Arial"/>
          <w:lang w:val="en-US" w:eastAsia="id-ID"/>
        </w:rPr>
        <w:t>peningkatan produktivitas sekaligus kesejahteraan petani</w:t>
      </w:r>
      <w:r w:rsidRPr="0088201E">
        <w:rPr>
          <w:rFonts w:ascii="Arial" w:eastAsia="Batang" w:hAnsi="Arial" w:cs="Arial"/>
          <w:lang w:val="id-ID" w:eastAsia="id-ID"/>
        </w:rPr>
        <w:t xml:space="preserve"> </w:t>
      </w:r>
      <w:r w:rsidRPr="00D03ED4">
        <w:rPr>
          <w:rFonts w:ascii="Arial" w:eastAsia="Batang" w:hAnsi="Arial" w:cs="Arial"/>
          <w:lang w:val="id-ID" w:eastAsia="id-ID"/>
        </w:rPr>
        <w:t>dalam rangka mendukung kedaulatan pangan di Kabupaten Karanganyar</w:t>
      </w:r>
      <w:r w:rsidRPr="00BD2B97">
        <w:rPr>
          <w:rFonts w:ascii="Arial" w:eastAsia="Batang" w:hAnsi="Arial" w:cs="Arial"/>
          <w:lang w:val="en-US" w:eastAsia="id-ID"/>
        </w:rPr>
        <w:t>.</w:t>
      </w:r>
      <w:r>
        <w:rPr>
          <w:rFonts w:ascii="Arial" w:eastAsia="Batang" w:hAnsi="Arial" w:cs="Arial"/>
          <w:lang w:val="en-US" w:eastAsia="id-ID"/>
        </w:rPr>
        <w:t xml:space="preserve"> </w:t>
      </w:r>
    </w:p>
    <w:p w:rsidR="005A4DD8" w:rsidRDefault="005A4DD8"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r>
        <w:rPr>
          <w:rFonts w:ascii="Arial" w:eastAsia="Batang" w:hAnsi="Arial" w:cs="Arial"/>
          <w:sz w:val="24"/>
          <w:szCs w:val="24"/>
          <w:lang w:eastAsia="id-ID"/>
        </w:rPr>
        <w:t xml:space="preserve">Selanjutnya, </w:t>
      </w:r>
      <w:r w:rsidRPr="00A35837">
        <w:rPr>
          <w:rFonts w:ascii="Arial" w:eastAsia="Batang" w:hAnsi="Arial" w:cs="Arial"/>
          <w:sz w:val="24"/>
          <w:szCs w:val="24"/>
          <w:lang w:val="id-ID" w:eastAsia="id-ID"/>
        </w:rPr>
        <w:t xml:space="preserve">Pemerintah Kabupaten Karanganyar </w:t>
      </w:r>
      <w:r>
        <w:rPr>
          <w:rFonts w:ascii="Arial" w:eastAsia="Batang" w:hAnsi="Arial" w:cs="Arial"/>
          <w:sz w:val="24"/>
          <w:szCs w:val="24"/>
          <w:lang w:eastAsia="id-ID"/>
        </w:rPr>
        <w:t xml:space="preserve">dalam periode pemerintahan tahun 2014-2018 </w:t>
      </w:r>
      <w:r w:rsidRPr="00A35837">
        <w:rPr>
          <w:rFonts w:ascii="Arial" w:eastAsia="Batang" w:hAnsi="Arial" w:cs="Arial"/>
          <w:sz w:val="24"/>
          <w:szCs w:val="24"/>
          <w:lang w:val="id-ID" w:eastAsia="id-ID"/>
        </w:rPr>
        <w:t xml:space="preserve">giat melakukan pembangunan </w:t>
      </w:r>
      <w:r w:rsidRPr="00A35837">
        <w:rPr>
          <w:rFonts w:ascii="Arial" w:eastAsia="Batang" w:hAnsi="Arial" w:cs="Arial"/>
          <w:sz w:val="24"/>
          <w:szCs w:val="24"/>
          <w:lang w:eastAsia="id-ID"/>
        </w:rPr>
        <w:t xml:space="preserve">infrastruktur yang berhubungan dengan </w:t>
      </w:r>
      <w:r w:rsidRPr="00A35837">
        <w:rPr>
          <w:rFonts w:ascii="Arial" w:eastAsia="Batang" w:hAnsi="Arial" w:cs="Arial"/>
          <w:sz w:val="24"/>
          <w:szCs w:val="24"/>
          <w:lang w:val="id-ID" w:eastAsia="id-ID"/>
        </w:rPr>
        <w:t xml:space="preserve">pelayanan </w:t>
      </w:r>
      <w:r w:rsidRPr="00A35837">
        <w:rPr>
          <w:rFonts w:ascii="Arial" w:eastAsia="Batang" w:hAnsi="Arial" w:cs="Arial"/>
          <w:sz w:val="24"/>
          <w:szCs w:val="24"/>
          <w:lang w:eastAsia="id-ID"/>
        </w:rPr>
        <w:t>masyarakat seperti gedung perkantoran dan pelayanan publik. U</w:t>
      </w:r>
      <w:r w:rsidRPr="00A35837">
        <w:rPr>
          <w:rFonts w:ascii="Arial" w:eastAsia="Batang" w:hAnsi="Arial" w:cs="Arial"/>
          <w:sz w:val="24"/>
          <w:szCs w:val="24"/>
          <w:lang w:val="id-ID" w:eastAsia="id-ID"/>
        </w:rPr>
        <w:t xml:space="preserve">paya </w:t>
      </w:r>
      <w:r w:rsidRPr="00A35837">
        <w:rPr>
          <w:rFonts w:ascii="Arial" w:eastAsia="Batang" w:hAnsi="Arial" w:cs="Arial"/>
          <w:sz w:val="24"/>
          <w:szCs w:val="24"/>
          <w:lang w:eastAsia="id-ID"/>
        </w:rPr>
        <w:t>ini dilakukan untuk memberikan komitmen lebih</w:t>
      </w:r>
      <w:r w:rsidRPr="00A35837">
        <w:rPr>
          <w:rFonts w:ascii="Arial" w:eastAsia="Batang" w:hAnsi="Arial" w:cs="Arial"/>
          <w:sz w:val="24"/>
          <w:szCs w:val="24"/>
          <w:lang w:val="id-ID" w:eastAsia="id-ID"/>
        </w:rPr>
        <w:t xml:space="preserve"> terhadap peningkatan mutu pelayanan</w:t>
      </w:r>
      <w:r w:rsidRPr="00A35837">
        <w:rPr>
          <w:rFonts w:ascii="Arial" w:eastAsia="Batang" w:hAnsi="Arial" w:cs="Arial"/>
          <w:sz w:val="24"/>
          <w:szCs w:val="24"/>
          <w:lang w:eastAsia="id-ID"/>
        </w:rPr>
        <w:t xml:space="preserve"> kepada masyarakat. Hal ini terlihat dari jumlah sarana perkantoran dan pelayanan publik dalam kondisi baik yang meningkat dari tahun ke tahun. Berdasarkan data aset barang milik daerah, </w:t>
      </w:r>
      <w:r>
        <w:rPr>
          <w:rFonts w:ascii="Arial" w:eastAsia="Batang" w:hAnsi="Arial" w:cs="Arial"/>
          <w:sz w:val="24"/>
          <w:szCs w:val="24"/>
          <w:lang w:eastAsia="id-ID"/>
        </w:rPr>
        <w:t xml:space="preserve">berikut ini adalah kondisi </w:t>
      </w:r>
      <w:r w:rsidRPr="009544C4">
        <w:rPr>
          <w:rFonts w:ascii="Arial" w:eastAsia="Batang" w:hAnsi="Arial" w:cs="Arial"/>
          <w:sz w:val="24"/>
          <w:szCs w:val="24"/>
          <w:lang w:eastAsia="id-ID"/>
        </w:rPr>
        <w:t>sarana prasarana pelayanan publik dan perkantoran pemerintah</w:t>
      </w:r>
      <w:r w:rsidRPr="00A35837">
        <w:rPr>
          <w:rFonts w:ascii="Arial" w:eastAsia="Batang" w:hAnsi="Arial" w:cs="Arial"/>
          <w:sz w:val="24"/>
          <w:szCs w:val="24"/>
          <w:lang w:eastAsia="id-ID"/>
        </w:rPr>
        <w:t xml:space="preserve"> </w:t>
      </w:r>
      <w:r>
        <w:rPr>
          <w:rFonts w:ascii="Arial" w:eastAsia="Batang" w:hAnsi="Arial" w:cs="Arial"/>
          <w:sz w:val="24"/>
          <w:szCs w:val="24"/>
          <w:lang w:eastAsia="id-ID"/>
        </w:rPr>
        <w:t>Kabupaten Karanganyar tahun 2014-2018.</w:t>
      </w: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801922" w:rsidRDefault="00801922"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224DA4" w:rsidRDefault="00224DA4" w:rsidP="00224DA4">
      <w:pPr>
        <w:shd w:val="clear" w:color="auto" w:fill="FFFFFF"/>
        <w:spacing w:after="0" w:line="420" w:lineRule="exact"/>
        <w:ind w:left="425" w:firstLine="850"/>
        <w:jc w:val="both"/>
        <w:textAlignment w:val="baseline"/>
        <w:rPr>
          <w:rFonts w:ascii="Arial" w:eastAsia="Batang" w:hAnsi="Arial" w:cs="Arial"/>
          <w:sz w:val="24"/>
          <w:szCs w:val="24"/>
          <w:lang w:eastAsia="id-ID"/>
        </w:rPr>
      </w:pPr>
    </w:p>
    <w:p w:rsidR="005A4DD8" w:rsidRPr="00690BF6" w:rsidRDefault="005A4DD8" w:rsidP="00224DA4">
      <w:pPr>
        <w:shd w:val="clear" w:color="auto" w:fill="FFFFFF"/>
        <w:spacing w:after="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lastRenderedPageBreak/>
        <w:t>Tabel 3.3.</w:t>
      </w:r>
    </w:p>
    <w:p w:rsidR="005A4DD8" w:rsidRDefault="005A4DD8" w:rsidP="00224DA4">
      <w:pPr>
        <w:shd w:val="clear" w:color="auto" w:fill="FFFFFF"/>
        <w:spacing w:after="12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Kondisi Sarana Prasarana Pelayanan Publik dan Perkantoran Pemerintah Kabupaten Karanganyar Tahun 2014-2018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1524"/>
        <w:gridCol w:w="1418"/>
        <w:gridCol w:w="1417"/>
        <w:gridCol w:w="1194"/>
        <w:gridCol w:w="1951"/>
      </w:tblGrid>
      <w:tr w:rsidR="007830ED" w:rsidRPr="00690BF6" w:rsidTr="007830ED">
        <w:tc>
          <w:tcPr>
            <w:tcW w:w="1453"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p>
        </w:tc>
        <w:tc>
          <w:tcPr>
            <w:tcW w:w="1524"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r w:rsidRPr="007830ED">
              <w:rPr>
                <w:rFonts w:ascii="Arial" w:eastAsia="Batang" w:hAnsi="Arial" w:cs="Arial"/>
                <w:b/>
                <w:sz w:val="20"/>
                <w:szCs w:val="20"/>
                <w:lang w:eastAsia="id-ID"/>
              </w:rPr>
              <w:t>Jumlah Bangunan dalam Kondisi baik</w:t>
            </w:r>
          </w:p>
        </w:tc>
        <w:tc>
          <w:tcPr>
            <w:tcW w:w="1418"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r w:rsidRPr="007830ED">
              <w:rPr>
                <w:rFonts w:ascii="Arial" w:eastAsia="Batang" w:hAnsi="Arial" w:cs="Arial"/>
                <w:b/>
                <w:sz w:val="20"/>
                <w:szCs w:val="20"/>
                <w:lang w:eastAsia="id-ID"/>
              </w:rPr>
              <w:t>Jumlah Bangunan dalam kurang baik</w:t>
            </w:r>
          </w:p>
        </w:tc>
        <w:tc>
          <w:tcPr>
            <w:tcW w:w="1417"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r w:rsidRPr="007830ED">
              <w:rPr>
                <w:rFonts w:ascii="Arial" w:eastAsia="Batang" w:hAnsi="Arial" w:cs="Arial"/>
                <w:b/>
                <w:sz w:val="20"/>
                <w:szCs w:val="20"/>
                <w:lang w:eastAsia="id-ID"/>
              </w:rPr>
              <w:t>Jumlah Bangunan dalam rusak berat</w:t>
            </w:r>
          </w:p>
        </w:tc>
        <w:tc>
          <w:tcPr>
            <w:tcW w:w="1194"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r w:rsidRPr="007830ED">
              <w:rPr>
                <w:rFonts w:ascii="Arial" w:eastAsia="Batang" w:hAnsi="Arial" w:cs="Arial"/>
                <w:b/>
                <w:sz w:val="20"/>
                <w:szCs w:val="20"/>
                <w:lang w:eastAsia="id-ID"/>
              </w:rPr>
              <w:t xml:space="preserve">Jumlah Total Bangunan </w:t>
            </w:r>
          </w:p>
        </w:tc>
        <w:tc>
          <w:tcPr>
            <w:tcW w:w="1951" w:type="dxa"/>
            <w:shd w:val="clear" w:color="auto" w:fill="FFFF00"/>
          </w:tcPr>
          <w:p w:rsidR="005A4DD8" w:rsidRPr="007830ED" w:rsidRDefault="005A4DD8" w:rsidP="007830ED">
            <w:pPr>
              <w:spacing w:after="120" w:line="240" w:lineRule="auto"/>
              <w:jc w:val="both"/>
              <w:textAlignment w:val="baseline"/>
              <w:rPr>
                <w:rFonts w:ascii="Arial" w:eastAsia="Batang" w:hAnsi="Arial" w:cs="Arial"/>
                <w:b/>
                <w:sz w:val="20"/>
                <w:szCs w:val="20"/>
                <w:lang w:eastAsia="id-ID"/>
              </w:rPr>
            </w:pPr>
            <w:r w:rsidRPr="007830ED">
              <w:rPr>
                <w:rFonts w:ascii="Arial" w:eastAsia="Batang" w:hAnsi="Arial" w:cs="Arial"/>
                <w:b/>
                <w:sz w:val="20"/>
                <w:szCs w:val="20"/>
                <w:lang w:eastAsia="id-ID"/>
              </w:rPr>
              <w:t xml:space="preserve">Proporsi Pembangunan Sarpras Pelayanan Publik dan Perkantoran Pemerintah dalam kondisi baik  </w:t>
            </w:r>
          </w:p>
        </w:tc>
      </w:tr>
      <w:tr w:rsidR="007830ED" w:rsidRPr="00734F1E" w:rsidTr="007830ED">
        <w:tc>
          <w:tcPr>
            <w:tcW w:w="1453"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Tahun 2014</w:t>
            </w:r>
          </w:p>
        </w:tc>
        <w:tc>
          <w:tcPr>
            <w:tcW w:w="152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5.034 unit</w:t>
            </w:r>
          </w:p>
        </w:tc>
        <w:tc>
          <w:tcPr>
            <w:tcW w:w="1418"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208 unit</w:t>
            </w:r>
          </w:p>
        </w:tc>
        <w:tc>
          <w:tcPr>
            <w:tcW w:w="1417"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 unit</w:t>
            </w:r>
          </w:p>
        </w:tc>
        <w:tc>
          <w:tcPr>
            <w:tcW w:w="119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5.251 unit</w:t>
            </w:r>
          </w:p>
        </w:tc>
        <w:tc>
          <w:tcPr>
            <w:tcW w:w="1951"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95,87%</w:t>
            </w:r>
          </w:p>
        </w:tc>
      </w:tr>
      <w:tr w:rsidR="007830ED" w:rsidRPr="00734F1E" w:rsidTr="007830ED">
        <w:tc>
          <w:tcPr>
            <w:tcW w:w="1453"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Tahun 2015</w:t>
            </w:r>
          </w:p>
        </w:tc>
        <w:tc>
          <w:tcPr>
            <w:tcW w:w="152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5.427 unit</w:t>
            </w:r>
          </w:p>
        </w:tc>
        <w:tc>
          <w:tcPr>
            <w:tcW w:w="1418"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193 unit</w:t>
            </w:r>
          </w:p>
        </w:tc>
        <w:tc>
          <w:tcPr>
            <w:tcW w:w="1417"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18 unit</w:t>
            </w:r>
          </w:p>
        </w:tc>
        <w:tc>
          <w:tcPr>
            <w:tcW w:w="119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5.638 unit</w:t>
            </w:r>
          </w:p>
        </w:tc>
        <w:tc>
          <w:tcPr>
            <w:tcW w:w="1951"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96,26%</w:t>
            </w:r>
          </w:p>
        </w:tc>
      </w:tr>
      <w:tr w:rsidR="007830ED" w:rsidRPr="00734F1E" w:rsidTr="007830ED">
        <w:tc>
          <w:tcPr>
            <w:tcW w:w="1453"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Tahun 2016</w:t>
            </w:r>
          </w:p>
        </w:tc>
        <w:tc>
          <w:tcPr>
            <w:tcW w:w="152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3.990 unit</w:t>
            </w:r>
          </w:p>
        </w:tc>
        <w:tc>
          <w:tcPr>
            <w:tcW w:w="1418"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173 unit</w:t>
            </w:r>
          </w:p>
        </w:tc>
        <w:tc>
          <w:tcPr>
            <w:tcW w:w="1417"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42 unit</w:t>
            </w:r>
          </w:p>
        </w:tc>
        <w:tc>
          <w:tcPr>
            <w:tcW w:w="119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4.205 unit</w:t>
            </w:r>
          </w:p>
        </w:tc>
        <w:tc>
          <w:tcPr>
            <w:tcW w:w="1951"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94,89%</w:t>
            </w:r>
          </w:p>
        </w:tc>
      </w:tr>
      <w:tr w:rsidR="007830ED" w:rsidRPr="00734F1E" w:rsidTr="007830ED">
        <w:tc>
          <w:tcPr>
            <w:tcW w:w="1453"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Tahun 2017</w:t>
            </w:r>
          </w:p>
        </w:tc>
        <w:tc>
          <w:tcPr>
            <w:tcW w:w="152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4.836 unit</w:t>
            </w:r>
          </w:p>
        </w:tc>
        <w:tc>
          <w:tcPr>
            <w:tcW w:w="1418"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173 unit</w:t>
            </w:r>
          </w:p>
        </w:tc>
        <w:tc>
          <w:tcPr>
            <w:tcW w:w="1417"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40 unit</w:t>
            </w:r>
          </w:p>
        </w:tc>
        <w:tc>
          <w:tcPr>
            <w:tcW w:w="119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5.049 unit</w:t>
            </w:r>
          </w:p>
        </w:tc>
        <w:tc>
          <w:tcPr>
            <w:tcW w:w="1951"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95,78%</w:t>
            </w:r>
          </w:p>
        </w:tc>
      </w:tr>
      <w:tr w:rsidR="007830ED" w:rsidRPr="00734F1E" w:rsidTr="007830ED">
        <w:tc>
          <w:tcPr>
            <w:tcW w:w="1453"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Tahun 2018</w:t>
            </w:r>
          </w:p>
        </w:tc>
        <w:tc>
          <w:tcPr>
            <w:tcW w:w="152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5.516 unit</w:t>
            </w:r>
          </w:p>
        </w:tc>
        <w:tc>
          <w:tcPr>
            <w:tcW w:w="1418"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160 unit</w:t>
            </w:r>
          </w:p>
        </w:tc>
        <w:tc>
          <w:tcPr>
            <w:tcW w:w="1417"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26 unit</w:t>
            </w:r>
          </w:p>
        </w:tc>
        <w:tc>
          <w:tcPr>
            <w:tcW w:w="1194"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5.702 unit</w:t>
            </w:r>
          </w:p>
        </w:tc>
        <w:tc>
          <w:tcPr>
            <w:tcW w:w="1951" w:type="dxa"/>
            <w:shd w:val="clear" w:color="auto" w:fill="auto"/>
          </w:tcPr>
          <w:p w:rsidR="005A4DD8" w:rsidRPr="007830ED" w:rsidRDefault="005A4DD8" w:rsidP="007830ED">
            <w:pPr>
              <w:spacing w:after="120" w:line="240" w:lineRule="auto"/>
              <w:jc w:val="both"/>
              <w:textAlignment w:val="baseline"/>
              <w:rPr>
                <w:rFonts w:ascii="Arial" w:eastAsia="Batang" w:hAnsi="Arial" w:cs="Arial"/>
                <w:sz w:val="20"/>
                <w:szCs w:val="20"/>
                <w:lang w:eastAsia="id-ID"/>
              </w:rPr>
            </w:pPr>
            <w:r w:rsidRPr="007830ED">
              <w:rPr>
                <w:rFonts w:ascii="Arial" w:eastAsia="Batang" w:hAnsi="Arial" w:cs="Arial"/>
                <w:sz w:val="20"/>
                <w:szCs w:val="20"/>
                <w:lang w:eastAsia="id-ID"/>
              </w:rPr>
              <w:t>96,74%</w:t>
            </w:r>
          </w:p>
        </w:tc>
      </w:tr>
    </w:tbl>
    <w:p w:rsidR="005A4DD8" w:rsidRDefault="005A4DD8" w:rsidP="005A4DD8">
      <w:pPr>
        <w:shd w:val="clear" w:color="auto" w:fill="FFFFFF"/>
        <w:tabs>
          <w:tab w:val="left" w:pos="1276"/>
        </w:tabs>
        <w:spacing w:after="0" w:line="360" w:lineRule="auto"/>
        <w:ind w:left="1418" w:right="-1" w:hanging="992"/>
        <w:jc w:val="both"/>
        <w:textAlignment w:val="baseline"/>
        <w:rPr>
          <w:rFonts w:ascii="Arial" w:hAnsi="Arial" w:cs="Arial"/>
          <w:i/>
          <w:sz w:val="20"/>
          <w:szCs w:val="20"/>
        </w:rPr>
      </w:pPr>
      <w:r w:rsidRPr="00427E06">
        <w:rPr>
          <w:rFonts w:ascii="Arial" w:hAnsi="Arial" w:cs="Arial"/>
          <w:i/>
          <w:sz w:val="20"/>
          <w:szCs w:val="20"/>
          <w:lang w:val="id-ID"/>
        </w:rPr>
        <w:t>Sumber</w:t>
      </w:r>
      <w:r>
        <w:rPr>
          <w:rFonts w:ascii="Arial" w:hAnsi="Arial" w:cs="Arial"/>
          <w:i/>
          <w:sz w:val="20"/>
          <w:szCs w:val="20"/>
          <w:lang w:val="id-ID"/>
        </w:rPr>
        <w:tab/>
      </w:r>
      <w:r w:rsidRPr="00427E06">
        <w:rPr>
          <w:rFonts w:ascii="Arial" w:hAnsi="Arial" w:cs="Arial"/>
          <w:i/>
          <w:sz w:val="20"/>
          <w:szCs w:val="20"/>
          <w:lang w:val="id-ID"/>
        </w:rPr>
        <w:t>:</w:t>
      </w:r>
      <w:r>
        <w:rPr>
          <w:rFonts w:ascii="Arial" w:hAnsi="Arial" w:cs="Arial"/>
          <w:i/>
          <w:sz w:val="20"/>
          <w:szCs w:val="20"/>
          <w:lang w:val="id-ID"/>
        </w:rPr>
        <w:tab/>
      </w:r>
      <w:r w:rsidRPr="00427E06">
        <w:rPr>
          <w:rFonts w:ascii="Arial" w:hAnsi="Arial" w:cs="Arial"/>
          <w:i/>
          <w:sz w:val="20"/>
          <w:szCs w:val="20"/>
        </w:rPr>
        <w:t>Badan Keuangan Daerah</w:t>
      </w:r>
      <w:r>
        <w:rPr>
          <w:rFonts w:ascii="Arial" w:hAnsi="Arial" w:cs="Arial"/>
          <w:i/>
          <w:sz w:val="20"/>
          <w:szCs w:val="20"/>
        </w:rPr>
        <w:t xml:space="preserve"> </w:t>
      </w:r>
      <w:r w:rsidRPr="00427E06">
        <w:rPr>
          <w:rFonts w:ascii="Arial" w:hAnsi="Arial" w:cs="Arial"/>
          <w:i/>
          <w:sz w:val="20"/>
          <w:szCs w:val="20"/>
          <w:lang w:val="id-ID"/>
        </w:rPr>
        <w:t>Kabupaten Karanganyar</w:t>
      </w:r>
      <w:r w:rsidRPr="00427E06">
        <w:rPr>
          <w:rFonts w:ascii="Arial" w:hAnsi="Arial" w:cs="Arial"/>
          <w:i/>
          <w:sz w:val="20"/>
          <w:szCs w:val="20"/>
        </w:rPr>
        <w:t xml:space="preserve"> Tahun 201</w:t>
      </w:r>
      <w:r>
        <w:rPr>
          <w:rFonts w:ascii="Arial" w:hAnsi="Arial" w:cs="Arial"/>
          <w:i/>
          <w:sz w:val="20"/>
          <w:szCs w:val="20"/>
        </w:rPr>
        <w:t>8</w:t>
      </w:r>
    </w:p>
    <w:p w:rsidR="005A4DD8" w:rsidRDefault="005A4DD8" w:rsidP="00801922">
      <w:pPr>
        <w:pStyle w:val="NormalWeb"/>
        <w:shd w:val="clear" w:color="auto" w:fill="FFFFFF"/>
        <w:spacing w:before="120" w:beforeAutospacing="0" w:after="0" w:afterAutospacing="0" w:line="360" w:lineRule="auto"/>
        <w:ind w:left="425" w:firstLine="993"/>
        <w:jc w:val="both"/>
        <w:rPr>
          <w:rFonts w:ascii="Arial" w:eastAsia="Batang" w:hAnsi="Arial" w:cs="Arial"/>
          <w:lang w:eastAsia="id-ID"/>
        </w:rPr>
      </w:pPr>
      <w:r>
        <w:rPr>
          <w:rFonts w:ascii="Arial" w:eastAsia="Batang" w:hAnsi="Arial" w:cs="Arial"/>
          <w:lang w:eastAsia="id-ID"/>
        </w:rPr>
        <w:t>Pemerintah Kabupaten Karanganyar</w:t>
      </w:r>
      <w:r w:rsidRPr="006C12C6">
        <w:rPr>
          <w:rFonts w:ascii="Arial" w:eastAsia="Batang" w:hAnsi="Arial" w:cs="Arial"/>
          <w:lang w:val="id-ID" w:eastAsia="id-ID"/>
        </w:rPr>
        <w:t xml:space="preserve"> menitikberatkan peningkatan pelayanan publik dalam prioritas pembangunan </w:t>
      </w:r>
      <w:r w:rsidRPr="00B31BF8">
        <w:rPr>
          <w:rFonts w:ascii="Arial" w:eastAsia="Batang" w:hAnsi="Arial" w:cs="Arial"/>
          <w:lang w:eastAsia="id-ID"/>
        </w:rPr>
        <w:t xml:space="preserve">untuk bisa memberikan pelayanan terbaik bagi masyarakat dengan memberikan kenyamanan, keramahan, kemudahan dalam prosedur pelayanan, kecepatan dan ketepatan waktu serta keterjangkauan dalam memberikan pelayanan kepada masyarakat. </w:t>
      </w:r>
      <w:r>
        <w:rPr>
          <w:rFonts w:ascii="Arial" w:eastAsia="Batang" w:hAnsi="Arial" w:cs="Arial"/>
          <w:lang w:eastAsia="id-ID"/>
        </w:rPr>
        <w:t>Sehingga, d</w:t>
      </w:r>
      <w:r w:rsidRPr="00B31BF8">
        <w:rPr>
          <w:rFonts w:ascii="Arial" w:eastAsia="Batang" w:hAnsi="Arial" w:cs="Arial"/>
          <w:lang w:eastAsia="id-ID"/>
        </w:rPr>
        <w:t>ari sisi pelayanan masyarakat akan lebih baik dan kebutuhan dasar masyarakat terpenuhi</w:t>
      </w:r>
      <w:r>
        <w:rPr>
          <w:rFonts w:ascii="Arial" w:eastAsia="Batang" w:hAnsi="Arial" w:cs="Arial"/>
          <w:lang w:eastAsia="id-ID"/>
        </w:rPr>
        <w:t xml:space="preserve"> serta p</w:t>
      </w:r>
      <w:r w:rsidRPr="00B31BF8">
        <w:rPr>
          <w:rFonts w:ascii="Arial" w:eastAsia="Batang" w:hAnsi="Arial" w:cs="Arial"/>
          <w:lang w:eastAsia="id-ID"/>
        </w:rPr>
        <w:t>artisipasi masyarakat di bidang pembangunan akan lebih meningkat</w:t>
      </w:r>
      <w:r>
        <w:rPr>
          <w:rFonts w:ascii="Arial" w:eastAsia="Batang" w:hAnsi="Arial" w:cs="Arial"/>
          <w:lang w:eastAsia="id-ID"/>
        </w:rPr>
        <w:t xml:space="preserve">. Dengan </w:t>
      </w:r>
      <w:r w:rsidRPr="00B31BF8">
        <w:rPr>
          <w:rFonts w:ascii="Arial" w:eastAsia="Batang" w:hAnsi="Arial" w:cs="Arial"/>
          <w:lang w:eastAsia="id-ID"/>
        </w:rPr>
        <w:t>adanya berbagai kemudahan di bidang pelayanan pulik</w:t>
      </w:r>
      <w:r>
        <w:rPr>
          <w:rFonts w:ascii="Arial" w:eastAsia="Batang" w:hAnsi="Arial" w:cs="Arial"/>
          <w:lang w:eastAsia="id-ID"/>
        </w:rPr>
        <w:t xml:space="preserve">, maka akan memacu </w:t>
      </w:r>
      <w:r w:rsidRPr="00B31BF8">
        <w:rPr>
          <w:rFonts w:ascii="Arial" w:eastAsia="Batang" w:hAnsi="Arial" w:cs="Arial"/>
          <w:lang w:eastAsia="id-ID"/>
        </w:rPr>
        <w:t xml:space="preserve">perkembangan wilayah </w:t>
      </w:r>
      <w:r>
        <w:rPr>
          <w:rFonts w:ascii="Arial" w:eastAsia="Batang" w:hAnsi="Arial" w:cs="Arial"/>
          <w:lang w:eastAsia="id-ID"/>
        </w:rPr>
        <w:t>Kabupaten Karanganyar.</w:t>
      </w:r>
    </w:p>
    <w:p w:rsidR="005A4DD8" w:rsidRPr="00D03ED4" w:rsidRDefault="005A4DD8" w:rsidP="005A4DD8">
      <w:pPr>
        <w:pStyle w:val="ListParagraph"/>
        <w:numPr>
          <w:ilvl w:val="0"/>
          <w:numId w:val="80"/>
        </w:numPr>
        <w:autoSpaceDE w:val="0"/>
        <w:autoSpaceDN w:val="0"/>
        <w:adjustRightInd w:val="0"/>
        <w:spacing w:after="0" w:line="360" w:lineRule="auto"/>
        <w:ind w:left="426" w:right="-1" w:hanging="426"/>
        <w:jc w:val="both"/>
        <w:rPr>
          <w:rFonts w:ascii="Arial" w:eastAsia="Batang" w:hAnsi="Arial" w:cs="Arial"/>
          <w:sz w:val="24"/>
          <w:szCs w:val="24"/>
          <w:lang w:val="id-ID" w:eastAsia="id-ID"/>
        </w:rPr>
      </w:pPr>
      <w:r w:rsidRPr="00D03ED4">
        <w:rPr>
          <w:rFonts w:ascii="Arial" w:eastAsia="Batang" w:hAnsi="Arial" w:cs="Arial"/>
          <w:sz w:val="24"/>
          <w:szCs w:val="24"/>
          <w:lang w:val="id-ID" w:eastAsia="id-ID"/>
        </w:rPr>
        <w:t>Efisiensi penggunaan sumber daya</w:t>
      </w:r>
    </w:p>
    <w:p w:rsidR="005A4DD8" w:rsidRDefault="005A4DD8" w:rsidP="005A4DD8">
      <w:pPr>
        <w:pStyle w:val="ListParagraph"/>
        <w:autoSpaceDE w:val="0"/>
        <w:autoSpaceDN w:val="0"/>
        <w:adjustRightInd w:val="0"/>
        <w:spacing w:after="0" w:line="360" w:lineRule="auto"/>
        <w:ind w:left="426" w:right="-1" w:firstLine="850"/>
        <w:jc w:val="both"/>
        <w:rPr>
          <w:rFonts w:ascii="Arial" w:eastAsia="Batang" w:hAnsi="Arial" w:cs="Arial"/>
          <w:sz w:val="24"/>
          <w:szCs w:val="24"/>
          <w:lang w:eastAsia="id-ID"/>
        </w:rPr>
      </w:pPr>
      <w:r w:rsidRPr="00D03ED4">
        <w:rPr>
          <w:rFonts w:ascii="Arial" w:eastAsia="Batang" w:hAnsi="Arial" w:cs="Arial"/>
          <w:sz w:val="24"/>
          <w:szCs w:val="24"/>
          <w:lang w:val="id-ID" w:eastAsia="id-ID"/>
        </w:rPr>
        <w:t xml:space="preserve">Efisiensi penggunaan sumber daya </w:t>
      </w:r>
      <w:r w:rsidRPr="00D03ED4">
        <w:rPr>
          <w:rFonts w:ascii="Arial" w:eastAsia="Batang" w:hAnsi="Arial" w:cs="Arial"/>
          <w:sz w:val="24"/>
          <w:szCs w:val="24"/>
          <w:lang w:eastAsia="id-ID"/>
        </w:rPr>
        <w:t>dalam pencapaian sasaran 1.1.1.</w:t>
      </w:r>
      <w:r w:rsidRPr="00D03ED4">
        <w:rPr>
          <w:rFonts w:ascii="Arial" w:eastAsia="Batang" w:hAnsi="Arial" w:cs="Arial"/>
          <w:sz w:val="24"/>
          <w:szCs w:val="24"/>
          <w:lang w:eastAsia="id-ID"/>
        </w:rPr>
        <w:br/>
      </w:r>
      <w:r w:rsidRPr="00D03ED4">
        <w:rPr>
          <w:rFonts w:ascii="Arial" w:eastAsia="Batang" w:hAnsi="Arial" w:cs="Arial"/>
          <w:sz w:val="24"/>
          <w:szCs w:val="24"/>
          <w:lang w:val="id-ID" w:eastAsia="id-ID"/>
        </w:rPr>
        <w:t>antara lain dengan menggunakan anggaran untuk aktifitas yang benar-benar me</w:t>
      </w:r>
      <w:r>
        <w:rPr>
          <w:rFonts w:ascii="Arial" w:eastAsia="Batang" w:hAnsi="Arial" w:cs="Arial"/>
          <w:sz w:val="24"/>
          <w:szCs w:val="24"/>
          <w:lang w:val="id-ID" w:eastAsia="id-ID"/>
        </w:rPr>
        <w:t xml:space="preserve">ndukung terhadap capaian target. Berikut </w:t>
      </w:r>
      <w:r>
        <w:rPr>
          <w:rFonts w:ascii="Arial" w:eastAsia="Batang" w:hAnsi="Arial" w:cs="Arial"/>
          <w:sz w:val="24"/>
          <w:szCs w:val="24"/>
          <w:lang w:eastAsia="id-ID"/>
        </w:rPr>
        <w:t xml:space="preserve">ini adalah tabel efisiensi penggunaan anggaran </w:t>
      </w:r>
      <w:r w:rsidRPr="00D03ED4">
        <w:rPr>
          <w:rFonts w:ascii="Arial" w:eastAsia="Batang" w:hAnsi="Arial" w:cs="Arial"/>
          <w:sz w:val="24"/>
          <w:szCs w:val="24"/>
          <w:lang w:eastAsia="id-ID"/>
        </w:rPr>
        <w:t>pencapaian sasaran 1.1.1.</w:t>
      </w:r>
    </w:p>
    <w:p w:rsidR="005A4DD8" w:rsidRDefault="005A4DD8" w:rsidP="005A4DD8">
      <w:pPr>
        <w:pStyle w:val="ListParagraph"/>
        <w:autoSpaceDE w:val="0"/>
        <w:autoSpaceDN w:val="0"/>
        <w:adjustRightInd w:val="0"/>
        <w:spacing w:after="0" w:line="360" w:lineRule="auto"/>
        <w:ind w:left="426" w:right="-1" w:firstLine="850"/>
        <w:jc w:val="both"/>
        <w:rPr>
          <w:rFonts w:ascii="Arial" w:eastAsia="Batang" w:hAnsi="Arial" w:cs="Arial"/>
          <w:sz w:val="24"/>
          <w:szCs w:val="24"/>
          <w:lang w:eastAsia="id-ID"/>
        </w:rPr>
      </w:pPr>
    </w:p>
    <w:p w:rsidR="00224DA4" w:rsidRDefault="00224DA4" w:rsidP="005A4DD8">
      <w:pPr>
        <w:pStyle w:val="ListParagraph"/>
        <w:autoSpaceDE w:val="0"/>
        <w:autoSpaceDN w:val="0"/>
        <w:adjustRightInd w:val="0"/>
        <w:spacing w:after="0" w:line="360" w:lineRule="auto"/>
        <w:ind w:left="426" w:right="-1" w:firstLine="850"/>
        <w:jc w:val="both"/>
        <w:rPr>
          <w:rFonts w:ascii="Arial" w:eastAsia="Batang" w:hAnsi="Arial" w:cs="Arial"/>
          <w:sz w:val="24"/>
          <w:szCs w:val="24"/>
          <w:lang w:eastAsia="id-ID"/>
        </w:rPr>
      </w:pPr>
    </w:p>
    <w:p w:rsidR="00224DA4" w:rsidRDefault="00224DA4" w:rsidP="005A4DD8">
      <w:pPr>
        <w:pStyle w:val="ListParagraph"/>
        <w:autoSpaceDE w:val="0"/>
        <w:autoSpaceDN w:val="0"/>
        <w:adjustRightInd w:val="0"/>
        <w:spacing w:after="0" w:line="360" w:lineRule="auto"/>
        <w:ind w:left="426" w:right="-1" w:firstLine="850"/>
        <w:jc w:val="both"/>
        <w:rPr>
          <w:rFonts w:ascii="Arial" w:eastAsia="Batang" w:hAnsi="Arial" w:cs="Arial"/>
          <w:sz w:val="24"/>
          <w:szCs w:val="24"/>
          <w:lang w:eastAsia="id-ID"/>
        </w:rPr>
      </w:pPr>
    </w:p>
    <w:p w:rsidR="005A4DD8" w:rsidRDefault="005A4DD8" w:rsidP="005A4DD8">
      <w:pPr>
        <w:pStyle w:val="ListParagraph"/>
        <w:autoSpaceDE w:val="0"/>
        <w:autoSpaceDN w:val="0"/>
        <w:adjustRightInd w:val="0"/>
        <w:spacing w:after="0" w:line="360" w:lineRule="auto"/>
        <w:ind w:left="426" w:right="-1" w:firstLine="850"/>
        <w:jc w:val="both"/>
        <w:rPr>
          <w:rFonts w:ascii="Arial" w:eastAsia="Batang" w:hAnsi="Arial" w:cs="Arial"/>
          <w:sz w:val="24"/>
          <w:szCs w:val="24"/>
          <w:lang w:eastAsia="id-ID"/>
        </w:rPr>
      </w:pPr>
    </w:p>
    <w:p w:rsidR="005A4DD8" w:rsidRPr="00690BF6" w:rsidRDefault="005A4DD8" w:rsidP="00224DA4">
      <w:pPr>
        <w:shd w:val="clear" w:color="auto" w:fill="FFFFFF"/>
        <w:spacing w:after="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lastRenderedPageBreak/>
        <w:t>Tabel 3.4.</w:t>
      </w:r>
    </w:p>
    <w:p w:rsidR="005A4DD8" w:rsidRPr="00690BF6" w:rsidRDefault="005A4DD8" w:rsidP="00224DA4">
      <w:pPr>
        <w:pStyle w:val="ListParagraph"/>
        <w:autoSpaceDE w:val="0"/>
        <w:autoSpaceDN w:val="0"/>
        <w:adjustRightInd w:val="0"/>
        <w:spacing w:after="120"/>
        <w:ind w:left="0" w:right="-1"/>
        <w:jc w:val="center"/>
        <w:rPr>
          <w:rFonts w:ascii="Arial" w:eastAsia="Batang" w:hAnsi="Arial" w:cs="Arial"/>
          <w:b/>
          <w:sz w:val="24"/>
          <w:szCs w:val="24"/>
          <w:lang w:eastAsia="id-ID"/>
        </w:rPr>
      </w:pPr>
      <w:r w:rsidRPr="00690BF6">
        <w:rPr>
          <w:rFonts w:ascii="Arial" w:eastAsia="Batang" w:hAnsi="Arial" w:cs="Arial"/>
          <w:b/>
          <w:sz w:val="24"/>
          <w:szCs w:val="24"/>
          <w:lang w:eastAsia="id-ID"/>
        </w:rPr>
        <w:t>Efisiensi Penggunaan Anggaran Pencapaian Sasaran 1.1.1.</w:t>
      </w:r>
    </w:p>
    <w:tbl>
      <w:tblPr>
        <w:tblW w:w="9357" w:type="dxa"/>
        <w:tblInd w:w="-318" w:type="dxa"/>
        <w:tblLook w:val="04A0" w:firstRow="1" w:lastRow="0" w:firstColumn="1" w:lastColumn="0" w:noHBand="0" w:noVBand="1"/>
      </w:tblPr>
      <w:tblGrid>
        <w:gridCol w:w="472"/>
        <w:gridCol w:w="1092"/>
        <w:gridCol w:w="2440"/>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092"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440"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092" w:type="dxa"/>
            <w:vMerge/>
            <w:tcBorders>
              <w:left w:val="nil"/>
              <w:bottom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440"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615"/>
        </w:trPr>
        <w:tc>
          <w:tcPr>
            <w:tcW w:w="472" w:type="dxa"/>
            <w:tcBorders>
              <w:top w:val="single" w:sz="4" w:space="0" w:color="auto"/>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092" w:type="dxa"/>
            <w:tcBorders>
              <w:top w:val="single" w:sz="4" w:space="0" w:color="auto"/>
              <w:left w:val="nil"/>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Infrastruktur yang Baik</w:t>
            </w:r>
          </w:p>
        </w:tc>
        <w:tc>
          <w:tcPr>
            <w:tcW w:w="2440" w:type="dxa"/>
            <w:tcBorders>
              <w:top w:val="single" w:sz="4" w:space="0" w:color="auto"/>
              <w:left w:val="nil"/>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pembangunan jalan dan jembatan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77.961.734.819,00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64.584.577.960,00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82,84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17,16</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pembangunan saluran drainase/gorong-gorong</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11.600.000.000,00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10.204.635.624,00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87,97</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12,03</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pembangunan turap/talud/bronjong</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6.720.000.000,00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6.271.344.300,00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93,32</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6,68</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rehabilitasi/pemeliharaan jalan dan jembatan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6.913.812.965,00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5.665.296.571,00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81,94</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18,06</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Inspeksi kondisi jalan dan jembatan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600.000.000,00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526.900.000,00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87,82</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12,18</w:t>
            </w:r>
          </w:p>
        </w:tc>
      </w:tr>
      <w:tr w:rsidR="005A4DD8" w:rsidRPr="008E20B8" w:rsidTr="00162D0F">
        <w:trPr>
          <w:trHeight w:val="540"/>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peningkatan sarana dan prasarana kebinamargaan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963.900.000,00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912.431.360,00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94,66</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5,34</w:t>
            </w:r>
          </w:p>
        </w:tc>
      </w:tr>
      <w:tr w:rsidR="005A4DD8" w:rsidRPr="008E20B8" w:rsidTr="00162D0F">
        <w:trPr>
          <w:trHeight w:val="960"/>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Pengembangan dan Pengelolaan Jaringan Irigasi, Rawa dan Jaringan Pengairan lainnya</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12.823.102.000,00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10.550.874.095,00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82,28</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17,72</w:t>
            </w:r>
          </w:p>
        </w:tc>
      </w:tr>
      <w:tr w:rsidR="005A4DD8" w:rsidRPr="008E20B8" w:rsidTr="00162D0F">
        <w:trPr>
          <w:trHeight w:val="555"/>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pembangunan infrastruktur perdesaan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22.316.000.000,00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21.279.157.421,00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95,35</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4,65</w:t>
            </w:r>
          </w:p>
        </w:tc>
      </w:tr>
      <w:tr w:rsidR="005A4DD8" w:rsidRPr="008E20B8" w:rsidTr="00162D0F">
        <w:trPr>
          <w:trHeight w:val="1035"/>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pengadaan, peningkatan dan perbaikan sarana dan prasarana puskesmas/ puskemas pembantu dan jaringannya</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27.893.519.000,00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19.424.831.243,00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69,64</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30,36</w:t>
            </w:r>
          </w:p>
        </w:tc>
      </w:tr>
      <w:tr w:rsidR="005A4DD8" w:rsidRPr="008E20B8" w:rsidTr="00162D0F">
        <w:trPr>
          <w:trHeight w:val="1020"/>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pengadaan, peningkatan sarana dan prasarana rumah sakit/ rumah sakit jiwa/  rumah sakit paru-paru/  rumah sakit mata</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10.961.237.000,00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10.456.000.645,00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95,39</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4,61</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pengelolaan ruang terbuka hijau (RTH)</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1.304.550.000,00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1.293.341.900,00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99,14</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0,86</w:t>
            </w:r>
          </w:p>
        </w:tc>
      </w:tr>
      <w:tr w:rsidR="005A4DD8" w:rsidRPr="008E20B8" w:rsidTr="00162D0F">
        <w:trPr>
          <w:trHeight w:val="499"/>
        </w:trPr>
        <w:tc>
          <w:tcPr>
            <w:tcW w:w="472" w:type="dxa"/>
            <w:vMerge w:val="restart"/>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vMerge w:val="restart"/>
            <w:tcBorders>
              <w:top w:val="nil"/>
              <w:left w:val="nil"/>
              <w:bottom w:val="nil"/>
              <w:right w:val="nil"/>
            </w:tcBorders>
            <w:shd w:val="clear" w:color="auto" w:fill="auto"/>
            <w:hideMark/>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Pemeliharaan Prasarana dan Sarana Penerangan Jalan, Taman, dan Lingkungan Pemukiman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4.705.783.000,00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4.296.373.450,00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91,30</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8,70</w:t>
            </w:r>
          </w:p>
        </w:tc>
      </w:tr>
      <w:tr w:rsidR="005A4DD8" w:rsidRPr="008E20B8" w:rsidTr="00162D0F">
        <w:trPr>
          <w:trHeight w:val="570"/>
        </w:trPr>
        <w:tc>
          <w:tcPr>
            <w:tcW w:w="472" w:type="dxa"/>
            <w:vMerge/>
            <w:tcBorders>
              <w:top w:val="nil"/>
              <w:left w:val="single" w:sz="4" w:space="0" w:color="auto"/>
              <w:bottom w:val="nil"/>
              <w:right w:val="single" w:sz="4" w:space="0" w:color="auto"/>
            </w:tcBorders>
            <w:vAlign w:val="center"/>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092" w:type="dxa"/>
            <w:vMerge/>
            <w:tcBorders>
              <w:top w:val="nil"/>
              <w:left w:val="nil"/>
              <w:bottom w:val="nil"/>
              <w:right w:val="nil"/>
            </w:tcBorders>
            <w:vAlign w:val="center"/>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Peningkatan Sarana dan Prasarana Olah Raga</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333.900.000,00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326.945.400,00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97,92</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2,08</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Pembangunan Prasarana dan Fasilitas Perhubungan</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424.540.000,00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416.610.000,00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98,13</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1,87</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nil"/>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 Peningkatan Sarana dan Prasarana Aparatur</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67.196.718.616,00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59.902.870.290,00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89,15</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10,85</w:t>
            </w:r>
          </w:p>
        </w:tc>
      </w:tr>
      <w:tr w:rsidR="005A4DD8" w:rsidRPr="008E20B8" w:rsidTr="00162D0F">
        <w:trPr>
          <w:trHeight w:val="285"/>
        </w:trPr>
        <w:tc>
          <w:tcPr>
            <w:tcW w:w="472"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092" w:type="dxa"/>
            <w:tcBorders>
              <w:top w:val="nil"/>
              <w:left w:val="nil"/>
              <w:bottom w:val="single" w:sz="4" w:space="0" w:color="auto"/>
              <w:right w:val="nil"/>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2440"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jc w:val="center"/>
              <w:rPr>
                <w:rFonts w:ascii="Arial Narrow" w:hAnsi="Arial Narrow" w:cs="Calibri"/>
                <w:b/>
                <w:bCs/>
                <w:i/>
                <w:iCs/>
                <w:color w:val="000000"/>
                <w:sz w:val="20"/>
                <w:szCs w:val="20"/>
                <w:lang w:val="id-ID" w:eastAsia="id-ID"/>
              </w:rPr>
            </w:pPr>
            <w:r w:rsidRPr="008E20B8">
              <w:rPr>
                <w:rFonts w:ascii="Arial Narrow" w:hAnsi="Arial Narrow" w:cs="Calibri"/>
                <w:b/>
                <w:bCs/>
                <w:i/>
                <w:iCs/>
                <w:color w:val="000000"/>
                <w:sz w:val="20"/>
                <w:szCs w:val="20"/>
                <w:lang w:val="id-ID" w:eastAsia="id-ID"/>
              </w:rPr>
              <w:t>JUMLAH</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b/>
                <w:bCs/>
                <w:i/>
                <w:iCs/>
                <w:color w:val="000000"/>
                <w:sz w:val="20"/>
                <w:szCs w:val="20"/>
                <w:lang w:val="id-ID" w:eastAsia="id-ID"/>
              </w:rPr>
            </w:pPr>
            <w:r w:rsidRPr="008E20B8">
              <w:rPr>
                <w:rFonts w:ascii="Arial Narrow" w:hAnsi="Arial Narrow" w:cs="Calibri"/>
                <w:b/>
                <w:bCs/>
                <w:i/>
                <w:iCs/>
                <w:color w:val="000000"/>
                <w:sz w:val="20"/>
                <w:szCs w:val="20"/>
                <w:lang w:val="id-ID" w:eastAsia="id-ID"/>
              </w:rPr>
              <w:t>252.718.797.400,00</w:t>
            </w:r>
          </w:p>
        </w:tc>
        <w:tc>
          <w:tcPr>
            <w:tcW w:w="1676"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b/>
                <w:bCs/>
                <w:i/>
                <w:iCs/>
                <w:color w:val="000000"/>
                <w:sz w:val="20"/>
                <w:szCs w:val="20"/>
                <w:lang w:val="id-ID" w:eastAsia="id-ID"/>
              </w:rPr>
            </w:pPr>
            <w:r w:rsidRPr="008E20B8">
              <w:rPr>
                <w:rFonts w:ascii="Arial Narrow" w:hAnsi="Arial Narrow" w:cs="Calibri"/>
                <w:b/>
                <w:bCs/>
                <w:i/>
                <w:iCs/>
                <w:color w:val="000000"/>
                <w:sz w:val="20"/>
                <w:szCs w:val="20"/>
                <w:lang w:val="id-ID" w:eastAsia="id-ID"/>
              </w:rPr>
              <w:t>216.112.190.259,00</w:t>
            </w:r>
          </w:p>
        </w:tc>
        <w:tc>
          <w:tcPr>
            <w:tcW w:w="992"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b/>
                <w:bCs/>
                <w:i/>
                <w:iCs/>
                <w:color w:val="000000"/>
                <w:sz w:val="20"/>
                <w:szCs w:val="20"/>
                <w:lang w:val="id-ID" w:eastAsia="id-ID"/>
              </w:rPr>
            </w:pPr>
            <w:r w:rsidRPr="008E20B8">
              <w:rPr>
                <w:rFonts w:ascii="Arial Narrow" w:hAnsi="Arial Narrow" w:cs="Calibri"/>
                <w:b/>
                <w:bCs/>
                <w:i/>
                <w:iCs/>
                <w:color w:val="000000"/>
                <w:sz w:val="20"/>
                <w:szCs w:val="20"/>
                <w:lang w:val="id-ID" w:eastAsia="id-ID"/>
              </w:rPr>
              <w:t>85,51</w:t>
            </w:r>
          </w:p>
        </w:tc>
        <w:tc>
          <w:tcPr>
            <w:tcW w:w="1009" w:type="dxa"/>
            <w:tcBorders>
              <w:top w:val="nil"/>
              <w:left w:val="nil"/>
              <w:bottom w:val="single" w:sz="4" w:space="0" w:color="auto"/>
              <w:right w:val="single" w:sz="4" w:space="0" w:color="auto"/>
            </w:tcBorders>
            <w:shd w:val="clear" w:color="auto" w:fill="auto"/>
            <w:noWrap/>
            <w:hideMark/>
          </w:tcPr>
          <w:p w:rsidR="005A4DD8" w:rsidRPr="008E20B8" w:rsidRDefault="005A4DD8" w:rsidP="00162D0F">
            <w:pPr>
              <w:spacing w:after="0" w:line="240" w:lineRule="auto"/>
              <w:jc w:val="right"/>
              <w:rPr>
                <w:rFonts w:ascii="Arial Narrow" w:hAnsi="Arial Narrow" w:cs="Calibri"/>
                <w:b/>
                <w:bCs/>
                <w:i/>
                <w:iCs/>
                <w:color w:val="000000"/>
                <w:sz w:val="20"/>
                <w:szCs w:val="20"/>
                <w:lang w:val="id-ID" w:eastAsia="id-ID"/>
              </w:rPr>
            </w:pPr>
            <w:r w:rsidRPr="008E20B8">
              <w:rPr>
                <w:rFonts w:ascii="Arial Narrow" w:hAnsi="Arial Narrow" w:cs="Calibri"/>
                <w:b/>
                <w:bCs/>
                <w:i/>
                <w:iCs/>
                <w:color w:val="000000"/>
                <w:sz w:val="20"/>
                <w:szCs w:val="20"/>
                <w:lang w:val="id-ID" w:eastAsia="id-ID"/>
              </w:rPr>
              <w:t>14,49</w:t>
            </w:r>
          </w:p>
        </w:tc>
      </w:tr>
    </w:tbl>
    <w:p w:rsidR="005A4DD8" w:rsidRDefault="005A4DD8" w:rsidP="005A4DD8">
      <w:pPr>
        <w:pStyle w:val="ListParagraph"/>
        <w:tabs>
          <w:tab w:val="left" w:pos="1276"/>
        </w:tabs>
        <w:autoSpaceDE w:val="0"/>
        <w:autoSpaceDN w:val="0"/>
        <w:adjustRightInd w:val="0"/>
        <w:spacing w:after="0" w:line="240" w:lineRule="auto"/>
        <w:ind w:left="1418" w:right="-1" w:hanging="992"/>
        <w:rPr>
          <w:rFonts w:ascii="Arial" w:eastAsia="Batang" w:hAnsi="Arial" w:cs="Arial"/>
          <w:sz w:val="24"/>
          <w:szCs w:val="24"/>
          <w:lang w:eastAsia="id-ID"/>
        </w:rPr>
      </w:pPr>
      <w:r w:rsidRPr="00427E06">
        <w:rPr>
          <w:rFonts w:ascii="Arial" w:hAnsi="Arial" w:cs="Arial"/>
          <w:i/>
          <w:sz w:val="20"/>
          <w:szCs w:val="20"/>
          <w:lang w:val="id-ID"/>
        </w:rPr>
        <w:t>Sumber</w:t>
      </w:r>
      <w:r>
        <w:rPr>
          <w:rFonts w:ascii="Arial" w:hAnsi="Arial" w:cs="Arial"/>
          <w:i/>
          <w:sz w:val="20"/>
          <w:szCs w:val="20"/>
          <w:lang w:val="id-ID"/>
        </w:rPr>
        <w:tab/>
      </w:r>
      <w:r w:rsidRPr="00427E06">
        <w:rPr>
          <w:rFonts w:ascii="Arial" w:hAnsi="Arial" w:cs="Arial"/>
          <w:i/>
          <w:sz w:val="20"/>
          <w:szCs w:val="20"/>
          <w:lang w:val="id-ID"/>
        </w:rPr>
        <w:t>:</w:t>
      </w:r>
      <w:r>
        <w:rPr>
          <w:rFonts w:ascii="Arial" w:hAnsi="Arial" w:cs="Arial"/>
          <w:i/>
          <w:sz w:val="20"/>
          <w:szCs w:val="20"/>
          <w:lang w:val="id-ID"/>
        </w:rPr>
        <w:tab/>
      </w:r>
      <w:r w:rsidRPr="00427E06">
        <w:rPr>
          <w:rFonts w:ascii="Arial" w:hAnsi="Arial" w:cs="Arial"/>
          <w:i/>
          <w:sz w:val="20"/>
          <w:szCs w:val="20"/>
        </w:rPr>
        <w:t>Badan Keuangan Daerah</w:t>
      </w:r>
      <w:r>
        <w:rPr>
          <w:rFonts w:ascii="Arial" w:hAnsi="Arial" w:cs="Arial"/>
          <w:i/>
          <w:sz w:val="20"/>
          <w:szCs w:val="20"/>
        </w:rPr>
        <w:t xml:space="preserve"> </w:t>
      </w:r>
      <w:r w:rsidRPr="00427E06">
        <w:rPr>
          <w:rFonts w:ascii="Arial" w:hAnsi="Arial" w:cs="Arial"/>
          <w:i/>
          <w:sz w:val="20"/>
          <w:szCs w:val="20"/>
          <w:lang w:val="id-ID"/>
        </w:rPr>
        <w:t>Kabupaten Karanganyar</w:t>
      </w:r>
      <w:r w:rsidRPr="00427E06">
        <w:rPr>
          <w:rFonts w:ascii="Arial" w:hAnsi="Arial" w:cs="Arial"/>
          <w:i/>
          <w:sz w:val="20"/>
          <w:szCs w:val="20"/>
        </w:rPr>
        <w:t xml:space="preserve"> Tahun 201</w:t>
      </w:r>
      <w:r>
        <w:rPr>
          <w:rFonts w:ascii="Arial" w:hAnsi="Arial" w:cs="Arial"/>
          <w:i/>
          <w:sz w:val="20"/>
          <w:szCs w:val="20"/>
        </w:rPr>
        <w:t>8</w:t>
      </w:r>
    </w:p>
    <w:p w:rsidR="005A4DD8" w:rsidRPr="00627D90" w:rsidRDefault="005A4DD8" w:rsidP="005A4DD8">
      <w:pPr>
        <w:autoSpaceDE w:val="0"/>
        <w:autoSpaceDN w:val="0"/>
        <w:adjustRightInd w:val="0"/>
        <w:spacing w:after="0" w:line="360" w:lineRule="auto"/>
        <w:ind w:firstLine="709"/>
        <w:jc w:val="both"/>
        <w:rPr>
          <w:rFonts w:ascii="Arial" w:hAnsi="Arial" w:cs="Arial"/>
          <w:bCs/>
          <w:sz w:val="24"/>
          <w:szCs w:val="24"/>
          <w:lang w:val="id-ID"/>
        </w:rPr>
      </w:pPr>
    </w:p>
    <w:p w:rsidR="005A4DD8" w:rsidRPr="00E65A45" w:rsidRDefault="004A3CA2" w:rsidP="005A4DD8">
      <w:pPr>
        <w:autoSpaceDE w:val="0"/>
        <w:autoSpaceDN w:val="0"/>
        <w:adjustRightInd w:val="0"/>
        <w:spacing w:after="0" w:line="360" w:lineRule="auto"/>
        <w:ind w:firstLine="426"/>
        <w:jc w:val="both"/>
        <w:rPr>
          <w:rFonts w:ascii="Arial" w:hAnsi="Arial" w:cs="Arial"/>
          <w:sz w:val="24"/>
          <w:szCs w:val="24"/>
          <w:lang w:eastAsia="id-ID"/>
        </w:rPr>
      </w:pPr>
      <w:r>
        <w:rPr>
          <w:rFonts w:ascii="Arial" w:eastAsia="Batang" w:hAnsi="Arial" w:cs="Arial"/>
          <w:b/>
          <w:noProof/>
          <w:sz w:val="24"/>
          <w:szCs w:val="24"/>
          <w:lang w:eastAsia="id-ID"/>
        </w:rPr>
        <w:lastRenderedPageBreak/>
        <w:pict>
          <v:shape id="Arrow: Pentagon 23" o:spid="_x0000_s1086" type="#_x0000_t15" style="position:absolute;left:0;text-align:left;margin-left:17.3pt;margin-top:17.35pt;width:311.8pt;height:22.7pt;z-index:-8;visibility:visible;mso-width-relative:margin;mso-height-relative:margin;v-text-anchor:middle" wrapcoords="-52 0 -52 20880 20873 20880 20925 20880 21600 10800 20873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" adj="20815" fillcolor="#003f77" stroked="f" strokeweight="2pt">
            <v:fill color2="#0072ce" rotate="t" angle="90" colors="0 #003f77;.5 #005fad;1 #0072ce" focus="100%" type="gradient"/>
            <v:textbox style="mso-next-textbox:#Arrow: Pentagon 23">
              <w:txbxContent>
                <w:p w:rsidR="00077023" w:rsidRPr="00E65A45" w:rsidRDefault="00077023" w:rsidP="005A4DD8">
                  <w:pPr>
                    <w:rPr>
                      <w:i/>
                    </w:rPr>
                  </w:pPr>
                  <w:r w:rsidRPr="00E65A45">
                    <w:rPr>
                      <w:rFonts w:ascii="Arial" w:eastAsia="Batang" w:hAnsi="Arial" w:cs="Arial"/>
                      <w:b/>
                      <w:i/>
                      <w:sz w:val="24"/>
                      <w:szCs w:val="24"/>
                      <w:lang w:eastAsia="id-ID"/>
                    </w:rPr>
                    <w:t>Penataan dan Pengendalian Tata Ruang Daerah</w:t>
                  </w:r>
                </w:p>
              </w:txbxContent>
            </v:textbox>
            <w10:wrap type="tight"/>
          </v:shape>
        </w:pict>
      </w:r>
      <w:r w:rsidR="005A4DD8" w:rsidRPr="00F43D6C">
        <w:rPr>
          <w:rFonts w:ascii="Arial" w:eastAsia="Batang" w:hAnsi="Arial" w:cs="Arial"/>
          <w:b/>
          <w:sz w:val="24"/>
          <w:szCs w:val="24"/>
          <w:lang w:eastAsia="id-ID"/>
        </w:rPr>
        <w:t>Sasaran 1.1.2 :</w:t>
      </w:r>
    </w:p>
    <w:p w:rsidR="005A4DD8" w:rsidRDefault="005A4DD8" w:rsidP="005A4DD8">
      <w:pPr>
        <w:shd w:val="clear" w:color="auto" w:fill="FFFFFF"/>
        <w:spacing w:after="0" w:line="360" w:lineRule="auto"/>
        <w:textAlignment w:val="baseline"/>
        <w:rPr>
          <w:rFonts w:ascii="Arial" w:hAnsi="Arial" w:cs="Arial"/>
          <w:iCs/>
          <w:sz w:val="24"/>
          <w:szCs w:val="24"/>
          <w:lang w:val="id-ID"/>
        </w:rPr>
      </w:pPr>
    </w:p>
    <w:p w:rsidR="005A4DD8" w:rsidRPr="00627D90" w:rsidRDefault="005A4DD8" w:rsidP="005A4DD8">
      <w:pPr>
        <w:shd w:val="clear" w:color="auto" w:fill="FFFFFF"/>
        <w:spacing w:after="0" w:line="360" w:lineRule="auto"/>
        <w:ind w:left="426" w:right="-284"/>
        <w:textAlignment w:val="baseline"/>
        <w:rPr>
          <w:rFonts w:ascii="Arial" w:hAnsi="Arial" w:cs="Arial"/>
          <w:iCs/>
          <w:sz w:val="24"/>
          <w:szCs w:val="24"/>
          <w:lang w:val="id-ID"/>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7B76E6" w:rsidRDefault="005A4DD8" w:rsidP="00224DA4">
      <w:pPr>
        <w:shd w:val="clear" w:color="auto" w:fill="FFFFFF"/>
        <w:spacing w:after="0"/>
        <w:jc w:val="center"/>
        <w:textAlignment w:val="baseline"/>
        <w:rPr>
          <w:rFonts w:ascii="Arial" w:hAnsi="Arial" w:cs="Arial"/>
          <w:b/>
          <w:iCs/>
          <w:sz w:val="24"/>
          <w:szCs w:val="24"/>
          <w:lang w:val="id-ID"/>
        </w:rPr>
      </w:pPr>
      <w:r w:rsidRPr="007B76E6">
        <w:rPr>
          <w:rFonts w:ascii="Arial" w:hAnsi="Arial" w:cs="Arial"/>
          <w:b/>
          <w:iCs/>
          <w:sz w:val="24"/>
          <w:szCs w:val="24"/>
        </w:rPr>
        <w:t>Tabel 3.</w:t>
      </w:r>
      <w:r>
        <w:rPr>
          <w:rFonts w:ascii="Arial" w:hAnsi="Arial" w:cs="Arial"/>
          <w:b/>
          <w:iCs/>
          <w:sz w:val="24"/>
          <w:szCs w:val="24"/>
        </w:rPr>
        <w:t>5</w:t>
      </w:r>
    </w:p>
    <w:p w:rsidR="005A4DD8" w:rsidRPr="007D3E12" w:rsidRDefault="005A4DD8" w:rsidP="00224DA4">
      <w:pPr>
        <w:shd w:val="clear" w:color="auto" w:fill="FFFFFF"/>
        <w:spacing w:after="120"/>
        <w:jc w:val="center"/>
        <w:textAlignment w:val="baseline"/>
        <w:rPr>
          <w:rFonts w:ascii="Arial" w:eastAsia="Batang" w:hAnsi="Arial" w:cs="Arial"/>
          <w:b/>
          <w:sz w:val="24"/>
          <w:szCs w:val="24"/>
          <w:lang w:eastAsia="id-ID"/>
        </w:rPr>
      </w:pPr>
      <w:r w:rsidRPr="007D3E12">
        <w:rPr>
          <w:rFonts w:ascii="Arial" w:eastAsia="Batang" w:hAnsi="Arial" w:cs="Arial"/>
          <w:b/>
          <w:sz w:val="24"/>
          <w:szCs w:val="24"/>
          <w:lang w:eastAsia="id-ID"/>
        </w:rPr>
        <w:t>Sasaran 1.1.2 : Penataan dan Pengendalian Tata Ruang Daerah</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DC763A" w:rsidTr="005A4DD8">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48"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Pr>
                <w:rFonts w:ascii="Arial" w:hAnsi="Arial" w:cs="Arial"/>
                <w:b/>
                <w:color w:val="FFFFFF"/>
                <w:w w:val="90"/>
                <w:sz w:val="20"/>
                <w:szCs w:val="20"/>
              </w:rPr>
              <w:t>TAHUN 2017</w:t>
            </w:r>
          </w:p>
        </w:tc>
        <w:tc>
          <w:tcPr>
            <w:tcW w:w="1010"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77"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DC763A" w:rsidTr="005A4DD8">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103"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45"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0"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32"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45"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DC763A"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jc w:val="both"/>
              <w:rPr>
                <w:rFonts w:ascii="Arial" w:hAnsi="Arial" w:cs="Arial"/>
                <w:w w:val="90"/>
                <w:sz w:val="20"/>
                <w:szCs w:val="20"/>
              </w:rPr>
            </w:pPr>
            <w:r w:rsidRPr="00DC763A">
              <w:rPr>
                <w:rFonts w:ascii="Arial" w:hAnsi="Arial" w:cs="Arial"/>
                <w:w w:val="90"/>
                <w:sz w:val="20"/>
                <w:szCs w:val="20"/>
              </w:rPr>
              <w:t>Prosentase alih guna lahan</w:t>
            </w:r>
          </w:p>
        </w:tc>
        <w:tc>
          <w:tcPr>
            <w:tcW w:w="1103"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0,12%</w:t>
            </w:r>
          </w:p>
        </w:tc>
        <w:tc>
          <w:tcPr>
            <w:tcW w:w="114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0,10%</w:t>
            </w:r>
          </w:p>
        </w:tc>
        <w:tc>
          <w:tcPr>
            <w:tcW w:w="1010"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116,67%</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0,12%</w:t>
            </w: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0,122</w:t>
            </w:r>
            <w:r w:rsidRPr="00DC763A">
              <w:rPr>
                <w:rFonts w:ascii="Arial" w:hAnsi="Arial" w:cs="Arial"/>
                <w:w w:val="90"/>
                <w:sz w:val="20"/>
                <w:szCs w:val="20"/>
              </w:rPr>
              <w:t xml:space="preserve">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98,33</w:t>
            </w:r>
            <w:r w:rsidRPr="00DC763A">
              <w:rPr>
                <w:rFonts w:ascii="Arial" w:hAnsi="Arial" w:cs="Arial"/>
                <w:w w:val="90"/>
                <w:sz w:val="20"/>
                <w:szCs w:val="20"/>
              </w:rPr>
              <w:t>%</w:t>
            </w:r>
          </w:p>
        </w:tc>
      </w:tr>
      <w:tr w:rsidR="005A4DD8" w:rsidRPr="00DC763A"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color w:val="000000"/>
                <w:sz w:val="20"/>
                <w:szCs w:val="20"/>
              </w:rPr>
              <w:t>Rata-rata prosentase (%) capaian kinerja</w:t>
            </w:r>
          </w:p>
        </w:tc>
        <w:tc>
          <w:tcPr>
            <w:tcW w:w="1103"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4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10"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116,67%</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FF0000"/>
                <w:w w:val="90"/>
                <w:sz w:val="20"/>
                <w:szCs w:val="20"/>
                <w:lang w:val="id-ID"/>
              </w:rPr>
            </w:pPr>
          </w:p>
        </w:tc>
        <w:tc>
          <w:tcPr>
            <w:tcW w:w="1145"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FF0000"/>
                <w:w w:val="90"/>
                <w:sz w:val="20"/>
                <w:szCs w:val="20"/>
              </w:rPr>
            </w:pP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FF0000"/>
                <w:w w:val="90"/>
                <w:sz w:val="20"/>
                <w:szCs w:val="20"/>
                <w:lang w:val="id-ID"/>
              </w:rPr>
            </w:pPr>
            <w:r>
              <w:rPr>
                <w:rFonts w:ascii="Arial" w:hAnsi="Arial" w:cs="Arial"/>
                <w:w w:val="90"/>
                <w:sz w:val="20"/>
                <w:szCs w:val="20"/>
              </w:rPr>
              <w:t>98,33</w:t>
            </w:r>
            <w:r w:rsidRPr="00DC763A">
              <w:rPr>
                <w:rFonts w:ascii="Arial" w:hAnsi="Arial" w:cs="Arial"/>
                <w:w w:val="90"/>
                <w:sz w:val="20"/>
                <w:szCs w:val="20"/>
              </w:rPr>
              <w:t>%</w:t>
            </w:r>
          </w:p>
        </w:tc>
      </w:tr>
    </w:tbl>
    <w:p w:rsidR="005A4DD8" w:rsidRDefault="005A4DD8" w:rsidP="005A4DD8">
      <w:pPr>
        <w:shd w:val="clear" w:color="auto" w:fill="FFFFFF"/>
        <w:tabs>
          <w:tab w:val="left" w:pos="1276"/>
          <w:tab w:val="left" w:pos="1418"/>
        </w:tabs>
        <w:spacing w:after="0" w:line="240" w:lineRule="auto"/>
        <w:ind w:left="1418" w:right="-1" w:hanging="992"/>
        <w:jc w:val="both"/>
        <w:textAlignment w:val="baseline"/>
        <w:rPr>
          <w:rFonts w:ascii="Arial" w:hAnsi="Arial" w:cs="Arial"/>
          <w:i/>
          <w:sz w:val="20"/>
          <w:szCs w:val="20"/>
          <w:lang w:val="id-ID"/>
        </w:rPr>
      </w:pPr>
      <w:r w:rsidRPr="00427E06">
        <w:rPr>
          <w:rFonts w:ascii="Arial" w:hAnsi="Arial" w:cs="Arial"/>
          <w:i/>
          <w:sz w:val="20"/>
          <w:szCs w:val="20"/>
          <w:lang w:val="id-ID"/>
        </w:rPr>
        <w:t>Sumber</w:t>
      </w:r>
      <w:r>
        <w:rPr>
          <w:rFonts w:ascii="Arial" w:hAnsi="Arial" w:cs="Arial"/>
          <w:i/>
          <w:sz w:val="20"/>
          <w:szCs w:val="20"/>
        </w:rPr>
        <w:tab/>
      </w:r>
      <w:r w:rsidRPr="00427E06">
        <w:rPr>
          <w:rFonts w:ascii="Arial" w:hAnsi="Arial" w:cs="Arial"/>
          <w:i/>
          <w:sz w:val="20"/>
          <w:szCs w:val="20"/>
          <w:lang w:val="id-ID"/>
        </w:rPr>
        <w:t>:</w:t>
      </w:r>
      <w:r>
        <w:rPr>
          <w:rFonts w:ascii="Arial" w:hAnsi="Arial" w:cs="Arial"/>
          <w:i/>
          <w:sz w:val="20"/>
          <w:szCs w:val="20"/>
          <w:lang w:val="id-ID"/>
        </w:rPr>
        <w:tab/>
      </w:r>
      <w:r w:rsidRPr="00427E06">
        <w:rPr>
          <w:rFonts w:ascii="Arial" w:hAnsi="Arial" w:cs="Arial"/>
          <w:i/>
          <w:sz w:val="20"/>
          <w:szCs w:val="20"/>
        </w:rPr>
        <w:t xml:space="preserve">Dinas </w:t>
      </w:r>
      <w:r w:rsidRPr="00427E06">
        <w:rPr>
          <w:rFonts w:ascii="Arial" w:hAnsi="Arial" w:cs="Arial"/>
          <w:i/>
          <w:sz w:val="20"/>
          <w:szCs w:val="20"/>
          <w:lang w:val="id-ID"/>
        </w:rPr>
        <w:t>Penanaman Modal d</w:t>
      </w:r>
      <w:r>
        <w:rPr>
          <w:rFonts w:ascii="Arial" w:hAnsi="Arial" w:cs="Arial"/>
          <w:i/>
          <w:sz w:val="20"/>
          <w:szCs w:val="20"/>
          <w:lang w:val="id-ID"/>
        </w:rPr>
        <w:t>an Pelayanan Terpadu Satu Pintu</w:t>
      </w:r>
      <w:r>
        <w:rPr>
          <w:rFonts w:ascii="Arial" w:hAnsi="Arial" w:cs="Arial"/>
          <w:i/>
          <w:sz w:val="20"/>
          <w:szCs w:val="20"/>
          <w:lang w:val="id-ID"/>
        </w:rPr>
        <w:br/>
      </w:r>
      <w:r w:rsidRPr="00427E06">
        <w:rPr>
          <w:rFonts w:ascii="Arial" w:hAnsi="Arial" w:cs="Arial"/>
          <w:i/>
          <w:sz w:val="20"/>
          <w:szCs w:val="20"/>
          <w:lang w:val="id-ID"/>
        </w:rPr>
        <w:t>Kabupaten Karanganyar</w:t>
      </w:r>
      <w:r w:rsidRPr="00427E06">
        <w:rPr>
          <w:rFonts w:ascii="Arial" w:hAnsi="Arial" w:cs="Arial"/>
          <w:i/>
          <w:sz w:val="20"/>
          <w:szCs w:val="20"/>
        </w:rPr>
        <w:t xml:space="preserve"> Tahun 201</w:t>
      </w:r>
      <w:r>
        <w:rPr>
          <w:rFonts w:ascii="Arial" w:hAnsi="Arial" w:cs="Arial"/>
          <w:i/>
          <w:sz w:val="20"/>
          <w:szCs w:val="20"/>
        </w:rPr>
        <w:t>8</w:t>
      </w:r>
    </w:p>
    <w:p w:rsidR="005A4DD8" w:rsidRPr="00F26A45" w:rsidRDefault="005A4DD8" w:rsidP="00801922">
      <w:pPr>
        <w:pStyle w:val="BodyTextIndent2"/>
        <w:tabs>
          <w:tab w:val="left" w:pos="851"/>
        </w:tabs>
        <w:spacing w:before="120" w:after="0" w:line="400" w:lineRule="exact"/>
        <w:ind w:left="0" w:firstLine="851"/>
        <w:jc w:val="both"/>
        <w:rPr>
          <w:rFonts w:ascii="Arial" w:hAnsi="Arial" w:cs="Arial"/>
          <w:b/>
          <w:bCs/>
        </w:rPr>
      </w:pPr>
      <w:r w:rsidRPr="00F26A45">
        <w:rPr>
          <w:rFonts w:ascii="Arial" w:hAnsi="Arial" w:cs="Arial"/>
          <w:bCs/>
          <w:lang w:val="id-ID"/>
        </w:rPr>
        <w:t xml:space="preserve">Berdasarkan hasil pengukuran </w:t>
      </w:r>
      <w:r w:rsidRPr="00F26A45">
        <w:rPr>
          <w:rFonts w:ascii="Arial" w:hAnsi="Arial" w:cs="Arial"/>
          <w:lang w:val="id-ID"/>
        </w:rPr>
        <w:t>s</w:t>
      </w:r>
      <w:r w:rsidRPr="00F26A45">
        <w:rPr>
          <w:rFonts w:ascii="Arial" w:hAnsi="Arial" w:cs="Arial"/>
          <w:bCs/>
        </w:rPr>
        <w:t xml:space="preserve">asaran </w:t>
      </w:r>
      <w:r w:rsidRPr="00F26A45">
        <w:rPr>
          <w:rFonts w:ascii="Arial" w:hAnsi="Arial" w:cs="Arial"/>
          <w:bCs/>
          <w:lang w:val="en-US"/>
        </w:rPr>
        <w:t xml:space="preserve">1.1.2 </w:t>
      </w:r>
      <w:r w:rsidRPr="00F26A45">
        <w:rPr>
          <w:rFonts w:ascii="Arial" w:hAnsi="Arial" w:cs="Arial"/>
          <w:bCs/>
          <w:lang w:val="id-ID"/>
        </w:rPr>
        <w:t>sebagaimana</w:t>
      </w:r>
      <w:r w:rsidRPr="00F26A45">
        <w:rPr>
          <w:rFonts w:ascii="Arial" w:hAnsi="Arial" w:cs="Arial"/>
          <w:bCs/>
          <w:lang w:val="en-US"/>
        </w:rPr>
        <w:t xml:space="preserve"> tabel </w:t>
      </w:r>
      <w:r w:rsidRPr="00F26A45">
        <w:rPr>
          <w:rFonts w:ascii="Arial" w:hAnsi="Arial" w:cs="Arial"/>
          <w:bCs/>
          <w:lang w:val="id-ID"/>
        </w:rPr>
        <w:t>di</w:t>
      </w:r>
      <w:r w:rsidRPr="00F26A45">
        <w:rPr>
          <w:rFonts w:ascii="Arial" w:hAnsi="Arial" w:cs="Arial"/>
          <w:bCs/>
          <w:lang w:val="en-US"/>
        </w:rPr>
        <w:t xml:space="preserve"> </w:t>
      </w:r>
      <w:r w:rsidRPr="00F26A45">
        <w:rPr>
          <w:rFonts w:ascii="Arial" w:hAnsi="Arial" w:cs="Arial"/>
          <w:bCs/>
          <w:lang w:val="id-ID"/>
        </w:rPr>
        <w:t xml:space="preserve">atas dapat disimpulkan sebagai berikut : </w:t>
      </w:r>
    </w:p>
    <w:p w:rsidR="005A4DD8" w:rsidRPr="00F26A45" w:rsidRDefault="005A4DD8" w:rsidP="00801922">
      <w:pPr>
        <w:pStyle w:val="BodyTextIndent2"/>
        <w:numPr>
          <w:ilvl w:val="0"/>
          <w:numId w:val="81"/>
        </w:numPr>
        <w:tabs>
          <w:tab w:val="left" w:pos="426"/>
        </w:tabs>
        <w:spacing w:after="0" w:line="400" w:lineRule="exact"/>
        <w:ind w:left="426" w:hanging="426"/>
        <w:jc w:val="both"/>
        <w:rPr>
          <w:rFonts w:ascii="Arial" w:hAnsi="Arial" w:cs="Arial"/>
          <w:b/>
          <w:bCs/>
          <w:lang w:val="id-ID"/>
        </w:rPr>
      </w:pPr>
      <w:r w:rsidRPr="00F26A45">
        <w:rPr>
          <w:rFonts w:ascii="Arial" w:hAnsi="Arial" w:cs="Arial"/>
          <w:bCs/>
          <w:lang w:val="id-ID"/>
        </w:rPr>
        <w:t xml:space="preserve">Capaian kinerja sasaran </w:t>
      </w:r>
      <w:r w:rsidRPr="00F26A45">
        <w:rPr>
          <w:rFonts w:ascii="Arial" w:hAnsi="Arial" w:cs="Arial"/>
          <w:bCs/>
          <w:lang w:val="en-US"/>
        </w:rPr>
        <w:t xml:space="preserve">1.1.2 </w:t>
      </w:r>
    </w:p>
    <w:p w:rsidR="005A4DD8" w:rsidRPr="00F26A45" w:rsidRDefault="005A4DD8" w:rsidP="00801922">
      <w:pPr>
        <w:pStyle w:val="BodyTextIndent2"/>
        <w:tabs>
          <w:tab w:val="left" w:pos="426"/>
        </w:tabs>
        <w:spacing w:after="0" w:line="400" w:lineRule="exact"/>
        <w:ind w:left="426" w:firstLine="850"/>
        <w:jc w:val="both"/>
        <w:rPr>
          <w:rFonts w:ascii="Arial" w:hAnsi="Arial" w:cs="Arial"/>
          <w:b/>
          <w:bCs/>
          <w:lang w:val="en-US"/>
        </w:rPr>
      </w:pPr>
      <w:r w:rsidRPr="00F26A45">
        <w:rPr>
          <w:rFonts w:ascii="Arial" w:hAnsi="Arial" w:cs="Arial"/>
          <w:bCs/>
          <w:lang w:val="id-ID"/>
        </w:rPr>
        <w:t xml:space="preserve">Capaian kinerja rata-rata sasaran </w:t>
      </w:r>
      <w:r w:rsidRPr="00F26A45">
        <w:rPr>
          <w:rFonts w:ascii="Arial" w:hAnsi="Arial" w:cs="Arial"/>
          <w:bCs/>
          <w:lang w:val="en-US"/>
        </w:rPr>
        <w:t xml:space="preserve">1.1.2 tahun 2018 adalah </w:t>
      </w:r>
      <w:r w:rsidRPr="00F26A45">
        <w:rPr>
          <w:rFonts w:ascii="Arial" w:hAnsi="Arial" w:cs="Arial"/>
          <w:bCs/>
          <w:lang w:val="id-ID"/>
        </w:rPr>
        <w:t xml:space="preserve">sebesar </w:t>
      </w:r>
      <w:r w:rsidRPr="00F26A45">
        <w:rPr>
          <w:rFonts w:ascii="Arial" w:hAnsi="Arial" w:cs="Arial"/>
          <w:bCs/>
          <w:lang w:val="en-US"/>
        </w:rPr>
        <w:t xml:space="preserve">      98,33%</w:t>
      </w:r>
      <w:r w:rsidRPr="00F26A45">
        <w:rPr>
          <w:rFonts w:ascii="Arial" w:hAnsi="Arial" w:cs="Arial"/>
          <w:bCs/>
          <w:lang w:val="id-ID"/>
        </w:rPr>
        <w:t xml:space="preserve"> </w:t>
      </w:r>
      <w:r w:rsidRPr="00F26A45">
        <w:rPr>
          <w:rFonts w:ascii="Arial" w:hAnsi="Arial" w:cs="Arial"/>
          <w:bCs/>
        </w:rPr>
        <w:t xml:space="preserve">atau termasuk kriteria penilaian capaian kinerja “Sangat </w:t>
      </w:r>
      <w:r w:rsidRPr="00F26A45">
        <w:rPr>
          <w:rFonts w:ascii="Arial" w:hAnsi="Arial" w:cs="Arial"/>
          <w:bCs/>
          <w:lang w:val="id-ID"/>
        </w:rPr>
        <w:t>Tinggi</w:t>
      </w:r>
      <w:r w:rsidRPr="00F26A45">
        <w:rPr>
          <w:rFonts w:ascii="Arial" w:hAnsi="Arial" w:cs="Arial"/>
          <w:bCs/>
          <w:lang w:val="en-US"/>
        </w:rPr>
        <w:t>”</w:t>
      </w:r>
    </w:p>
    <w:p w:rsidR="005A4DD8" w:rsidRPr="00F26A45" w:rsidRDefault="005A4DD8" w:rsidP="00801922">
      <w:pPr>
        <w:pStyle w:val="BodyTextIndent2"/>
        <w:numPr>
          <w:ilvl w:val="0"/>
          <w:numId w:val="81"/>
        </w:numPr>
        <w:tabs>
          <w:tab w:val="left" w:pos="426"/>
        </w:tabs>
        <w:spacing w:after="0" w:line="400" w:lineRule="exact"/>
        <w:ind w:left="426" w:hanging="426"/>
        <w:jc w:val="both"/>
        <w:rPr>
          <w:rFonts w:ascii="Arial" w:hAnsi="Arial" w:cs="Arial"/>
          <w:b/>
          <w:bCs/>
          <w:lang w:val="id-ID"/>
        </w:rPr>
      </w:pPr>
      <w:r w:rsidRPr="00F26A45">
        <w:rPr>
          <w:rFonts w:ascii="Arial" w:hAnsi="Arial" w:cs="Arial"/>
          <w:bCs/>
          <w:lang w:val="id-ID"/>
        </w:rPr>
        <w:t>Capaian kinerja IKU</w:t>
      </w:r>
    </w:p>
    <w:p w:rsidR="005A4DD8" w:rsidRPr="00F26A45" w:rsidRDefault="005A4DD8" w:rsidP="00801922">
      <w:pPr>
        <w:pStyle w:val="BodyTextIndent2"/>
        <w:tabs>
          <w:tab w:val="left" w:pos="426"/>
        </w:tabs>
        <w:spacing w:after="0" w:line="400" w:lineRule="exact"/>
        <w:ind w:left="426" w:firstLine="850"/>
        <w:jc w:val="both"/>
        <w:rPr>
          <w:rFonts w:ascii="Arial" w:hAnsi="Arial" w:cs="Arial"/>
          <w:b/>
          <w:bCs/>
          <w:lang w:val="id-ID"/>
        </w:rPr>
      </w:pPr>
      <w:r w:rsidRPr="00F26A45">
        <w:rPr>
          <w:rFonts w:ascii="Arial" w:hAnsi="Arial" w:cs="Arial"/>
          <w:bCs/>
          <w:lang w:val="id-ID"/>
        </w:rPr>
        <w:t>Angka capaian kinerja IKU</w:t>
      </w:r>
      <w:r w:rsidRPr="00F26A45">
        <w:rPr>
          <w:rFonts w:ascii="Arial" w:hAnsi="Arial" w:cs="Arial"/>
          <w:bCs/>
          <w:lang w:val="en-US"/>
        </w:rPr>
        <w:t xml:space="preserve"> prosentase alih guna lahan</w:t>
      </w:r>
      <w:r w:rsidRPr="00F26A45">
        <w:rPr>
          <w:rFonts w:ascii="Arial" w:hAnsi="Arial" w:cs="Arial"/>
          <w:bCs/>
          <w:lang w:val="id-ID"/>
        </w:rPr>
        <w:t xml:space="preserve"> tahun 201</w:t>
      </w:r>
      <w:r w:rsidRPr="00F26A45">
        <w:rPr>
          <w:rFonts w:ascii="Arial" w:hAnsi="Arial" w:cs="Arial"/>
          <w:bCs/>
          <w:lang w:val="en-US"/>
        </w:rPr>
        <w:t xml:space="preserve">8 </w:t>
      </w:r>
      <w:r w:rsidRPr="00F26A45">
        <w:rPr>
          <w:rFonts w:ascii="Arial" w:hAnsi="Arial" w:cs="Arial"/>
          <w:bCs/>
          <w:lang w:val="id-ID"/>
        </w:rPr>
        <w:t>(Capaian kinerja IKU akhir RPJMD)</w:t>
      </w:r>
      <w:r w:rsidRPr="00F26A45">
        <w:rPr>
          <w:rFonts w:ascii="Arial" w:hAnsi="Arial" w:cs="Arial"/>
          <w:bCs/>
          <w:lang w:val="en-US"/>
        </w:rPr>
        <w:t xml:space="preserve"> </w:t>
      </w:r>
      <w:r w:rsidRPr="00F26A45">
        <w:rPr>
          <w:rFonts w:ascii="Arial" w:hAnsi="Arial" w:cs="Arial"/>
          <w:bCs/>
          <w:lang w:val="id-ID"/>
        </w:rPr>
        <w:t>sebesar</w:t>
      </w:r>
      <w:r w:rsidRPr="00F26A45">
        <w:rPr>
          <w:rFonts w:ascii="Arial" w:hAnsi="Arial" w:cs="Arial"/>
          <w:bCs/>
          <w:lang w:val="en-US"/>
        </w:rPr>
        <w:t xml:space="preserve"> 98,33% </w:t>
      </w:r>
      <w:r w:rsidRPr="00F26A45">
        <w:rPr>
          <w:rFonts w:ascii="Arial" w:hAnsi="Arial" w:cs="Arial"/>
          <w:bCs/>
        </w:rPr>
        <w:t xml:space="preserve">atau termasuk kriteria penilaian capaian kinerja “Sangat </w:t>
      </w:r>
      <w:r w:rsidRPr="00F26A45">
        <w:rPr>
          <w:rFonts w:ascii="Arial" w:hAnsi="Arial" w:cs="Arial"/>
          <w:bCs/>
          <w:lang w:val="id-ID"/>
        </w:rPr>
        <w:t>Tinggi</w:t>
      </w:r>
      <w:r w:rsidRPr="00F26A45">
        <w:rPr>
          <w:rFonts w:ascii="Arial" w:hAnsi="Arial" w:cs="Arial"/>
          <w:bCs/>
          <w:lang w:val="en-US"/>
        </w:rPr>
        <w:t>”</w:t>
      </w:r>
      <w:r w:rsidRPr="00F26A45">
        <w:rPr>
          <w:rFonts w:ascii="Arial" w:hAnsi="Arial" w:cs="Arial"/>
          <w:bCs/>
          <w:lang w:val="id-ID"/>
        </w:rPr>
        <w:t>.</w:t>
      </w:r>
    </w:p>
    <w:p w:rsidR="005A4DD8" w:rsidRPr="00F26A45" w:rsidRDefault="005A4DD8" w:rsidP="00801922">
      <w:pPr>
        <w:pStyle w:val="BodyTextIndent2"/>
        <w:numPr>
          <w:ilvl w:val="0"/>
          <w:numId w:val="81"/>
        </w:numPr>
        <w:tabs>
          <w:tab w:val="left" w:pos="426"/>
        </w:tabs>
        <w:spacing w:after="0" w:line="400" w:lineRule="exact"/>
        <w:ind w:left="426" w:hanging="426"/>
        <w:jc w:val="both"/>
        <w:rPr>
          <w:rFonts w:ascii="Arial" w:hAnsi="Arial" w:cs="Arial"/>
          <w:b/>
          <w:bCs/>
          <w:lang w:val="id-ID"/>
        </w:rPr>
      </w:pPr>
      <w:r w:rsidRPr="00F26A45">
        <w:rPr>
          <w:rFonts w:ascii="Arial" w:hAnsi="Arial" w:cs="Arial"/>
          <w:bCs/>
          <w:lang w:val="id-ID"/>
        </w:rPr>
        <w:t>Analisis Pencapaian Kinerja Sasaran</w:t>
      </w:r>
    </w:p>
    <w:p w:rsidR="005A4DD8" w:rsidRPr="00F26A45" w:rsidRDefault="005A4DD8" w:rsidP="00801922">
      <w:pPr>
        <w:widowControl w:val="0"/>
        <w:autoSpaceDE w:val="0"/>
        <w:autoSpaceDN w:val="0"/>
        <w:adjustRightInd w:val="0"/>
        <w:spacing w:after="0" w:line="400" w:lineRule="exact"/>
        <w:ind w:left="426" w:firstLine="851"/>
        <w:jc w:val="both"/>
        <w:rPr>
          <w:rFonts w:ascii="Arial" w:hAnsi="Arial" w:cs="Arial"/>
          <w:sz w:val="24"/>
          <w:szCs w:val="24"/>
        </w:rPr>
      </w:pPr>
      <w:r w:rsidRPr="00F26A45">
        <w:rPr>
          <w:rFonts w:ascii="Arial" w:hAnsi="Arial" w:cs="Arial"/>
          <w:sz w:val="24"/>
          <w:szCs w:val="24"/>
          <w:shd w:val="clear" w:color="auto" w:fill="FFFFFF"/>
          <w:lang w:val="id-ID"/>
        </w:rPr>
        <w:t>S</w:t>
      </w:r>
      <w:r w:rsidRPr="00F26A45">
        <w:rPr>
          <w:rFonts w:ascii="Arial" w:hAnsi="Arial" w:cs="Arial"/>
          <w:sz w:val="24"/>
          <w:szCs w:val="24"/>
          <w:shd w:val="clear" w:color="auto" w:fill="FFFFFF"/>
        </w:rPr>
        <w:t xml:space="preserve">umberdaya pertanian mempunyai peranan penting dalam memproduksi bahan pangan untuk mencukupi kebutuhan pangan masyarakat. Namun pada perkembangannya luas lahan sawah semakin </w:t>
      </w:r>
      <w:r w:rsidRPr="00F26A45">
        <w:rPr>
          <w:rFonts w:ascii="Arial" w:hAnsi="Arial" w:cs="Arial"/>
          <w:sz w:val="24"/>
          <w:szCs w:val="24"/>
          <w:shd w:val="clear" w:color="auto" w:fill="FFFFFF"/>
          <w:lang w:val="id-ID"/>
        </w:rPr>
        <w:t xml:space="preserve">lama semakin </w:t>
      </w:r>
      <w:r w:rsidRPr="00F26A45">
        <w:rPr>
          <w:rFonts w:ascii="Arial" w:hAnsi="Arial" w:cs="Arial"/>
          <w:sz w:val="24"/>
          <w:szCs w:val="24"/>
          <w:shd w:val="clear" w:color="auto" w:fill="FFFFFF"/>
        </w:rPr>
        <w:t>menyusut, salah satu penyebabnya adalah konversi (alih fungsi) lahan pertanian menjadi non pertanian.</w:t>
      </w:r>
      <w:r w:rsidRPr="00F26A45">
        <w:rPr>
          <w:rFonts w:ascii="Arial" w:hAnsi="Arial" w:cs="Arial"/>
          <w:sz w:val="24"/>
          <w:szCs w:val="24"/>
          <w:shd w:val="clear" w:color="auto" w:fill="FFFFFF"/>
          <w:lang w:val="id-ID"/>
        </w:rPr>
        <w:t xml:space="preserve"> H</w:t>
      </w:r>
      <w:r w:rsidRPr="00F26A45">
        <w:rPr>
          <w:rFonts w:ascii="Arial" w:hAnsi="Arial" w:cs="Arial"/>
          <w:sz w:val="24"/>
          <w:szCs w:val="24"/>
          <w:shd w:val="clear" w:color="auto" w:fill="FFFFFF"/>
        </w:rPr>
        <w:t xml:space="preserve">al ini disebabkan sebagian besar lahan pertanian berubah fungsi ke sektor non pertanian seperti industri, perumahan dan komplek perkantoran. </w:t>
      </w:r>
      <w:r w:rsidRPr="00F26A45">
        <w:rPr>
          <w:rFonts w:ascii="Arial" w:hAnsi="Arial" w:cs="Arial"/>
          <w:sz w:val="24"/>
          <w:szCs w:val="24"/>
          <w:shd w:val="clear" w:color="auto" w:fill="FFFFFF"/>
          <w:lang w:val="id-ID"/>
        </w:rPr>
        <w:t>D</w:t>
      </w:r>
      <w:r w:rsidRPr="00F26A45">
        <w:rPr>
          <w:rFonts w:ascii="Arial" w:hAnsi="Arial" w:cs="Arial"/>
          <w:sz w:val="24"/>
          <w:szCs w:val="24"/>
          <w:shd w:val="clear" w:color="auto" w:fill="FFFFFF"/>
        </w:rPr>
        <w:t xml:space="preserve">ari proses alih fungsi lahan sawah tersebut, luas lahan tegal akan meningkat. </w:t>
      </w:r>
      <w:r w:rsidRPr="00F26A45">
        <w:rPr>
          <w:rFonts w:ascii="Arial" w:hAnsi="Arial" w:cs="Arial"/>
          <w:sz w:val="24"/>
          <w:szCs w:val="24"/>
        </w:rPr>
        <w:t>Pada tahun 2018 dari target prosentase alih guna lahan pertanian ke non pertanian sebesar 0,12% (42,48 Ha), terealisasi sebesar 0,122% (43,15 Ha) dari total lahan pertanian 35.404 Ha atau tercapai 98,33%.</w:t>
      </w:r>
      <w:r>
        <w:rPr>
          <w:rFonts w:ascii="Arial" w:hAnsi="Arial" w:cs="Arial"/>
          <w:sz w:val="24"/>
          <w:szCs w:val="24"/>
        </w:rPr>
        <w:t xml:space="preserve"> </w:t>
      </w:r>
    </w:p>
    <w:p w:rsidR="005A4DD8" w:rsidRPr="00F26A45" w:rsidRDefault="005A4DD8" w:rsidP="005A4DD8">
      <w:pPr>
        <w:widowControl w:val="0"/>
        <w:autoSpaceDE w:val="0"/>
        <w:autoSpaceDN w:val="0"/>
        <w:adjustRightInd w:val="0"/>
        <w:spacing w:after="0" w:line="360" w:lineRule="auto"/>
        <w:ind w:left="426" w:right="-1" w:firstLine="851"/>
        <w:jc w:val="both"/>
        <w:rPr>
          <w:rFonts w:ascii="Arial" w:hAnsi="Arial" w:cs="Arial"/>
          <w:sz w:val="24"/>
          <w:szCs w:val="24"/>
          <w:shd w:val="clear" w:color="auto" w:fill="FFFFFF"/>
        </w:rPr>
      </w:pPr>
      <w:r w:rsidRPr="00F26A45">
        <w:rPr>
          <w:rFonts w:ascii="Arial" w:hAnsi="Arial" w:cs="Arial"/>
          <w:sz w:val="24"/>
          <w:szCs w:val="24"/>
        </w:rPr>
        <w:lastRenderedPageBreak/>
        <w:t>Walaupun demikian,</w:t>
      </w:r>
      <w:r w:rsidRPr="00F26A45">
        <w:rPr>
          <w:rFonts w:ascii="Arial" w:hAnsi="Arial" w:cs="Arial"/>
          <w:sz w:val="24"/>
          <w:szCs w:val="24"/>
          <w:shd w:val="clear" w:color="auto" w:fill="FFFFFF"/>
          <w:lang w:val="id-ID"/>
        </w:rPr>
        <w:t xml:space="preserve"> </w:t>
      </w:r>
      <w:r w:rsidRPr="00F26A45">
        <w:rPr>
          <w:rFonts w:ascii="Arial" w:hAnsi="Arial" w:cs="Arial"/>
          <w:sz w:val="24"/>
          <w:szCs w:val="24"/>
          <w:shd w:val="clear" w:color="auto" w:fill="FFFFFF"/>
        </w:rPr>
        <w:t>Pemerintah Kabupaten Karanganyar tetap berupaya untuk mencegah semakin meningkatnya</w:t>
      </w:r>
      <w:r w:rsidRPr="00F26A45">
        <w:rPr>
          <w:rFonts w:ascii="Arial" w:hAnsi="Arial" w:cs="Arial"/>
          <w:sz w:val="24"/>
          <w:szCs w:val="24"/>
          <w:shd w:val="clear" w:color="auto" w:fill="FFFFFF"/>
          <w:lang w:val="id-ID"/>
        </w:rPr>
        <w:t xml:space="preserve"> alih fungsi lahan dengan </w:t>
      </w:r>
      <w:r w:rsidRPr="00F26A45">
        <w:rPr>
          <w:rFonts w:ascii="Arial" w:hAnsi="Arial" w:cs="Arial"/>
          <w:sz w:val="24"/>
          <w:szCs w:val="24"/>
          <w:shd w:val="clear" w:color="auto" w:fill="FFFFFF"/>
        </w:rPr>
        <w:t>memperketat pengajuan izin alih fungsi lahan pertanian guna mendukung program nasional swasembada pangan sesuai dengan Peraturan Daerah Nomor 1 tahun 2013 tentang RTRW Kabupaten Karanganyar Tahun 2013-2032. Selain itu, pemilik lahan pertanian dihimbau mempertahankan aset tersebut. Terhadap pengaturan tata ruang dikonsep sedemikian rupa sehingga wilayah-wilayah lumbung padi tidak mudah beralih fungsi menjadi kawasan permukiman dan pabrik. Sebagaimana diketahui bahwa pertanian di Kabupaten Karanganyar sebagai daerah penyangga swasembada pangan di tingkat nasional</w:t>
      </w:r>
      <w:r w:rsidRPr="00F26A45">
        <w:rPr>
          <w:rFonts w:ascii="Arial" w:hAnsi="Arial" w:cs="Arial"/>
          <w:sz w:val="24"/>
          <w:szCs w:val="24"/>
          <w:shd w:val="clear" w:color="auto" w:fill="FFFFFF"/>
          <w:lang w:val="id-ID"/>
        </w:rPr>
        <w:t>.</w:t>
      </w:r>
    </w:p>
    <w:p w:rsidR="005A4DD8" w:rsidRPr="0063569C" w:rsidRDefault="005A4DD8" w:rsidP="005A4DD8">
      <w:pPr>
        <w:pStyle w:val="ListParagraph"/>
        <w:numPr>
          <w:ilvl w:val="0"/>
          <w:numId w:val="81"/>
        </w:numPr>
        <w:autoSpaceDE w:val="0"/>
        <w:autoSpaceDN w:val="0"/>
        <w:adjustRightInd w:val="0"/>
        <w:spacing w:after="0" w:line="360" w:lineRule="auto"/>
        <w:ind w:left="426" w:right="-1" w:hanging="426"/>
        <w:jc w:val="both"/>
        <w:rPr>
          <w:rFonts w:ascii="Arial" w:eastAsia="Batang" w:hAnsi="Arial" w:cs="Arial"/>
          <w:sz w:val="24"/>
          <w:szCs w:val="24"/>
          <w:lang w:val="id-ID" w:eastAsia="id-ID"/>
        </w:rPr>
      </w:pPr>
      <w:r w:rsidRPr="0063569C">
        <w:rPr>
          <w:rFonts w:ascii="Arial" w:eastAsia="Batang" w:hAnsi="Arial" w:cs="Arial"/>
          <w:sz w:val="24"/>
          <w:szCs w:val="24"/>
          <w:lang w:val="id-ID" w:eastAsia="id-ID"/>
        </w:rPr>
        <w:t>Efisiensi penggunaan sumber daya</w:t>
      </w:r>
    </w:p>
    <w:p w:rsidR="005A4DD8" w:rsidRPr="0063569C" w:rsidRDefault="005A4DD8" w:rsidP="005A4DD8">
      <w:pPr>
        <w:autoSpaceDE w:val="0"/>
        <w:autoSpaceDN w:val="0"/>
        <w:adjustRightInd w:val="0"/>
        <w:spacing w:after="0" w:line="360" w:lineRule="auto"/>
        <w:ind w:left="426" w:right="-1" w:firstLine="850"/>
        <w:jc w:val="both"/>
        <w:rPr>
          <w:rFonts w:ascii="Arial" w:eastAsia="Batang" w:hAnsi="Arial" w:cs="Arial"/>
          <w:sz w:val="24"/>
          <w:szCs w:val="24"/>
          <w:lang w:eastAsia="id-ID"/>
        </w:rPr>
      </w:pPr>
      <w:r w:rsidRPr="0063569C">
        <w:rPr>
          <w:rFonts w:ascii="Arial" w:eastAsia="Batang" w:hAnsi="Arial" w:cs="Arial"/>
          <w:sz w:val="24"/>
          <w:szCs w:val="24"/>
          <w:lang w:val="id-ID" w:eastAsia="id-ID"/>
        </w:rPr>
        <w:t xml:space="preserve">Efisiensi penggunaan sumber daya </w:t>
      </w:r>
      <w:r w:rsidRPr="0063569C">
        <w:rPr>
          <w:rFonts w:ascii="Arial" w:eastAsia="Batang" w:hAnsi="Arial" w:cs="Arial"/>
          <w:sz w:val="24"/>
          <w:szCs w:val="24"/>
          <w:lang w:eastAsia="id-ID"/>
        </w:rPr>
        <w:t xml:space="preserve">dalam pencapaian sasaran </w:t>
      </w:r>
      <w:r w:rsidRPr="00F26A45">
        <w:rPr>
          <w:rFonts w:ascii="Arial" w:hAnsi="Arial" w:cs="Arial"/>
          <w:bCs/>
        </w:rPr>
        <w:t>1.1.2</w:t>
      </w:r>
      <w:r w:rsidRPr="0063569C">
        <w:rPr>
          <w:rFonts w:ascii="Arial" w:eastAsia="Batang" w:hAnsi="Arial" w:cs="Arial"/>
          <w:sz w:val="24"/>
          <w:szCs w:val="24"/>
          <w:lang w:eastAsia="id-ID"/>
        </w:rPr>
        <w:br/>
      </w:r>
      <w:r w:rsidRPr="0063569C">
        <w:rPr>
          <w:rFonts w:ascii="Arial" w:eastAsia="Batang" w:hAnsi="Arial" w:cs="Arial"/>
          <w:sz w:val="24"/>
          <w:szCs w:val="24"/>
          <w:lang w:val="id-ID" w:eastAsia="id-ID"/>
        </w:rPr>
        <w:t xml:space="preserve">antara lain dengan menggunakan anggaran untuk aktifitas yang benar-benar mendukung terhadap capaian target. Berikut </w:t>
      </w:r>
      <w:r w:rsidRPr="0063569C">
        <w:rPr>
          <w:rFonts w:ascii="Arial" w:eastAsia="Batang" w:hAnsi="Arial" w:cs="Arial"/>
          <w:sz w:val="24"/>
          <w:szCs w:val="24"/>
          <w:lang w:eastAsia="id-ID"/>
        </w:rPr>
        <w:t xml:space="preserve">ini adalah tabel efisiensi penggunaan anggaran pencapaian sasaran </w:t>
      </w:r>
      <w:r w:rsidRPr="00F26A45">
        <w:rPr>
          <w:rFonts w:ascii="Arial" w:hAnsi="Arial" w:cs="Arial"/>
          <w:bCs/>
        </w:rPr>
        <w:t>1.1.2</w:t>
      </w:r>
    </w:p>
    <w:p w:rsidR="005A4DD8" w:rsidRPr="00690BF6" w:rsidRDefault="005A4DD8" w:rsidP="00224DA4">
      <w:pPr>
        <w:pStyle w:val="ListParagraph"/>
        <w:shd w:val="clear" w:color="auto" w:fill="FFFFFF"/>
        <w:spacing w:after="0"/>
        <w:ind w:left="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Tabel 3.6</w:t>
      </w:r>
    </w:p>
    <w:p w:rsidR="005A4DD8" w:rsidRPr="00690BF6" w:rsidRDefault="005A4DD8" w:rsidP="00224DA4">
      <w:pPr>
        <w:pStyle w:val="ListParagraph"/>
        <w:autoSpaceDE w:val="0"/>
        <w:autoSpaceDN w:val="0"/>
        <w:adjustRightInd w:val="0"/>
        <w:spacing w:after="120"/>
        <w:ind w:left="0" w:right="-1"/>
        <w:jc w:val="center"/>
        <w:rPr>
          <w:rFonts w:ascii="Arial" w:eastAsia="Batang" w:hAnsi="Arial" w:cs="Arial"/>
          <w:b/>
          <w:sz w:val="24"/>
          <w:szCs w:val="24"/>
          <w:lang w:eastAsia="id-ID"/>
        </w:rPr>
      </w:pPr>
      <w:r w:rsidRPr="00690BF6">
        <w:rPr>
          <w:rFonts w:ascii="Arial" w:eastAsia="Batang" w:hAnsi="Arial" w:cs="Arial"/>
          <w:b/>
          <w:sz w:val="24"/>
          <w:szCs w:val="24"/>
          <w:lang w:eastAsia="id-ID"/>
        </w:rPr>
        <w:t xml:space="preserve">Efisiensi Penggunaan Anggaran Pencapaian Sasaran </w:t>
      </w:r>
      <w:r w:rsidRPr="00690BF6">
        <w:rPr>
          <w:rFonts w:ascii="Arial" w:hAnsi="Arial" w:cs="Arial"/>
          <w:b/>
          <w:bCs/>
        </w:rPr>
        <w:t>1.1.2</w:t>
      </w:r>
    </w:p>
    <w:tbl>
      <w:tblPr>
        <w:tblW w:w="9357" w:type="dxa"/>
        <w:tblInd w:w="-318" w:type="dxa"/>
        <w:tblLook w:val="04A0" w:firstRow="1" w:lastRow="0" w:firstColumn="1" w:lastColumn="0" w:noHBand="0" w:noVBand="1"/>
      </w:tblPr>
      <w:tblGrid>
        <w:gridCol w:w="472"/>
        <w:gridCol w:w="1220"/>
        <w:gridCol w:w="2312"/>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20"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312"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20" w:type="dxa"/>
            <w:vMerge/>
            <w:tcBorders>
              <w:left w:val="nil"/>
              <w:bottom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312"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37"/>
        </w:trPr>
        <w:tc>
          <w:tcPr>
            <w:tcW w:w="472" w:type="dxa"/>
            <w:tcBorders>
              <w:top w:val="single" w:sz="4" w:space="0" w:color="auto"/>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220" w:type="dxa"/>
            <w:vMerge w:val="restart"/>
            <w:tcBorders>
              <w:top w:val="single" w:sz="4" w:space="0" w:color="auto"/>
              <w:left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Penataan dan Pengendalian Tata Ruang Daerah</w:t>
            </w:r>
          </w:p>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312" w:type="dxa"/>
            <w:tcBorders>
              <w:top w:val="single" w:sz="4" w:space="0" w:color="auto"/>
              <w:left w:val="nil"/>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Perencanaan Tata Ruang</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252.718.797.400,00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216.112.190.259,00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85,51</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14,49</w:t>
            </w:r>
          </w:p>
        </w:tc>
      </w:tr>
      <w:tr w:rsidR="005A4DD8" w:rsidRPr="008E20B8" w:rsidTr="00162D0F">
        <w:trPr>
          <w:trHeight w:val="363"/>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vMerge/>
            <w:tcBorders>
              <w:left w:val="nil"/>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pengelolaan areal pemakaman</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60.000.000,00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59.881.000,00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99,80</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0,20</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vMerge/>
            <w:tcBorders>
              <w:left w:val="nil"/>
              <w:bottom w:val="nil"/>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penataan penguasaan, pemilikan, penggunaan dan pemanfaatan tanah</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14.475.211.000,00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14.249.114.842,00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98,44</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1,56</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tcBorders>
              <w:top w:val="nil"/>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perencanaan pembangunan daerah</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1.871.705.000,00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1.663.375.530,00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88,87</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11,13</w:t>
            </w:r>
          </w:p>
        </w:tc>
      </w:tr>
      <w:tr w:rsidR="005A4DD8" w:rsidRPr="008E20B8" w:rsidTr="00162D0F">
        <w:trPr>
          <w:trHeight w:val="499"/>
        </w:trPr>
        <w:tc>
          <w:tcPr>
            <w:tcW w:w="472" w:type="dxa"/>
            <w:tcBorders>
              <w:top w:val="nil"/>
              <w:left w:val="single" w:sz="4" w:space="0" w:color="auto"/>
              <w:bottom w:val="nil"/>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tcBorders>
              <w:top w:val="nil"/>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perancanaan prasarana wilayah dan sumber daya alam</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850.000.000,00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796.107.516,00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93,66</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6,34</w:t>
            </w:r>
          </w:p>
        </w:tc>
      </w:tr>
      <w:tr w:rsidR="005A4DD8" w:rsidRPr="008E20B8" w:rsidTr="00162D0F">
        <w:trPr>
          <w:trHeight w:val="540"/>
        </w:trPr>
        <w:tc>
          <w:tcPr>
            <w:tcW w:w="472"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tcBorders>
              <w:top w:val="nil"/>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269.975.713.400,00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232.880.669.147,00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86,26</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13,74</w:t>
            </w:r>
          </w:p>
        </w:tc>
      </w:tr>
    </w:tbl>
    <w:p w:rsidR="005A4DD8" w:rsidRPr="0063569C" w:rsidRDefault="005A4DD8" w:rsidP="005A4DD8">
      <w:pPr>
        <w:tabs>
          <w:tab w:val="left" w:pos="1276"/>
        </w:tabs>
        <w:autoSpaceDE w:val="0"/>
        <w:autoSpaceDN w:val="0"/>
        <w:adjustRightInd w:val="0"/>
        <w:spacing w:after="0" w:line="360" w:lineRule="auto"/>
        <w:ind w:left="1418" w:right="-1" w:hanging="992"/>
        <w:jc w:val="both"/>
        <w:rPr>
          <w:rFonts w:ascii="Arial" w:eastAsia="Batang" w:hAnsi="Arial" w:cs="Arial"/>
          <w:color w:val="FF0000"/>
          <w:sz w:val="24"/>
          <w:szCs w:val="24"/>
          <w:lang w:eastAsia="id-ID"/>
        </w:rPr>
      </w:pPr>
      <w:r w:rsidRPr="0063569C">
        <w:rPr>
          <w:rFonts w:ascii="Arial" w:hAnsi="Arial" w:cs="Arial"/>
          <w:i/>
          <w:sz w:val="20"/>
          <w:szCs w:val="20"/>
          <w:lang w:val="id-ID"/>
        </w:rPr>
        <w:t>Sumber</w:t>
      </w:r>
      <w:r w:rsidRPr="0063569C">
        <w:rPr>
          <w:rFonts w:ascii="Arial" w:hAnsi="Arial" w:cs="Arial"/>
          <w:i/>
          <w:sz w:val="20"/>
          <w:szCs w:val="20"/>
          <w:lang w:val="id-ID"/>
        </w:rPr>
        <w:tab/>
        <w:t>:</w:t>
      </w:r>
      <w:r w:rsidRPr="0063569C">
        <w:rPr>
          <w:rFonts w:ascii="Arial" w:hAnsi="Arial" w:cs="Arial"/>
          <w:i/>
          <w:sz w:val="20"/>
          <w:szCs w:val="20"/>
          <w:lang w:val="id-ID"/>
        </w:rPr>
        <w:tab/>
      </w:r>
      <w:r w:rsidRPr="0063569C">
        <w:rPr>
          <w:rFonts w:ascii="Arial" w:hAnsi="Arial" w:cs="Arial"/>
          <w:i/>
          <w:sz w:val="20"/>
          <w:szCs w:val="20"/>
        </w:rPr>
        <w:t xml:space="preserve">Badan Keuangan Daerah </w:t>
      </w:r>
      <w:r w:rsidRPr="0063569C">
        <w:rPr>
          <w:rFonts w:ascii="Arial" w:hAnsi="Arial" w:cs="Arial"/>
          <w:i/>
          <w:sz w:val="20"/>
          <w:szCs w:val="20"/>
          <w:lang w:val="id-ID"/>
        </w:rPr>
        <w:t>Kabupaten Karanganyar</w:t>
      </w:r>
      <w:r w:rsidRPr="0063569C">
        <w:rPr>
          <w:rFonts w:ascii="Arial" w:hAnsi="Arial" w:cs="Arial"/>
          <w:i/>
          <w:sz w:val="20"/>
          <w:szCs w:val="20"/>
        </w:rPr>
        <w:t xml:space="preserve"> Tahun 2018</w:t>
      </w:r>
    </w:p>
    <w:p w:rsidR="005A4DD8" w:rsidRDefault="005A4DD8" w:rsidP="005A4DD8">
      <w:pPr>
        <w:tabs>
          <w:tab w:val="left" w:pos="8788"/>
        </w:tabs>
        <w:autoSpaceDE w:val="0"/>
        <w:autoSpaceDN w:val="0"/>
        <w:adjustRightInd w:val="0"/>
        <w:spacing w:after="0" w:line="360" w:lineRule="auto"/>
        <w:ind w:firstLine="850"/>
        <w:jc w:val="both"/>
        <w:rPr>
          <w:rFonts w:ascii="Arial" w:hAnsi="Arial" w:cs="Arial"/>
          <w:bCs/>
          <w:color w:val="000000"/>
          <w:sz w:val="24"/>
          <w:szCs w:val="24"/>
          <w:lang w:val="id-ID"/>
        </w:rPr>
      </w:pPr>
    </w:p>
    <w:p w:rsidR="00224DA4" w:rsidRDefault="00224DA4" w:rsidP="005A4DD8">
      <w:pPr>
        <w:tabs>
          <w:tab w:val="left" w:pos="8788"/>
        </w:tabs>
        <w:autoSpaceDE w:val="0"/>
        <w:autoSpaceDN w:val="0"/>
        <w:adjustRightInd w:val="0"/>
        <w:spacing w:after="0" w:line="360" w:lineRule="auto"/>
        <w:ind w:firstLine="850"/>
        <w:jc w:val="both"/>
        <w:rPr>
          <w:rFonts w:ascii="Arial" w:hAnsi="Arial" w:cs="Arial"/>
          <w:bCs/>
          <w:color w:val="000000"/>
          <w:sz w:val="24"/>
          <w:szCs w:val="24"/>
          <w:lang w:val="id-ID"/>
        </w:rPr>
      </w:pPr>
    </w:p>
    <w:p w:rsidR="005A4DD8" w:rsidRPr="002B2A7B" w:rsidRDefault="004A3CA2" w:rsidP="005A4DD8">
      <w:pPr>
        <w:tabs>
          <w:tab w:val="left" w:pos="8788"/>
        </w:tabs>
        <w:autoSpaceDE w:val="0"/>
        <w:autoSpaceDN w:val="0"/>
        <w:adjustRightInd w:val="0"/>
        <w:spacing w:after="0" w:line="360" w:lineRule="auto"/>
        <w:ind w:firstLine="426"/>
        <w:jc w:val="both"/>
        <w:rPr>
          <w:rFonts w:ascii="Arial" w:hAnsi="Arial" w:cs="Arial"/>
          <w:bCs/>
          <w:color w:val="000000"/>
          <w:sz w:val="24"/>
          <w:szCs w:val="24"/>
        </w:rPr>
      </w:pPr>
      <w:r>
        <w:rPr>
          <w:rFonts w:ascii="Arial" w:eastAsia="Batang" w:hAnsi="Arial" w:cs="Arial"/>
          <w:b/>
          <w:noProof/>
          <w:sz w:val="24"/>
          <w:szCs w:val="24"/>
          <w:lang w:eastAsia="id-ID"/>
        </w:rPr>
        <w:lastRenderedPageBreak/>
        <w:pict>
          <v:shape id="Arrow: Pentagon 27" o:spid="_x0000_s1087" type="#_x0000_t15" style="position:absolute;left:0;text-align:left;margin-left:17.7pt;margin-top:17.5pt;width:311.8pt;height:22.7pt;z-index:-7;visibility:visible;mso-width-relative:margin;mso-height-relative:margin;v-text-anchor:middle" wrapcoords="-52 0 -52 20880 20873 20880 20925 20880 21600 10800 20873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" adj="20815" fillcolor="#003f77" stroked="f" strokeweight="2pt">
            <v:fill color2="#0072ce" rotate="t" angle="90" colors="0 #003f77;.5 #005fad;1 #0072ce" focus="100%" type="gradient"/>
            <v:textbox style="mso-next-textbox:#Arrow: Pentagon 27">
              <w:txbxContent>
                <w:p w:rsidR="00077023" w:rsidRPr="00E65A45" w:rsidRDefault="00077023" w:rsidP="005A4DD8">
                  <w:pPr>
                    <w:rPr>
                      <w:i/>
                    </w:rPr>
                  </w:pPr>
                  <w:r>
                    <w:rPr>
                      <w:rFonts w:ascii="Arial" w:eastAsia="Batang" w:hAnsi="Arial" w:cs="Arial"/>
                      <w:b/>
                      <w:i/>
                      <w:sz w:val="24"/>
                      <w:szCs w:val="24"/>
                      <w:lang w:eastAsia="id-ID"/>
                    </w:rPr>
                    <w:t>Pemenuhan Kebutuhan Air Bersih dan Sanitasi</w:t>
                  </w:r>
                </w:p>
              </w:txbxContent>
            </v:textbox>
            <w10:wrap type="tight"/>
          </v:shape>
        </w:pict>
      </w:r>
      <w:r w:rsidR="005A4DD8" w:rsidRPr="00F43D6C">
        <w:rPr>
          <w:rFonts w:ascii="Arial" w:eastAsia="Batang" w:hAnsi="Arial" w:cs="Arial"/>
          <w:b/>
          <w:sz w:val="24"/>
          <w:szCs w:val="24"/>
          <w:lang w:eastAsia="id-ID"/>
        </w:rPr>
        <w:t>Sasaran 1.</w:t>
      </w:r>
      <w:r w:rsidR="005A4DD8">
        <w:rPr>
          <w:rFonts w:ascii="Arial" w:eastAsia="Batang" w:hAnsi="Arial" w:cs="Arial"/>
          <w:b/>
          <w:sz w:val="24"/>
          <w:szCs w:val="24"/>
          <w:lang w:eastAsia="id-ID"/>
        </w:rPr>
        <w:t>2</w:t>
      </w:r>
      <w:r w:rsidR="005A4DD8" w:rsidRPr="00F43D6C">
        <w:rPr>
          <w:rFonts w:ascii="Arial" w:eastAsia="Batang" w:hAnsi="Arial" w:cs="Arial"/>
          <w:b/>
          <w:sz w:val="24"/>
          <w:szCs w:val="24"/>
          <w:lang w:eastAsia="id-ID"/>
        </w:rPr>
        <w:t>.</w:t>
      </w:r>
      <w:r w:rsidR="005A4DD8">
        <w:rPr>
          <w:rFonts w:ascii="Arial" w:eastAsia="Batang" w:hAnsi="Arial" w:cs="Arial"/>
          <w:b/>
          <w:sz w:val="24"/>
          <w:szCs w:val="24"/>
          <w:lang w:eastAsia="id-ID"/>
        </w:rPr>
        <w:t>1</w:t>
      </w:r>
      <w:r w:rsidR="005A4DD8" w:rsidRPr="00F43D6C">
        <w:rPr>
          <w:rFonts w:ascii="Arial" w:eastAsia="Batang" w:hAnsi="Arial" w:cs="Arial"/>
          <w:b/>
          <w:sz w:val="24"/>
          <w:szCs w:val="24"/>
          <w:lang w:eastAsia="id-ID"/>
        </w:rPr>
        <w:t xml:space="preserve"> :</w:t>
      </w:r>
    </w:p>
    <w:p w:rsidR="005A4DD8" w:rsidRDefault="005A4DD8" w:rsidP="005A4DD8">
      <w:pPr>
        <w:shd w:val="clear" w:color="auto" w:fill="FFFFFF"/>
        <w:spacing w:after="0" w:line="360" w:lineRule="auto"/>
        <w:textAlignment w:val="baseline"/>
        <w:rPr>
          <w:rFonts w:ascii="Arial" w:hAnsi="Arial" w:cs="Arial"/>
          <w:iCs/>
          <w:sz w:val="24"/>
          <w:szCs w:val="24"/>
          <w:lang w:val="id-ID"/>
        </w:rPr>
      </w:pPr>
    </w:p>
    <w:p w:rsidR="005A4DD8" w:rsidRDefault="005A4DD8" w:rsidP="005A4DD8">
      <w:pPr>
        <w:widowControl w:val="0"/>
        <w:autoSpaceDE w:val="0"/>
        <w:autoSpaceDN w:val="0"/>
        <w:adjustRightInd w:val="0"/>
        <w:spacing w:after="0" w:line="360" w:lineRule="auto"/>
        <w:ind w:right="-284" w:firstLine="426"/>
        <w:jc w:val="both"/>
        <w:rPr>
          <w:rFonts w:ascii="Arial" w:hAnsi="Arial" w:cs="Arial"/>
          <w:b/>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7B76E6" w:rsidRDefault="005A4DD8" w:rsidP="00224DA4">
      <w:pPr>
        <w:widowControl w:val="0"/>
        <w:autoSpaceDE w:val="0"/>
        <w:autoSpaceDN w:val="0"/>
        <w:adjustRightInd w:val="0"/>
        <w:spacing w:after="0"/>
        <w:jc w:val="center"/>
        <w:rPr>
          <w:rFonts w:ascii="Arial" w:hAnsi="Arial" w:cs="Arial"/>
          <w:b/>
          <w:sz w:val="24"/>
          <w:szCs w:val="24"/>
        </w:rPr>
      </w:pPr>
      <w:r w:rsidRPr="007B76E6">
        <w:rPr>
          <w:rFonts w:ascii="Arial" w:hAnsi="Arial" w:cs="Arial"/>
          <w:b/>
          <w:sz w:val="24"/>
          <w:szCs w:val="24"/>
        </w:rPr>
        <w:t>Tabel 3.</w:t>
      </w:r>
      <w:r>
        <w:rPr>
          <w:rFonts w:ascii="Arial" w:hAnsi="Arial" w:cs="Arial"/>
          <w:b/>
          <w:sz w:val="24"/>
          <w:szCs w:val="24"/>
        </w:rPr>
        <w:t>7</w:t>
      </w:r>
    </w:p>
    <w:p w:rsidR="005A4DD8" w:rsidRDefault="005A4DD8" w:rsidP="00224DA4">
      <w:pPr>
        <w:widowControl w:val="0"/>
        <w:autoSpaceDE w:val="0"/>
        <w:autoSpaceDN w:val="0"/>
        <w:adjustRightInd w:val="0"/>
        <w:spacing w:after="120"/>
        <w:jc w:val="center"/>
        <w:rPr>
          <w:rFonts w:ascii="Arial" w:hAnsi="Arial" w:cs="Arial"/>
          <w:b/>
          <w:sz w:val="24"/>
          <w:szCs w:val="24"/>
        </w:rPr>
      </w:pPr>
      <w:r w:rsidRPr="007D3E12">
        <w:rPr>
          <w:rFonts w:ascii="Arial" w:hAnsi="Arial" w:cs="Arial"/>
          <w:b/>
          <w:sz w:val="24"/>
          <w:szCs w:val="24"/>
        </w:rPr>
        <w:t>Sasaran : 1.2.1 : Pemenuhan Kebutuhan</w:t>
      </w:r>
      <w:r w:rsidRPr="00233D73">
        <w:rPr>
          <w:rFonts w:ascii="Arial" w:hAnsi="Arial" w:cs="Arial"/>
          <w:b/>
          <w:sz w:val="24"/>
          <w:szCs w:val="24"/>
        </w:rPr>
        <w:t xml:space="preserve"> Air Bersih dan Sanitasi</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DC763A" w:rsidTr="005A4DD8">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35" w:type="dxa"/>
            <w:gridSpan w:val="2"/>
            <w:tcBorders>
              <w:top w:val="single" w:sz="4" w:space="0" w:color="auto"/>
              <w:left w:val="single" w:sz="4" w:space="0" w:color="auto"/>
              <w:bottom w:val="single" w:sz="4" w:space="0" w:color="auto"/>
              <w:right w:val="single" w:sz="4" w:space="0" w:color="auto"/>
            </w:tcBorders>
            <w:shd w:val="clear" w:color="auto" w:fill="8496B0"/>
          </w:tcPr>
          <w:p w:rsidR="005A4DD8" w:rsidRPr="00DC763A" w:rsidRDefault="005A4DD8" w:rsidP="00162D0F">
            <w:pPr>
              <w:spacing w:after="0" w:line="240" w:lineRule="auto"/>
              <w:jc w:val="center"/>
              <w:rPr>
                <w:rFonts w:ascii="Arial" w:hAnsi="Arial" w:cs="Arial"/>
                <w:b/>
                <w:color w:val="FFFFFF"/>
                <w:w w:val="90"/>
                <w:sz w:val="20"/>
                <w:szCs w:val="20"/>
              </w:rPr>
            </w:pPr>
            <w:r>
              <w:rPr>
                <w:rFonts w:ascii="Arial" w:hAnsi="Arial" w:cs="Arial"/>
                <w:b/>
                <w:color w:val="FFFFFF"/>
                <w:w w:val="90"/>
                <w:sz w:val="20"/>
                <w:szCs w:val="20"/>
              </w:rPr>
              <w:t>TAHUN 2017</w:t>
            </w:r>
          </w:p>
        </w:tc>
        <w:tc>
          <w:tcPr>
            <w:tcW w:w="1013"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84"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3"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DC763A" w:rsidTr="005A4DD8">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8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49"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3"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35"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49"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3"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DC763A"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hideMark/>
          </w:tcPr>
          <w:p w:rsidR="005A4DD8" w:rsidRPr="00A32D43" w:rsidRDefault="005A4DD8" w:rsidP="00162D0F">
            <w:pPr>
              <w:spacing w:after="120" w:line="240" w:lineRule="auto"/>
              <w:ind w:right="-93"/>
              <w:rPr>
                <w:rFonts w:ascii="Arial" w:hAnsi="Arial" w:cs="Arial"/>
                <w:bCs/>
                <w:sz w:val="20"/>
                <w:szCs w:val="20"/>
                <w:lang w:val="id-ID"/>
              </w:rPr>
            </w:pPr>
            <w:r w:rsidRPr="00A32D43">
              <w:rPr>
                <w:rFonts w:ascii="Arial" w:hAnsi="Arial" w:cs="Arial"/>
                <w:bCs/>
                <w:sz w:val="20"/>
                <w:szCs w:val="20"/>
                <w:lang w:val="id-ID"/>
              </w:rPr>
              <w:t xml:space="preserve">Persentase cakupan rumah tangga akses air bersih </w:t>
            </w:r>
          </w:p>
        </w:tc>
        <w:tc>
          <w:tcPr>
            <w:tcW w:w="108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80%</w:t>
            </w:r>
          </w:p>
        </w:tc>
        <w:tc>
          <w:tcPr>
            <w:tcW w:w="1149"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91,13%</w:t>
            </w:r>
          </w:p>
        </w:tc>
        <w:tc>
          <w:tcPr>
            <w:tcW w:w="1013"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lang w:val="id-ID"/>
              </w:rPr>
            </w:pPr>
            <w:r w:rsidRPr="00DC763A">
              <w:rPr>
                <w:rFonts w:ascii="Arial" w:hAnsi="Arial" w:cs="Arial"/>
                <w:w w:val="90"/>
                <w:sz w:val="20"/>
                <w:szCs w:val="20"/>
              </w:rPr>
              <w:t>113,91</w:t>
            </w:r>
            <w:r w:rsidRPr="00DC763A">
              <w:rPr>
                <w:rFonts w:ascii="Arial" w:hAnsi="Arial" w:cs="Arial"/>
                <w:w w:val="90"/>
                <w:sz w:val="20"/>
                <w:szCs w:val="20"/>
                <w:lang w:val="id-ID"/>
              </w:rPr>
              <w:t>%</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94" w:right="-76"/>
              <w:jc w:val="center"/>
              <w:rPr>
                <w:rFonts w:ascii="Arial" w:hAnsi="Arial" w:cs="Arial"/>
                <w:w w:val="90"/>
                <w:sz w:val="20"/>
                <w:szCs w:val="20"/>
              </w:rPr>
            </w:pPr>
            <w:r w:rsidRPr="00DC763A">
              <w:rPr>
                <w:rFonts w:ascii="Arial" w:hAnsi="Arial" w:cs="Arial"/>
                <w:w w:val="90"/>
                <w:sz w:val="20"/>
                <w:szCs w:val="20"/>
              </w:rPr>
              <w:t>85%</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93,9</w:t>
            </w:r>
            <w:r w:rsidRPr="00DC763A">
              <w:rPr>
                <w:rFonts w:ascii="Arial" w:hAnsi="Arial" w:cs="Arial"/>
                <w:w w:val="90"/>
                <w:sz w:val="20"/>
                <w:szCs w:val="20"/>
              </w:rPr>
              <w:t>%</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110,47</w:t>
            </w:r>
            <w:r w:rsidRPr="00DC763A">
              <w:rPr>
                <w:rFonts w:ascii="Arial" w:hAnsi="Arial" w:cs="Arial"/>
                <w:w w:val="90"/>
                <w:sz w:val="20"/>
                <w:szCs w:val="20"/>
              </w:rPr>
              <w:t>%</w:t>
            </w:r>
          </w:p>
        </w:tc>
      </w:tr>
      <w:tr w:rsidR="005A4DD8" w:rsidRPr="00DC763A"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A32D43" w:rsidRDefault="005A4DD8" w:rsidP="00162D0F">
            <w:pPr>
              <w:spacing w:after="120" w:line="240" w:lineRule="auto"/>
              <w:ind w:right="-93"/>
              <w:rPr>
                <w:rFonts w:ascii="Arial" w:hAnsi="Arial" w:cs="Arial"/>
                <w:bCs/>
                <w:sz w:val="20"/>
                <w:szCs w:val="20"/>
                <w:lang w:val="id-ID"/>
              </w:rPr>
            </w:pPr>
            <w:r w:rsidRPr="00A32D43">
              <w:rPr>
                <w:rFonts w:ascii="Arial" w:hAnsi="Arial" w:cs="Arial"/>
                <w:bCs/>
                <w:sz w:val="20"/>
                <w:szCs w:val="20"/>
                <w:lang w:val="id-ID"/>
              </w:rPr>
              <w:t>Persentase rumah tangga akses sanitasi</w:t>
            </w:r>
          </w:p>
        </w:tc>
        <w:tc>
          <w:tcPr>
            <w:tcW w:w="108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83%</w:t>
            </w:r>
          </w:p>
        </w:tc>
        <w:tc>
          <w:tcPr>
            <w:tcW w:w="1149"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100%</w:t>
            </w:r>
          </w:p>
        </w:tc>
        <w:tc>
          <w:tcPr>
            <w:tcW w:w="1013"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sz w:val="20"/>
                <w:szCs w:val="20"/>
              </w:rPr>
            </w:pPr>
            <w:r w:rsidRPr="00DC763A">
              <w:rPr>
                <w:rFonts w:ascii="Arial" w:hAnsi="Arial" w:cs="Arial"/>
                <w:sz w:val="20"/>
                <w:szCs w:val="20"/>
              </w:rPr>
              <w:t>120,48%</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94" w:right="-76"/>
              <w:jc w:val="center"/>
              <w:rPr>
                <w:rFonts w:ascii="Arial" w:hAnsi="Arial" w:cs="Arial"/>
                <w:w w:val="90"/>
                <w:sz w:val="20"/>
                <w:szCs w:val="20"/>
              </w:rPr>
            </w:pPr>
            <w:r w:rsidRPr="00DC763A">
              <w:rPr>
                <w:rFonts w:ascii="Arial" w:hAnsi="Arial" w:cs="Arial"/>
                <w:w w:val="90"/>
                <w:sz w:val="20"/>
                <w:szCs w:val="20"/>
              </w:rPr>
              <w:t>90%</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111,11%</w:t>
            </w:r>
          </w:p>
        </w:tc>
      </w:tr>
      <w:tr w:rsidR="005A4DD8" w:rsidRPr="00DC763A"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A32D43" w:rsidRDefault="005A4DD8" w:rsidP="00162D0F">
            <w:pPr>
              <w:spacing w:after="120" w:line="240" w:lineRule="auto"/>
              <w:ind w:right="-93"/>
              <w:rPr>
                <w:rFonts w:ascii="Arial" w:hAnsi="Arial" w:cs="Arial"/>
                <w:bCs/>
                <w:sz w:val="20"/>
                <w:szCs w:val="20"/>
                <w:lang w:val="id-ID"/>
              </w:rPr>
            </w:pPr>
            <w:r w:rsidRPr="00A32D43">
              <w:rPr>
                <w:rFonts w:ascii="Arial" w:hAnsi="Arial" w:cs="Arial"/>
                <w:bCs/>
                <w:sz w:val="20"/>
                <w:szCs w:val="20"/>
                <w:lang w:val="id-ID"/>
              </w:rPr>
              <w:t>Rata-rata prosentase (%) capaian kinerja</w:t>
            </w:r>
          </w:p>
        </w:tc>
        <w:tc>
          <w:tcPr>
            <w:tcW w:w="108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rPr>
            </w:pPr>
          </w:p>
        </w:tc>
        <w:tc>
          <w:tcPr>
            <w:tcW w:w="1149"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rPr>
            </w:pPr>
          </w:p>
        </w:tc>
        <w:tc>
          <w:tcPr>
            <w:tcW w:w="1013"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94" w:right="-76"/>
              <w:jc w:val="center"/>
              <w:rPr>
                <w:rFonts w:ascii="Arial" w:hAnsi="Arial" w:cs="Arial"/>
                <w:w w:val="90"/>
                <w:sz w:val="20"/>
                <w:szCs w:val="20"/>
                <w:lang w:val="id-ID"/>
              </w:rPr>
            </w:pPr>
            <w:r w:rsidRPr="00DC763A">
              <w:rPr>
                <w:rFonts w:ascii="Arial" w:hAnsi="Arial" w:cs="Arial"/>
                <w:w w:val="90"/>
                <w:sz w:val="20"/>
                <w:szCs w:val="20"/>
              </w:rPr>
              <w:t>117,</w:t>
            </w:r>
            <w:r w:rsidRPr="00DC763A">
              <w:rPr>
                <w:rFonts w:ascii="Arial" w:hAnsi="Arial" w:cs="Arial"/>
                <w:w w:val="90"/>
                <w:sz w:val="20"/>
                <w:szCs w:val="20"/>
                <w:lang w:val="id-ID"/>
              </w:rPr>
              <w:t>20</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110,79%</w:t>
            </w:r>
          </w:p>
        </w:tc>
      </w:tr>
    </w:tbl>
    <w:p w:rsidR="005A4DD8" w:rsidRPr="00A851FE" w:rsidRDefault="005A4DD8" w:rsidP="00801922">
      <w:pPr>
        <w:shd w:val="clear" w:color="auto" w:fill="FFFFFF"/>
        <w:tabs>
          <w:tab w:val="left" w:pos="1276"/>
          <w:tab w:val="left" w:pos="1418"/>
        </w:tabs>
        <w:spacing w:after="120" w:line="240" w:lineRule="auto"/>
        <w:ind w:left="1418" w:hanging="993"/>
        <w:textAlignment w:val="baseline"/>
        <w:rPr>
          <w:rFonts w:ascii="Arial" w:hAnsi="Arial" w:cs="Arial"/>
          <w:i/>
          <w:sz w:val="20"/>
          <w:szCs w:val="20"/>
        </w:rPr>
      </w:pPr>
      <w:r w:rsidRPr="00A851FE">
        <w:rPr>
          <w:rFonts w:ascii="Arial" w:hAnsi="Arial" w:cs="Arial"/>
          <w:i/>
          <w:sz w:val="20"/>
          <w:szCs w:val="20"/>
          <w:lang w:val="id-ID"/>
        </w:rPr>
        <w:t>Sumber</w:t>
      </w:r>
      <w:r>
        <w:rPr>
          <w:rFonts w:ascii="Arial" w:hAnsi="Arial" w:cs="Arial"/>
          <w:i/>
          <w:sz w:val="20"/>
          <w:szCs w:val="20"/>
        </w:rPr>
        <w:tab/>
      </w:r>
      <w:r w:rsidRPr="00A851FE">
        <w:rPr>
          <w:rFonts w:ascii="Arial" w:hAnsi="Arial" w:cs="Arial"/>
          <w:i/>
          <w:sz w:val="20"/>
          <w:szCs w:val="20"/>
          <w:lang w:val="id-ID"/>
        </w:rPr>
        <w:t>:</w:t>
      </w:r>
      <w:r>
        <w:rPr>
          <w:rFonts w:ascii="Arial" w:hAnsi="Arial" w:cs="Arial"/>
          <w:i/>
          <w:sz w:val="20"/>
          <w:szCs w:val="20"/>
          <w:lang w:val="id-ID"/>
        </w:rPr>
        <w:tab/>
      </w:r>
      <w:r w:rsidRPr="00A851FE">
        <w:rPr>
          <w:rFonts w:ascii="Arial" w:hAnsi="Arial" w:cs="Arial"/>
          <w:i/>
          <w:sz w:val="20"/>
          <w:szCs w:val="20"/>
        </w:rPr>
        <w:t>Dinas Kesehatan</w:t>
      </w:r>
      <w:r w:rsidRPr="00A851FE">
        <w:rPr>
          <w:rFonts w:ascii="Arial" w:hAnsi="Arial" w:cs="Arial"/>
          <w:i/>
          <w:sz w:val="20"/>
          <w:szCs w:val="20"/>
          <w:lang w:val="id-ID"/>
        </w:rPr>
        <w:t xml:space="preserve"> Kabupaten Karanganyar</w:t>
      </w:r>
      <w:r w:rsidRPr="00A851FE">
        <w:rPr>
          <w:rFonts w:ascii="Arial" w:hAnsi="Arial" w:cs="Arial"/>
          <w:i/>
          <w:sz w:val="20"/>
          <w:szCs w:val="20"/>
        </w:rPr>
        <w:t xml:space="preserve"> Tahun 201</w:t>
      </w:r>
      <w:r>
        <w:rPr>
          <w:rFonts w:ascii="Arial" w:hAnsi="Arial" w:cs="Arial"/>
          <w:i/>
          <w:sz w:val="20"/>
          <w:szCs w:val="20"/>
        </w:rPr>
        <w:t>8</w:t>
      </w:r>
    </w:p>
    <w:p w:rsidR="005A4DD8" w:rsidRPr="009A2D7B" w:rsidRDefault="005A4DD8" w:rsidP="00801922">
      <w:pPr>
        <w:pStyle w:val="BodyTextIndent2"/>
        <w:tabs>
          <w:tab w:val="left" w:pos="851"/>
        </w:tabs>
        <w:spacing w:before="120" w:after="0" w:line="374" w:lineRule="exact"/>
        <w:ind w:left="0" w:right="-1" w:firstLine="851"/>
        <w:jc w:val="both"/>
        <w:rPr>
          <w:rFonts w:ascii="Arial" w:hAnsi="Arial" w:cs="Arial"/>
          <w:b/>
          <w:bCs/>
        </w:rPr>
      </w:pPr>
      <w:r w:rsidRPr="009A2D7B">
        <w:rPr>
          <w:rFonts w:ascii="Arial" w:hAnsi="Arial" w:cs="Arial"/>
          <w:bCs/>
          <w:lang w:val="id-ID"/>
        </w:rPr>
        <w:t xml:space="preserve">Berdasarkan hasil pengukuran </w:t>
      </w:r>
      <w:r w:rsidRPr="009A2D7B">
        <w:rPr>
          <w:rFonts w:ascii="Arial" w:hAnsi="Arial" w:cs="Arial"/>
          <w:lang w:val="id-ID"/>
        </w:rPr>
        <w:t>s</w:t>
      </w:r>
      <w:r w:rsidRPr="009A2D7B">
        <w:rPr>
          <w:rFonts w:ascii="Arial" w:hAnsi="Arial" w:cs="Arial"/>
          <w:bCs/>
        </w:rPr>
        <w:t>asaran</w:t>
      </w:r>
      <w:r>
        <w:rPr>
          <w:rFonts w:ascii="Arial" w:hAnsi="Arial" w:cs="Arial"/>
          <w:bCs/>
        </w:rPr>
        <w:t xml:space="preserve"> </w:t>
      </w:r>
      <w:r>
        <w:rPr>
          <w:rFonts w:ascii="Arial" w:hAnsi="Arial" w:cs="Arial"/>
          <w:bCs/>
          <w:lang w:val="en-US"/>
        </w:rPr>
        <w:t xml:space="preserve">1.2.1 </w:t>
      </w:r>
      <w:r w:rsidRPr="009A2D7B">
        <w:rPr>
          <w:rFonts w:ascii="Arial" w:hAnsi="Arial" w:cs="Arial"/>
          <w:bCs/>
          <w:color w:val="000000"/>
          <w:lang w:val="id-ID"/>
        </w:rPr>
        <w:t>sebagaimana</w:t>
      </w:r>
      <w:r>
        <w:rPr>
          <w:rFonts w:ascii="Arial" w:hAnsi="Arial" w:cs="Arial"/>
          <w:bCs/>
          <w:color w:val="000000"/>
          <w:lang w:val="en-US"/>
        </w:rPr>
        <w:t xml:space="preserve"> tabel </w:t>
      </w:r>
      <w:r w:rsidRPr="009A2D7B">
        <w:rPr>
          <w:rFonts w:ascii="Arial" w:hAnsi="Arial" w:cs="Arial"/>
          <w:bCs/>
          <w:color w:val="000000"/>
          <w:lang w:val="id-ID"/>
        </w:rPr>
        <w:t>di</w:t>
      </w:r>
      <w:r>
        <w:rPr>
          <w:rFonts w:ascii="Arial" w:hAnsi="Arial" w:cs="Arial"/>
          <w:bCs/>
          <w:color w:val="000000"/>
          <w:lang w:val="en-US"/>
        </w:rPr>
        <w:t xml:space="preserve"> </w:t>
      </w:r>
      <w:r w:rsidRPr="009A2D7B">
        <w:rPr>
          <w:rFonts w:ascii="Arial" w:hAnsi="Arial" w:cs="Arial"/>
          <w:bCs/>
          <w:color w:val="000000"/>
          <w:lang w:val="id-ID"/>
        </w:rPr>
        <w:t xml:space="preserve">atas </w:t>
      </w:r>
      <w:r w:rsidRPr="009A2D7B">
        <w:rPr>
          <w:rFonts w:ascii="Arial" w:hAnsi="Arial" w:cs="Arial"/>
          <w:bCs/>
          <w:lang w:val="id-ID"/>
        </w:rPr>
        <w:t xml:space="preserve">dapat disimpulkan sebagai berikut : </w:t>
      </w:r>
    </w:p>
    <w:p w:rsidR="005A4DD8" w:rsidRPr="00E27756" w:rsidRDefault="005A4DD8" w:rsidP="00801922">
      <w:pPr>
        <w:pStyle w:val="BodyTextIndent2"/>
        <w:numPr>
          <w:ilvl w:val="0"/>
          <w:numId w:val="82"/>
        </w:numPr>
        <w:tabs>
          <w:tab w:val="left" w:pos="360"/>
        </w:tabs>
        <w:spacing w:after="0" w:line="374" w:lineRule="exact"/>
        <w:ind w:right="-1" w:hanging="1854"/>
        <w:jc w:val="both"/>
        <w:rPr>
          <w:rFonts w:ascii="Arial" w:hAnsi="Arial" w:cs="Arial"/>
          <w:b/>
          <w:bCs/>
          <w:lang w:val="id-ID"/>
        </w:rPr>
      </w:pPr>
      <w:r w:rsidRPr="00E27756">
        <w:rPr>
          <w:rFonts w:ascii="Arial" w:hAnsi="Arial" w:cs="Arial"/>
          <w:bCs/>
          <w:lang w:val="id-ID"/>
        </w:rPr>
        <w:t xml:space="preserve">Capaian kinerja sasaran </w:t>
      </w:r>
      <w:r w:rsidRPr="00E27756">
        <w:rPr>
          <w:rFonts w:ascii="Arial" w:hAnsi="Arial" w:cs="Arial"/>
          <w:bCs/>
          <w:lang w:val="en-US"/>
        </w:rPr>
        <w:t xml:space="preserve">1.2.1 </w:t>
      </w:r>
    </w:p>
    <w:p w:rsidR="005A4DD8" w:rsidRPr="002B2D22" w:rsidRDefault="005A4DD8" w:rsidP="00801922">
      <w:pPr>
        <w:pStyle w:val="BodyTextIndent2"/>
        <w:tabs>
          <w:tab w:val="left" w:pos="426"/>
        </w:tabs>
        <w:spacing w:after="0" w:line="374" w:lineRule="exact"/>
        <w:ind w:left="426" w:right="-1" w:firstLine="850"/>
        <w:jc w:val="both"/>
        <w:rPr>
          <w:rFonts w:ascii="Arial" w:hAnsi="Arial" w:cs="Arial"/>
          <w:b/>
          <w:bCs/>
          <w:lang w:val="id-ID"/>
        </w:rPr>
      </w:pPr>
      <w:r w:rsidRPr="00E27756">
        <w:rPr>
          <w:rFonts w:ascii="Arial" w:hAnsi="Arial" w:cs="Arial"/>
          <w:bCs/>
          <w:lang w:val="id-ID"/>
        </w:rPr>
        <w:t xml:space="preserve">Capaian kinerja rata-rata sasaran </w:t>
      </w:r>
      <w:r w:rsidRPr="00E27756">
        <w:rPr>
          <w:rFonts w:ascii="Arial" w:hAnsi="Arial" w:cs="Arial"/>
          <w:bCs/>
          <w:lang w:val="en-US"/>
        </w:rPr>
        <w:t xml:space="preserve">1.2.1 tahun 2018 adalah </w:t>
      </w:r>
      <w:r w:rsidRPr="00E27756">
        <w:rPr>
          <w:rFonts w:ascii="Arial" w:hAnsi="Arial" w:cs="Arial"/>
          <w:bCs/>
          <w:lang w:val="id-ID"/>
        </w:rPr>
        <w:t xml:space="preserve">sebesar </w:t>
      </w:r>
      <w:r w:rsidRPr="00E27756">
        <w:rPr>
          <w:rFonts w:ascii="Arial" w:hAnsi="Arial" w:cs="Arial"/>
          <w:bCs/>
          <w:lang w:val="en-US"/>
        </w:rPr>
        <w:t>110,79%</w:t>
      </w:r>
      <w:r w:rsidRPr="00E27756">
        <w:rPr>
          <w:rFonts w:ascii="Arial" w:hAnsi="Arial" w:cs="Arial"/>
          <w:bCs/>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2B2D22">
        <w:rPr>
          <w:rFonts w:ascii="Arial" w:hAnsi="Arial" w:cs="Arial"/>
          <w:bCs/>
          <w:lang w:val="id-ID"/>
        </w:rPr>
        <w:t xml:space="preserve"> </w:t>
      </w:r>
    </w:p>
    <w:p w:rsidR="005A4DD8" w:rsidRPr="00E27756" w:rsidRDefault="005A4DD8" w:rsidP="00801922">
      <w:pPr>
        <w:pStyle w:val="BodyTextIndent2"/>
        <w:numPr>
          <w:ilvl w:val="0"/>
          <w:numId w:val="82"/>
        </w:numPr>
        <w:tabs>
          <w:tab w:val="left" w:pos="426"/>
        </w:tabs>
        <w:spacing w:after="0" w:line="374" w:lineRule="exact"/>
        <w:ind w:left="426" w:right="-1" w:hanging="426"/>
        <w:jc w:val="both"/>
        <w:rPr>
          <w:rFonts w:ascii="Arial" w:hAnsi="Arial" w:cs="Arial"/>
          <w:b/>
          <w:bCs/>
          <w:lang w:val="id-ID"/>
        </w:rPr>
      </w:pPr>
      <w:r w:rsidRPr="00E27756">
        <w:rPr>
          <w:rFonts w:ascii="Arial" w:hAnsi="Arial" w:cs="Arial"/>
          <w:bCs/>
          <w:lang w:val="id-ID"/>
        </w:rPr>
        <w:t>Capaian kinerja IKU</w:t>
      </w:r>
    </w:p>
    <w:p w:rsidR="005A4DD8" w:rsidRPr="00E27756" w:rsidRDefault="005A4DD8" w:rsidP="00801922">
      <w:pPr>
        <w:pStyle w:val="BodyTextIndent2"/>
        <w:numPr>
          <w:ilvl w:val="0"/>
          <w:numId w:val="96"/>
        </w:numPr>
        <w:tabs>
          <w:tab w:val="left" w:pos="426"/>
        </w:tabs>
        <w:spacing w:after="0" w:line="374" w:lineRule="exact"/>
        <w:ind w:left="851" w:right="-1" w:hanging="425"/>
        <w:jc w:val="both"/>
        <w:rPr>
          <w:rFonts w:ascii="Arial" w:hAnsi="Arial" w:cs="Arial"/>
          <w:bCs/>
          <w:lang w:val="id-ID"/>
        </w:rPr>
      </w:pPr>
      <w:r w:rsidRPr="00E27756">
        <w:rPr>
          <w:rFonts w:ascii="Arial" w:hAnsi="Arial" w:cs="Arial"/>
          <w:bCs/>
          <w:lang w:val="id-ID"/>
        </w:rPr>
        <w:t>Angka capaian kinerja IKU Persentase Cakupan Rumah Tangga Akses Air Bersih tahun 201</w:t>
      </w:r>
      <w:r w:rsidRPr="00E27756">
        <w:rPr>
          <w:rFonts w:ascii="Arial" w:hAnsi="Arial" w:cs="Arial"/>
          <w:bCs/>
          <w:lang w:val="en-US"/>
        </w:rPr>
        <w:t xml:space="preserve">8 </w:t>
      </w:r>
      <w:r w:rsidRPr="00E27756">
        <w:rPr>
          <w:rFonts w:ascii="Arial" w:hAnsi="Arial" w:cs="Arial"/>
          <w:bCs/>
          <w:lang w:val="id-ID"/>
        </w:rPr>
        <w:t>(Capaian kinerja IKU akhir RPJMD)</w:t>
      </w:r>
      <w:r w:rsidRPr="00E27756">
        <w:rPr>
          <w:rFonts w:ascii="Arial" w:hAnsi="Arial" w:cs="Arial"/>
          <w:bCs/>
          <w:lang w:val="en-US"/>
        </w:rPr>
        <w:t xml:space="preserve"> </w:t>
      </w:r>
      <w:r w:rsidRPr="00E27756">
        <w:rPr>
          <w:rFonts w:ascii="Arial" w:hAnsi="Arial" w:cs="Arial"/>
          <w:bCs/>
          <w:lang w:val="id-ID"/>
        </w:rPr>
        <w:t xml:space="preserve">sebesar </w:t>
      </w:r>
      <w:r w:rsidRPr="00E27756">
        <w:rPr>
          <w:rFonts w:ascii="Arial" w:hAnsi="Arial" w:cs="Arial"/>
          <w:bCs/>
          <w:lang w:val="en-US"/>
        </w:rPr>
        <w:t>110,47</w:t>
      </w:r>
      <w:r w:rsidRPr="00E27756">
        <w:rPr>
          <w:rFonts w:ascii="Arial" w:hAnsi="Arial" w:cs="Arial"/>
          <w:bCs/>
          <w:lang w:val="id-ID"/>
        </w:rPr>
        <w:t>%</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E27756">
        <w:rPr>
          <w:rFonts w:ascii="Arial" w:hAnsi="Arial" w:cs="Arial"/>
          <w:bCs/>
          <w:lang w:val="en-US"/>
        </w:rPr>
        <w:t xml:space="preserve"> </w:t>
      </w:r>
    </w:p>
    <w:p w:rsidR="005A4DD8" w:rsidRPr="00E27756" w:rsidRDefault="005A4DD8" w:rsidP="00801922">
      <w:pPr>
        <w:pStyle w:val="BodyTextIndent2"/>
        <w:numPr>
          <w:ilvl w:val="0"/>
          <w:numId w:val="96"/>
        </w:numPr>
        <w:tabs>
          <w:tab w:val="left" w:pos="426"/>
        </w:tabs>
        <w:spacing w:after="0" w:line="374" w:lineRule="exact"/>
        <w:ind w:left="851" w:right="-1" w:hanging="425"/>
        <w:jc w:val="both"/>
        <w:rPr>
          <w:rFonts w:ascii="Arial" w:hAnsi="Arial" w:cs="Arial"/>
          <w:bCs/>
          <w:lang w:val="id-ID"/>
        </w:rPr>
      </w:pPr>
      <w:r w:rsidRPr="00E27756">
        <w:rPr>
          <w:rFonts w:ascii="Arial" w:hAnsi="Arial" w:cs="Arial"/>
          <w:bCs/>
          <w:lang w:val="id-ID"/>
        </w:rPr>
        <w:t>Angka capaian kinerja IKU Persentase Rumah Tangga Akses Sanitasi</w:t>
      </w:r>
      <w:r w:rsidRPr="00E27756">
        <w:rPr>
          <w:rFonts w:ascii="Arial" w:hAnsi="Arial" w:cs="Arial"/>
          <w:bCs/>
          <w:lang w:val="id-ID"/>
        </w:rPr>
        <w:br/>
        <w:t>tahun 201</w:t>
      </w:r>
      <w:r w:rsidRPr="00E27756">
        <w:rPr>
          <w:rFonts w:ascii="Arial" w:hAnsi="Arial" w:cs="Arial"/>
          <w:bCs/>
          <w:lang w:val="en-US"/>
        </w:rPr>
        <w:t xml:space="preserve">8 </w:t>
      </w:r>
      <w:r w:rsidRPr="00E27756">
        <w:rPr>
          <w:rFonts w:ascii="Arial" w:hAnsi="Arial" w:cs="Arial"/>
          <w:bCs/>
          <w:lang w:val="id-ID"/>
        </w:rPr>
        <w:t>(Capaian kinerja IKU akhir RPJMD)</w:t>
      </w:r>
      <w:r w:rsidRPr="00E27756">
        <w:rPr>
          <w:rFonts w:ascii="Arial" w:hAnsi="Arial" w:cs="Arial"/>
          <w:bCs/>
          <w:lang w:val="en-US"/>
        </w:rPr>
        <w:t xml:space="preserve"> </w:t>
      </w:r>
      <w:r w:rsidRPr="00E27756">
        <w:rPr>
          <w:rFonts w:ascii="Arial" w:hAnsi="Arial" w:cs="Arial"/>
          <w:bCs/>
          <w:lang w:val="id-ID"/>
        </w:rPr>
        <w:t xml:space="preserve">sebesar </w:t>
      </w:r>
      <w:r w:rsidRPr="00E27756">
        <w:rPr>
          <w:rFonts w:ascii="Arial" w:hAnsi="Arial" w:cs="Arial"/>
          <w:bCs/>
          <w:lang w:val="en-US"/>
        </w:rPr>
        <w:t>111,11</w:t>
      </w:r>
      <w:r w:rsidRPr="00E27756">
        <w:rPr>
          <w:rFonts w:ascii="Arial" w:hAnsi="Arial" w:cs="Arial"/>
          <w:bCs/>
          <w:lang w:val="id-ID"/>
        </w:rPr>
        <w:t>%</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p>
    <w:p w:rsidR="005A4DD8" w:rsidRPr="00E27756" w:rsidRDefault="005A4DD8" w:rsidP="00801922">
      <w:pPr>
        <w:pStyle w:val="BodyTextIndent2"/>
        <w:numPr>
          <w:ilvl w:val="0"/>
          <w:numId w:val="82"/>
        </w:numPr>
        <w:tabs>
          <w:tab w:val="left" w:pos="426"/>
        </w:tabs>
        <w:spacing w:after="0" w:line="374" w:lineRule="exact"/>
        <w:ind w:left="426" w:right="-1" w:hanging="426"/>
        <w:jc w:val="both"/>
        <w:rPr>
          <w:rFonts w:ascii="Arial" w:hAnsi="Arial" w:cs="Arial"/>
          <w:b/>
          <w:bCs/>
          <w:lang w:val="id-ID"/>
        </w:rPr>
      </w:pPr>
      <w:r w:rsidRPr="00E27756">
        <w:rPr>
          <w:rFonts w:ascii="Arial" w:hAnsi="Arial" w:cs="Arial"/>
          <w:bCs/>
          <w:lang w:val="id-ID"/>
        </w:rPr>
        <w:t>Analisis Pencapaian Kinerja Sasaran</w:t>
      </w:r>
    </w:p>
    <w:p w:rsidR="005A4DD8" w:rsidRDefault="005A4DD8" w:rsidP="00801922">
      <w:pPr>
        <w:pStyle w:val="BodyTextIndent"/>
        <w:spacing w:after="0" w:line="374" w:lineRule="exact"/>
        <w:ind w:left="426" w:firstLine="850"/>
        <w:jc w:val="both"/>
        <w:rPr>
          <w:rFonts w:ascii="Arial" w:hAnsi="Arial" w:cs="Arial"/>
          <w:sz w:val="24"/>
          <w:szCs w:val="24"/>
        </w:rPr>
      </w:pPr>
      <w:r w:rsidRPr="00E27756">
        <w:rPr>
          <w:rFonts w:ascii="Arial" w:hAnsi="Arial" w:cs="Arial"/>
          <w:color w:val="000000"/>
          <w:sz w:val="24"/>
          <w:szCs w:val="24"/>
        </w:rPr>
        <w:t xml:space="preserve">Menurut tabel </w:t>
      </w:r>
      <w:r>
        <w:rPr>
          <w:rFonts w:ascii="Arial" w:hAnsi="Arial" w:cs="Arial"/>
          <w:color w:val="000000"/>
          <w:sz w:val="24"/>
          <w:szCs w:val="24"/>
          <w:lang w:val="en-US"/>
        </w:rPr>
        <w:t xml:space="preserve">3.7 </w:t>
      </w:r>
      <w:r w:rsidRPr="00E27756">
        <w:rPr>
          <w:rFonts w:ascii="Arial" w:hAnsi="Arial" w:cs="Arial"/>
          <w:color w:val="000000"/>
          <w:sz w:val="24"/>
          <w:szCs w:val="24"/>
        </w:rPr>
        <w:t xml:space="preserve">di atas, dari </w:t>
      </w:r>
      <w:r w:rsidRPr="00E27756">
        <w:rPr>
          <w:rFonts w:ascii="Arial" w:hAnsi="Arial" w:cs="Arial"/>
          <w:color w:val="000000"/>
          <w:sz w:val="24"/>
          <w:szCs w:val="24"/>
          <w:lang w:val="en-ID"/>
        </w:rPr>
        <w:t>2</w:t>
      </w:r>
      <w:r w:rsidRPr="00E27756">
        <w:rPr>
          <w:rFonts w:ascii="Arial" w:hAnsi="Arial" w:cs="Arial"/>
          <w:color w:val="000000"/>
          <w:sz w:val="24"/>
          <w:szCs w:val="24"/>
        </w:rPr>
        <w:t xml:space="preserve"> indikator yang ditetapkan, </w:t>
      </w:r>
      <w:r w:rsidRPr="00E27756">
        <w:rPr>
          <w:rFonts w:ascii="Arial" w:hAnsi="Arial" w:cs="Arial"/>
          <w:color w:val="000000"/>
          <w:sz w:val="24"/>
          <w:szCs w:val="24"/>
          <w:lang w:val="en-ID"/>
        </w:rPr>
        <w:t xml:space="preserve">semuanya telah mencapai target yang ditetapkan, dengan kategori </w:t>
      </w:r>
      <w:r w:rsidRPr="00E27756">
        <w:rPr>
          <w:rFonts w:ascii="Arial" w:hAnsi="Arial" w:cs="Arial"/>
          <w:bCs/>
        </w:rPr>
        <w:t>“</w:t>
      </w:r>
      <w:r w:rsidRPr="00EE7F20">
        <w:rPr>
          <w:rFonts w:ascii="Arial" w:hAnsi="Arial" w:cs="Arial"/>
          <w:color w:val="000000"/>
          <w:sz w:val="24"/>
          <w:szCs w:val="24"/>
          <w:lang w:val="en-ID"/>
        </w:rPr>
        <w:t>Sangat Tinggi</w:t>
      </w:r>
      <w:r>
        <w:rPr>
          <w:rFonts w:ascii="Arial" w:hAnsi="Arial" w:cs="Arial"/>
          <w:bCs/>
          <w:lang w:val="en-US"/>
        </w:rPr>
        <w:t>”</w:t>
      </w:r>
      <w:r w:rsidRPr="00E27756">
        <w:rPr>
          <w:rFonts w:ascii="Arial" w:hAnsi="Arial" w:cs="Arial"/>
          <w:color w:val="000000"/>
          <w:sz w:val="24"/>
          <w:szCs w:val="24"/>
          <w:lang w:val="en-ID"/>
        </w:rPr>
        <w:t xml:space="preserve">. Penurunan persentase pencapaian sasaran </w:t>
      </w:r>
      <w:r>
        <w:rPr>
          <w:rFonts w:ascii="Arial" w:hAnsi="Arial" w:cs="Arial"/>
          <w:color w:val="000000"/>
          <w:sz w:val="24"/>
          <w:szCs w:val="24"/>
          <w:lang w:val="en-ID"/>
        </w:rPr>
        <w:t xml:space="preserve">dari tahun 2017 ke tahun 2018, disebabkan adanya kenaikan target pada tahun 2018. Walaupun demikian, realisasi </w:t>
      </w:r>
      <w:r>
        <w:rPr>
          <w:rFonts w:ascii="Arial" w:hAnsi="Arial" w:cs="Arial"/>
          <w:sz w:val="24"/>
          <w:szCs w:val="24"/>
        </w:rPr>
        <w:t xml:space="preserve">persentase cakupan rumah tangga akses air bersih </w:t>
      </w:r>
      <w:r>
        <w:rPr>
          <w:rFonts w:ascii="Arial" w:hAnsi="Arial" w:cs="Arial"/>
          <w:sz w:val="24"/>
          <w:szCs w:val="24"/>
          <w:lang w:val="en-US"/>
        </w:rPr>
        <w:t xml:space="preserve">menunjukkan peningkatan </w:t>
      </w:r>
      <w:r>
        <w:rPr>
          <w:rFonts w:ascii="Arial" w:hAnsi="Arial" w:cs="Arial"/>
          <w:sz w:val="24"/>
          <w:szCs w:val="24"/>
        </w:rPr>
        <w:t>dari tahun ke tahun</w:t>
      </w:r>
      <w:r>
        <w:rPr>
          <w:rFonts w:ascii="Arial" w:hAnsi="Arial" w:cs="Arial"/>
          <w:color w:val="000000"/>
          <w:sz w:val="24"/>
          <w:szCs w:val="24"/>
          <w:lang w:val="en-ID"/>
        </w:rPr>
        <w:t>. Berikut ini adalah g</w:t>
      </w:r>
      <w:r w:rsidRPr="00E27756">
        <w:rPr>
          <w:rFonts w:ascii="Arial" w:hAnsi="Arial" w:cs="Arial"/>
          <w:sz w:val="24"/>
          <w:szCs w:val="24"/>
        </w:rPr>
        <w:t xml:space="preserve">ambaran </w:t>
      </w:r>
      <w:r>
        <w:rPr>
          <w:rFonts w:ascii="Arial" w:hAnsi="Arial" w:cs="Arial"/>
          <w:sz w:val="24"/>
          <w:szCs w:val="24"/>
          <w:lang w:val="en-US"/>
        </w:rPr>
        <w:t>pencap</w:t>
      </w:r>
      <w:r w:rsidRPr="00E27756">
        <w:rPr>
          <w:rFonts w:ascii="Arial" w:hAnsi="Arial" w:cs="Arial"/>
          <w:sz w:val="24"/>
          <w:szCs w:val="24"/>
        </w:rPr>
        <w:t xml:space="preserve">aian </w:t>
      </w:r>
      <w:r>
        <w:rPr>
          <w:rFonts w:ascii="Arial" w:hAnsi="Arial" w:cs="Arial"/>
          <w:sz w:val="24"/>
          <w:szCs w:val="24"/>
          <w:lang w:val="en-US"/>
        </w:rPr>
        <w:t>p</w:t>
      </w:r>
      <w:r w:rsidRPr="00EE7F20">
        <w:rPr>
          <w:rFonts w:ascii="Arial" w:hAnsi="Arial" w:cs="Arial"/>
          <w:sz w:val="24"/>
          <w:szCs w:val="24"/>
          <w:lang w:val="en-US"/>
        </w:rPr>
        <w:t xml:space="preserve">ersentase cakupan rumah tangga akses air bersih </w:t>
      </w:r>
      <w:r w:rsidRPr="00E27756">
        <w:rPr>
          <w:rFonts w:ascii="Arial" w:hAnsi="Arial" w:cs="Arial"/>
          <w:sz w:val="24"/>
          <w:szCs w:val="24"/>
        </w:rPr>
        <w:t xml:space="preserve">di </w:t>
      </w:r>
      <w:r>
        <w:rPr>
          <w:rFonts w:ascii="Arial" w:hAnsi="Arial" w:cs="Arial"/>
          <w:sz w:val="24"/>
          <w:szCs w:val="24"/>
          <w:lang w:val="en-US"/>
        </w:rPr>
        <w:t>K</w:t>
      </w:r>
      <w:r w:rsidRPr="00E27756">
        <w:rPr>
          <w:rFonts w:ascii="Arial" w:hAnsi="Arial" w:cs="Arial"/>
          <w:sz w:val="24"/>
          <w:szCs w:val="24"/>
        </w:rPr>
        <w:t>abupaten Karanganyar</w:t>
      </w:r>
      <w:r>
        <w:rPr>
          <w:rFonts w:ascii="Arial" w:hAnsi="Arial" w:cs="Arial"/>
          <w:sz w:val="24"/>
          <w:szCs w:val="24"/>
          <w:lang w:val="en-US"/>
        </w:rPr>
        <w:t xml:space="preserve"> Tahun 2014-2018</w:t>
      </w:r>
      <w:r w:rsidRPr="00E27756">
        <w:rPr>
          <w:rFonts w:ascii="Arial" w:hAnsi="Arial" w:cs="Arial"/>
          <w:sz w:val="24"/>
          <w:szCs w:val="24"/>
        </w:rPr>
        <w:t>.</w:t>
      </w:r>
    </w:p>
    <w:p w:rsidR="005A4DD8" w:rsidRPr="00690BF6" w:rsidRDefault="005A4DD8" w:rsidP="00224DA4">
      <w:pPr>
        <w:pStyle w:val="ListParagraph"/>
        <w:spacing w:after="0"/>
        <w:ind w:left="0"/>
        <w:jc w:val="center"/>
        <w:rPr>
          <w:rFonts w:ascii="Arial" w:hAnsi="Arial" w:cs="Arial"/>
          <w:b/>
          <w:sz w:val="24"/>
          <w:szCs w:val="24"/>
        </w:rPr>
      </w:pPr>
      <w:r w:rsidRPr="00690BF6">
        <w:rPr>
          <w:rFonts w:ascii="Arial" w:hAnsi="Arial" w:cs="Arial"/>
          <w:b/>
          <w:sz w:val="24"/>
          <w:szCs w:val="24"/>
        </w:rPr>
        <w:lastRenderedPageBreak/>
        <w:t>Grafik 3.2</w:t>
      </w:r>
    </w:p>
    <w:p w:rsidR="005A4DD8" w:rsidRPr="00690BF6" w:rsidRDefault="005A4DD8" w:rsidP="00224DA4">
      <w:pPr>
        <w:pStyle w:val="ListParagraph"/>
        <w:spacing w:after="120"/>
        <w:ind w:left="0"/>
        <w:jc w:val="center"/>
        <w:rPr>
          <w:rFonts w:ascii="Arial" w:hAnsi="Arial" w:cs="Arial"/>
          <w:b/>
          <w:sz w:val="24"/>
          <w:szCs w:val="24"/>
        </w:rPr>
      </w:pPr>
      <w:r w:rsidRPr="00690BF6">
        <w:rPr>
          <w:rFonts w:ascii="Arial" w:hAnsi="Arial" w:cs="Arial"/>
          <w:b/>
          <w:sz w:val="24"/>
          <w:szCs w:val="24"/>
        </w:rPr>
        <w:t>Target dan Realisasi Persentase Cakupan Rumah Tangga Akses Air Bersih di Kabupaten Karanganyar Tahun 2014-2018</w:t>
      </w:r>
    </w:p>
    <w:p w:rsidR="005A4DD8" w:rsidRDefault="005A4DD8" w:rsidP="005A4DD8">
      <w:pPr>
        <w:pStyle w:val="BodyTextIndent"/>
        <w:spacing w:after="0" w:line="240" w:lineRule="auto"/>
        <w:ind w:left="0"/>
        <w:jc w:val="center"/>
        <w:rPr>
          <w:rFonts w:ascii="Arial" w:hAnsi="Arial" w:cs="Arial"/>
          <w:sz w:val="24"/>
          <w:szCs w:val="24"/>
        </w:rPr>
      </w:pPr>
      <w:r w:rsidRPr="005A4DD8">
        <w:rPr>
          <w:rFonts w:ascii="Arial" w:hAnsi="Arial" w:cs="Arial"/>
          <w:noProof/>
          <w:sz w:val="24"/>
          <w:szCs w:val="24"/>
          <w:lang w:eastAsia="id-ID"/>
        </w:rPr>
        <w:object w:dxaOrig="8660" w:dyaOrig="5060">
          <v:shape id="Chart 14" o:spid="_x0000_i1035" type="#_x0000_t75" style="width:433.5pt;height:252.75pt;visibility:visible" o:ole="">
            <v:imagedata r:id="rId33" o:title=""/>
            <o:lock v:ext="edit" aspectratio="f"/>
          </v:shape>
          <o:OLEObject Type="Embed" ProgID="Excel.Sheet.8" ShapeID="Chart 14" DrawAspect="Content" ObjectID="_1616390661" r:id="rId34">
            <o:FieldCodes>\s</o:FieldCodes>
          </o:OLEObject>
        </w:object>
      </w:r>
    </w:p>
    <w:p w:rsidR="005A4DD8" w:rsidRDefault="005A4DD8" w:rsidP="005A4DD8">
      <w:pPr>
        <w:pStyle w:val="ListParagraph"/>
        <w:tabs>
          <w:tab w:val="left" w:pos="1276"/>
        </w:tabs>
        <w:spacing w:after="0" w:line="240" w:lineRule="auto"/>
        <w:ind w:left="1418" w:hanging="993"/>
        <w:jc w:val="both"/>
        <w:rPr>
          <w:rFonts w:ascii="Arial" w:hAnsi="Arial" w:cs="Arial"/>
          <w:sz w:val="24"/>
          <w:szCs w:val="24"/>
        </w:rPr>
      </w:pPr>
      <w:r w:rsidRPr="00A851FE">
        <w:rPr>
          <w:rFonts w:ascii="Arial" w:hAnsi="Arial" w:cs="Arial"/>
          <w:i/>
          <w:sz w:val="20"/>
          <w:szCs w:val="20"/>
          <w:lang w:val="id-ID"/>
        </w:rPr>
        <w:t>Sumber</w:t>
      </w:r>
      <w:r>
        <w:rPr>
          <w:rFonts w:ascii="Arial" w:hAnsi="Arial" w:cs="Arial"/>
          <w:i/>
          <w:sz w:val="20"/>
          <w:szCs w:val="20"/>
        </w:rPr>
        <w:tab/>
      </w:r>
      <w:r w:rsidRPr="00A851FE">
        <w:rPr>
          <w:rFonts w:ascii="Arial" w:hAnsi="Arial" w:cs="Arial"/>
          <w:i/>
          <w:sz w:val="20"/>
          <w:szCs w:val="20"/>
          <w:lang w:val="id-ID"/>
        </w:rPr>
        <w:t>:</w:t>
      </w:r>
      <w:r>
        <w:rPr>
          <w:rFonts w:ascii="Arial" w:hAnsi="Arial" w:cs="Arial"/>
          <w:i/>
          <w:sz w:val="20"/>
          <w:szCs w:val="20"/>
          <w:lang w:val="id-ID"/>
        </w:rPr>
        <w:tab/>
      </w:r>
      <w:r w:rsidRPr="00A851FE">
        <w:rPr>
          <w:rFonts w:ascii="Arial" w:hAnsi="Arial" w:cs="Arial"/>
          <w:i/>
          <w:sz w:val="20"/>
          <w:szCs w:val="20"/>
        </w:rPr>
        <w:t>Dinas Kesehatan</w:t>
      </w:r>
      <w:r w:rsidRPr="00A851FE">
        <w:rPr>
          <w:rFonts w:ascii="Arial" w:hAnsi="Arial" w:cs="Arial"/>
          <w:i/>
          <w:sz w:val="20"/>
          <w:szCs w:val="20"/>
          <w:lang w:val="id-ID"/>
        </w:rPr>
        <w:t xml:space="preserve"> Kabupaten Karanganyar</w:t>
      </w:r>
      <w:r w:rsidRPr="00A851FE">
        <w:rPr>
          <w:rFonts w:ascii="Arial" w:hAnsi="Arial" w:cs="Arial"/>
          <w:i/>
          <w:sz w:val="20"/>
          <w:szCs w:val="20"/>
        </w:rPr>
        <w:t xml:space="preserve"> Tahun 201</w:t>
      </w:r>
      <w:r>
        <w:rPr>
          <w:rFonts w:ascii="Arial" w:hAnsi="Arial" w:cs="Arial"/>
          <w:i/>
          <w:sz w:val="20"/>
          <w:szCs w:val="20"/>
        </w:rPr>
        <w:t>8</w:t>
      </w:r>
    </w:p>
    <w:p w:rsidR="005A4DD8" w:rsidRDefault="005A4DD8" w:rsidP="005A4DD8">
      <w:pPr>
        <w:pStyle w:val="ListParagraph"/>
        <w:spacing w:before="120" w:after="0" w:line="360" w:lineRule="auto"/>
        <w:ind w:left="426" w:firstLine="850"/>
        <w:jc w:val="both"/>
        <w:rPr>
          <w:rFonts w:ascii="Arial" w:hAnsi="Arial" w:cs="Arial"/>
          <w:sz w:val="24"/>
          <w:szCs w:val="24"/>
          <w:lang w:val="en-ID"/>
        </w:rPr>
      </w:pPr>
      <w:r>
        <w:rPr>
          <w:rFonts w:ascii="Arial" w:hAnsi="Arial" w:cs="Arial"/>
          <w:sz w:val="24"/>
          <w:szCs w:val="24"/>
          <w:lang w:val="en-ID"/>
        </w:rPr>
        <w:t>Berikut disajikan data penduduk akses a</w:t>
      </w:r>
      <w:r w:rsidRPr="00370062">
        <w:rPr>
          <w:rFonts w:ascii="Arial" w:hAnsi="Arial" w:cs="Arial"/>
          <w:sz w:val="24"/>
          <w:szCs w:val="24"/>
          <w:lang w:val="en-ID"/>
        </w:rPr>
        <w:t xml:space="preserve">ir bersih </w:t>
      </w:r>
      <w:r>
        <w:rPr>
          <w:rFonts w:ascii="Arial" w:hAnsi="Arial" w:cs="Arial"/>
          <w:sz w:val="24"/>
          <w:szCs w:val="24"/>
          <w:lang w:val="en-ID"/>
        </w:rPr>
        <w:t>di Kabupaten Karanganyar tahun 2018.</w:t>
      </w:r>
    </w:p>
    <w:p w:rsidR="005A4DD8" w:rsidRPr="00690BF6" w:rsidRDefault="005A4DD8" w:rsidP="00224DA4">
      <w:pPr>
        <w:pStyle w:val="ListParagraph"/>
        <w:spacing w:after="0"/>
        <w:ind w:left="0"/>
        <w:jc w:val="center"/>
        <w:rPr>
          <w:rFonts w:ascii="Arial" w:hAnsi="Arial" w:cs="Arial"/>
          <w:b/>
          <w:sz w:val="24"/>
          <w:szCs w:val="24"/>
          <w:lang w:val="en-ID"/>
        </w:rPr>
      </w:pPr>
      <w:r w:rsidRPr="00690BF6">
        <w:rPr>
          <w:rFonts w:ascii="Arial" w:hAnsi="Arial" w:cs="Arial"/>
          <w:b/>
          <w:sz w:val="24"/>
          <w:szCs w:val="24"/>
          <w:lang w:val="en-ID"/>
        </w:rPr>
        <w:t>Tabel 3.8</w:t>
      </w:r>
    </w:p>
    <w:p w:rsidR="005A4DD8" w:rsidRPr="00370062" w:rsidRDefault="005A4DD8" w:rsidP="00224DA4">
      <w:pPr>
        <w:pStyle w:val="ListParagraph"/>
        <w:spacing w:after="120"/>
        <w:ind w:left="0"/>
        <w:jc w:val="center"/>
        <w:rPr>
          <w:rFonts w:ascii="Arial" w:hAnsi="Arial" w:cs="Arial"/>
          <w:sz w:val="24"/>
          <w:szCs w:val="24"/>
          <w:lang w:val="en-ID"/>
        </w:rPr>
      </w:pPr>
      <w:r w:rsidRPr="00690BF6">
        <w:rPr>
          <w:rFonts w:ascii="Arial" w:hAnsi="Arial" w:cs="Arial"/>
          <w:b/>
          <w:sz w:val="24"/>
          <w:szCs w:val="24"/>
          <w:lang w:val="en-ID"/>
        </w:rPr>
        <w:t>Data Penduduk Akses Air Bersih di Kabupaten Karanganyar Tahun 2018</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7"/>
        <w:gridCol w:w="2552"/>
        <w:gridCol w:w="2835"/>
      </w:tblGrid>
      <w:tr w:rsidR="007830ED" w:rsidRPr="00E540FC" w:rsidTr="007830ED">
        <w:tc>
          <w:tcPr>
            <w:tcW w:w="567" w:type="dxa"/>
            <w:shd w:val="clear" w:color="auto" w:fill="FFFF00"/>
          </w:tcPr>
          <w:p w:rsidR="005A4DD8" w:rsidRPr="007830ED" w:rsidRDefault="005A4DD8" w:rsidP="007830ED">
            <w:pPr>
              <w:pStyle w:val="ListParagraph"/>
              <w:spacing w:after="0" w:line="360" w:lineRule="auto"/>
              <w:ind w:left="-392" w:right="-421"/>
              <w:jc w:val="center"/>
              <w:rPr>
                <w:rFonts w:ascii="Arial" w:hAnsi="Arial" w:cs="Arial"/>
                <w:b/>
                <w:sz w:val="20"/>
                <w:szCs w:val="20"/>
                <w:lang w:val="en-ID"/>
              </w:rPr>
            </w:pPr>
            <w:r w:rsidRPr="007830ED">
              <w:rPr>
                <w:rFonts w:ascii="Arial" w:hAnsi="Arial" w:cs="Arial"/>
                <w:b/>
                <w:sz w:val="20"/>
                <w:szCs w:val="20"/>
                <w:lang w:val="en-ID"/>
              </w:rPr>
              <w:t>NO</w:t>
            </w:r>
          </w:p>
        </w:tc>
        <w:tc>
          <w:tcPr>
            <w:tcW w:w="2977" w:type="dxa"/>
            <w:shd w:val="clear" w:color="auto" w:fill="FFFF00"/>
          </w:tcPr>
          <w:p w:rsidR="005A4DD8" w:rsidRPr="007830ED" w:rsidRDefault="005A4DD8" w:rsidP="007830ED">
            <w:pPr>
              <w:pStyle w:val="ListParagraph"/>
              <w:spacing w:after="0" w:line="360" w:lineRule="auto"/>
              <w:ind w:left="-675" w:right="-421"/>
              <w:jc w:val="center"/>
              <w:rPr>
                <w:rFonts w:ascii="Arial" w:hAnsi="Arial" w:cs="Arial"/>
                <w:b/>
                <w:sz w:val="20"/>
                <w:szCs w:val="20"/>
                <w:lang w:val="en-ID"/>
              </w:rPr>
            </w:pPr>
            <w:r w:rsidRPr="007830ED">
              <w:rPr>
                <w:rFonts w:ascii="Arial" w:hAnsi="Arial" w:cs="Arial"/>
                <w:b/>
                <w:sz w:val="20"/>
                <w:szCs w:val="20"/>
                <w:lang w:val="en-ID"/>
              </w:rPr>
              <w:t>JENIS SUMBER AIR BERSIH</w:t>
            </w:r>
          </w:p>
        </w:tc>
        <w:tc>
          <w:tcPr>
            <w:tcW w:w="2552" w:type="dxa"/>
            <w:shd w:val="clear" w:color="auto" w:fill="FFFF00"/>
          </w:tcPr>
          <w:p w:rsidR="005A4DD8" w:rsidRPr="007830ED" w:rsidRDefault="005A4DD8" w:rsidP="007830ED">
            <w:pPr>
              <w:pStyle w:val="ListParagraph"/>
              <w:spacing w:after="0" w:line="360" w:lineRule="auto"/>
              <w:ind w:left="-675" w:right="-421"/>
              <w:jc w:val="center"/>
              <w:rPr>
                <w:rFonts w:ascii="Arial" w:hAnsi="Arial" w:cs="Arial"/>
                <w:b/>
                <w:sz w:val="20"/>
                <w:szCs w:val="20"/>
                <w:lang w:val="en-ID"/>
              </w:rPr>
            </w:pPr>
            <w:r w:rsidRPr="007830ED">
              <w:rPr>
                <w:rFonts w:ascii="Arial" w:hAnsi="Arial" w:cs="Arial"/>
                <w:b/>
                <w:sz w:val="20"/>
                <w:szCs w:val="20"/>
                <w:lang w:val="en-ID"/>
              </w:rPr>
              <w:t>JUMLAH PENGGUNA</w:t>
            </w:r>
          </w:p>
        </w:tc>
        <w:tc>
          <w:tcPr>
            <w:tcW w:w="2835" w:type="dxa"/>
            <w:shd w:val="clear" w:color="auto" w:fill="FFFF00"/>
          </w:tcPr>
          <w:p w:rsidR="005A4DD8" w:rsidRPr="007830ED" w:rsidRDefault="005A4DD8" w:rsidP="007830ED">
            <w:pPr>
              <w:pStyle w:val="ListParagraph"/>
              <w:spacing w:after="0" w:line="360" w:lineRule="auto"/>
              <w:ind w:left="-675" w:right="-421"/>
              <w:jc w:val="center"/>
              <w:rPr>
                <w:rFonts w:ascii="Arial" w:hAnsi="Arial" w:cs="Arial"/>
                <w:b/>
                <w:sz w:val="20"/>
                <w:szCs w:val="20"/>
                <w:lang w:val="en-ID"/>
              </w:rPr>
            </w:pPr>
            <w:r w:rsidRPr="007830ED">
              <w:rPr>
                <w:rFonts w:ascii="Arial" w:hAnsi="Arial" w:cs="Arial"/>
                <w:b/>
                <w:sz w:val="20"/>
                <w:szCs w:val="20"/>
                <w:lang w:val="en-ID"/>
              </w:rPr>
              <w:t>% PENGGUNAAN</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1</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Sumur Gali Terlindung</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167.555</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18,4</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2</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Sumur Gali dengan Pompa</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 xml:space="preserve"> 93. 075</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10,22</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3</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Sumur Bor dengan Pompa</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 xml:space="preserve">  31.615</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3,47</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4</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Sumur Artesis</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148.758</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16,3</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5</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Mata Air terlindung</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124.631</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13,69</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6</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PDAM</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165.480</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18,18</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7</w:t>
            </w: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Perpipaan Non PDAM</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367.396</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40,36</w:t>
            </w:r>
          </w:p>
        </w:tc>
      </w:tr>
      <w:tr w:rsidR="007830ED" w:rsidRPr="005A15DC" w:rsidTr="007830ED">
        <w:tc>
          <w:tcPr>
            <w:tcW w:w="56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p>
        </w:tc>
        <w:tc>
          <w:tcPr>
            <w:tcW w:w="2977" w:type="dxa"/>
            <w:shd w:val="clear" w:color="auto" w:fill="auto"/>
          </w:tcPr>
          <w:p w:rsidR="005A4DD8" w:rsidRPr="007830ED" w:rsidRDefault="005A4DD8" w:rsidP="007830ED">
            <w:pPr>
              <w:pStyle w:val="ListParagraph"/>
              <w:spacing w:after="120" w:line="240" w:lineRule="auto"/>
              <w:ind w:left="0" w:right="-420"/>
              <w:jc w:val="both"/>
              <w:rPr>
                <w:rFonts w:ascii="Arial" w:hAnsi="Arial" w:cs="Arial"/>
                <w:sz w:val="20"/>
                <w:szCs w:val="20"/>
                <w:lang w:val="en-ID"/>
              </w:rPr>
            </w:pPr>
            <w:r w:rsidRPr="007830ED">
              <w:rPr>
                <w:rFonts w:ascii="Arial" w:hAnsi="Arial" w:cs="Arial"/>
                <w:sz w:val="20"/>
                <w:szCs w:val="20"/>
                <w:lang w:val="en-ID"/>
              </w:rPr>
              <w:t>Total</w:t>
            </w:r>
          </w:p>
        </w:tc>
        <w:tc>
          <w:tcPr>
            <w:tcW w:w="2552"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846.938</w:t>
            </w:r>
          </w:p>
        </w:tc>
        <w:tc>
          <w:tcPr>
            <w:tcW w:w="2835" w:type="dxa"/>
            <w:shd w:val="clear" w:color="auto" w:fill="auto"/>
          </w:tcPr>
          <w:p w:rsidR="005A4DD8" w:rsidRPr="007830ED" w:rsidRDefault="005A4DD8" w:rsidP="007830ED">
            <w:pPr>
              <w:pStyle w:val="ListParagraph"/>
              <w:spacing w:after="120" w:line="240" w:lineRule="auto"/>
              <w:ind w:left="0" w:right="-420"/>
              <w:jc w:val="center"/>
              <w:rPr>
                <w:rFonts w:ascii="Arial" w:hAnsi="Arial" w:cs="Arial"/>
                <w:sz w:val="20"/>
                <w:szCs w:val="20"/>
                <w:lang w:val="en-ID"/>
              </w:rPr>
            </w:pPr>
            <w:r w:rsidRPr="007830ED">
              <w:rPr>
                <w:rFonts w:ascii="Arial" w:hAnsi="Arial" w:cs="Arial"/>
                <w:sz w:val="20"/>
                <w:szCs w:val="20"/>
                <w:lang w:val="en-ID"/>
              </w:rPr>
              <w:t>93,04</w:t>
            </w:r>
          </w:p>
        </w:tc>
      </w:tr>
    </w:tbl>
    <w:p w:rsidR="005A4DD8" w:rsidRDefault="005A4DD8" w:rsidP="005A4DD8">
      <w:pPr>
        <w:pStyle w:val="ListParagraph"/>
        <w:tabs>
          <w:tab w:val="left" w:pos="1276"/>
        </w:tabs>
        <w:spacing w:after="0" w:line="240" w:lineRule="auto"/>
        <w:ind w:left="1418" w:right="-420" w:hanging="993"/>
        <w:jc w:val="both"/>
        <w:rPr>
          <w:rFonts w:ascii="Arial" w:hAnsi="Arial" w:cs="Arial"/>
          <w:i/>
          <w:sz w:val="24"/>
          <w:szCs w:val="24"/>
          <w:lang w:val="en-ID"/>
        </w:rPr>
      </w:pPr>
      <w:r w:rsidRPr="00A851FE">
        <w:rPr>
          <w:rFonts w:ascii="Arial" w:hAnsi="Arial" w:cs="Arial"/>
          <w:i/>
          <w:sz w:val="20"/>
          <w:szCs w:val="20"/>
          <w:lang w:val="id-ID"/>
        </w:rPr>
        <w:t>Sumber</w:t>
      </w:r>
      <w:r>
        <w:rPr>
          <w:rFonts w:ascii="Arial" w:hAnsi="Arial" w:cs="Arial"/>
          <w:i/>
          <w:sz w:val="20"/>
          <w:szCs w:val="20"/>
        </w:rPr>
        <w:tab/>
      </w:r>
      <w:r w:rsidRPr="00A851FE">
        <w:rPr>
          <w:rFonts w:ascii="Arial" w:hAnsi="Arial" w:cs="Arial"/>
          <w:i/>
          <w:sz w:val="20"/>
          <w:szCs w:val="20"/>
          <w:lang w:val="id-ID"/>
        </w:rPr>
        <w:t>:</w:t>
      </w:r>
      <w:r>
        <w:rPr>
          <w:rFonts w:ascii="Arial" w:hAnsi="Arial" w:cs="Arial"/>
          <w:i/>
          <w:sz w:val="20"/>
          <w:szCs w:val="20"/>
          <w:lang w:val="id-ID"/>
        </w:rPr>
        <w:tab/>
      </w:r>
      <w:r w:rsidRPr="00A851FE">
        <w:rPr>
          <w:rFonts w:ascii="Arial" w:hAnsi="Arial" w:cs="Arial"/>
          <w:i/>
          <w:sz w:val="20"/>
          <w:szCs w:val="20"/>
        </w:rPr>
        <w:t>Dinas Kesehatan</w:t>
      </w:r>
      <w:r w:rsidRPr="00A851FE">
        <w:rPr>
          <w:rFonts w:ascii="Arial" w:hAnsi="Arial" w:cs="Arial"/>
          <w:i/>
          <w:sz w:val="20"/>
          <w:szCs w:val="20"/>
          <w:lang w:val="id-ID"/>
        </w:rPr>
        <w:t xml:space="preserve"> Kabupaten Karanganyar</w:t>
      </w:r>
      <w:r w:rsidRPr="00A851FE">
        <w:rPr>
          <w:rFonts w:ascii="Arial" w:hAnsi="Arial" w:cs="Arial"/>
          <w:i/>
          <w:sz w:val="20"/>
          <w:szCs w:val="20"/>
        </w:rPr>
        <w:t xml:space="preserve"> Tahun 201</w:t>
      </w:r>
      <w:r>
        <w:rPr>
          <w:rFonts w:ascii="Arial" w:hAnsi="Arial" w:cs="Arial"/>
          <w:i/>
          <w:sz w:val="20"/>
          <w:szCs w:val="20"/>
        </w:rPr>
        <w:t>8</w:t>
      </w:r>
    </w:p>
    <w:p w:rsidR="005A4DD8" w:rsidRDefault="005A4DD8" w:rsidP="005A4DD8">
      <w:pPr>
        <w:pStyle w:val="ListParagraph"/>
        <w:spacing w:before="120" w:after="0" w:line="360" w:lineRule="auto"/>
        <w:ind w:left="426" w:firstLine="850"/>
        <w:jc w:val="both"/>
        <w:rPr>
          <w:rFonts w:ascii="Arial" w:hAnsi="Arial" w:cs="Arial"/>
          <w:sz w:val="24"/>
          <w:szCs w:val="24"/>
        </w:rPr>
      </w:pPr>
      <w:r>
        <w:rPr>
          <w:rFonts w:ascii="Arial" w:hAnsi="Arial" w:cs="Arial"/>
          <w:sz w:val="24"/>
          <w:szCs w:val="24"/>
        </w:rPr>
        <w:t>Sedangkan ga</w:t>
      </w:r>
      <w:r w:rsidRPr="00C83BCF">
        <w:rPr>
          <w:rFonts w:ascii="Arial" w:hAnsi="Arial" w:cs="Arial"/>
          <w:sz w:val="24"/>
          <w:szCs w:val="24"/>
        </w:rPr>
        <w:t>mbaran</w:t>
      </w:r>
      <w:r w:rsidRPr="00372BF9">
        <w:rPr>
          <w:rFonts w:ascii="Arial" w:hAnsi="Arial" w:cs="Arial"/>
          <w:bCs/>
          <w:sz w:val="20"/>
          <w:szCs w:val="20"/>
          <w:lang w:val="id-ID"/>
        </w:rPr>
        <w:t xml:space="preserve"> </w:t>
      </w:r>
      <w:r>
        <w:rPr>
          <w:rFonts w:ascii="Arial" w:hAnsi="Arial" w:cs="Arial"/>
          <w:sz w:val="24"/>
          <w:szCs w:val="24"/>
        </w:rPr>
        <w:t>p</w:t>
      </w:r>
      <w:r w:rsidRPr="00372BF9">
        <w:rPr>
          <w:rFonts w:ascii="Arial" w:hAnsi="Arial" w:cs="Arial"/>
          <w:sz w:val="24"/>
          <w:szCs w:val="24"/>
        </w:rPr>
        <w:t>ersentase rumah tangga akses sanitasi</w:t>
      </w:r>
      <w:r>
        <w:rPr>
          <w:rFonts w:ascii="Arial" w:hAnsi="Arial" w:cs="Arial"/>
          <w:sz w:val="24"/>
          <w:szCs w:val="24"/>
        </w:rPr>
        <w:t xml:space="preserve"> </w:t>
      </w:r>
      <w:r w:rsidRPr="00C83BCF">
        <w:rPr>
          <w:rFonts w:ascii="Arial" w:hAnsi="Arial" w:cs="Arial"/>
          <w:sz w:val="24"/>
          <w:szCs w:val="24"/>
        </w:rPr>
        <w:t xml:space="preserve">di </w:t>
      </w:r>
      <w:r>
        <w:rPr>
          <w:rFonts w:ascii="Arial" w:hAnsi="Arial" w:cs="Arial"/>
          <w:sz w:val="24"/>
          <w:szCs w:val="24"/>
        </w:rPr>
        <w:t>K</w:t>
      </w:r>
      <w:r w:rsidRPr="00C83BCF">
        <w:rPr>
          <w:rFonts w:ascii="Arial" w:hAnsi="Arial" w:cs="Arial"/>
          <w:sz w:val="24"/>
          <w:szCs w:val="24"/>
        </w:rPr>
        <w:t>abupaten Karanga</w:t>
      </w:r>
      <w:r>
        <w:rPr>
          <w:rFonts w:ascii="Arial" w:hAnsi="Arial" w:cs="Arial"/>
          <w:sz w:val="24"/>
          <w:szCs w:val="24"/>
        </w:rPr>
        <w:t>n</w:t>
      </w:r>
      <w:r w:rsidRPr="00C83BCF">
        <w:rPr>
          <w:rFonts w:ascii="Arial" w:hAnsi="Arial" w:cs="Arial"/>
          <w:sz w:val="24"/>
          <w:szCs w:val="24"/>
        </w:rPr>
        <w:t xml:space="preserve">yar, dapat dilihat dari </w:t>
      </w:r>
      <w:r>
        <w:rPr>
          <w:rFonts w:ascii="Arial" w:hAnsi="Arial" w:cs="Arial"/>
          <w:sz w:val="24"/>
          <w:szCs w:val="24"/>
        </w:rPr>
        <w:t>grafik</w:t>
      </w:r>
      <w:r w:rsidRPr="00C83BCF">
        <w:rPr>
          <w:rFonts w:ascii="Arial" w:hAnsi="Arial" w:cs="Arial"/>
          <w:sz w:val="24"/>
          <w:szCs w:val="24"/>
        </w:rPr>
        <w:t xml:space="preserve"> 3.</w:t>
      </w:r>
      <w:r>
        <w:rPr>
          <w:rFonts w:ascii="Arial" w:hAnsi="Arial" w:cs="Arial"/>
          <w:sz w:val="24"/>
          <w:szCs w:val="24"/>
        </w:rPr>
        <w:t>3.</w:t>
      </w:r>
    </w:p>
    <w:p w:rsidR="00801922" w:rsidRDefault="00801922" w:rsidP="005A4DD8">
      <w:pPr>
        <w:pStyle w:val="ListParagraph"/>
        <w:spacing w:before="120" w:after="0" w:line="360" w:lineRule="auto"/>
        <w:ind w:left="426" w:firstLine="850"/>
        <w:jc w:val="both"/>
        <w:rPr>
          <w:rFonts w:ascii="Arial" w:hAnsi="Arial" w:cs="Arial"/>
          <w:sz w:val="24"/>
          <w:szCs w:val="24"/>
        </w:rPr>
      </w:pPr>
    </w:p>
    <w:p w:rsidR="005A4DD8" w:rsidRPr="00690BF6" w:rsidRDefault="005A4DD8" w:rsidP="00224DA4">
      <w:pPr>
        <w:pStyle w:val="ListParagraph"/>
        <w:spacing w:before="120" w:after="0"/>
        <w:ind w:left="0"/>
        <w:jc w:val="center"/>
        <w:rPr>
          <w:rFonts w:ascii="Arial" w:hAnsi="Arial" w:cs="Arial"/>
          <w:b/>
          <w:sz w:val="24"/>
          <w:szCs w:val="24"/>
        </w:rPr>
      </w:pPr>
      <w:r w:rsidRPr="00690BF6">
        <w:rPr>
          <w:rFonts w:ascii="Arial" w:hAnsi="Arial" w:cs="Arial"/>
          <w:b/>
          <w:sz w:val="24"/>
          <w:szCs w:val="24"/>
        </w:rPr>
        <w:lastRenderedPageBreak/>
        <w:t>Grafik 3.3</w:t>
      </w:r>
    </w:p>
    <w:p w:rsidR="005A4DD8" w:rsidRDefault="005A4DD8" w:rsidP="00224DA4">
      <w:pPr>
        <w:spacing w:after="120"/>
        <w:jc w:val="center"/>
        <w:rPr>
          <w:rFonts w:ascii="Arial" w:hAnsi="Arial" w:cs="Arial"/>
          <w:sz w:val="24"/>
          <w:szCs w:val="24"/>
        </w:rPr>
      </w:pPr>
      <w:r w:rsidRPr="00690BF6">
        <w:rPr>
          <w:rFonts w:ascii="Arial" w:hAnsi="Arial" w:cs="Arial"/>
          <w:b/>
          <w:sz w:val="24"/>
          <w:szCs w:val="24"/>
        </w:rPr>
        <w:t>Persentase Rumah Tangga Akses Sanitasi di Kabupaten Karanganyar</w:t>
      </w:r>
      <w:r w:rsidRPr="00690BF6">
        <w:rPr>
          <w:rFonts w:ascii="Arial" w:hAnsi="Arial" w:cs="Arial"/>
          <w:b/>
          <w:sz w:val="24"/>
          <w:szCs w:val="24"/>
        </w:rPr>
        <w:br/>
        <w:t>Tahun 2014-2018</w:t>
      </w:r>
    </w:p>
    <w:p w:rsidR="005A4DD8" w:rsidRDefault="005A4DD8" w:rsidP="005A4DD8">
      <w:pPr>
        <w:pStyle w:val="ListParagraph"/>
        <w:spacing w:after="0" w:line="240" w:lineRule="auto"/>
        <w:ind w:left="0"/>
        <w:jc w:val="center"/>
        <w:rPr>
          <w:rFonts w:ascii="Arial" w:hAnsi="Arial" w:cs="Arial"/>
          <w:sz w:val="24"/>
          <w:szCs w:val="24"/>
        </w:rPr>
      </w:pPr>
      <w:r w:rsidRPr="005A4DD8">
        <w:rPr>
          <w:rFonts w:ascii="Arial" w:hAnsi="Arial" w:cs="Arial"/>
          <w:noProof/>
          <w:sz w:val="24"/>
          <w:szCs w:val="24"/>
          <w:lang w:val="id-ID" w:eastAsia="id-ID"/>
        </w:rPr>
        <w:object w:dxaOrig="8660" w:dyaOrig="5060">
          <v:shape id="Chart 15" o:spid="_x0000_i1036" type="#_x0000_t75" style="width:433.5pt;height:252.75pt;visibility:visible" o:ole="">
            <v:imagedata r:id="rId35" o:title=""/>
            <o:lock v:ext="edit" aspectratio="f"/>
          </v:shape>
          <o:OLEObject Type="Embed" ProgID="Excel.Sheet.8" ShapeID="Chart 15" DrawAspect="Content" ObjectID="_1616390662" r:id="rId36">
            <o:FieldCodes>\s</o:FieldCodes>
          </o:OLEObject>
        </w:object>
      </w:r>
    </w:p>
    <w:p w:rsidR="005A4DD8" w:rsidRDefault="005A4DD8" w:rsidP="005A4DD8">
      <w:pPr>
        <w:pStyle w:val="ListParagraph"/>
        <w:tabs>
          <w:tab w:val="left" w:pos="1276"/>
        </w:tabs>
        <w:spacing w:after="0" w:line="240" w:lineRule="auto"/>
        <w:ind w:left="1418" w:hanging="993"/>
        <w:jc w:val="both"/>
        <w:rPr>
          <w:rFonts w:ascii="Arial" w:hAnsi="Arial" w:cs="Arial"/>
          <w:sz w:val="24"/>
          <w:szCs w:val="24"/>
        </w:rPr>
      </w:pPr>
      <w:r w:rsidRPr="00A851FE">
        <w:rPr>
          <w:rFonts w:ascii="Arial" w:hAnsi="Arial" w:cs="Arial"/>
          <w:i/>
          <w:sz w:val="20"/>
          <w:szCs w:val="20"/>
          <w:lang w:val="id-ID"/>
        </w:rPr>
        <w:t>Sumber</w:t>
      </w:r>
      <w:r>
        <w:rPr>
          <w:rFonts w:ascii="Arial" w:hAnsi="Arial" w:cs="Arial"/>
          <w:i/>
          <w:sz w:val="20"/>
          <w:szCs w:val="20"/>
        </w:rPr>
        <w:tab/>
      </w:r>
      <w:r w:rsidRPr="00A851FE">
        <w:rPr>
          <w:rFonts w:ascii="Arial" w:hAnsi="Arial" w:cs="Arial"/>
          <w:i/>
          <w:sz w:val="20"/>
          <w:szCs w:val="20"/>
          <w:lang w:val="id-ID"/>
        </w:rPr>
        <w:t>:</w:t>
      </w:r>
      <w:r>
        <w:rPr>
          <w:rFonts w:ascii="Arial" w:hAnsi="Arial" w:cs="Arial"/>
          <w:i/>
          <w:sz w:val="20"/>
          <w:szCs w:val="20"/>
          <w:lang w:val="id-ID"/>
        </w:rPr>
        <w:tab/>
      </w:r>
      <w:r w:rsidRPr="00A851FE">
        <w:rPr>
          <w:rFonts w:ascii="Arial" w:hAnsi="Arial" w:cs="Arial"/>
          <w:i/>
          <w:sz w:val="20"/>
          <w:szCs w:val="20"/>
        </w:rPr>
        <w:t>Dinas Kesehatan</w:t>
      </w:r>
      <w:r w:rsidRPr="00A851FE">
        <w:rPr>
          <w:rFonts w:ascii="Arial" w:hAnsi="Arial" w:cs="Arial"/>
          <w:i/>
          <w:sz w:val="20"/>
          <w:szCs w:val="20"/>
          <w:lang w:val="id-ID"/>
        </w:rPr>
        <w:t xml:space="preserve"> Kabupaten Karanganyar</w:t>
      </w:r>
      <w:r w:rsidRPr="00A851FE">
        <w:rPr>
          <w:rFonts w:ascii="Arial" w:hAnsi="Arial" w:cs="Arial"/>
          <w:i/>
          <w:sz w:val="20"/>
          <w:szCs w:val="20"/>
        </w:rPr>
        <w:t xml:space="preserve"> Tahun 201</w:t>
      </w:r>
      <w:r>
        <w:rPr>
          <w:rFonts w:ascii="Arial" w:hAnsi="Arial" w:cs="Arial"/>
          <w:i/>
          <w:sz w:val="20"/>
          <w:szCs w:val="20"/>
        </w:rPr>
        <w:t>8</w:t>
      </w:r>
    </w:p>
    <w:p w:rsidR="005A4DD8" w:rsidRPr="005A15DC" w:rsidRDefault="005A4DD8" w:rsidP="005A4DD8">
      <w:pPr>
        <w:pStyle w:val="ListParagraph"/>
        <w:spacing w:before="120" w:after="0" w:line="360" w:lineRule="auto"/>
        <w:ind w:left="426" w:firstLine="850"/>
        <w:jc w:val="both"/>
        <w:rPr>
          <w:rFonts w:ascii="Arial" w:hAnsi="Arial" w:cs="Arial"/>
          <w:sz w:val="24"/>
          <w:szCs w:val="24"/>
        </w:rPr>
      </w:pPr>
      <w:r>
        <w:rPr>
          <w:rFonts w:ascii="Arial" w:hAnsi="Arial" w:cs="Arial"/>
          <w:sz w:val="24"/>
          <w:szCs w:val="24"/>
        </w:rPr>
        <w:t xml:space="preserve">Dari grafik diatas, dapat dilihat bahwa persentase penduduk akses sanitasi meningkat dari tahun ke tahun. Pada tahun 2017, Kabupaten Karanganyar telah menjadi Kabupaten ODF (Kabupaten yang semua penduduknya telah dapat melaksanakan Stop Buang Air Besar Sembarangan). </w:t>
      </w:r>
      <w:r w:rsidRPr="005A15DC">
        <w:rPr>
          <w:rFonts w:ascii="Arial" w:hAnsi="Arial" w:cs="Arial"/>
          <w:sz w:val="24"/>
          <w:szCs w:val="24"/>
        </w:rPr>
        <w:t>Meskipun demikian, dalam rangka mengurangi penyakit berbasis lingkungan, Pemerintah Daerah dalam hal ini Dinas Kesehatan melanjutkan program sanitasi berkelanjutan (5 pilar), yaitu :</w:t>
      </w:r>
    </w:p>
    <w:p w:rsidR="005A4DD8" w:rsidRPr="00870DED" w:rsidRDefault="005A4DD8" w:rsidP="005A4DD8">
      <w:pPr>
        <w:pStyle w:val="ListParagraph"/>
        <w:numPr>
          <w:ilvl w:val="0"/>
          <w:numId w:val="108"/>
        </w:numPr>
        <w:spacing w:line="360" w:lineRule="auto"/>
        <w:ind w:left="851" w:hanging="425"/>
        <w:contextualSpacing/>
        <w:jc w:val="both"/>
        <w:rPr>
          <w:rFonts w:ascii="Arial" w:hAnsi="Arial" w:cs="Arial"/>
          <w:sz w:val="24"/>
          <w:szCs w:val="24"/>
        </w:rPr>
      </w:pPr>
      <w:r w:rsidRPr="00870DED">
        <w:rPr>
          <w:rFonts w:ascii="Arial" w:hAnsi="Arial" w:cs="Arial"/>
          <w:sz w:val="24"/>
          <w:szCs w:val="24"/>
        </w:rPr>
        <w:t>Stop Buang Air Bersih Sembarangan (2017)</w:t>
      </w:r>
    </w:p>
    <w:p w:rsidR="005A4DD8" w:rsidRPr="00926729" w:rsidRDefault="005A4DD8" w:rsidP="005A4DD8">
      <w:pPr>
        <w:pStyle w:val="ListParagraph"/>
        <w:numPr>
          <w:ilvl w:val="0"/>
          <w:numId w:val="108"/>
        </w:numPr>
        <w:spacing w:line="360" w:lineRule="auto"/>
        <w:ind w:left="851" w:hanging="425"/>
        <w:contextualSpacing/>
        <w:jc w:val="both"/>
        <w:rPr>
          <w:rFonts w:ascii="Arial" w:hAnsi="Arial" w:cs="Arial"/>
          <w:sz w:val="24"/>
          <w:szCs w:val="24"/>
        </w:rPr>
      </w:pPr>
      <w:r w:rsidRPr="00926729">
        <w:rPr>
          <w:rFonts w:ascii="Arial" w:hAnsi="Arial" w:cs="Arial"/>
          <w:sz w:val="24"/>
          <w:szCs w:val="24"/>
        </w:rPr>
        <w:t>Cuci Tangan Pakai Sabun (CTPS)</w:t>
      </w:r>
    </w:p>
    <w:p w:rsidR="005A4DD8" w:rsidRPr="00926729" w:rsidRDefault="005A4DD8" w:rsidP="005A4DD8">
      <w:pPr>
        <w:pStyle w:val="ListParagraph"/>
        <w:numPr>
          <w:ilvl w:val="0"/>
          <w:numId w:val="108"/>
        </w:numPr>
        <w:spacing w:line="360" w:lineRule="auto"/>
        <w:ind w:left="851" w:hanging="425"/>
        <w:contextualSpacing/>
        <w:jc w:val="both"/>
        <w:rPr>
          <w:rFonts w:ascii="Arial" w:hAnsi="Arial" w:cs="Arial"/>
          <w:sz w:val="24"/>
          <w:szCs w:val="24"/>
        </w:rPr>
      </w:pPr>
      <w:r w:rsidRPr="00926729">
        <w:rPr>
          <w:rFonts w:ascii="Arial" w:hAnsi="Arial" w:cs="Arial"/>
          <w:sz w:val="24"/>
          <w:szCs w:val="24"/>
        </w:rPr>
        <w:t>Pengelolaan Air Minum Rumah Tangga (PAM-RT)</w:t>
      </w:r>
    </w:p>
    <w:p w:rsidR="005A4DD8" w:rsidRPr="00926729" w:rsidRDefault="005A4DD8" w:rsidP="005A4DD8">
      <w:pPr>
        <w:pStyle w:val="ListParagraph"/>
        <w:numPr>
          <w:ilvl w:val="0"/>
          <w:numId w:val="108"/>
        </w:numPr>
        <w:spacing w:line="360" w:lineRule="auto"/>
        <w:ind w:left="851" w:hanging="425"/>
        <w:contextualSpacing/>
        <w:jc w:val="both"/>
        <w:rPr>
          <w:rFonts w:ascii="Arial" w:hAnsi="Arial" w:cs="Arial"/>
          <w:sz w:val="24"/>
          <w:szCs w:val="24"/>
        </w:rPr>
      </w:pPr>
      <w:r w:rsidRPr="00926729">
        <w:rPr>
          <w:rFonts w:ascii="Arial" w:hAnsi="Arial" w:cs="Arial"/>
          <w:sz w:val="24"/>
          <w:szCs w:val="24"/>
        </w:rPr>
        <w:t>Pengelolaan Sampah Rumah Tangga</w:t>
      </w:r>
    </w:p>
    <w:p w:rsidR="005A4DD8" w:rsidRPr="00926729" w:rsidRDefault="005A4DD8" w:rsidP="005A4DD8">
      <w:pPr>
        <w:pStyle w:val="ListParagraph"/>
        <w:numPr>
          <w:ilvl w:val="0"/>
          <w:numId w:val="108"/>
        </w:numPr>
        <w:spacing w:line="360" w:lineRule="auto"/>
        <w:ind w:left="851" w:hanging="425"/>
        <w:contextualSpacing/>
        <w:jc w:val="both"/>
        <w:rPr>
          <w:rFonts w:ascii="Arial" w:hAnsi="Arial" w:cs="Arial"/>
          <w:sz w:val="24"/>
          <w:szCs w:val="24"/>
        </w:rPr>
      </w:pPr>
      <w:r w:rsidRPr="00926729">
        <w:rPr>
          <w:rFonts w:ascii="Arial" w:hAnsi="Arial" w:cs="Arial"/>
          <w:sz w:val="24"/>
          <w:szCs w:val="24"/>
        </w:rPr>
        <w:t>Pengelolaan Air Limbah Rumah Tangga</w:t>
      </w:r>
    </w:p>
    <w:p w:rsidR="005A4DD8" w:rsidRDefault="005A4DD8" w:rsidP="005A4DD8">
      <w:pPr>
        <w:pStyle w:val="ListParagraph"/>
        <w:spacing w:after="0" w:line="360" w:lineRule="auto"/>
        <w:ind w:left="426" w:firstLine="850"/>
        <w:contextualSpacing/>
        <w:jc w:val="both"/>
        <w:rPr>
          <w:rFonts w:ascii="Arial" w:hAnsi="Arial" w:cs="Arial"/>
          <w:sz w:val="24"/>
          <w:szCs w:val="24"/>
          <w:lang w:val="en-ID"/>
        </w:rPr>
      </w:pPr>
      <w:r w:rsidRPr="00370062">
        <w:rPr>
          <w:rFonts w:ascii="Arial" w:hAnsi="Arial" w:cs="Arial"/>
          <w:sz w:val="24"/>
          <w:szCs w:val="24"/>
          <w:lang w:val="en-ID"/>
        </w:rPr>
        <w:t>Cakupan penduduk akses sanitasi sudah 100%, hal ini dimaknai bahwa cakupan sanitasi khususnya pilar 1</w:t>
      </w:r>
      <w:r>
        <w:rPr>
          <w:rFonts w:ascii="Arial" w:hAnsi="Arial" w:cs="Arial"/>
          <w:sz w:val="24"/>
          <w:szCs w:val="24"/>
          <w:lang w:val="en-ID"/>
        </w:rPr>
        <w:t xml:space="preserve"> </w:t>
      </w:r>
      <w:r w:rsidRPr="00370062">
        <w:rPr>
          <w:rFonts w:ascii="Arial" w:hAnsi="Arial" w:cs="Arial"/>
          <w:sz w:val="24"/>
          <w:szCs w:val="24"/>
          <w:lang w:val="en-ID"/>
        </w:rPr>
        <w:t xml:space="preserve">(jamban sehat) sudah 100%. Dalam hal sanitasi, selain jamban sehat, masih ada 4 pilar yang lain harus diwujudkan </w:t>
      </w:r>
      <w:r w:rsidRPr="00370062">
        <w:rPr>
          <w:rFonts w:ascii="Arial" w:hAnsi="Arial" w:cs="Arial"/>
          <w:sz w:val="24"/>
          <w:szCs w:val="24"/>
          <w:lang w:val="en-ID"/>
        </w:rPr>
        <w:lastRenderedPageBreak/>
        <w:t xml:space="preserve">agar penyakit berbasis lingkungan dapat diminimalkan. Berikut </w:t>
      </w:r>
      <w:r>
        <w:rPr>
          <w:rFonts w:ascii="Arial" w:hAnsi="Arial" w:cs="Arial"/>
          <w:sz w:val="24"/>
          <w:szCs w:val="24"/>
          <w:lang w:val="en-ID"/>
        </w:rPr>
        <w:t xml:space="preserve">ini adalah </w:t>
      </w:r>
      <w:r w:rsidRPr="00370062">
        <w:rPr>
          <w:rFonts w:ascii="Arial" w:hAnsi="Arial" w:cs="Arial"/>
          <w:sz w:val="24"/>
          <w:szCs w:val="24"/>
          <w:lang w:val="en-ID"/>
        </w:rPr>
        <w:t xml:space="preserve">data capaian STBM </w:t>
      </w:r>
      <w:r>
        <w:rPr>
          <w:rFonts w:ascii="Arial" w:hAnsi="Arial" w:cs="Arial"/>
          <w:sz w:val="24"/>
          <w:szCs w:val="24"/>
          <w:lang w:val="en-ID"/>
        </w:rPr>
        <w:t>sampai dengan pilar ke 5</w:t>
      </w:r>
      <w:r w:rsidRPr="00370062">
        <w:rPr>
          <w:rFonts w:ascii="Arial" w:hAnsi="Arial" w:cs="Arial"/>
          <w:sz w:val="24"/>
          <w:szCs w:val="24"/>
          <w:lang w:val="en-ID"/>
        </w:rPr>
        <w:t xml:space="preserve"> Kabupaten Karanganyar</w:t>
      </w:r>
      <w:r>
        <w:rPr>
          <w:rFonts w:ascii="Arial" w:hAnsi="Arial" w:cs="Arial"/>
          <w:sz w:val="24"/>
          <w:szCs w:val="24"/>
          <w:lang w:val="en-ID"/>
        </w:rPr>
        <w:t>.</w:t>
      </w:r>
    </w:p>
    <w:p w:rsidR="005A4DD8" w:rsidRPr="00690BF6" w:rsidRDefault="005A4DD8" w:rsidP="00801922">
      <w:pPr>
        <w:pStyle w:val="ListParagraph"/>
        <w:spacing w:after="0"/>
        <w:ind w:left="0" w:right="-420"/>
        <w:jc w:val="center"/>
        <w:rPr>
          <w:rFonts w:ascii="Arial" w:hAnsi="Arial" w:cs="Arial"/>
          <w:b/>
          <w:sz w:val="24"/>
          <w:szCs w:val="24"/>
          <w:lang w:val="en-ID"/>
        </w:rPr>
      </w:pPr>
      <w:r w:rsidRPr="00690BF6">
        <w:rPr>
          <w:rFonts w:ascii="Arial" w:hAnsi="Arial" w:cs="Arial"/>
          <w:b/>
          <w:sz w:val="24"/>
          <w:szCs w:val="24"/>
          <w:lang w:val="en-ID"/>
        </w:rPr>
        <w:t>Tabel 3.9</w:t>
      </w:r>
    </w:p>
    <w:p w:rsidR="005A4DD8" w:rsidRDefault="005A4DD8" w:rsidP="00801922">
      <w:pPr>
        <w:pStyle w:val="ListParagraph"/>
        <w:spacing w:after="120"/>
        <w:ind w:left="0" w:right="-420"/>
        <w:jc w:val="center"/>
        <w:rPr>
          <w:rFonts w:ascii="Arial" w:hAnsi="Arial" w:cs="Arial"/>
          <w:b/>
          <w:sz w:val="24"/>
          <w:szCs w:val="24"/>
          <w:lang w:val="en-ID"/>
        </w:rPr>
      </w:pPr>
      <w:r w:rsidRPr="00690BF6">
        <w:rPr>
          <w:rFonts w:ascii="Arial" w:hAnsi="Arial" w:cs="Arial"/>
          <w:b/>
          <w:sz w:val="24"/>
          <w:szCs w:val="24"/>
          <w:lang w:val="en-ID"/>
        </w:rPr>
        <w:t>Data Capaian STBM 5 Pilar di Kabupaten Karanganyar Tahun 2018</w:t>
      </w:r>
    </w:p>
    <w:tbl>
      <w:tblPr>
        <w:tblW w:w="9923" w:type="dxa"/>
        <w:jc w:val="center"/>
        <w:tblLayout w:type="fixed"/>
        <w:tblLook w:val="04A0" w:firstRow="1" w:lastRow="0" w:firstColumn="1" w:lastColumn="0" w:noHBand="0" w:noVBand="1"/>
      </w:tblPr>
      <w:tblGrid>
        <w:gridCol w:w="2269"/>
        <w:gridCol w:w="871"/>
        <w:gridCol w:w="967"/>
        <w:gridCol w:w="856"/>
        <w:gridCol w:w="1222"/>
        <w:gridCol w:w="1246"/>
        <w:gridCol w:w="1246"/>
        <w:gridCol w:w="1246"/>
      </w:tblGrid>
      <w:tr w:rsidR="005A4DD8" w:rsidRPr="00E540FC" w:rsidTr="00E535D2">
        <w:trPr>
          <w:trHeight w:val="1720"/>
          <w:jc w:val="center"/>
        </w:trPr>
        <w:tc>
          <w:tcPr>
            <w:tcW w:w="2269"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KECAMATAN</w:t>
            </w:r>
          </w:p>
        </w:tc>
        <w:tc>
          <w:tcPr>
            <w:tcW w:w="871"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Jml Dusun</w:t>
            </w:r>
          </w:p>
        </w:tc>
        <w:tc>
          <w:tcPr>
            <w:tcW w:w="967" w:type="dxa"/>
            <w:tcBorders>
              <w:top w:val="single" w:sz="4" w:space="0" w:color="auto"/>
              <w:left w:val="nil"/>
              <w:bottom w:val="single" w:sz="4" w:space="0" w:color="auto"/>
              <w:right w:val="single" w:sz="4" w:space="0" w:color="auto"/>
            </w:tcBorders>
            <w:shd w:val="clear" w:color="000000" w:fill="FFFF00"/>
            <w:noWrap/>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Jml KK</w:t>
            </w:r>
          </w:p>
        </w:tc>
        <w:tc>
          <w:tcPr>
            <w:tcW w:w="856"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 KK CTPS</w:t>
            </w:r>
          </w:p>
        </w:tc>
        <w:tc>
          <w:tcPr>
            <w:tcW w:w="1222"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p>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 KK Mengelola Air Minum dengan aman</w:t>
            </w:r>
          </w:p>
        </w:tc>
        <w:tc>
          <w:tcPr>
            <w:tcW w:w="1246"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p>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 KK mengelola Makanan dg aman</w:t>
            </w:r>
          </w:p>
        </w:tc>
        <w:tc>
          <w:tcPr>
            <w:tcW w:w="1246"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 KK mengelola sampah</w:t>
            </w:r>
          </w:p>
        </w:tc>
        <w:tc>
          <w:tcPr>
            <w:tcW w:w="1246" w:type="dxa"/>
            <w:tcBorders>
              <w:top w:val="single" w:sz="4" w:space="0" w:color="auto"/>
              <w:left w:val="nil"/>
              <w:bottom w:val="single" w:sz="4" w:space="0" w:color="auto"/>
              <w:right w:val="single" w:sz="4" w:space="0" w:color="auto"/>
            </w:tcBorders>
            <w:shd w:val="clear" w:color="000000" w:fill="FFFF00"/>
            <w:vAlign w:val="center"/>
            <w:hideMark/>
          </w:tcPr>
          <w:p w:rsidR="005A4DD8" w:rsidRPr="00E535D2" w:rsidRDefault="005A4DD8" w:rsidP="00162D0F">
            <w:pPr>
              <w:spacing w:after="120" w:line="240" w:lineRule="auto"/>
              <w:jc w:val="center"/>
              <w:rPr>
                <w:rFonts w:ascii="Arial" w:hAnsi="Arial" w:cs="Arial"/>
                <w:b/>
                <w:bCs/>
                <w:color w:val="000000"/>
                <w:sz w:val="24"/>
                <w:szCs w:val="24"/>
                <w:lang w:val="en-ID" w:eastAsia="en-ID"/>
              </w:rPr>
            </w:pPr>
            <w:r w:rsidRPr="00E535D2">
              <w:rPr>
                <w:rFonts w:ascii="Arial" w:hAnsi="Arial" w:cs="Arial"/>
                <w:b/>
                <w:bCs/>
                <w:color w:val="000000"/>
                <w:sz w:val="24"/>
                <w:szCs w:val="24"/>
                <w:lang w:val="en-ID" w:eastAsia="en-ID"/>
              </w:rPr>
              <w:t>% KK mengelola limbah dengan aman</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COLOMADU</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64</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19172</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43,57</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90,04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79,91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68,98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46,42</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GONDANGREJO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78</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22335</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57,75</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80,88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69,68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66,87</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51,02</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JATEN</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46</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23416</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55,27</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71,65</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71,63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66,33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63,04</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JATIPURO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88</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10863</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46,06</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53,22</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70,4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43,15</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40,5</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JATIYOSO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88</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11919</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14,28</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62,14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52,19</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70,33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15,3</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JENAWI</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34</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7748</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48,22</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57,86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57,86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63,41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95,56</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JUMANTONO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67</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14395</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74,94</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96,19</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61,24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71,98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37,64</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JUMAPOLO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102</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13535</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52,69</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86,31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62,76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64,3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32,19</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KARANGANYAR</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54</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24097</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48,05</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95,23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56,43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73,9</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42,42</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KARANGPANDAN</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67</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12951</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64,77</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94,12</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57,75</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81,77</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52,94</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KEBAKKRAMAT</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61</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18346</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47,41</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71,24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71,24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56,72</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59,22</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KERJO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68</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11447</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54,61</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80,74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82,47</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68,28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67,66</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MATESIH</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78</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11197</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97,28</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74,56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74,56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82,83</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48,75</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MOJOGEDANG</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83</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19712</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60,27</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87,1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78,08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66,71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58,97</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NGARGOYOSO</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50</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10465</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67,66</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85,04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50,64</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63,82</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51,34</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TASIKMADU</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59</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18231</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37,25</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80,57</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95,55</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38,75</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48,09</w:t>
            </w:r>
          </w:p>
        </w:tc>
      </w:tr>
      <w:tr w:rsidR="005A4DD8" w:rsidRPr="00E540FC" w:rsidTr="00E535D2">
        <w:trPr>
          <w:trHeight w:val="290"/>
          <w:jc w:val="center"/>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rPr>
                <w:rFonts w:ascii="Arial" w:hAnsi="Arial" w:cs="Arial"/>
                <w:color w:val="000000"/>
                <w:sz w:val="24"/>
                <w:szCs w:val="24"/>
                <w:lang w:val="en-ID" w:eastAsia="en-ID"/>
              </w:rPr>
            </w:pPr>
            <w:r w:rsidRPr="00E535D2">
              <w:rPr>
                <w:rFonts w:ascii="Arial" w:hAnsi="Arial" w:cs="Arial"/>
                <w:color w:val="000000"/>
                <w:sz w:val="24"/>
                <w:szCs w:val="24"/>
                <w:lang w:val="en-ID" w:eastAsia="en-ID"/>
              </w:rPr>
              <w:t xml:space="preserve">KABUPATEN </w:t>
            </w:r>
          </w:p>
        </w:tc>
        <w:tc>
          <w:tcPr>
            <w:tcW w:w="871"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1126</w:t>
            </w:r>
          </w:p>
        </w:tc>
        <w:tc>
          <w:tcPr>
            <w:tcW w:w="967"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264555</w:t>
            </w:r>
          </w:p>
        </w:tc>
        <w:tc>
          <w:tcPr>
            <w:tcW w:w="85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53,92</w:t>
            </w:r>
          </w:p>
        </w:tc>
        <w:tc>
          <w:tcPr>
            <w:tcW w:w="1222"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79,76</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68,8</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65,21</w:t>
            </w:r>
          </w:p>
        </w:tc>
        <w:tc>
          <w:tcPr>
            <w:tcW w:w="1246" w:type="dxa"/>
            <w:tcBorders>
              <w:top w:val="nil"/>
              <w:left w:val="nil"/>
              <w:bottom w:val="single" w:sz="4" w:space="0" w:color="auto"/>
              <w:right w:val="single" w:sz="4" w:space="0" w:color="auto"/>
            </w:tcBorders>
            <w:shd w:val="clear" w:color="auto" w:fill="auto"/>
            <w:noWrap/>
            <w:vAlign w:val="bottom"/>
            <w:hideMark/>
          </w:tcPr>
          <w:p w:rsidR="005A4DD8" w:rsidRPr="00E535D2" w:rsidRDefault="005A4DD8" w:rsidP="00162D0F">
            <w:pPr>
              <w:spacing w:after="120" w:line="240" w:lineRule="auto"/>
              <w:jc w:val="right"/>
              <w:rPr>
                <w:rFonts w:ascii="Arial" w:hAnsi="Arial" w:cs="Arial"/>
                <w:color w:val="000000"/>
                <w:sz w:val="24"/>
                <w:szCs w:val="24"/>
                <w:lang w:val="en-ID" w:eastAsia="en-ID"/>
              </w:rPr>
            </w:pPr>
            <w:r w:rsidRPr="00E535D2">
              <w:rPr>
                <w:rFonts w:ascii="Arial" w:hAnsi="Arial" w:cs="Arial"/>
                <w:color w:val="000000"/>
                <w:sz w:val="24"/>
                <w:szCs w:val="24"/>
                <w:lang w:val="en-ID" w:eastAsia="en-ID"/>
              </w:rPr>
              <w:t>49,77</w:t>
            </w:r>
          </w:p>
        </w:tc>
      </w:tr>
    </w:tbl>
    <w:p w:rsidR="005A4DD8" w:rsidRDefault="005A4DD8" w:rsidP="005A4DD8">
      <w:pPr>
        <w:widowControl w:val="0"/>
        <w:tabs>
          <w:tab w:val="left" w:pos="1276"/>
        </w:tabs>
        <w:autoSpaceDE w:val="0"/>
        <w:autoSpaceDN w:val="0"/>
        <w:adjustRightInd w:val="0"/>
        <w:spacing w:after="0" w:line="240" w:lineRule="auto"/>
        <w:ind w:left="1276" w:hanging="851"/>
        <w:jc w:val="both"/>
        <w:rPr>
          <w:rFonts w:ascii="Arial" w:hAnsi="Arial" w:cs="Arial"/>
          <w:i/>
          <w:sz w:val="20"/>
          <w:szCs w:val="20"/>
        </w:rPr>
      </w:pPr>
      <w:r w:rsidRPr="00A851FE">
        <w:rPr>
          <w:rFonts w:ascii="Arial" w:hAnsi="Arial" w:cs="Arial"/>
          <w:i/>
          <w:sz w:val="20"/>
          <w:szCs w:val="20"/>
          <w:lang w:val="id-ID"/>
        </w:rPr>
        <w:t>Sumber</w:t>
      </w:r>
      <w:r>
        <w:rPr>
          <w:rFonts w:ascii="Arial" w:hAnsi="Arial" w:cs="Arial"/>
          <w:i/>
          <w:sz w:val="20"/>
          <w:szCs w:val="20"/>
        </w:rPr>
        <w:tab/>
      </w:r>
      <w:r w:rsidRPr="00A851FE">
        <w:rPr>
          <w:rFonts w:ascii="Arial" w:hAnsi="Arial" w:cs="Arial"/>
          <w:i/>
          <w:sz w:val="20"/>
          <w:szCs w:val="20"/>
          <w:lang w:val="id-ID"/>
        </w:rPr>
        <w:t>:</w:t>
      </w:r>
      <w:r>
        <w:rPr>
          <w:rFonts w:ascii="Arial" w:hAnsi="Arial" w:cs="Arial"/>
          <w:i/>
          <w:sz w:val="20"/>
          <w:szCs w:val="20"/>
          <w:lang w:val="id-ID"/>
        </w:rPr>
        <w:tab/>
      </w:r>
      <w:r w:rsidRPr="00A851FE">
        <w:rPr>
          <w:rFonts w:ascii="Arial" w:hAnsi="Arial" w:cs="Arial"/>
          <w:i/>
          <w:sz w:val="20"/>
          <w:szCs w:val="20"/>
        </w:rPr>
        <w:t>Dinas Kesehatan</w:t>
      </w:r>
      <w:r w:rsidRPr="00A851FE">
        <w:rPr>
          <w:rFonts w:ascii="Arial" w:hAnsi="Arial" w:cs="Arial"/>
          <w:i/>
          <w:sz w:val="20"/>
          <w:szCs w:val="20"/>
          <w:lang w:val="id-ID"/>
        </w:rPr>
        <w:t xml:space="preserve"> Kabupaten Karanganyar</w:t>
      </w:r>
      <w:r w:rsidRPr="00A851FE">
        <w:rPr>
          <w:rFonts w:ascii="Arial" w:hAnsi="Arial" w:cs="Arial"/>
          <w:i/>
          <w:sz w:val="20"/>
          <w:szCs w:val="20"/>
        </w:rPr>
        <w:t xml:space="preserve"> Tahun 201</w:t>
      </w:r>
      <w:r>
        <w:rPr>
          <w:rFonts w:ascii="Arial" w:hAnsi="Arial" w:cs="Arial"/>
          <w:i/>
          <w:sz w:val="20"/>
          <w:szCs w:val="20"/>
        </w:rPr>
        <w:t>8</w:t>
      </w:r>
    </w:p>
    <w:p w:rsidR="00E535D2" w:rsidRDefault="00E535D2" w:rsidP="00E535D2">
      <w:pPr>
        <w:widowControl w:val="0"/>
        <w:tabs>
          <w:tab w:val="left" w:pos="426"/>
        </w:tabs>
        <w:autoSpaceDE w:val="0"/>
        <w:autoSpaceDN w:val="0"/>
        <w:adjustRightInd w:val="0"/>
        <w:spacing w:before="120" w:after="0" w:line="360" w:lineRule="auto"/>
        <w:ind w:left="425" w:firstLine="851"/>
        <w:jc w:val="both"/>
        <w:rPr>
          <w:rFonts w:ascii="Arial" w:hAnsi="Arial" w:cs="Arial"/>
          <w:sz w:val="24"/>
          <w:szCs w:val="24"/>
        </w:rPr>
      </w:pPr>
    </w:p>
    <w:p w:rsidR="00E535D2" w:rsidRDefault="00E535D2" w:rsidP="00E535D2">
      <w:pPr>
        <w:widowControl w:val="0"/>
        <w:tabs>
          <w:tab w:val="left" w:pos="426"/>
        </w:tabs>
        <w:autoSpaceDE w:val="0"/>
        <w:autoSpaceDN w:val="0"/>
        <w:adjustRightInd w:val="0"/>
        <w:spacing w:before="120" w:after="0" w:line="360" w:lineRule="auto"/>
        <w:ind w:left="425" w:firstLine="851"/>
        <w:jc w:val="both"/>
        <w:rPr>
          <w:rFonts w:ascii="Arial" w:hAnsi="Arial" w:cs="Arial"/>
          <w:sz w:val="24"/>
          <w:szCs w:val="24"/>
        </w:rPr>
      </w:pPr>
    </w:p>
    <w:p w:rsidR="00E535D2" w:rsidRDefault="00E535D2" w:rsidP="00E535D2">
      <w:pPr>
        <w:widowControl w:val="0"/>
        <w:tabs>
          <w:tab w:val="left" w:pos="426"/>
        </w:tabs>
        <w:autoSpaceDE w:val="0"/>
        <w:autoSpaceDN w:val="0"/>
        <w:adjustRightInd w:val="0"/>
        <w:spacing w:before="120" w:after="0" w:line="360" w:lineRule="auto"/>
        <w:ind w:left="425" w:firstLine="851"/>
        <w:jc w:val="both"/>
        <w:rPr>
          <w:rFonts w:ascii="Arial" w:hAnsi="Arial" w:cs="Arial"/>
          <w:sz w:val="24"/>
          <w:szCs w:val="24"/>
        </w:rPr>
      </w:pPr>
    </w:p>
    <w:p w:rsidR="00E535D2" w:rsidRDefault="00E535D2" w:rsidP="00E535D2">
      <w:pPr>
        <w:widowControl w:val="0"/>
        <w:tabs>
          <w:tab w:val="left" w:pos="426"/>
        </w:tabs>
        <w:autoSpaceDE w:val="0"/>
        <w:autoSpaceDN w:val="0"/>
        <w:adjustRightInd w:val="0"/>
        <w:spacing w:before="120" w:after="0" w:line="360" w:lineRule="auto"/>
        <w:ind w:left="425" w:firstLine="851"/>
        <w:jc w:val="both"/>
        <w:rPr>
          <w:rFonts w:ascii="Arial" w:hAnsi="Arial" w:cs="Arial"/>
          <w:sz w:val="24"/>
          <w:szCs w:val="24"/>
        </w:rPr>
      </w:pPr>
    </w:p>
    <w:p w:rsidR="005A4DD8" w:rsidRDefault="005A4DD8" w:rsidP="00E535D2">
      <w:pPr>
        <w:widowControl w:val="0"/>
        <w:tabs>
          <w:tab w:val="left" w:pos="426"/>
        </w:tabs>
        <w:autoSpaceDE w:val="0"/>
        <w:autoSpaceDN w:val="0"/>
        <w:adjustRightInd w:val="0"/>
        <w:spacing w:before="120" w:after="0" w:line="360" w:lineRule="auto"/>
        <w:ind w:left="425" w:firstLine="851"/>
        <w:jc w:val="both"/>
        <w:rPr>
          <w:rFonts w:ascii="Arial" w:hAnsi="Arial" w:cs="Arial"/>
          <w:sz w:val="24"/>
          <w:szCs w:val="24"/>
          <w:lang w:val="id-ID"/>
        </w:rPr>
      </w:pPr>
      <w:r w:rsidRPr="002843E1">
        <w:rPr>
          <w:rFonts w:ascii="Arial" w:hAnsi="Arial" w:cs="Arial"/>
          <w:sz w:val="24"/>
          <w:szCs w:val="24"/>
        </w:rPr>
        <w:lastRenderedPageBreak/>
        <w:t>Pemerintah</w:t>
      </w:r>
      <w:r>
        <w:rPr>
          <w:rFonts w:ascii="Arial" w:hAnsi="Arial" w:cs="Arial"/>
          <w:sz w:val="24"/>
          <w:szCs w:val="24"/>
          <w:lang w:val="id-ID"/>
        </w:rPr>
        <w:t xml:space="preserve"> Kabupaten Karanganyar</w:t>
      </w:r>
      <w:r w:rsidRPr="002843E1">
        <w:rPr>
          <w:rFonts w:ascii="Arial" w:hAnsi="Arial" w:cs="Arial"/>
          <w:sz w:val="24"/>
          <w:szCs w:val="24"/>
        </w:rPr>
        <w:t xml:space="preserve"> memiliki komitmen untuk melanjutkan keberhasilan capaian target </w:t>
      </w:r>
      <w:r w:rsidRPr="002843E1">
        <w:rPr>
          <w:rFonts w:ascii="Arial" w:hAnsi="Arial" w:cs="Arial"/>
          <w:sz w:val="24"/>
          <w:szCs w:val="24"/>
          <w:lang w:val="id-ID"/>
        </w:rPr>
        <w:t xml:space="preserve">dari </w:t>
      </w:r>
      <w:r w:rsidRPr="002843E1">
        <w:rPr>
          <w:rFonts w:ascii="Arial" w:hAnsi="Arial" w:cs="Arial"/>
          <w:sz w:val="24"/>
          <w:szCs w:val="24"/>
        </w:rPr>
        <w:t xml:space="preserve">sektor </w:t>
      </w:r>
      <w:r>
        <w:rPr>
          <w:rFonts w:ascii="Arial" w:hAnsi="Arial" w:cs="Arial"/>
          <w:sz w:val="24"/>
          <w:szCs w:val="24"/>
        </w:rPr>
        <w:t xml:space="preserve">pemenuhan </w:t>
      </w:r>
      <w:r w:rsidRPr="002843E1">
        <w:rPr>
          <w:rFonts w:ascii="Arial" w:hAnsi="Arial" w:cs="Arial"/>
          <w:sz w:val="24"/>
          <w:szCs w:val="24"/>
        </w:rPr>
        <w:t xml:space="preserve">air </w:t>
      </w:r>
      <w:r>
        <w:rPr>
          <w:rFonts w:ascii="Arial" w:hAnsi="Arial" w:cs="Arial"/>
          <w:sz w:val="24"/>
          <w:szCs w:val="24"/>
          <w:lang w:val="id-ID"/>
        </w:rPr>
        <w:t xml:space="preserve">bersih </w:t>
      </w:r>
      <w:r w:rsidRPr="002843E1">
        <w:rPr>
          <w:rFonts w:ascii="Arial" w:hAnsi="Arial" w:cs="Arial"/>
          <w:sz w:val="24"/>
          <w:szCs w:val="24"/>
        </w:rPr>
        <w:t>dan sanitasi, yang telah berhasil menurunkan separuh dari proporsi penduduk</w:t>
      </w:r>
      <w:r>
        <w:rPr>
          <w:rFonts w:ascii="Arial" w:hAnsi="Arial" w:cs="Arial"/>
          <w:sz w:val="24"/>
          <w:szCs w:val="24"/>
        </w:rPr>
        <w:t xml:space="preserve"> Kabupaten </w:t>
      </w:r>
      <w:r>
        <w:rPr>
          <w:rFonts w:ascii="Arial" w:hAnsi="Arial" w:cs="Arial"/>
          <w:sz w:val="24"/>
          <w:szCs w:val="24"/>
          <w:lang w:val="id-ID"/>
        </w:rPr>
        <w:t xml:space="preserve">Karanganyar </w:t>
      </w:r>
      <w:r w:rsidRPr="002843E1">
        <w:rPr>
          <w:rFonts w:ascii="Arial" w:hAnsi="Arial" w:cs="Arial"/>
          <w:sz w:val="24"/>
          <w:szCs w:val="24"/>
        </w:rPr>
        <w:t>yang belum mempunyai akses air minum dan sanitasi dasar. Sejalan dengan itu</w:t>
      </w:r>
      <w:r>
        <w:rPr>
          <w:rFonts w:ascii="Arial" w:hAnsi="Arial" w:cs="Arial"/>
          <w:sz w:val="24"/>
          <w:szCs w:val="24"/>
        </w:rPr>
        <w:t xml:space="preserve"> </w:t>
      </w:r>
      <w:r w:rsidRPr="002843E1">
        <w:rPr>
          <w:rFonts w:ascii="Arial" w:hAnsi="Arial" w:cs="Arial"/>
          <w:sz w:val="24"/>
          <w:szCs w:val="24"/>
        </w:rPr>
        <w:t xml:space="preserve">sesuai dengan </w:t>
      </w:r>
      <w:r>
        <w:rPr>
          <w:rFonts w:ascii="Arial" w:hAnsi="Arial" w:cs="Arial"/>
          <w:sz w:val="24"/>
          <w:szCs w:val="24"/>
        </w:rPr>
        <w:t>RPJM</w:t>
      </w:r>
      <w:r w:rsidR="00801922">
        <w:rPr>
          <w:rFonts w:ascii="Arial" w:hAnsi="Arial" w:cs="Arial"/>
          <w:sz w:val="24"/>
          <w:szCs w:val="24"/>
          <w:lang w:val="id-ID"/>
        </w:rPr>
        <w:t xml:space="preserve">D </w:t>
      </w:r>
      <w:r>
        <w:rPr>
          <w:rFonts w:ascii="Arial" w:hAnsi="Arial" w:cs="Arial"/>
          <w:sz w:val="24"/>
          <w:szCs w:val="24"/>
          <w:lang w:val="id-ID"/>
        </w:rPr>
        <w:t>Tahun</w:t>
      </w:r>
      <w:r>
        <w:rPr>
          <w:rFonts w:ascii="Arial" w:hAnsi="Arial" w:cs="Arial"/>
          <w:sz w:val="24"/>
          <w:szCs w:val="24"/>
        </w:rPr>
        <w:t xml:space="preserve"> 2013-201</w:t>
      </w:r>
      <w:r>
        <w:rPr>
          <w:rFonts w:ascii="Arial" w:hAnsi="Arial" w:cs="Arial"/>
          <w:sz w:val="24"/>
          <w:szCs w:val="24"/>
          <w:lang w:val="id-ID"/>
        </w:rPr>
        <w:t>8</w:t>
      </w:r>
      <w:r>
        <w:rPr>
          <w:rFonts w:ascii="Arial" w:hAnsi="Arial" w:cs="Arial"/>
          <w:sz w:val="24"/>
          <w:szCs w:val="24"/>
        </w:rPr>
        <w:t>, P</w:t>
      </w:r>
      <w:r w:rsidRPr="002843E1">
        <w:rPr>
          <w:rFonts w:ascii="Arial" w:hAnsi="Arial" w:cs="Arial"/>
          <w:sz w:val="24"/>
          <w:szCs w:val="24"/>
        </w:rPr>
        <w:t>emerintah</w:t>
      </w:r>
      <w:r>
        <w:rPr>
          <w:rFonts w:ascii="Arial" w:hAnsi="Arial" w:cs="Arial"/>
          <w:sz w:val="24"/>
          <w:szCs w:val="24"/>
        </w:rPr>
        <w:t xml:space="preserve"> </w:t>
      </w:r>
      <w:r w:rsidRPr="002843E1">
        <w:rPr>
          <w:rFonts w:ascii="Arial" w:hAnsi="Arial" w:cs="Arial"/>
          <w:sz w:val="24"/>
          <w:szCs w:val="24"/>
        </w:rPr>
        <w:t>mengambil inisiatif untuk</w:t>
      </w:r>
      <w:r>
        <w:rPr>
          <w:rFonts w:ascii="Arial" w:hAnsi="Arial" w:cs="Arial"/>
          <w:sz w:val="24"/>
          <w:szCs w:val="24"/>
        </w:rPr>
        <w:t xml:space="preserve"> </w:t>
      </w:r>
      <w:r w:rsidRPr="00812C66">
        <w:rPr>
          <w:rFonts w:ascii="Arial" w:hAnsi="Arial" w:cs="Arial"/>
          <w:sz w:val="24"/>
          <w:szCs w:val="24"/>
          <w:lang w:val="id-ID"/>
        </w:rPr>
        <w:t>memanfaatkan</w:t>
      </w:r>
      <w:r>
        <w:rPr>
          <w:rFonts w:ascii="Arial" w:hAnsi="Arial" w:cs="Arial"/>
          <w:sz w:val="24"/>
          <w:szCs w:val="24"/>
        </w:rPr>
        <w:t xml:space="preserve"> </w:t>
      </w:r>
      <w:r>
        <w:rPr>
          <w:rFonts w:ascii="Arial" w:hAnsi="Arial" w:cs="Arial"/>
          <w:sz w:val="24"/>
          <w:szCs w:val="24"/>
          <w:lang w:val="id-ID"/>
        </w:rPr>
        <w:t>kapasitas air yang tidak terpakai</w:t>
      </w:r>
      <w:r>
        <w:rPr>
          <w:rFonts w:ascii="Arial" w:hAnsi="Arial" w:cs="Arial"/>
          <w:sz w:val="24"/>
          <w:szCs w:val="24"/>
        </w:rPr>
        <w:t xml:space="preserve"> (</w:t>
      </w:r>
      <w:r w:rsidRPr="00812C66">
        <w:rPr>
          <w:rFonts w:ascii="Arial" w:hAnsi="Arial" w:cs="Arial"/>
          <w:i/>
          <w:sz w:val="24"/>
          <w:szCs w:val="24"/>
          <w:lang w:val="id-ID"/>
        </w:rPr>
        <w:t>i</w:t>
      </w:r>
      <w:r w:rsidRPr="00812C66">
        <w:rPr>
          <w:rFonts w:ascii="Arial" w:hAnsi="Arial" w:cs="Arial"/>
          <w:i/>
          <w:sz w:val="24"/>
          <w:szCs w:val="24"/>
        </w:rPr>
        <w:t>dle</w:t>
      </w:r>
      <w:r w:rsidRPr="00812C66">
        <w:rPr>
          <w:rFonts w:ascii="Arial" w:hAnsi="Arial" w:cs="Arial"/>
          <w:i/>
          <w:sz w:val="24"/>
          <w:szCs w:val="24"/>
          <w:lang w:val="id-ID"/>
        </w:rPr>
        <w:t xml:space="preserve"> capacity</w:t>
      </w:r>
      <w:r>
        <w:rPr>
          <w:rFonts w:ascii="Arial" w:hAnsi="Arial" w:cs="Arial"/>
          <w:i/>
          <w:sz w:val="24"/>
          <w:szCs w:val="24"/>
        </w:rPr>
        <w:t xml:space="preserve">) </w:t>
      </w:r>
      <w:r w:rsidRPr="00812C66">
        <w:rPr>
          <w:rFonts w:ascii="Arial" w:hAnsi="Arial" w:cs="Arial"/>
          <w:sz w:val="24"/>
          <w:szCs w:val="24"/>
          <w:lang w:val="id-ID"/>
        </w:rPr>
        <w:t xml:space="preserve">serta </w:t>
      </w:r>
      <w:r>
        <w:rPr>
          <w:rFonts w:ascii="Arial" w:hAnsi="Arial" w:cs="Arial"/>
          <w:sz w:val="24"/>
          <w:szCs w:val="24"/>
          <w:lang w:val="id-ID"/>
        </w:rPr>
        <w:t>optimalisasi</w:t>
      </w:r>
      <w:r w:rsidRPr="00812C66">
        <w:rPr>
          <w:rFonts w:ascii="Arial" w:hAnsi="Arial" w:cs="Arial"/>
          <w:sz w:val="24"/>
          <w:szCs w:val="24"/>
          <w:lang w:val="id-ID"/>
        </w:rPr>
        <w:t xml:space="preserve"> program </w:t>
      </w:r>
      <w:r>
        <w:rPr>
          <w:rFonts w:ascii="Arial" w:hAnsi="Arial" w:cs="Arial"/>
          <w:sz w:val="24"/>
          <w:szCs w:val="24"/>
          <w:lang w:val="id-ID"/>
        </w:rPr>
        <w:t xml:space="preserve">Penyediaan </w:t>
      </w:r>
      <w:r w:rsidRPr="0090344D">
        <w:rPr>
          <w:rFonts w:ascii="Arial" w:hAnsi="Arial" w:cs="Arial"/>
          <w:sz w:val="24"/>
          <w:szCs w:val="24"/>
          <w:lang w:val="id-ID"/>
        </w:rPr>
        <w:t xml:space="preserve">Air Minum dan Sanitasi Berbasis Masyarakat (PAMSIMAS) dan </w:t>
      </w:r>
      <w:r w:rsidRPr="0090344D">
        <w:rPr>
          <w:rFonts w:ascii="Arial" w:hAnsi="Arial" w:cs="Arial"/>
          <w:sz w:val="24"/>
          <w:szCs w:val="24"/>
          <w:shd w:val="clear" w:color="auto" w:fill="FFFFFF"/>
        </w:rPr>
        <w:t>Sistem Penyediaan Air Bersih Sederhana</w:t>
      </w:r>
      <w:r>
        <w:rPr>
          <w:rFonts w:ascii="Arial" w:hAnsi="Arial" w:cs="Arial"/>
          <w:sz w:val="24"/>
          <w:szCs w:val="24"/>
          <w:shd w:val="clear" w:color="auto" w:fill="FFFFFF"/>
          <w:lang w:val="id-ID"/>
        </w:rPr>
        <w:t xml:space="preserve"> (</w:t>
      </w:r>
      <w:r w:rsidRPr="0090344D">
        <w:rPr>
          <w:rFonts w:ascii="Arial" w:hAnsi="Arial" w:cs="Arial"/>
          <w:sz w:val="24"/>
          <w:szCs w:val="24"/>
          <w:lang w:val="id-ID"/>
        </w:rPr>
        <w:t>SIPAS</w:t>
      </w:r>
      <w:r>
        <w:rPr>
          <w:rFonts w:ascii="Arial" w:hAnsi="Arial" w:cs="Arial"/>
          <w:sz w:val="24"/>
          <w:szCs w:val="24"/>
          <w:lang w:val="id-ID"/>
        </w:rPr>
        <w:t>).</w:t>
      </w:r>
    </w:p>
    <w:p w:rsidR="005A4DD8" w:rsidRPr="0034327C" w:rsidRDefault="005A4DD8" w:rsidP="00E535D2">
      <w:pPr>
        <w:widowControl w:val="0"/>
        <w:tabs>
          <w:tab w:val="left" w:pos="426"/>
        </w:tabs>
        <w:autoSpaceDE w:val="0"/>
        <w:autoSpaceDN w:val="0"/>
        <w:adjustRightInd w:val="0"/>
        <w:spacing w:after="0" w:line="360" w:lineRule="auto"/>
        <w:ind w:left="426" w:right="-1" w:firstLine="851"/>
        <w:jc w:val="both"/>
        <w:rPr>
          <w:rFonts w:ascii="Arial" w:hAnsi="Arial" w:cs="Arial"/>
          <w:sz w:val="24"/>
          <w:szCs w:val="24"/>
          <w:lang w:val="id-ID"/>
        </w:rPr>
      </w:pPr>
      <w:r w:rsidRPr="002843E1">
        <w:rPr>
          <w:rFonts w:ascii="Arial" w:hAnsi="Arial" w:cs="Arial"/>
          <w:sz w:val="24"/>
          <w:szCs w:val="24"/>
        </w:rPr>
        <w:t xml:space="preserve">Program </w:t>
      </w:r>
      <w:r>
        <w:rPr>
          <w:rFonts w:ascii="Arial" w:hAnsi="Arial" w:cs="Arial"/>
          <w:sz w:val="24"/>
          <w:szCs w:val="24"/>
          <w:lang w:val="id-ID"/>
        </w:rPr>
        <w:t>PAMSIMAS</w:t>
      </w:r>
      <w:r>
        <w:rPr>
          <w:rFonts w:ascii="Arial" w:hAnsi="Arial" w:cs="Arial"/>
          <w:sz w:val="24"/>
          <w:szCs w:val="24"/>
        </w:rPr>
        <w:t xml:space="preserve"> </w:t>
      </w:r>
      <w:r>
        <w:rPr>
          <w:rFonts w:ascii="Arial" w:hAnsi="Arial" w:cs="Arial"/>
          <w:sz w:val="24"/>
          <w:szCs w:val="24"/>
          <w:lang w:val="id-ID"/>
        </w:rPr>
        <w:t>merupakan</w:t>
      </w:r>
      <w:r w:rsidRPr="002843E1">
        <w:rPr>
          <w:rFonts w:ascii="Arial" w:hAnsi="Arial" w:cs="Arial"/>
          <w:sz w:val="24"/>
          <w:szCs w:val="24"/>
        </w:rPr>
        <w:t xml:space="preserve"> salah satu program andalan nasional untuk meningkatkan akses penduduk perdesaan terhadap fasilitas air minum dan sanitasi yang layak dengan pendekatan berbasis masyarakat. </w:t>
      </w:r>
      <w:r>
        <w:rPr>
          <w:rFonts w:ascii="Arial" w:hAnsi="Arial" w:cs="Arial"/>
          <w:sz w:val="24"/>
          <w:szCs w:val="24"/>
          <w:lang w:val="id-ID"/>
        </w:rPr>
        <w:t>Kebijakan pemerintah ini</w:t>
      </w:r>
      <w:r w:rsidRPr="002843E1">
        <w:rPr>
          <w:rFonts w:ascii="Arial" w:hAnsi="Arial" w:cs="Arial"/>
          <w:sz w:val="24"/>
          <w:szCs w:val="24"/>
        </w:rPr>
        <w:t xml:space="preserve"> telah berhasil meningkatkan jumlah warga miskin perdesaan dan pinggiran kota yang dapat mengakses pelayanan air </w:t>
      </w:r>
      <w:r>
        <w:rPr>
          <w:rFonts w:ascii="Arial" w:hAnsi="Arial" w:cs="Arial"/>
          <w:sz w:val="24"/>
          <w:szCs w:val="24"/>
          <w:lang w:val="id-ID"/>
        </w:rPr>
        <w:t>bersih</w:t>
      </w:r>
      <w:r w:rsidRPr="002843E1">
        <w:rPr>
          <w:rFonts w:ascii="Arial" w:hAnsi="Arial" w:cs="Arial"/>
          <w:sz w:val="24"/>
          <w:szCs w:val="24"/>
        </w:rPr>
        <w:t xml:space="preserve"> dan sanitasi, serta meningkatkan nilai dan perilaku hidup bersih dan</w:t>
      </w:r>
      <w:r>
        <w:rPr>
          <w:rFonts w:ascii="Arial" w:hAnsi="Arial" w:cs="Arial"/>
          <w:sz w:val="24"/>
          <w:szCs w:val="24"/>
          <w:lang w:val="id-ID"/>
        </w:rPr>
        <w:t xml:space="preserve"> sehat</w:t>
      </w:r>
      <w:r w:rsidRPr="002843E1">
        <w:rPr>
          <w:rFonts w:ascii="Arial" w:hAnsi="Arial" w:cs="Arial"/>
          <w:sz w:val="24"/>
          <w:szCs w:val="24"/>
        </w:rPr>
        <w:t>.</w:t>
      </w:r>
    </w:p>
    <w:p w:rsidR="005A4DD8" w:rsidRPr="0034327C" w:rsidRDefault="005A4DD8" w:rsidP="00E535D2">
      <w:pPr>
        <w:pStyle w:val="ListParagraph"/>
        <w:numPr>
          <w:ilvl w:val="0"/>
          <w:numId w:val="82"/>
        </w:numPr>
        <w:autoSpaceDE w:val="0"/>
        <w:autoSpaceDN w:val="0"/>
        <w:adjustRightInd w:val="0"/>
        <w:spacing w:after="0" w:line="360" w:lineRule="auto"/>
        <w:ind w:left="426" w:right="-1" w:hanging="426"/>
        <w:jc w:val="both"/>
        <w:rPr>
          <w:rFonts w:ascii="Arial" w:eastAsia="Batang" w:hAnsi="Arial" w:cs="Arial"/>
          <w:sz w:val="24"/>
          <w:szCs w:val="24"/>
          <w:lang w:val="id-ID" w:eastAsia="id-ID"/>
        </w:rPr>
      </w:pPr>
      <w:r w:rsidRPr="0034327C">
        <w:rPr>
          <w:rFonts w:ascii="Arial" w:eastAsia="Batang" w:hAnsi="Arial" w:cs="Arial"/>
          <w:sz w:val="24"/>
          <w:szCs w:val="24"/>
          <w:lang w:val="id-ID" w:eastAsia="id-ID"/>
        </w:rPr>
        <w:t>Efisiensi penggunaan sumber daya</w:t>
      </w:r>
    </w:p>
    <w:p w:rsidR="005A4DD8" w:rsidRPr="0063569C" w:rsidRDefault="005A4DD8" w:rsidP="00E535D2">
      <w:pPr>
        <w:autoSpaceDE w:val="0"/>
        <w:autoSpaceDN w:val="0"/>
        <w:adjustRightInd w:val="0"/>
        <w:spacing w:after="0" w:line="360" w:lineRule="auto"/>
        <w:ind w:left="426" w:right="-1" w:firstLine="850"/>
        <w:jc w:val="both"/>
        <w:rPr>
          <w:rFonts w:ascii="Arial" w:eastAsia="Batang" w:hAnsi="Arial" w:cs="Arial"/>
          <w:sz w:val="24"/>
          <w:szCs w:val="24"/>
          <w:lang w:eastAsia="id-ID"/>
        </w:rPr>
      </w:pPr>
      <w:r w:rsidRPr="0063569C">
        <w:rPr>
          <w:rFonts w:ascii="Arial" w:eastAsia="Batang" w:hAnsi="Arial" w:cs="Arial"/>
          <w:sz w:val="24"/>
          <w:szCs w:val="24"/>
          <w:lang w:val="id-ID" w:eastAsia="id-ID"/>
        </w:rPr>
        <w:t xml:space="preserve">Efisiensi penggunaan sumber daya </w:t>
      </w:r>
      <w:r w:rsidRPr="0063569C">
        <w:rPr>
          <w:rFonts w:ascii="Arial" w:eastAsia="Batang" w:hAnsi="Arial" w:cs="Arial"/>
          <w:sz w:val="24"/>
          <w:szCs w:val="24"/>
          <w:lang w:eastAsia="id-ID"/>
        </w:rPr>
        <w:t xml:space="preserve">dalam pencapaian sasaran </w:t>
      </w:r>
      <w:r w:rsidRPr="0063569C">
        <w:rPr>
          <w:rFonts w:ascii="Arial" w:hAnsi="Arial" w:cs="Arial"/>
          <w:bCs/>
        </w:rPr>
        <w:t>1.</w:t>
      </w:r>
      <w:r>
        <w:rPr>
          <w:rFonts w:ascii="Arial" w:hAnsi="Arial" w:cs="Arial"/>
          <w:bCs/>
        </w:rPr>
        <w:t>2.1</w:t>
      </w:r>
      <w:r w:rsidRPr="0063569C">
        <w:rPr>
          <w:rFonts w:ascii="Arial" w:eastAsia="Batang" w:hAnsi="Arial" w:cs="Arial"/>
          <w:sz w:val="24"/>
          <w:szCs w:val="24"/>
          <w:lang w:eastAsia="id-ID"/>
        </w:rPr>
        <w:br/>
      </w:r>
      <w:r w:rsidRPr="0063569C">
        <w:rPr>
          <w:rFonts w:ascii="Arial" w:eastAsia="Batang" w:hAnsi="Arial" w:cs="Arial"/>
          <w:sz w:val="24"/>
          <w:szCs w:val="24"/>
          <w:lang w:val="id-ID" w:eastAsia="id-ID"/>
        </w:rPr>
        <w:t xml:space="preserve">antara lain dengan menggunakan anggaran untuk aktifitas yang benar-benar mendukung terhadap capaian target. Berikut </w:t>
      </w:r>
      <w:r w:rsidRPr="0063569C">
        <w:rPr>
          <w:rFonts w:ascii="Arial" w:eastAsia="Batang" w:hAnsi="Arial" w:cs="Arial"/>
          <w:sz w:val="24"/>
          <w:szCs w:val="24"/>
          <w:lang w:eastAsia="id-ID"/>
        </w:rPr>
        <w:t xml:space="preserve">ini adalah tabel efisiensi penggunaan anggaran pencapaian sasaran </w:t>
      </w:r>
      <w:r w:rsidRPr="0063569C">
        <w:rPr>
          <w:rFonts w:ascii="Arial" w:hAnsi="Arial" w:cs="Arial"/>
          <w:bCs/>
        </w:rPr>
        <w:t>1.</w:t>
      </w:r>
      <w:r>
        <w:rPr>
          <w:rFonts w:ascii="Arial" w:hAnsi="Arial" w:cs="Arial"/>
          <w:bCs/>
        </w:rPr>
        <w:t>2.1</w:t>
      </w:r>
    </w:p>
    <w:p w:rsidR="005A4DD8" w:rsidRPr="00690BF6" w:rsidRDefault="005A4DD8" w:rsidP="00801922">
      <w:pPr>
        <w:pStyle w:val="ListParagraph"/>
        <w:shd w:val="clear" w:color="auto" w:fill="FFFFFF"/>
        <w:spacing w:after="0"/>
        <w:ind w:left="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Tabel 3.10</w:t>
      </w:r>
    </w:p>
    <w:p w:rsidR="005A4DD8" w:rsidRDefault="005A4DD8" w:rsidP="00801922">
      <w:pPr>
        <w:pStyle w:val="ListParagraph"/>
        <w:autoSpaceDE w:val="0"/>
        <w:autoSpaceDN w:val="0"/>
        <w:adjustRightInd w:val="0"/>
        <w:spacing w:after="120"/>
        <w:ind w:left="0" w:right="-1"/>
        <w:jc w:val="center"/>
        <w:rPr>
          <w:rFonts w:ascii="Arial" w:hAnsi="Arial" w:cs="Arial"/>
          <w:b/>
          <w:bCs/>
        </w:rPr>
      </w:pPr>
      <w:r w:rsidRPr="00690BF6">
        <w:rPr>
          <w:rFonts w:ascii="Arial" w:eastAsia="Batang" w:hAnsi="Arial" w:cs="Arial"/>
          <w:b/>
          <w:sz w:val="24"/>
          <w:szCs w:val="24"/>
          <w:lang w:eastAsia="id-ID"/>
        </w:rPr>
        <w:t xml:space="preserve">Efisiensi Penggunaan Anggaran Pencapaian Sasaran </w:t>
      </w:r>
      <w:r w:rsidRPr="00690BF6">
        <w:rPr>
          <w:rFonts w:ascii="Arial" w:hAnsi="Arial" w:cs="Arial"/>
          <w:b/>
          <w:bCs/>
        </w:rPr>
        <w:t>1.2.1</w:t>
      </w:r>
    </w:p>
    <w:tbl>
      <w:tblPr>
        <w:tblW w:w="9357" w:type="dxa"/>
        <w:tblInd w:w="-318" w:type="dxa"/>
        <w:tblLook w:val="04A0" w:firstRow="1" w:lastRow="0" w:firstColumn="1" w:lastColumn="0" w:noHBand="0" w:noVBand="1"/>
      </w:tblPr>
      <w:tblGrid>
        <w:gridCol w:w="472"/>
        <w:gridCol w:w="1220"/>
        <w:gridCol w:w="2312"/>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20"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312"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20"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312"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499"/>
        </w:trPr>
        <w:tc>
          <w:tcPr>
            <w:tcW w:w="472" w:type="dxa"/>
            <w:tcBorders>
              <w:top w:val="single" w:sz="4" w:space="0" w:color="auto"/>
              <w:left w:val="single" w:sz="4" w:space="0" w:color="auto"/>
              <w:bottom w:val="nil"/>
              <w:right w:val="single" w:sz="4" w:space="0" w:color="auto"/>
            </w:tcBorders>
            <w:shd w:val="clear" w:color="auto" w:fill="auto"/>
            <w:hideMark/>
          </w:tcPr>
          <w:p w:rsidR="005A4DD8" w:rsidRPr="00AC361F" w:rsidRDefault="005A4DD8" w:rsidP="00162D0F">
            <w:pPr>
              <w:spacing w:after="0" w:line="240" w:lineRule="auto"/>
              <w:rPr>
                <w:rFonts w:ascii="Arial Narrow" w:hAnsi="Arial Narrow" w:cs="Calibri"/>
                <w:color w:val="000000"/>
                <w:sz w:val="20"/>
                <w:szCs w:val="20"/>
                <w:lang w:eastAsia="id-ID"/>
              </w:rPr>
            </w:pPr>
            <w:r w:rsidRPr="008E20B8">
              <w:rPr>
                <w:rFonts w:ascii="Arial Narrow" w:hAnsi="Arial Narrow" w:cs="Calibri"/>
                <w:color w:val="000000"/>
                <w:sz w:val="20"/>
                <w:szCs w:val="20"/>
                <w:lang w:val="id-ID" w:eastAsia="id-ID"/>
              </w:rPr>
              <w:t> </w:t>
            </w:r>
            <w:r>
              <w:rPr>
                <w:rFonts w:ascii="Arial Narrow" w:hAnsi="Arial Narrow" w:cs="Calibri"/>
                <w:color w:val="000000"/>
                <w:sz w:val="20"/>
                <w:szCs w:val="20"/>
                <w:lang w:eastAsia="id-ID"/>
              </w:rPr>
              <w:t>1</w:t>
            </w:r>
          </w:p>
        </w:tc>
        <w:tc>
          <w:tcPr>
            <w:tcW w:w="1220" w:type="dxa"/>
            <w:tcBorders>
              <w:top w:val="single" w:sz="4" w:space="0" w:color="auto"/>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Pemenuhan Kebutuhan Air Minum dan Sanitasi</w:t>
            </w:r>
          </w:p>
        </w:tc>
        <w:tc>
          <w:tcPr>
            <w:tcW w:w="2312"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Kinerja Pengelolaan Air Minum dan Air Limbah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color w:val="000000"/>
                <w:sz w:val="20"/>
                <w:szCs w:val="20"/>
              </w:rPr>
            </w:pPr>
            <w:r>
              <w:rPr>
                <w:rFonts w:ascii="Arial Narrow" w:hAnsi="Arial Narrow" w:cs="Calibri"/>
                <w:b/>
                <w:bCs/>
                <w:color w:val="000000"/>
                <w:sz w:val="20"/>
                <w:szCs w:val="20"/>
              </w:rPr>
              <w:t>5.110.000.000,00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color w:val="000000"/>
                <w:sz w:val="20"/>
                <w:szCs w:val="20"/>
              </w:rPr>
            </w:pPr>
            <w:r>
              <w:rPr>
                <w:rFonts w:ascii="Arial Narrow" w:hAnsi="Arial Narrow" w:cs="Calibri"/>
                <w:b/>
                <w:bCs/>
                <w:color w:val="000000"/>
                <w:sz w:val="20"/>
                <w:szCs w:val="20"/>
              </w:rPr>
              <w:t>5.042.177.335,00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98,67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1,33</w:t>
            </w:r>
          </w:p>
        </w:tc>
      </w:tr>
      <w:tr w:rsidR="005A4DD8" w:rsidRPr="008E20B8" w:rsidTr="00162D0F">
        <w:trPr>
          <w:trHeight w:val="499"/>
        </w:trPr>
        <w:tc>
          <w:tcPr>
            <w:tcW w:w="472" w:type="dxa"/>
            <w:tcBorders>
              <w:top w:val="nil"/>
              <w:left w:val="single" w:sz="4" w:space="0" w:color="auto"/>
              <w:bottom w:val="single" w:sz="4" w:space="0" w:color="auto"/>
              <w:right w:val="single" w:sz="4" w:space="0" w:color="auto"/>
            </w:tcBorders>
            <w:shd w:val="clear" w:color="auto" w:fill="auto"/>
            <w:hideMark/>
          </w:tcPr>
          <w:p w:rsidR="005A4DD8" w:rsidRPr="008E20B8" w:rsidRDefault="005A4DD8" w:rsidP="00162D0F">
            <w:pPr>
              <w:spacing w:after="0" w:line="240" w:lineRule="auto"/>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 </w:t>
            </w:r>
          </w:p>
        </w:tc>
        <w:tc>
          <w:tcPr>
            <w:tcW w:w="1220" w:type="dxa"/>
            <w:tcBorders>
              <w:top w:val="nil"/>
              <w:left w:val="nil"/>
              <w:bottom w:val="single" w:sz="4" w:space="0" w:color="auto"/>
              <w:right w:val="nil"/>
            </w:tcBorders>
            <w:shd w:val="clear" w:color="auto" w:fill="auto"/>
          </w:tcPr>
          <w:p w:rsidR="005A4DD8" w:rsidRDefault="005A4DD8" w:rsidP="00162D0F">
            <w:pPr>
              <w:spacing w:after="0" w:line="240" w:lineRule="auto"/>
              <w:rPr>
                <w:rFonts w:ascii="Arial Narrow" w:hAnsi="Arial Narrow" w:cs="Calibri"/>
                <w:b/>
                <w:bCs/>
                <w:color w:val="000000"/>
                <w:sz w:val="20"/>
                <w:szCs w:val="20"/>
              </w:rPr>
            </w:pPr>
            <w:r>
              <w:rPr>
                <w:rFonts w:ascii="Arial Narrow" w:hAnsi="Arial Narrow" w:cs="Calibri"/>
                <w:b/>
                <w:bCs/>
                <w:color w:val="000000"/>
                <w:sz w:val="20"/>
                <w:szCs w:val="20"/>
              </w:rPr>
              <w:t> </w:t>
            </w:r>
          </w:p>
        </w:tc>
        <w:tc>
          <w:tcPr>
            <w:tcW w:w="2312" w:type="dxa"/>
            <w:tcBorders>
              <w:top w:val="nil"/>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5.110.000.000,00</w:t>
            </w:r>
          </w:p>
        </w:tc>
        <w:tc>
          <w:tcPr>
            <w:tcW w:w="1676" w:type="dxa"/>
            <w:tcBorders>
              <w:top w:val="nil"/>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5.042.177.335,00</w:t>
            </w:r>
          </w:p>
        </w:tc>
        <w:tc>
          <w:tcPr>
            <w:tcW w:w="992" w:type="dxa"/>
            <w:tcBorders>
              <w:top w:val="nil"/>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98,67</w:t>
            </w:r>
          </w:p>
        </w:tc>
        <w:tc>
          <w:tcPr>
            <w:tcW w:w="1009" w:type="dxa"/>
            <w:tcBorders>
              <w:top w:val="nil"/>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1,33</w:t>
            </w:r>
          </w:p>
        </w:tc>
      </w:tr>
    </w:tbl>
    <w:p w:rsidR="005A4DD8" w:rsidRPr="00AC361F" w:rsidRDefault="005A4DD8" w:rsidP="005A4DD8">
      <w:pPr>
        <w:tabs>
          <w:tab w:val="left" w:pos="1276"/>
          <w:tab w:val="left" w:pos="8788"/>
        </w:tabs>
        <w:autoSpaceDE w:val="0"/>
        <w:autoSpaceDN w:val="0"/>
        <w:adjustRightInd w:val="0"/>
        <w:spacing w:after="0" w:line="360" w:lineRule="auto"/>
        <w:ind w:left="1418" w:right="-1" w:hanging="992"/>
        <w:jc w:val="both"/>
        <w:rPr>
          <w:rFonts w:ascii="Arial" w:eastAsia="Batang" w:hAnsi="Arial" w:cs="Arial"/>
          <w:sz w:val="24"/>
          <w:szCs w:val="24"/>
          <w:lang w:eastAsia="id-ID"/>
        </w:rPr>
      </w:pPr>
      <w:r w:rsidRPr="00AC361F">
        <w:rPr>
          <w:rFonts w:ascii="Arial" w:hAnsi="Arial" w:cs="Arial"/>
          <w:i/>
          <w:sz w:val="20"/>
          <w:szCs w:val="20"/>
          <w:lang w:val="id-ID"/>
        </w:rPr>
        <w:t>Sumber</w:t>
      </w:r>
      <w:r>
        <w:rPr>
          <w:rFonts w:ascii="Arial" w:hAnsi="Arial" w:cs="Arial"/>
          <w:i/>
          <w:sz w:val="20"/>
          <w:szCs w:val="20"/>
        </w:rPr>
        <w:tab/>
        <w:t>:</w:t>
      </w:r>
      <w:r>
        <w:rPr>
          <w:rFonts w:ascii="Arial" w:hAnsi="Arial" w:cs="Arial"/>
          <w:i/>
          <w:sz w:val="20"/>
          <w:szCs w:val="20"/>
        </w:rPr>
        <w:tab/>
      </w:r>
      <w:r w:rsidRPr="00AC361F">
        <w:rPr>
          <w:rFonts w:ascii="Arial" w:hAnsi="Arial" w:cs="Arial"/>
          <w:i/>
          <w:sz w:val="20"/>
          <w:szCs w:val="20"/>
        </w:rPr>
        <w:t xml:space="preserve">Badan Keuangan Daerah </w:t>
      </w:r>
      <w:r w:rsidRPr="00AC361F">
        <w:rPr>
          <w:rFonts w:ascii="Arial" w:hAnsi="Arial" w:cs="Arial"/>
          <w:i/>
          <w:sz w:val="20"/>
          <w:szCs w:val="20"/>
          <w:lang w:val="id-ID"/>
        </w:rPr>
        <w:t>Kabupaten Karanganyar</w:t>
      </w:r>
      <w:r w:rsidRPr="00AC361F">
        <w:rPr>
          <w:rFonts w:ascii="Arial" w:hAnsi="Arial" w:cs="Arial"/>
          <w:i/>
          <w:sz w:val="20"/>
          <w:szCs w:val="20"/>
        </w:rPr>
        <w:t xml:space="preserve"> Tahun 2018</w:t>
      </w:r>
    </w:p>
    <w:p w:rsidR="005A4DD8" w:rsidRDefault="005A4DD8" w:rsidP="005A4DD8">
      <w:pPr>
        <w:shd w:val="clear" w:color="auto" w:fill="FFFFFF"/>
        <w:spacing w:after="0" w:line="360" w:lineRule="auto"/>
        <w:jc w:val="both"/>
        <w:textAlignment w:val="baseline"/>
        <w:rPr>
          <w:rFonts w:ascii="Arial" w:eastAsia="Batang" w:hAnsi="Arial" w:cs="Arial"/>
          <w:b/>
          <w:sz w:val="24"/>
          <w:szCs w:val="24"/>
          <w:lang w:eastAsia="id-ID"/>
        </w:rPr>
      </w:pPr>
    </w:p>
    <w:p w:rsidR="00E535D2" w:rsidRDefault="00E535D2" w:rsidP="005A4DD8">
      <w:pPr>
        <w:shd w:val="clear" w:color="auto" w:fill="FFFFFF"/>
        <w:spacing w:after="0" w:line="360" w:lineRule="auto"/>
        <w:jc w:val="both"/>
        <w:textAlignment w:val="baseline"/>
        <w:rPr>
          <w:rFonts w:ascii="Arial" w:eastAsia="Batang" w:hAnsi="Arial" w:cs="Arial"/>
          <w:b/>
          <w:sz w:val="24"/>
          <w:szCs w:val="24"/>
          <w:lang w:eastAsia="id-ID"/>
        </w:rPr>
      </w:pPr>
    </w:p>
    <w:p w:rsidR="00E535D2" w:rsidRDefault="00E535D2" w:rsidP="005A4DD8">
      <w:pPr>
        <w:shd w:val="clear" w:color="auto" w:fill="FFFFFF"/>
        <w:spacing w:after="0" w:line="360" w:lineRule="auto"/>
        <w:jc w:val="both"/>
        <w:textAlignment w:val="baseline"/>
        <w:rPr>
          <w:rFonts w:ascii="Arial" w:eastAsia="Batang" w:hAnsi="Arial" w:cs="Arial"/>
          <w:b/>
          <w:sz w:val="24"/>
          <w:szCs w:val="24"/>
          <w:lang w:eastAsia="id-ID"/>
        </w:rPr>
      </w:pPr>
    </w:p>
    <w:p w:rsidR="00E535D2" w:rsidRDefault="00E535D2" w:rsidP="005A4DD8">
      <w:pPr>
        <w:shd w:val="clear" w:color="auto" w:fill="FFFFFF"/>
        <w:spacing w:after="0" w:line="360" w:lineRule="auto"/>
        <w:jc w:val="both"/>
        <w:textAlignment w:val="baseline"/>
        <w:rPr>
          <w:rFonts w:ascii="Arial" w:eastAsia="Batang" w:hAnsi="Arial" w:cs="Arial"/>
          <w:b/>
          <w:sz w:val="24"/>
          <w:szCs w:val="24"/>
          <w:lang w:eastAsia="id-ID"/>
        </w:rPr>
      </w:pPr>
    </w:p>
    <w:p w:rsidR="005A4DD8" w:rsidRDefault="005A4DD8" w:rsidP="005A4DD8">
      <w:pPr>
        <w:pStyle w:val="ListParagraph"/>
        <w:numPr>
          <w:ilvl w:val="0"/>
          <w:numId w:val="98"/>
        </w:numPr>
        <w:shd w:val="clear" w:color="auto" w:fill="FFFFFF"/>
        <w:tabs>
          <w:tab w:val="left" w:pos="450"/>
          <w:tab w:val="left" w:pos="1620"/>
          <w:tab w:val="left" w:pos="1800"/>
        </w:tabs>
        <w:spacing w:after="0" w:line="360" w:lineRule="auto"/>
        <w:ind w:left="426" w:hanging="426"/>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lastRenderedPageBreak/>
        <w:t xml:space="preserve">Misi </w:t>
      </w:r>
      <w:r>
        <w:rPr>
          <w:rFonts w:ascii="Arial" w:eastAsia="Batang" w:hAnsi="Arial" w:cs="Arial"/>
          <w:b/>
          <w:sz w:val="24"/>
          <w:szCs w:val="24"/>
          <w:lang w:eastAsia="id-ID"/>
        </w:rPr>
        <w:t>2</w:t>
      </w:r>
      <w:r>
        <w:rPr>
          <w:rFonts w:ascii="Arial" w:eastAsia="Batang" w:hAnsi="Arial" w:cs="Arial"/>
          <w:b/>
          <w:sz w:val="24"/>
          <w:szCs w:val="24"/>
          <w:lang w:eastAsia="id-ID"/>
        </w:rPr>
        <w:tab/>
      </w:r>
      <w:r w:rsidRPr="00AB79D3">
        <w:rPr>
          <w:rFonts w:ascii="Arial" w:eastAsia="Batang" w:hAnsi="Arial" w:cs="Arial"/>
          <w:b/>
          <w:sz w:val="24"/>
          <w:szCs w:val="24"/>
          <w:lang w:eastAsia="id-ID"/>
        </w:rPr>
        <w:t>:</w:t>
      </w:r>
      <w:r>
        <w:rPr>
          <w:rFonts w:ascii="Arial" w:eastAsia="Batang" w:hAnsi="Arial" w:cs="Arial"/>
          <w:b/>
          <w:sz w:val="24"/>
          <w:szCs w:val="24"/>
          <w:lang w:eastAsia="id-ID"/>
        </w:rPr>
        <w:tab/>
      </w:r>
      <w:r w:rsidRPr="000A179F">
        <w:rPr>
          <w:rFonts w:ascii="Arial" w:eastAsia="Batang" w:hAnsi="Arial" w:cs="Arial"/>
          <w:b/>
          <w:sz w:val="24"/>
          <w:szCs w:val="24"/>
          <w:lang w:eastAsia="id-ID"/>
        </w:rPr>
        <w:t>Menciptakan 10.000 Wirausahawan Mandiri</w:t>
      </w:r>
    </w:p>
    <w:p w:rsidR="005A4DD8" w:rsidRPr="00AB79D3" w:rsidRDefault="005A4DD8" w:rsidP="005A4DD8">
      <w:pPr>
        <w:pStyle w:val="ListParagraph"/>
        <w:shd w:val="clear" w:color="auto" w:fill="FFFFFF"/>
        <w:tabs>
          <w:tab w:val="left" w:pos="1620"/>
          <w:tab w:val="left" w:pos="1843"/>
          <w:tab w:val="left" w:pos="2127"/>
        </w:tabs>
        <w:spacing w:after="0" w:line="360" w:lineRule="auto"/>
        <w:ind w:left="426"/>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t xml:space="preserve">Tujuan </w:t>
      </w:r>
      <w:r w:rsidRPr="00AB79D3">
        <w:rPr>
          <w:rFonts w:ascii="Arial" w:eastAsia="Batang" w:hAnsi="Arial" w:cs="Arial"/>
          <w:b/>
          <w:sz w:val="24"/>
          <w:szCs w:val="24"/>
          <w:lang w:eastAsia="id-ID"/>
        </w:rPr>
        <w:tab/>
      </w:r>
      <w:r>
        <w:rPr>
          <w:rFonts w:ascii="Arial" w:eastAsia="Batang" w:hAnsi="Arial" w:cs="Arial"/>
          <w:b/>
          <w:sz w:val="24"/>
          <w:szCs w:val="24"/>
          <w:lang w:eastAsia="id-ID"/>
        </w:rPr>
        <w:t>:</w:t>
      </w:r>
      <w:r w:rsidRPr="00AB79D3">
        <w:rPr>
          <w:rFonts w:ascii="Arial" w:eastAsia="Batang" w:hAnsi="Arial" w:cs="Arial"/>
          <w:b/>
          <w:sz w:val="24"/>
          <w:szCs w:val="24"/>
          <w:lang w:eastAsia="id-ID"/>
        </w:rPr>
        <w:tab/>
        <w:t>1.</w:t>
      </w:r>
      <w:r w:rsidRPr="00AB79D3">
        <w:rPr>
          <w:rFonts w:ascii="Arial" w:eastAsia="Batang" w:hAnsi="Arial" w:cs="Arial"/>
          <w:b/>
          <w:sz w:val="24"/>
          <w:szCs w:val="24"/>
          <w:lang w:eastAsia="id-ID"/>
        </w:rPr>
        <w:tab/>
      </w:r>
      <w:r w:rsidRPr="00AB79D3">
        <w:rPr>
          <w:rFonts w:ascii="Arial" w:eastAsia="Batang" w:hAnsi="Arial" w:cs="Arial"/>
          <w:b/>
          <w:sz w:val="24"/>
          <w:szCs w:val="24"/>
          <w:lang w:eastAsia="id-ID"/>
        </w:rPr>
        <w:tab/>
      </w:r>
      <w:r>
        <w:rPr>
          <w:rFonts w:ascii="Arial" w:eastAsia="Batang" w:hAnsi="Arial" w:cs="Arial"/>
          <w:b/>
          <w:sz w:val="24"/>
          <w:szCs w:val="24"/>
          <w:lang w:eastAsia="id-ID"/>
        </w:rPr>
        <w:t>Mengembangkan UMKM</w:t>
      </w:r>
    </w:p>
    <w:p w:rsidR="005A4DD8" w:rsidRDefault="005A4DD8" w:rsidP="005A4DD8">
      <w:pPr>
        <w:pStyle w:val="ListParagraph"/>
        <w:shd w:val="clear" w:color="auto" w:fill="FFFFFF"/>
        <w:tabs>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ab/>
      </w:r>
      <w:r>
        <w:rPr>
          <w:rFonts w:ascii="Arial" w:eastAsia="Batang" w:hAnsi="Arial" w:cs="Arial"/>
          <w:b/>
          <w:sz w:val="24"/>
          <w:szCs w:val="24"/>
          <w:lang w:eastAsia="id-ID"/>
        </w:rPr>
        <w:tab/>
      </w:r>
      <w:r>
        <w:rPr>
          <w:rFonts w:ascii="Arial" w:eastAsia="Batang" w:hAnsi="Arial" w:cs="Arial"/>
          <w:b/>
          <w:sz w:val="24"/>
          <w:szCs w:val="24"/>
          <w:lang w:eastAsia="id-ID"/>
        </w:rPr>
        <w:tab/>
      </w:r>
      <w:r w:rsidRPr="00AB79D3">
        <w:rPr>
          <w:rFonts w:ascii="Arial" w:eastAsia="Batang" w:hAnsi="Arial" w:cs="Arial"/>
          <w:b/>
          <w:sz w:val="24"/>
          <w:szCs w:val="24"/>
          <w:lang w:eastAsia="id-ID"/>
        </w:rPr>
        <w:t xml:space="preserve">2. </w:t>
      </w:r>
      <w:r>
        <w:rPr>
          <w:rFonts w:ascii="Arial" w:eastAsia="Batang" w:hAnsi="Arial" w:cs="Arial"/>
          <w:b/>
          <w:sz w:val="24"/>
          <w:szCs w:val="24"/>
          <w:lang w:eastAsia="id-ID"/>
        </w:rPr>
        <w:tab/>
      </w:r>
      <w:r>
        <w:rPr>
          <w:rFonts w:ascii="Arial" w:eastAsia="Batang" w:hAnsi="Arial" w:cs="Arial"/>
          <w:b/>
          <w:sz w:val="24"/>
          <w:szCs w:val="24"/>
          <w:lang w:eastAsia="id-ID"/>
        </w:rPr>
        <w:tab/>
        <w:t>Meningkatkan Iklim Usaha dan Pengembangan Modal</w:t>
      </w:r>
    </w:p>
    <w:p w:rsidR="005A4DD8" w:rsidRDefault="004A3CA2" w:rsidP="005A4DD8">
      <w:pPr>
        <w:pStyle w:val="ListParagraph"/>
        <w:shd w:val="clear" w:color="auto" w:fill="FFFFFF"/>
        <w:tabs>
          <w:tab w:val="left" w:pos="426"/>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noProof/>
          <w:sz w:val="24"/>
          <w:szCs w:val="24"/>
          <w:lang w:eastAsia="id-ID"/>
        </w:rPr>
        <w:pict>
          <v:shape id="Arrow: Pentagon 31" o:spid="_x0000_s1088" type="#_x0000_t15" style="position:absolute;left:0;text-align:left;margin-left:19.2pt;margin-top:16.75pt;width:198.45pt;height:22.7pt;z-index:-6;visibility:visible;mso-width-relative:margin;mso-height-relative:margin;v-text-anchor:middle" wrapcoords="-82 0 -82 20880 20459 20880 20540 20880 21600 10800 20459 0 -8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" adj="20366" fillcolor="#003f77" stroked="f" strokeweight="2pt">
            <v:fill color2="#0072ce" rotate="t" angle="90" colors="0 #003f77;.5 #005fad;1 #0072ce" focus="100%" type="gradient"/>
            <v:textbox style="mso-next-textbox:#Arrow: Pentagon 31">
              <w:txbxContent>
                <w:p w:rsidR="00077023" w:rsidRPr="00AB79D3" w:rsidRDefault="00077023" w:rsidP="005A4DD8">
                  <w:pPr>
                    <w:rPr>
                      <w:i/>
                    </w:rPr>
                  </w:pPr>
                  <w:r>
                    <w:rPr>
                      <w:rFonts w:ascii="Arial" w:eastAsia="Batang" w:hAnsi="Arial" w:cs="Arial"/>
                      <w:b/>
                      <w:i/>
                      <w:sz w:val="24"/>
                      <w:szCs w:val="24"/>
                      <w:lang w:eastAsia="id-ID"/>
                    </w:rPr>
                    <w:t>Meningkatnya UMKM</w:t>
                  </w:r>
                </w:p>
              </w:txbxContent>
            </v:textbox>
            <w10:wrap type="tight"/>
          </v:shape>
        </w:pict>
      </w:r>
      <w:r w:rsidR="005A4DD8">
        <w:rPr>
          <w:rFonts w:ascii="Arial" w:eastAsia="Batang" w:hAnsi="Arial" w:cs="Arial"/>
          <w:b/>
          <w:sz w:val="24"/>
          <w:szCs w:val="24"/>
          <w:lang w:eastAsia="id-ID"/>
        </w:rPr>
        <w:tab/>
      </w:r>
      <w:r w:rsidR="005A4DD8" w:rsidRPr="00AB6405">
        <w:rPr>
          <w:rFonts w:ascii="Arial" w:eastAsia="Batang" w:hAnsi="Arial" w:cs="Arial"/>
          <w:b/>
          <w:sz w:val="24"/>
          <w:szCs w:val="24"/>
          <w:lang w:eastAsia="id-ID"/>
        </w:rPr>
        <w:t xml:space="preserve">Sasaran </w:t>
      </w:r>
      <w:r w:rsidR="005A4DD8">
        <w:rPr>
          <w:rFonts w:ascii="Arial" w:eastAsia="Batang" w:hAnsi="Arial" w:cs="Arial"/>
          <w:b/>
          <w:sz w:val="24"/>
          <w:szCs w:val="24"/>
          <w:lang w:eastAsia="id-ID"/>
        </w:rPr>
        <w:t>2</w:t>
      </w:r>
      <w:r w:rsidR="005A4DD8" w:rsidRPr="00AB6405">
        <w:rPr>
          <w:rFonts w:ascii="Arial" w:eastAsia="Batang" w:hAnsi="Arial" w:cs="Arial"/>
          <w:b/>
          <w:sz w:val="24"/>
          <w:szCs w:val="24"/>
          <w:lang w:eastAsia="id-ID"/>
        </w:rPr>
        <w:t>.1.1 :</w:t>
      </w:r>
    </w:p>
    <w:p w:rsidR="005A4DD8" w:rsidRDefault="005A4DD8"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ab/>
      </w:r>
    </w:p>
    <w:p w:rsidR="005A4DD8" w:rsidRDefault="005A4DD8" w:rsidP="00E535D2">
      <w:pPr>
        <w:pStyle w:val="ListParagraph"/>
        <w:shd w:val="clear" w:color="auto" w:fill="FFFFFF"/>
        <w:tabs>
          <w:tab w:val="left" w:pos="426"/>
          <w:tab w:val="left" w:pos="1560"/>
          <w:tab w:val="left" w:pos="1701"/>
          <w:tab w:val="left" w:pos="2127"/>
        </w:tabs>
        <w:spacing w:after="0" w:line="360" w:lineRule="auto"/>
        <w:ind w:left="851" w:right="-284" w:hanging="1843"/>
        <w:jc w:val="both"/>
        <w:textAlignment w:val="baseline"/>
        <w:rPr>
          <w:rFonts w:ascii="Arial" w:hAnsi="Arial" w:cs="Arial"/>
          <w:b/>
          <w:iCs/>
          <w:sz w:val="24"/>
          <w:szCs w:val="24"/>
        </w:rPr>
      </w:pPr>
      <w:r>
        <w:rPr>
          <w:rFonts w:ascii="Arial" w:hAnsi="Arial" w:cs="Arial"/>
          <w:iCs/>
          <w:sz w:val="24"/>
          <w:szCs w:val="24"/>
          <w:lang w:val="id-ID"/>
        </w:rPr>
        <w:tab/>
      </w:r>
      <w:r w:rsidRPr="00AB6405">
        <w:rPr>
          <w:rFonts w:ascii="Arial" w:hAnsi="Arial" w:cs="Arial"/>
          <w:iCs/>
          <w:sz w:val="24"/>
          <w:szCs w:val="24"/>
          <w:lang w:val="id-ID"/>
        </w:rPr>
        <w:t>Indikator kinerja, target dan realisasinya dapat digambarkan sebagai beriku</w:t>
      </w:r>
      <w:r>
        <w:rPr>
          <w:rFonts w:ascii="Arial" w:hAnsi="Arial" w:cs="Arial"/>
          <w:iCs/>
          <w:sz w:val="24"/>
          <w:szCs w:val="24"/>
        </w:rPr>
        <w:t>t :</w:t>
      </w:r>
    </w:p>
    <w:p w:rsidR="005A4DD8" w:rsidRPr="007B76E6" w:rsidRDefault="005A4DD8" w:rsidP="00E535D2">
      <w:pPr>
        <w:pStyle w:val="ListParagraph"/>
        <w:shd w:val="clear" w:color="auto" w:fill="FFFFFF"/>
        <w:tabs>
          <w:tab w:val="left" w:pos="1560"/>
          <w:tab w:val="left" w:pos="1701"/>
          <w:tab w:val="left" w:pos="2127"/>
        </w:tabs>
        <w:spacing w:after="0"/>
        <w:ind w:left="0" w:right="-284"/>
        <w:jc w:val="center"/>
        <w:textAlignment w:val="baseline"/>
        <w:rPr>
          <w:rFonts w:ascii="Arial" w:hAnsi="Arial" w:cs="Arial"/>
          <w:b/>
          <w:iCs/>
          <w:sz w:val="24"/>
          <w:szCs w:val="24"/>
        </w:rPr>
      </w:pPr>
      <w:r w:rsidRPr="007B76E6">
        <w:rPr>
          <w:rFonts w:ascii="Arial" w:hAnsi="Arial" w:cs="Arial"/>
          <w:b/>
          <w:iCs/>
          <w:sz w:val="24"/>
          <w:szCs w:val="24"/>
        </w:rPr>
        <w:t>Tabel 3.</w:t>
      </w:r>
      <w:r>
        <w:rPr>
          <w:rFonts w:ascii="Arial" w:hAnsi="Arial" w:cs="Arial"/>
          <w:b/>
          <w:iCs/>
          <w:sz w:val="24"/>
          <w:szCs w:val="24"/>
        </w:rPr>
        <w:t>11</w:t>
      </w:r>
    </w:p>
    <w:p w:rsidR="005A4DD8" w:rsidRDefault="005A4DD8" w:rsidP="00E535D2">
      <w:pPr>
        <w:pStyle w:val="ListParagraph"/>
        <w:shd w:val="clear" w:color="auto" w:fill="FFFFFF"/>
        <w:tabs>
          <w:tab w:val="left" w:pos="1560"/>
          <w:tab w:val="left" w:pos="1701"/>
          <w:tab w:val="left" w:pos="2127"/>
        </w:tabs>
        <w:spacing w:after="120"/>
        <w:ind w:left="0" w:right="-284"/>
        <w:jc w:val="center"/>
        <w:textAlignment w:val="baseline"/>
        <w:rPr>
          <w:rFonts w:ascii="Arial" w:eastAsia="Batang" w:hAnsi="Arial" w:cs="Arial"/>
          <w:b/>
          <w:sz w:val="24"/>
          <w:szCs w:val="24"/>
          <w:lang w:eastAsia="id-ID"/>
        </w:rPr>
      </w:pPr>
      <w:r w:rsidRPr="007B76E6">
        <w:rPr>
          <w:rFonts w:ascii="Arial" w:eastAsia="Batang" w:hAnsi="Arial" w:cs="Arial"/>
          <w:b/>
          <w:sz w:val="24"/>
          <w:szCs w:val="24"/>
          <w:lang w:eastAsia="id-ID"/>
        </w:rPr>
        <w:t>Sasaran 2.1.1 : Meningkatnya</w:t>
      </w:r>
      <w:r>
        <w:rPr>
          <w:rFonts w:ascii="Arial" w:eastAsia="Batang" w:hAnsi="Arial" w:cs="Arial"/>
          <w:b/>
          <w:sz w:val="24"/>
          <w:szCs w:val="24"/>
          <w:lang w:eastAsia="id-ID"/>
        </w:rPr>
        <w:t xml:space="preserve"> UMKM</w:t>
      </w:r>
    </w:p>
    <w:tbl>
      <w:tblPr>
        <w:tblW w:w="8037" w:type="dxa"/>
        <w:jc w:val="center"/>
        <w:tblLook w:val="04A0" w:firstRow="1" w:lastRow="0" w:firstColumn="1" w:lastColumn="0" w:noHBand="0" w:noVBand="1"/>
      </w:tblPr>
      <w:tblGrid>
        <w:gridCol w:w="2121"/>
        <w:gridCol w:w="956"/>
        <w:gridCol w:w="1176"/>
        <w:gridCol w:w="1036"/>
        <w:gridCol w:w="956"/>
        <w:gridCol w:w="1176"/>
        <w:gridCol w:w="1036"/>
      </w:tblGrid>
      <w:tr w:rsidR="005A4DD8" w:rsidRPr="00A502C6" w:rsidTr="005A4DD8">
        <w:trPr>
          <w:trHeight w:val="679"/>
          <w:jc w:val="center"/>
        </w:trPr>
        <w:tc>
          <w:tcPr>
            <w:tcW w:w="2121"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1990"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Pr>
                <w:rFonts w:ascii="Arial" w:hAnsi="Arial" w:cs="Arial"/>
                <w:b/>
                <w:color w:val="FFFFFF"/>
                <w:w w:val="90"/>
                <w:sz w:val="20"/>
                <w:szCs w:val="20"/>
              </w:rPr>
              <w:t>TAHUN 2017</w:t>
            </w:r>
          </w:p>
        </w:tc>
        <w:tc>
          <w:tcPr>
            <w:tcW w:w="968"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1990"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968"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121"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894"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09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968"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894"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096"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968"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hideMark/>
          </w:tcPr>
          <w:p w:rsidR="005A4DD8" w:rsidRPr="00DC763A" w:rsidRDefault="005A4DD8" w:rsidP="00162D0F">
            <w:pPr>
              <w:spacing w:after="120" w:line="240" w:lineRule="auto"/>
              <w:ind w:right="-93"/>
              <w:rPr>
                <w:rFonts w:ascii="Arial" w:hAnsi="Arial" w:cs="Arial"/>
                <w:spacing w:val="-10"/>
                <w:w w:val="90"/>
                <w:sz w:val="20"/>
                <w:szCs w:val="20"/>
              </w:rPr>
            </w:pPr>
            <w:r w:rsidRPr="00DC763A">
              <w:rPr>
                <w:rFonts w:ascii="Arial" w:hAnsi="Arial" w:cs="Arial"/>
                <w:w w:val="90"/>
                <w:sz w:val="20"/>
                <w:szCs w:val="20"/>
              </w:rPr>
              <w:t>Persentase pertambahan usaha mikro</w:t>
            </w:r>
          </w:p>
        </w:tc>
        <w:tc>
          <w:tcPr>
            <w:tcW w:w="894"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45%</w:t>
            </w:r>
          </w:p>
        </w:tc>
        <w:tc>
          <w:tcPr>
            <w:tcW w:w="1096" w:type="dxa"/>
            <w:tcBorders>
              <w:top w:val="single" w:sz="4" w:space="0" w:color="auto"/>
              <w:left w:val="single" w:sz="4" w:space="0" w:color="auto"/>
              <w:bottom w:val="single" w:sz="4" w:space="0" w:color="auto"/>
              <w:right w:val="single" w:sz="4" w:space="0" w:color="auto"/>
            </w:tcBorders>
            <w:vAlign w:val="center"/>
          </w:tcPr>
          <w:p w:rsidR="005A4DD8" w:rsidRPr="00E24392" w:rsidRDefault="005A4DD8" w:rsidP="00162D0F">
            <w:pPr>
              <w:spacing w:after="120" w:line="240" w:lineRule="auto"/>
              <w:ind w:left="-94" w:right="-76"/>
              <w:jc w:val="center"/>
              <w:rPr>
                <w:rFonts w:ascii="Arial" w:hAnsi="Arial" w:cs="Arial"/>
                <w:w w:val="90"/>
                <w:sz w:val="20"/>
                <w:szCs w:val="20"/>
              </w:rPr>
            </w:pPr>
            <w:r>
              <w:rPr>
                <w:rFonts w:ascii="Arial" w:hAnsi="Arial" w:cs="Arial"/>
                <w:w w:val="90"/>
                <w:sz w:val="20"/>
                <w:szCs w:val="20"/>
              </w:rPr>
              <w:t>50%</w:t>
            </w:r>
          </w:p>
        </w:tc>
        <w:tc>
          <w:tcPr>
            <w:tcW w:w="968"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lang w:val="id-ID"/>
              </w:rPr>
            </w:pPr>
            <w:r w:rsidRPr="00DC763A">
              <w:rPr>
                <w:rFonts w:ascii="Arial" w:hAnsi="Arial" w:cs="Arial"/>
                <w:w w:val="90"/>
                <w:sz w:val="20"/>
                <w:szCs w:val="20"/>
              </w:rPr>
              <w:t>111,1</w:t>
            </w:r>
            <w:r w:rsidRPr="00DC763A">
              <w:rPr>
                <w:rFonts w:ascii="Arial" w:hAnsi="Arial" w:cs="Arial"/>
                <w:w w:val="90"/>
                <w:sz w:val="20"/>
                <w:szCs w:val="20"/>
                <w:lang w:val="id-ID"/>
              </w:rPr>
              <w:t>1</w:t>
            </w:r>
            <w:r w:rsidRPr="00DC763A">
              <w:rPr>
                <w:rFonts w:ascii="Arial" w:hAnsi="Arial" w:cs="Arial"/>
                <w:w w:val="90"/>
                <w:sz w:val="20"/>
                <w:szCs w:val="20"/>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94" w:right="-76"/>
              <w:jc w:val="center"/>
              <w:rPr>
                <w:rFonts w:ascii="Arial" w:hAnsi="Arial" w:cs="Arial"/>
                <w:w w:val="90"/>
                <w:sz w:val="20"/>
                <w:szCs w:val="20"/>
              </w:rPr>
            </w:pPr>
            <w:r w:rsidRPr="00DC763A">
              <w:rPr>
                <w:rFonts w:ascii="Arial" w:hAnsi="Arial" w:cs="Arial"/>
                <w:w w:val="90"/>
                <w:sz w:val="20"/>
                <w:szCs w:val="20"/>
              </w:rPr>
              <w:t>50 %</w:t>
            </w: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C05448" w:rsidRDefault="005A4DD8" w:rsidP="00162D0F">
            <w:pPr>
              <w:spacing w:after="120" w:line="240" w:lineRule="auto"/>
              <w:jc w:val="center"/>
              <w:rPr>
                <w:rFonts w:ascii="Arial" w:hAnsi="Arial" w:cs="Arial"/>
                <w:w w:val="90"/>
                <w:sz w:val="20"/>
                <w:szCs w:val="20"/>
              </w:rPr>
            </w:pPr>
            <w:r w:rsidRPr="00C05448">
              <w:rPr>
                <w:rFonts w:ascii="Arial" w:hAnsi="Arial" w:cs="Arial"/>
                <w:w w:val="90"/>
                <w:sz w:val="20"/>
                <w:szCs w:val="20"/>
              </w:rPr>
              <w:t>52,1%</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C05448" w:rsidRDefault="005A4DD8" w:rsidP="00162D0F">
            <w:pPr>
              <w:spacing w:after="120" w:line="240" w:lineRule="auto"/>
              <w:jc w:val="center"/>
              <w:rPr>
                <w:rFonts w:ascii="Arial" w:hAnsi="Arial" w:cs="Arial"/>
                <w:w w:val="90"/>
                <w:sz w:val="20"/>
                <w:szCs w:val="20"/>
              </w:rPr>
            </w:pPr>
            <w:r w:rsidRPr="00C05448">
              <w:rPr>
                <w:rFonts w:ascii="Arial" w:hAnsi="Arial" w:cs="Arial"/>
                <w:w w:val="90"/>
                <w:sz w:val="20"/>
                <w:szCs w:val="20"/>
              </w:rPr>
              <w:t>104,2%</w:t>
            </w:r>
          </w:p>
        </w:tc>
      </w:tr>
      <w:tr w:rsidR="005A4DD8" w:rsidRPr="00A502C6" w:rsidTr="00162D0F">
        <w:trPr>
          <w:trHeight w:val="213"/>
          <w:jc w:val="center"/>
        </w:trPr>
        <w:tc>
          <w:tcPr>
            <w:tcW w:w="2121"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ind w:right="-93"/>
              <w:rPr>
                <w:rFonts w:ascii="Arial" w:hAnsi="Arial" w:cs="Arial"/>
                <w:spacing w:val="-10"/>
                <w:w w:val="90"/>
                <w:sz w:val="20"/>
                <w:szCs w:val="20"/>
              </w:rPr>
            </w:pPr>
            <w:r w:rsidRPr="00DC763A">
              <w:rPr>
                <w:rFonts w:ascii="Arial" w:hAnsi="Arial" w:cs="Arial"/>
                <w:sz w:val="20"/>
                <w:szCs w:val="20"/>
              </w:rPr>
              <w:t>Rata-rata prosentase (%) capaian kinerja</w:t>
            </w:r>
          </w:p>
        </w:tc>
        <w:tc>
          <w:tcPr>
            <w:tcW w:w="894"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lang w:val="id-ID"/>
              </w:rPr>
            </w:pPr>
          </w:p>
        </w:tc>
        <w:tc>
          <w:tcPr>
            <w:tcW w:w="109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lang w:val="id-ID"/>
              </w:rPr>
            </w:pPr>
          </w:p>
        </w:tc>
        <w:tc>
          <w:tcPr>
            <w:tcW w:w="968"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94" w:right="-76"/>
              <w:jc w:val="center"/>
              <w:rPr>
                <w:rFonts w:ascii="Arial" w:hAnsi="Arial" w:cs="Arial"/>
                <w:w w:val="90"/>
                <w:sz w:val="20"/>
                <w:szCs w:val="20"/>
                <w:lang w:val="id-ID"/>
              </w:rPr>
            </w:pPr>
            <w:r w:rsidRPr="00DC763A">
              <w:rPr>
                <w:rFonts w:ascii="Arial" w:hAnsi="Arial" w:cs="Arial"/>
                <w:w w:val="90"/>
                <w:sz w:val="20"/>
                <w:szCs w:val="20"/>
              </w:rPr>
              <w:t>111,1</w:t>
            </w:r>
            <w:r w:rsidRPr="00DC763A">
              <w:rPr>
                <w:rFonts w:ascii="Arial" w:hAnsi="Arial" w:cs="Arial"/>
                <w:w w:val="90"/>
                <w:sz w:val="20"/>
                <w:szCs w:val="20"/>
                <w:lang w:val="id-ID"/>
              </w:rPr>
              <w:t>1</w:t>
            </w:r>
            <w:r w:rsidRPr="00DC763A">
              <w:rPr>
                <w:rFonts w:ascii="Arial" w:hAnsi="Arial" w:cs="Arial"/>
                <w:w w:val="90"/>
                <w:sz w:val="20"/>
                <w:szCs w:val="20"/>
              </w:rPr>
              <w:t>%</w:t>
            </w:r>
          </w:p>
        </w:tc>
        <w:tc>
          <w:tcPr>
            <w:tcW w:w="894"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9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w:t>
            </w:r>
          </w:p>
        </w:tc>
      </w:tr>
    </w:tbl>
    <w:p w:rsidR="005A4DD8" w:rsidRDefault="005A4DD8" w:rsidP="005A4DD8">
      <w:pPr>
        <w:widowControl w:val="0"/>
        <w:tabs>
          <w:tab w:val="left" w:pos="1276"/>
          <w:tab w:val="left" w:pos="1560"/>
        </w:tabs>
        <w:autoSpaceDE w:val="0"/>
        <w:autoSpaceDN w:val="0"/>
        <w:adjustRightInd w:val="0"/>
        <w:spacing w:after="0" w:line="240" w:lineRule="auto"/>
        <w:ind w:left="1560" w:hanging="1134"/>
        <w:jc w:val="both"/>
        <w:rPr>
          <w:rFonts w:ascii="Arial" w:hAnsi="Arial" w:cs="Arial"/>
          <w:i/>
          <w:sz w:val="20"/>
          <w:szCs w:val="20"/>
        </w:rPr>
      </w:pPr>
      <w:r w:rsidRPr="00110026">
        <w:rPr>
          <w:rFonts w:ascii="Arial" w:hAnsi="Arial" w:cs="Arial"/>
          <w:i/>
          <w:sz w:val="20"/>
          <w:szCs w:val="20"/>
          <w:lang w:val="id-ID"/>
        </w:rPr>
        <w:t>Sumber</w:t>
      </w:r>
      <w:r w:rsidRPr="00110026">
        <w:rPr>
          <w:rFonts w:ascii="Arial" w:hAnsi="Arial" w:cs="Arial"/>
          <w:i/>
          <w:sz w:val="20"/>
          <w:szCs w:val="20"/>
        </w:rPr>
        <w:tab/>
      </w:r>
      <w:r w:rsidRPr="00110026">
        <w:rPr>
          <w:rFonts w:ascii="Arial" w:hAnsi="Arial" w:cs="Arial"/>
          <w:i/>
          <w:sz w:val="20"/>
          <w:szCs w:val="20"/>
          <w:lang w:val="id-ID"/>
        </w:rPr>
        <w:t xml:space="preserve">: </w:t>
      </w:r>
      <w:r w:rsidRPr="00110026">
        <w:rPr>
          <w:rFonts w:ascii="Arial" w:hAnsi="Arial" w:cs="Arial"/>
          <w:i/>
          <w:sz w:val="20"/>
          <w:szCs w:val="20"/>
          <w:lang w:val="id-ID"/>
        </w:rPr>
        <w:tab/>
        <w:t xml:space="preserve">Dinas </w:t>
      </w:r>
      <w:r w:rsidRPr="00110026">
        <w:rPr>
          <w:rFonts w:ascii="Arial" w:hAnsi="Arial" w:cs="Arial"/>
          <w:i/>
          <w:sz w:val="20"/>
          <w:szCs w:val="20"/>
        </w:rPr>
        <w:t xml:space="preserve">Perdagangan, Tenaga Kerja, Koperasi dan Usaha Kecil Menengah </w:t>
      </w:r>
      <w:r w:rsidRPr="00110026">
        <w:rPr>
          <w:rFonts w:ascii="Arial" w:hAnsi="Arial" w:cs="Arial"/>
          <w:i/>
          <w:sz w:val="20"/>
          <w:szCs w:val="20"/>
          <w:lang w:val="id-ID"/>
        </w:rPr>
        <w:t>Kabupaten Karanganyar</w:t>
      </w:r>
      <w:r w:rsidRPr="00110026">
        <w:rPr>
          <w:rFonts w:ascii="Arial" w:hAnsi="Arial" w:cs="Arial"/>
          <w:i/>
          <w:sz w:val="20"/>
          <w:szCs w:val="20"/>
        </w:rPr>
        <w:t xml:space="preserve"> Tahun 201</w:t>
      </w:r>
      <w:r>
        <w:rPr>
          <w:rFonts w:ascii="Arial" w:hAnsi="Arial" w:cs="Arial"/>
          <w:i/>
          <w:sz w:val="20"/>
          <w:szCs w:val="20"/>
        </w:rPr>
        <w:t>8 diolah</w:t>
      </w:r>
    </w:p>
    <w:p w:rsidR="005A4DD8" w:rsidRPr="00BB2B48" w:rsidRDefault="005A4DD8" w:rsidP="00E535D2">
      <w:pPr>
        <w:pStyle w:val="BodyTextIndent2"/>
        <w:tabs>
          <w:tab w:val="left" w:pos="851"/>
        </w:tabs>
        <w:spacing w:before="120" w:after="0" w:line="380" w:lineRule="exact"/>
        <w:ind w:left="0" w:firstLine="851"/>
        <w:jc w:val="both"/>
        <w:rPr>
          <w:rFonts w:ascii="Arial" w:hAnsi="Arial" w:cs="Arial"/>
          <w:b/>
          <w:bCs/>
        </w:rPr>
      </w:pPr>
      <w:r w:rsidRPr="00BB2B48">
        <w:rPr>
          <w:rFonts w:ascii="Arial" w:hAnsi="Arial" w:cs="Arial"/>
          <w:bCs/>
          <w:lang w:val="id-ID"/>
        </w:rPr>
        <w:t xml:space="preserve">Berdasarkan hasil pengukuran </w:t>
      </w:r>
      <w:r w:rsidRPr="00BB2B48">
        <w:rPr>
          <w:rFonts w:ascii="Arial" w:hAnsi="Arial" w:cs="Arial"/>
          <w:lang w:val="id-ID"/>
        </w:rPr>
        <w:t>s</w:t>
      </w:r>
      <w:r w:rsidRPr="00BB2B48">
        <w:rPr>
          <w:rFonts w:ascii="Arial" w:hAnsi="Arial" w:cs="Arial"/>
          <w:bCs/>
        </w:rPr>
        <w:t xml:space="preserve">asaran </w:t>
      </w:r>
      <w:r w:rsidRPr="00BB2B48">
        <w:rPr>
          <w:rFonts w:ascii="Arial" w:hAnsi="Arial" w:cs="Arial"/>
          <w:bCs/>
          <w:lang w:val="en-US"/>
        </w:rPr>
        <w:t xml:space="preserve">2.1.1 </w:t>
      </w:r>
      <w:r w:rsidRPr="00BB2B48">
        <w:rPr>
          <w:rFonts w:ascii="Arial" w:hAnsi="Arial" w:cs="Arial"/>
          <w:bCs/>
          <w:lang w:val="id-ID"/>
        </w:rPr>
        <w:t>sebagaimana</w:t>
      </w:r>
      <w:r w:rsidRPr="00BB2B48">
        <w:rPr>
          <w:rFonts w:ascii="Arial" w:hAnsi="Arial" w:cs="Arial"/>
          <w:bCs/>
          <w:lang w:val="en-US"/>
        </w:rPr>
        <w:t xml:space="preserve"> tabel </w:t>
      </w:r>
      <w:r w:rsidRPr="00BB2B48">
        <w:rPr>
          <w:rFonts w:ascii="Arial" w:hAnsi="Arial" w:cs="Arial"/>
          <w:bCs/>
          <w:lang w:val="id-ID"/>
        </w:rPr>
        <w:t xml:space="preserve">diatas dapat disimpulkan sebagai berikut : </w:t>
      </w:r>
    </w:p>
    <w:p w:rsidR="005A4DD8" w:rsidRPr="00BB2B48" w:rsidRDefault="005A4DD8" w:rsidP="00E535D2">
      <w:pPr>
        <w:pStyle w:val="BodyTextIndent2"/>
        <w:numPr>
          <w:ilvl w:val="0"/>
          <w:numId w:val="83"/>
        </w:numPr>
        <w:tabs>
          <w:tab w:val="left" w:pos="426"/>
        </w:tabs>
        <w:spacing w:after="0" w:line="380" w:lineRule="exact"/>
        <w:ind w:hanging="1854"/>
        <w:jc w:val="both"/>
        <w:rPr>
          <w:rFonts w:ascii="Arial" w:hAnsi="Arial" w:cs="Arial"/>
          <w:b/>
          <w:bCs/>
          <w:lang w:val="id-ID"/>
        </w:rPr>
      </w:pPr>
      <w:r w:rsidRPr="00BB2B48">
        <w:rPr>
          <w:rFonts w:ascii="Arial" w:hAnsi="Arial" w:cs="Arial"/>
          <w:bCs/>
          <w:lang w:val="id-ID"/>
        </w:rPr>
        <w:t xml:space="preserve">Capaian kinerja sasaran </w:t>
      </w:r>
      <w:r w:rsidRPr="00BB2B48">
        <w:rPr>
          <w:rFonts w:ascii="Arial" w:hAnsi="Arial" w:cs="Arial"/>
          <w:bCs/>
          <w:lang w:val="en-US"/>
        </w:rPr>
        <w:t xml:space="preserve">2.1.1 </w:t>
      </w:r>
    </w:p>
    <w:p w:rsidR="005A4DD8" w:rsidRPr="00BB2B48" w:rsidRDefault="005A4DD8" w:rsidP="00E535D2">
      <w:pPr>
        <w:pStyle w:val="BodyTextIndent2"/>
        <w:tabs>
          <w:tab w:val="left" w:pos="426"/>
        </w:tabs>
        <w:spacing w:after="0" w:line="380" w:lineRule="exact"/>
        <w:ind w:left="426" w:firstLine="850"/>
        <w:jc w:val="both"/>
        <w:rPr>
          <w:rFonts w:ascii="Arial" w:hAnsi="Arial" w:cs="Arial"/>
          <w:b/>
          <w:bCs/>
          <w:lang w:val="id-ID"/>
        </w:rPr>
      </w:pPr>
      <w:r w:rsidRPr="00BB2B48">
        <w:rPr>
          <w:rFonts w:ascii="Arial" w:hAnsi="Arial" w:cs="Arial"/>
          <w:bCs/>
          <w:lang w:val="id-ID"/>
        </w:rPr>
        <w:t xml:space="preserve">Capaian kinerja rata-rata sasaran </w:t>
      </w:r>
      <w:r w:rsidRPr="00BB2B48">
        <w:rPr>
          <w:rFonts w:ascii="Arial" w:hAnsi="Arial" w:cs="Arial"/>
          <w:bCs/>
          <w:lang w:val="en-US"/>
        </w:rPr>
        <w:t xml:space="preserve">2.1.1 tahun 2018 adalah </w:t>
      </w:r>
      <w:r w:rsidRPr="00BB2B48">
        <w:rPr>
          <w:rFonts w:ascii="Arial" w:hAnsi="Arial" w:cs="Arial"/>
          <w:bCs/>
          <w:lang w:val="id-ID"/>
        </w:rPr>
        <w:t xml:space="preserve">sebesar </w:t>
      </w:r>
      <w:r w:rsidRPr="00BB2B48">
        <w:rPr>
          <w:rFonts w:ascii="Arial" w:hAnsi="Arial" w:cs="Arial"/>
          <w:bCs/>
          <w:lang w:val="en-US"/>
        </w:rPr>
        <w:t>207,64%</w:t>
      </w:r>
      <w:r w:rsidRPr="00BB2B48">
        <w:rPr>
          <w:rFonts w:ascii="Arial" w:hAnsi="Arial" w:cs="Arial"/>
          <w:bCs/>
          <w:lang w:val="id-ID"/>
        </w:rPr>
        <w:t xml:space="preserve"> </w:t>
      </w:r>
      <w:r w:rsidRPr="00BB2B48">
        <w:rPr>
          <w:rFonts w:ascii="Arial" w:hAnsi="Arial" w:cs="Arial"/>
          <w:bCs/>
        </w:rPr>
        <w:t xml:space="preserve">atau termasuk kriteria penilaian capaian kinerja “Sangat </w:t>
      </w:r>
      <w:r w:rsidRPr="00BB2B48">
        <w:rPr>
          <w:rFonts w:ascii="Arial" w:hAnsi="Arial" w:cs="Arial"/>
          <w:bCs/>
          <w:lang w:val="id-ID"/>
        </w:rPr>
        <w:t>Tinggi</w:t>
      </w:r>
      <w:r w:rsidRPr="00BB2B48">
        <w:rPr>
          <w:rFonts w:ascii="Arial" w:hAnsi="Arial" w:cs="Arial"/>
          <w:bCs/>
          <w:lang w:val="en-US"/>
        </w:rPr>
        <w:t>”.</w:t>
      </w:r>
    </w:p>
    <w:p w:rsidR="005A4DD8" w:rsidRPr="00BB2B48" w:rsidRDefault="005A4DD8" w:rsidP="00E535D2">
      <w:pPr>
        <w:pStyle w:val="BodyTextIndent2"/>
        <w:numPr>
          <w:ilvl w:val="0"/>
          <w:numId w:val="83"/>
        </w:numPr>
        <w:tabs>
          <w:tab w:val="left" w:pos="426"/>
        </w:tabs>
        <w:spacing w:after="0" w:line="380" w:lineRule="exact"/>
        <w:ind w:left="426" w:hanging="426"/>
        <w:jc w:val="both"/>
        <w:rPr>
          <w:rFonts w:ascii="Arial" w:hAnsi="Arial" w:cs="Arial"/>
          <w:b/>
          <w:bCs/>
          <w:lang w:val="id-ID"/>
        </w:rPr>
      </w:pPr>
      <w:r w:rsidRPr="00BB2B48">
        <w:rPr>
          <w:rFonts w:ascii="Arial" w:hAnsi="Arial" w:cs="Arial"/>
          <w:bCs/>
          <w:lang w:val="id-ID"/>
        </w:rPr>
        <w:t>Capaian kinerja IKU</w:t>
      </w:r>
    </w:p>
    <w:p w:rsidR="005A4DD8" w:rsidRPr="00BB2B48" w:rsidRDefault="005A4DD8" w:rsidP="00E535D2">
      <w:pPr>
        <w:pStyle w:val="BodyTextIndent2"/>
        <w:tabs>
          <w:tab w:val="left" w:pos="426"/>
        </w:tabs>
        <w:spacing w:after="0" w:line="380" w:lineRule="exact"/>
        <w:ind w:left="426" w:firstLine="850"/>
        <w:jc w:val="both"/>
        <w:rPr>
          <w:rFonts w:ascii="Arial" w:hAnsi="Arial" w:cs="Arial"/>
          <w:b/>
          <w:bCs/>
          <w:lang w:val="id-ID"/>
        </w:rPr>
      </w:pPr>
      <w:r w:rsidRPr="00BB2B48">
        <w:rPr>
          <w:rFonts w:ascii="Arial" w:hAnsi="Arial" w:cs="Arial"/>
          <w:bCs/>
          <w:lang w:val="id-ID"/>
        </w:rPr>
        <w:t xml:space="preserve">Angka capaian kinerja IKU </w:t>
      </w:r>
      <w:r w:rsidRPr="00BB2B48">
        <w:rPr>
          <w:rFonts w:ascii="Arial" w:hAnsi="Arial" w:cs="Arial"/>
          <w:w w:val="90"/>
          <w:szCs w:val="18"/>
        </w:rPr>
        <w:t>Prosentase Pertambahan Usaha Mikro</w:t>
      </w:r>
      <w:r w:rsidRPr="00BB2B48">
        <w:rPr>
          <w:rFonts w:ascii="Arial" w:hAnsi="Arial" w:cs="Arial"/>
          <w:w w:val="90"/>
          <w:szCs w:val="18"/>
        </w:rPr>
        <w:br/>
      </w:r>
      <w:r w:rsidRPr="00BB2B48">
        <w:rPr>
          <w:rFonts w:ascii="Arial" w:hAnsi="Arial" w:cs="Arial"/>
          <w:bCs/>
          <w:lang w:val="id-ID"/>
        </w:rPr>
        <w:t>tahun 201</w:t>
      </w:r>
      <w:r w:rsidRPr="00BB2B48">
        <w:rPr>
          <w:rFonts w:ascii="Arial" w:hAnsi="Arial" w:cs="Arial"/>
          <w:bCs/>
          <w:lang w:val="en-US"/>
        </w:rPr>
        <w:t xml:space="preserve">8 </w:t>
      </w:r>
      <w:r w:rsidRPr="00BB2B48">
        <w:rPr>
          <w:rFonts w:ascii="Arial" w:hAnsi="Arial" w:cs="Arial"/>
          <w:bCs/>
          <w:lang w:val="id-ID"/>
        </w:rPr>
        <w:t>(Capaian kinerja IKU akhir RPJMD)</w:t>
      </w:r>
      <w:r w:rsidRPr="00BB2B48">
        <w:rPr>
          <w:rFonts w:ascii="Arial" w:hAnsi="Arial" w:cs="Arial"/>
          <w:bCs/>
          <w:lang w:val="en-US"/>
        </w:rPr>
        <w:t xml:space="preserve"> </w:t>
      </w:r>
      <w:r w:rsidRPr="00BB2B48">
        <w:rPr>
          <w:rFonts w:ascii="Arial" w:hAnsi="Arial" w:cs="Arial"/>
          <w:bCs/>
          <w:lang w:val="id-ID"/>
        </w:rPr>
        <w:t xml:space="preserve">sebesar </w:t>
      </w:r>
      <w:r>
        <w:rPr>
          <w:rFonts w:ascii="Arial" w:hAnsi="Arial" w:cs="Arial"/>
          <w:bCs/>
          <w:lang w:val="en-US"/>
        </w:rPr>
        <w:t>104,2</w:t>
      </w:r>
      <w:r w:rsidRPr="00BB2B48">
        <w:rPr>
          <w:rFonts w:ascii="Arial" w:hAnsi="Arial" w:cs="Arial"/>
          <w:bCs/>
          <w:lang w:val="en-US"/>
        </w:rPr>
        <w:t xml:space="preserve">% </w:t>
      </w:r>
      <w:r w:rsidRPr="00BB2B48">
        <w:rPr>
          <w:rFonts w:ascii="Arial" w:hAnsi="Arial" w:cs="Arial"/>
          <w:bCs/>
        </w:rPr>
        <w:t xml:space="preserve">atau termasuk kriteria penilaian capaian kinerja “Sangat </w:t>
      </w:r>
      <w:r w:rsidRPr="00BB2B48">
        <w:rPr>
          <w:rFonts w:ascii="Arial" w:hAnsi="Arial" w:cs="Arial"/>
          <w:bCs/>
          <w:lang w:val="id-ID"/>
        </w:rPr>
        <w:t>Tinggi</w:t>
      </w:r>
      <w:r w:rsidRPr="00BB2B48">
        <w:rPr>
          <w:rFonts w:ascii="Arial" w:hAnsi="Arial" w:cs="Arial"/>
          <w:bCs/>
          <w:lang w:val="en-US"/>
        </w:rPr>
        <w:t>”.</w:t>
      </w:r>
    </w:p>
    <w:p w:rsidR="005A4DD8" w:rsidRPr="00BB2B48" w:rsidRDefault="005A4DD8" w:rsidP="00E535D2">
      <w:pPr>
        <w:pStyle w:val="BodyTextIndent2"/>
        <w:numPr>
          <w:ilvl w:val="0"/>
          <w:numId w:val="83"/>
        </w:numPr>
        <w:tabs>
          <w:tab w:val="left" w:pos="426"/>
        </w:tabs>
        <w:spacing w:after="0" w:line="380" w:lineRule="exact"/>
        <w:ind w:left="426" w:hanging="426"/>
        <w:jc w:val="both"/>
        <w:rPr>
          <w:rFonts w:ascii="Arial" w:hAnsi="Arial" w:cs="Arial"/>
          <w:b/>
          <w:bCs/>
          <w:lang w:val="id-ID"/>
        </w:rPr>
      </w:pPr>
      <w:r w:rsidRPr="00BB2B48">
        <w:rPr>
          <w:rFonts w:ascii="Arial" w:hAnsi="Arial" w:cs="Arial"/>
          <w:bCs/>
          <w:lang w:val="id-ID"/>
        </w:rPr>
        <w:t>Analisis Pencapaian Kinerja Sasaran</w:t>
      </w:r>
    </w:p>
    <w:p w:rsidR="005A4DD8" w:rsidRPr="00BB2B48" w:rsidRDefault="005A4DD8" w:rsidP="00E535D2">
      <w:pPr>
        <w:shd w:val="clear" w:color="auto" w:fill="FFFFFF"/>
        <w:spacing w:after="0" w:line="380" w:lineRule="exact"/>
        <w:ind w:left="426" w:firstLine="851"/>
        <w:jc w:val="both"/>
        <w:textAlignment w:val="baseline"/>
        <w:rPr>
          <w:rFonts w:ascii="Arial" w:hAnsi="Arial" w:cs="Arial"/>
          <w:sz w:val="24"/>
          <w:szCs w:val="24"/>
          <w:lang w:val="id-ID"/>
        </w:rPr>
      </w:pPr>
      <w:r w:rsidRPr="00BB2B48">
        <w:rPr>
          <w:rFonts w:ascii="Arial" w:hAnsi="Arial" w:cs="Arial"/>
          <w:sz w:val="24"/>
          <w:szCs w:val="24"/>
          <w:lang w:val="id-ID" w:eastAsia="id-ID"/>
        </w:rPr>
        <w:t xml:space="preserve">Kewirausahaan sering dijadikan solusi untuk permasalahan pengangguran yang jumlahnya kian meningkat seiring dengan adanya krisis global saat ini. Kewirausahaan erat kaitannya dengan Usaha Mikro, Kecil dan Menengah atau UMKM, karena UMKM merupakan langkah awal perwujudan dari kewirausahaan yang terbentuk. UMKM sendiri telah terbukti mampu bertahan dari goncangan ekonomi dan menjadi penyelamat bagi perekonomian pada krisis keuangan. Oleh karena itu, </w:t>
      </w:r>
      <w:r w:rsidRPr="00BB2B48">
        <w:rPr>
          <w:rFonts w:ascii="Arial" w:hAnsi="Arial" w:cs="Arial"/>
          <w:sz w:val="24"/>
          <w:szCs w:val="24"/>
        </w:rPr>
        <w:t xml:space="preserve">Pemerintah Kabupaten Karanganyar </w:t>
      </w:r>
      <w:r w:rsidRPr="00BB2B48">
        <w:rPr>
          <w:rFonts w:ascii="Arial" w:hAnsi="Arial" w:cs="Arial"/>
          <w:sz w:val="24"/>
          <w:szCs w:val="24"/>
          <w:lang w:val="id-ID" w:eastAsia="id-ID"/>
        </w:rPr>
        <w:lastRenderedPageBreak/>
        <w:t>melalui m</w:t>
      </w:r>
      <w:r w:rsidRPr="00BB2B48">
        <w:rPr>
          <w:rFonts w:ascii="Arial" w:hAnsi="Arial" w:cs="Arial"/>
          <w:sz w:val="24"/>
          <w:szCs w:val="24"/>
          <w:lang w:val="id-ID"/>
        </w:rPr>
        <w:t>isi</w:t>
      </w:r>
      <w:r w:rsidRPr="00BB2B48">
        <w:rPr>
          <w:rFonts w:ascii="Arial" w:hAnsi="Arial" w:cs="Arial"/>
          <w:sz w:val="24"/>
          <w:szCs w:val="24"/>
        </w:rPr>
        <w:t xml:space="preserve"> menciptakan 10.000 wirausawan mandiri</w:t>
      </w:r>
      <w:r w:rsidRPr="00BB2B48">
        <w:rPr>
          <w:rFonts w:ascii="Arial" w:hAnsi="Arial" w:cs="Arial"/>
          <w:sz w:val="24"/>
          <w:szCs w:val="24"/>
          <w:lang w:val="id-ID"/>
        </w:rPr>
        <w:t xml:space="preserve"> membentuk pola</w:t>
      </w:r>
      <w:r w:rsidRPr="00BB2B48">
        <w:rPr>
          <w:rFonts w:ascii="Arial" w:hAnsi="Arial" w:cs="Arial"/>
          <w:sz w:val="24"/>
          <w:szCs w:val="24"/>
        </w:rPr>
        <w:t xml:space="preserve"> kemitraan sektor publik dan swasta untuk mengembangkan UMKM</w:t>
      </w:r>
      <w:r w:rsidRPr="00BB2B48">
        <w:rPr>
          <w:rFonts w:ascii="Arial" w:hAnsi="Arial" w:cs="Arial"/>
          <w:sz w:val="24"/>
          <w:szCs w:val="24"/>
          <w:lang w:val="id-ID"/>
        </w:rPr>
        <w:t>.</w:t>
      </w:r>
    </w:p>
    <w:p w:rsidR="005A4DD8" w:rsidRPr="00BB2B48" w:rsidRDefault="005A4DD8" w:rsidP="00E535D2">
      <w:pPr>
        <w:shd w:val="clear" w:color="auto" w:fill="FFFFFF"/>
        <w:spacing w:after="0" w:line="380" w:lineRule="exact"/>
        <w:ind w:left="426" w:firstLine="851"/>
        <w:jc w:val="both"/>
        <w:textAlignment w:val="baseline"/>
        <w:rPr>
          <w:rFonts w:ascii="Arial" w:hAnsi="Arial" w:cs="Arial"/>
          <w:sz w:val="24"/>
          <w:szCs w:val="24"/>
        </w:rPr>
      </w:pPr>
      <w:r w:rsidRPr="00BB2B48">
        <w:rPr>
          <w:rFonts w:ascii="Arial" w:hAnsi="Arial" w:cs="Arial"/>
          <w:sz w:val="24"/>
          <w:szCs w:val="24"/>
          <w:lang w:val="id-ID"/>
        </w:rPr>
        <w:t xml:space="preserve">Pemerintah juga secara berkesinambungan menyalurkan </w:t>
      </w:r>
      <w:r w:rsidRPr="00BB2B48">
        <w:rPr>
          <w:rFonts w:ascii="Arial" w:hAnsi="Arial" w:cs="Arial"/>
          <w:sz w:val="24"/>
          <w:szCs w:val="24"/>
        </w:rPr>
        <w:t xml:space="preserve">bantuan permodalan untuk usaha mikro </w:t>
      </w:r>
      <w:r w:rsidRPr="00BB2B48">
        <w:rPr>
          <w:rFonts w:ascii="Arial" w:hAnsi="Arial" w:cs="Arial"/>
          <w:sz w:val="24"/>
          <w:szCs w:val="24"/>
          <w:lang w:val="id-ID"/>
        </w:rPr>
        <w:t xml:space="preserve">baik </w:t>
      </w:r>
      <w:r w:rsidRPr="00BB2B48">
        <w:rPr>
          <w:rFonts w:ascii="Arial" w:hAnsi="Arial" w:cs="Arial"/>
          <w:sz w:val="24"/>
          <w:szCs w:val="24"/>
        </w:rPr>
        <w:t xml:space="preserve">dalam bentuk kelompok atau perorangan. Pada Tahun 2017, </w:t>
      </w:r>
      <w:r w:rsidRPr="00BB2B48">
        <w:rPr>
          <w:rFonts w:ascii="Arial" w:hAnsi="Arial" w:cs="Arial"/>
          <w:sz w:val="24"/>
          <w:szCs w:val="24"/>
          <w:lang w:val="id-ID"/>
        </w:rPr>
        <w:t xml:space="preserve">target </w:t>
      </w:r>
      <w:r w:rsidRPr="00BB2B48">
        <w:rPr>
          <w:rFonts w:ascii="Arial" w:hAnsi="Arial" w:cs="Arial"/>
          <w:sz w:val="24"/>
          <w:szCs w:val="24"/>
        </w:rPr>
        <w:t xml:space="preserve">pertambahan usaha mikro </w:t>
      </w:r>
      <w:r w:rsidRPr="00BB2B48">
        <w:rPr>
          <w:rFonts w:ascii="Arial" w:hAnsi="Arial" w:cs="Arial"/>
          <w:sz w:val="24"/>
          <w:szCs w:val="24"/>
          <w:lang w:val="id-ID"/>
        </w:rPr>
        <w:t>adalah</w:t>
      </w:r>
      <w:r w:rsidRPr="00BB2B48">
        <w:rPr>
          <w:rFonts w:ascii="Arial" w:hAnsi="Arial" w:cs="Arial"/>
          <w:sz w:val="24"/>
          <w:szCs w:val="24"/>
        </w:rPr>
        <w:t xml:space="preserve"> </w:t>
      </w:r>
      <w:r w:rsidRPr="00BB2B48">
        <w:rPr>
          <w:rFonts w:ascii="Arial" w:hAnsi="Arial" w:cs="Arial"/>
          <w:sz w:val="24"/>
          <w:szCs w:val="24"/>
          <w:lang w:val="id-ID"/>
        </w:rPr>
        <w:t xml:space="preserve">sebesar </w:t>
      </w:r>
      <w:r w:rsidRPr="00BB2B48">
        <w:rPr>
          <w:rFonts w:ascii="Arial" w:hAnsi="Arial" w:cs="Arial"/>
          <w:sz w:val="24"/>
          <w:szCs w:val="24"/>
        </w:rPr>
        <w:t>50%</w:t>
      </w:r>
      <w:r w:rsidRPr="00BB2B48">
        <w:rPr>
          <w:rFonts w:ascii="Arial" w:hAnsi="Arial" w:cs="Arial"/>
          <w:sz w:val="24"/>
          <w:szCs w:val="24"/>
          <w:lang w:val="id-ID"/>
        </w:rPr>
        <w:t xml:space="preserve">, terealisasi dengan baik bahkan melebihi target yaitu sebesar </w:t>
      </w:r>
      <w:r>
        <w:rPr>
          <w:rFonts w:ascii="Arial" w:hAnsi="Arial" w:cs="Arial"/>
          <w:sz w:val="24"/>
          <w:szCs w:val="24"/>
        </w:rPr>
        <w:t>52,1</w:t>
      </w:r>
      <w:r w:rsidRPr="00BB2B48">
        <w:rPr>
          <w:rFonts w:ascii="Arial" w:hAnsi="Arial" w:cs="Arial"/>
          <w:sz w:val="24"/>
          <w:szCs w:val="24"/>
        </w:rPr>
        <w:t>%.</w:t>
      </w:r>
    </w:p>
    <w:p w:rsidR="005A4DD8" w:rsidRPr="00BB2B48" w:rsidRDefault="005A4DD8" w:rsidP="00E535D2">
      <w:pPr>
        <w:pStyle w:val="ListParagraph"/>
        <w:numPr>
          <w:ilvl w:val="0"/>
          <w:numId w:val="83"/>
        </w:numPr>
        <w:tabs>
          <w:tab w:val="left" w:pos="426"/>
        </w:tabs>
        <w:autoSpaceDE w:val="0"/>
        <w:autoSpaceDN w:val="0"/>
        <w:adjustRightInd w:val="0"/>
        <w:spacing w:after="0" w:line="380" w:lineRule="exact"/>
        <w:ind w:left="426" w:hanging="426"/>
        <w:jc w:val="both"/>
        <w:rPr>
          <w:rFonts w:ascii="Arial" w:eastAsia="Batang" w:hAnsi="Arial" w:cs="Arial"/>
          <w:sz w:val="24"/>
          <w:szCs w:val="24"/>
          <w:lang w:val="id-ID" w:eastAsia="id-ID"/>
        </w:rPr>
      </w:pPr>
      <w:r w:rsidRPr="00BB2B48">
        <w:rPr>
          <w:rFonts w:ascii="Arial" w:eastAsia="Batang" w:hAnsi="Arial" w:cs="Arial"/>
          <w:sz w:val="24"/>
          <w:szCs w:val="24"/>
          <w:lang w:val="id-ID" w:eastAsia="id-ID"/>
        </w:rPr>
        <w:t>Efisiensi penggunaan sumber daya</w:t>
      </w:r>
    </w:p>
    <w:p w:rsidR="005A4DD8" w:rsidRDefault="005A4DD8" w:rsidP="00E535D2">
      <w:pPr>
        <w:autoSpaceDE w:val="0"/>
        <w:autoSpaceDN w:val="0"/>
        <w:adjustRightInd w:val="0"/>
        <w:spacing w:after="0" w:line="380" w:lineRule="exact"/>
        <w:ind w:left="426" w:right="-1" w:firstLine="850"/>
        <w:jc w:val="both"/>
        <w:rPr>
          <w:rFonts w:ascii="Arial" w:hAnsi="Arial" w:cs="Arial"/>
          <w:bCs/>
        </w:rPr>
      </w:pPr>
      <w:r w:rsidRPr="00AC361F">
        <w:rPr>
          <w:rFonts w:ascii="Arial" w:eastAsia="Batang" w:hAnsi="Arial" w:cs="Arial"/>
          <w:sz w:val="24"/>
          <w:szCs w:val="24"/>
          <w:lang w:val="id-ID" w:eastAsia="id-ID"/>
        </w:rPr>
        <w:t xml:space="preserve">Efisiensi penggunaan sumber daya </w:t>
      </w:r>
      <w:r w:rsidRPr="00AC361F">
        <w:rPr>
          <w:rFonts w:ascii="Arial" w:eastAsia="Batang" w:hAnsi="Arial" w:cs="Arial"/>
          <w:sz w:val="24"/>
          <w:szCs w:val="24"/>
          <w:lang w:eastAsia="id-ID"/>
        </w:rPr>
        <w:t xml:space="preserve">dalam pencapaian sasaran </w:t>
      </w:r>
      <w:r>
        <w:rPr>
          <w:rFonts w:ascii="Arial" w:hAnsi="Arial" w:cs="Arial"/>
          <w:bCs/>
        </w:rPr>
        <w:t>2.1</w:t>
      </w:r>
      <w:r w:rsidRPr="00AC361F">
        <w:rPr>
          <w:rFonts w:ascii="Arial" w:hAnsi="Arial" w:cs="Arial"/>
          <w:bCs/>
        </w:rPr>
        <w:t>.1</w:t>
      </w:r>
      <w:r w:rsidRPr="00AC361F">
        <w:rPr>
          <w:rFonts w:ascii="Arial" w:eastAsia="Batang" w:hAnsi="Arial" w:cs="Arial"/>
          <w:sz w:val="24"/>
          <w:szCs w:val="24"/>
          <w:lang w:eastAsia="id-ID"/>
        </w:rPr>
        <w:br/>
      </w:r>
      <w:r w:rsidRPr="00AC361F">
        <w:rPr>
          <w:rFonts w:ascii="Arial" w:eastAsia="Batang" w:hAnsi="Arial" w:cs="Arial"/>
          <w:sz w:val="24"/>
          <w:szCs w:val="24"/>
          <w:lang w:val="id-ID" w:eastAsia="id-ID"/>
        </w:rPr>
        <w:t xml:space="preserve">antara lain dengan menggunakan anggaran untuk aktifitas yang benar-benar mendukung terhadap capaian target. Berikut </w:t>
      </w:r>
      <w:r w:rsidRPr="00AC361F">
        <w:rPr>
          <w:rFonts w:ascii="Arial" w:eastAsia="Batang" w:hAnsi="Arial" w:cs="Arial"/>
          <w:sz w:val="24"/>
          <w:szCs w:val="24"/>
          <w:lang w:eastAsia="id-ID"/>
        </w:rPr>
        <w:t xml:space="preserve">ini adalah tabel efisiensi penggunaan anggaran pencapaian sasaran </w:t>
      </w:r>
      <w:r>
        <w:rPr>
          <w:rFonts w:ascii="Arial" w:hAnsi="Arial" w:cs="Arial"/>
          <w:bCs/>
        </w:rPr>
        <w:t>2.1</w:t>
      </w:r>
      <w:r w:rsidRPr="00AC361F">
        <w:rPr>
          <w:rFonts w:ascii="Arial" w:hAnsi="Arial" w:cs="Arial"/>
          <w:bCs/>
        </w:rPr>
        <w:t>.1</w:t>
      </w:r>
      <w:r w:rsidR="00E535D2">
        <w:rPr>
          <w:rFonts w:ascii="Arial" w:hAnsi="Arial" w:cs="Arial"/>
          <w:bCs/>
        </w:rPr>
        <w:t>.</w:t>
      </w:r>
    </w:p>
    <w:p w:rsidR="005A4DD8" w:rsidRPr="00690BF6" w:rsidRDefault="005A4DD8" w:rsidP="00E535D2">
      <w:pPr>
        <w:pStyle w:val="ListParagraph"/>
        <w:shd w:val="clear" w:color="auto" w:fill="FFFFFF"/>
        <w:spacing w:before="120" w:after="0"/>
        <w:ind w:left="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Tabel 3.12</w:t>
      </w:r>
    </w:p>
    <w:p w:rsidR="005A4DD8" w:rsidRDefault="005A4DD8" w:rsidP="00E535D2">
      <w:pPr>
        <w:pStyle w:val="ListParagraph"/>
        <w:autoSpaceDE w:val="0"/>
        <w:autoSpaceDN w:val="0"/>
        <w:adjustRightInd w:val="0"/>
        <w:spacing w:after="120"/>
        <w:ind w:left="0" w:right="-1"/>
        <w:jc w:val="center"/>
        <w:rPr>
          <w:rFonts w:ascii="Arial" w:hAnsi="Arial" w:cs="Arial"/>
          <w:b/>
          <w:bCs/>
        </w:rPr>
      </w:pPr>
      <w:r w:rsidRPr="00690BF6">
        <w:rPr>
          <w:rFonts w:ascii="Arial" w:eastAsia="Batang" w:hAnsi="Arial" w:cs="Arial"/>
          <w:b/>
          <w:sz w:val="24"/>
          <w:szCs w:val="24"/>
          <w:lang w:eastAsia="id-ID"/>
        </w:rPr>
        <w:t xml:space="preserve">Efisiensi Penggunaan Anggaran Pencapaian Sasaran </w:t>
      </w:r>
      <w:r w:rsidRPr="00690BF6">
        <w:rPr>
          <w:rFonts w:ascii="Arial" w:hAnsi="Arial" w:cs="Arial"/>
          <w:b/>
          <w:bCs/>
        </w:rPr>
        <w:t>2.1.1</w:t>
      </w:r>
    </w:p>
    <w:tbl>
      <w:tblPr>
        <w:tblW w:w="9005" w:type="dxa"/>
        <w:tblLook w:val="04A0" w:firstRow="1" w:lastRow="0" w:firstColumn="1" w:lastColumn="0" w:noHBand="0" w:noVBand="1"/>
      </w:tblPr>
      <w:tblGrid>
        <w:gridCol w:w="472"/>
        <w:gridCol w:w="1238"/>
        <w:gridCol w:w="2084"/>
        <w:gridCol w:w="1534"/>
        <w:gridCol w:w="1676"/>
        <w:gridCol w:w="992"/>
        <w:gridCol w:w="1009"/>
      </w:tblGrid>
      <w:tr w:rsidR="005A4DD8" w:rsidRPr="008E20B8" w:rsidTr="00E535D2">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38"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084"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534"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E535D2">
        <w:trPr>
          <w:trHeight w:val="209"/>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38"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084"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534"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E535D2">
        <w:trPr>
          <w:trHeight w:val="499"/>
        </w:trPr>
        <w:tc>
          <w:tcPr>
            <w:tcW w:w="472" w:type="dxa"/>
            <w:tcBorders>
              <w:top w:val="single" w:sz="4" w:space="0" w:color="auto"/>
              <w:left w:val="single" w:sz="4" w:space="0" w:color="auto"/>
              <w:bottom w:val="nil"/>
              <w:right w:val="single" w:sz="4" w:space="0" w:color="auto"/>
            </w:tcBorders>
            <w:shd w:val="clear" w:color="auto" w:fill="auto"/>
            <w:hideMark/>
          </w:tcPr>
          <w:p w:rsidR="005A4DD8" w:rsidRPr="00AC361F" w:rsidRDefault="005A4DD8" w:rsidP="00162D0F">
            <w:pPr>
              <w:spacing w:after="0" w:line="240" w:lineRule="auto"/>
              <w:rPr>
                <w:rFonts w:ascii="Arial Narrow" w:hAnsi="Arial Narrow" w:cs="Calibri"/>
                <w:color w:val="000000"/>
                <w:sz w:val="20"/>
                <w:szCs w:val="20"/>
                <w:lang w:eastAsia="id-ID"/>
              </w:rPr>
            </w:pPr>
            <w:r w:rsidRPr="008E20B8">
              <w:rPr>
                <w:rFonts w:ascii="Arial Narrow" w:hAnsi="Arial Narrow" w:cs="Calibri"/>
                <w:color w:val="000000"/>
                <w:sz w:val="20"/>
                <w:szCs w:val="20"/>
                <w:lang w:val="id-ID" w:eastAsia="id-ID"/>
              </w:rPr>
              <w:t> </w:t>
            </w:r>
            <w:r>
              <w:rPr>
                <w:rFonts w:ascii="Arial Narrow" w:hAnsi="Arial Narrow" w:cs="Calibri"/>
                <w:color w:val="000000"/>
                <w:sz w:val="20"/>
                <w:szCs w:val="20"/>
                <w:lang w:eastAsia="id-ID"/>
              </w:rPr>
              <w:t>1</w:t>
            </w:r>
          </w:p>
        </w:tc>
        <w:tc>
          <w:tcPr>
            <w:tcW w:w="1238" w:type="dxa"/>
            <w:tcBorders>
              <w:top w:val="single" w:sz="4" w:space="0" w:color="auto"/>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 xml:space="preserve">Meningkatnya UMKM </w:t>
            </w: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penciptaan iklim usaha Usaha Kecil Menengah yang konduksif</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475.000.000,00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459.500.000,00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96,74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3,26</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Kewirausahaan dan Keunggulan Kompetitif Usaha Kecil Menengah</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200.000.000,00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197.367.905,00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98,68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1,32</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Sistem Pendukung Usaha Bagi Usaha Mikro Kecil Menengah</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475.000.000,00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443.626.148,00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93,39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6,61</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industri kecil dan menengah</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175.000.000,00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174.704.100,00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99,83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0,17</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pembinaan pedagang kakilima dan asongan</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436.500.000,00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418.536.000,00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95,88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4,12</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Peningkatan Kualitas Kelembagaan Koperasi</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145.000.000,00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141.660.000,00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97,70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2,30</w:t>
            </w:r>
          </w:p>
        </w:tc>
      </w:tr>
      <w:tr w:rsidR="005A4DD8" w:rsidRPr="008E20B8" w:rsidTr="00E535D2">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spacing w:after="0" w:line="240" w:lineRule="auto"/>
              <w:jc w:val="right"/>
              <w:rPr>
                <w:rFonts w:ascii="Arial Narrow" w:hAnsi="Arial Narrow" w:cs="Calibri"/>
                <w:color w:val="000000"/>
                <w:sz w:val="20"/>
                <w:szCs w:val="20"/>
              </w:rPr>
            </w:pP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Perlindungan dan Pengembangan Lembaga Ketenagakerjaan</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337,476,600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332,913,100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98.65%</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1.35%</w:t>
            </w:r>
          </w:p>
        </w:tc>
      </w:tr>
      <w:tr w:rsidR="005A4DD8" w:rsidRPr="008E20B8" w:rsidTr="00E535D2">
        <w:trPr>
          <w:trHeight w:val="333"/>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 </w:t>
            </w: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Kewirausahaan dan Keunggulan Kompetitif Usaha Kecil Menengah</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235,000,000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218,520,230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92.99%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color w:val="000000"/>
                <w:sz w:val="20"/>
                <w:szCs w:val="20"/>
              </w:rPr>
            </w:pPr>
            <w:r>
              <w:rPr>
                <w:rFonts w:ascii="Arial Narrow" w:hAnsi="Arial Narrow" w:cs="Calibri"/>
                <w:color w:val="000000"/>
                <w:sz w:val="20"/>
                <w:szCs w:val="20"/>
              </w:rPr>
              <w:t>7.01%</w:t>
            </w:r>
          </w:p>
        </w:tc>
      </w:tr>
      <w:tr w:rsidR="005A4DD8" w:rsidRPr="008E20B8" w:rsidTr="00E535D2">
        <w:trPr>
          <w:trHeight w:val="280"/>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single" w:sz="4" w:space="0" w:color="auto"/>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 </w:t>
            </w:r>
          </w:p>
        </w:tc>
        <w:tc>
          <w:tcPr>
            <w:tcW w:w="20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534"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1.906.500.000,00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1.835.394.153,00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line="240" w:lineRule="auto"/>
              <w:jc w:val="right"/>
              <w:rPr>
                <w:rFonts w:ascii="Arial Narrow" w:hAnsi="Arial Narrow" w:cs="Calibri"/>
                <w:b/>
                <w:bCs/>
                <w:i/>
                <w:iCs/>
                <w:color w:val="000000"/>
                <w:sz w:val="20"/>
                <w:szCs w:val="20"/>
              </w:rPr>
            </w:pPr>
            <w:r>
              <w:rPr>
                <w:rFonts w:ascii="Arial Narrow" w:hAnsi="Arial Narrow" w:cs="Calibri"/>
                <w:b/>
                <w:bCs/>
                <w:i/>
                <w:iCs/>
                <w:color w:val="000000"/>
                <w:sz w:val="20"/>
                <w:szCs w:val="20"/>
              </w:rPr>
              <w:t>96,27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3,73</w:t>
            </w:r>
          </w:p>
        </w:tc>
      </w:tr>
    </w:tbl>
    <w:p w:rsidR="005A4DD8" w:rsidRPr="00AC361F" w:rsidRDefault="005A4DD8" w:rsidP="005A4DD8">
      <w:pPr>
        <w:shd w:val="clear" w:color="auto" w:fill="FFFFFF"/>
        <w:tabs>
          <w:tab w:val="left" w:pos="1276"/>
        </w:tabs>
        <w:spacing w:after="0" w:line="240" w:lineRule="auto"/>
        <w:ind w:left="1417" w:hanging="992"/>
        <w:jc w:val="both"/>
        <w:textAlignment w:val="baseline"/>
        <w:rPr>
          <w:rFonts w:ascii="Arial" w:eastAsia="Batang" w:hAnsi="Arial" w:cs="Arial"/>
          <w:color w:val="FF0000"/>
          <w:sz w:val="24"/>
          <w:szCs w:val="24"/>
          <w:lang w:eastAsia="id-ID"/>
        </w:rPr>
      </w:pPr>
      <w:r w:rsidRPr="00AC361F">
        <w:rPr>
          <w:rFonts w:ascii="Arial" w:hAnsi="Arial" w:cs="Arial"/>
          <w:i/>
          <w:sz w:val="20"/>
          <w:szCs w:val="20"/>
          <w:lang w:val="id-ID"/>
        </w:rPr>
        <w:t>Sumber</w:t>
      </w:r>
      <w:r w:rsidRPr="00AC361F">
        <w:rPr>
          <w:rFonts w:ascii="Arial" w:hAnsi="Arial" w:cs="Arial"/>
          <w:i/>
          <w:sz w:val="20"/>
          <w:szCs w:val="20"/>
        </w:rPr>
        <w:tab/>
        <w:t>:</w:t>
      </w:r>
      <w:r w:rsidRPr="00AC361F">
        <w:rPr>
          <w:rFonts w:ascii="Arial" w:hAnsi="Arial" w:cs="Arial"/>
          <w:i/>
          <w:sz w:val="20"/>
          <w:szCs w:val="20"/>
        </w:rPr>
        <w:tab/>
        <w:t xml:space="preserve">Badan Keuangan Daerah </w:t>
      </w:r>
      <w:r w:rsidRPr="00AC361F">
        <w:rPr>
          <w:rFonts w:ascii="Arial" w:hAnsi="Arial" w:cs="Arial"/>
          <w:i/>
          <w:sz w:val="20"/>
          <w:szCs w:val="20"/>
          <w:lang w:val="id-ID"/>
        </w:rPr>
        <w:t>Kabupaten Karanganyar</w:t>
      </w:r>
      <w:r w:rsidRPr="00AC361F">
        <w:rPr>
          <w:rFonts w:ascii="Arial" w:hAnsi="Arial" w:cs="Arial"/>
          <w:i/>
          <w:sz w:val="20"/>
          <w:szCs w:val="20"/>
        </w:rPr>
        <w:t xml:space="preserve"> Tahun 2018</w:t>
      </w:r>
    </w:p>
    <w:p w:rsidR="005A4DD8" w:rsidRDefault="004A3CA2" w:rsidP="005A4DD8">
      <w:pPr>
        <w:spacing w:after="0" w:line="240" w:lineRule="auto"/>
        <w:ind w:firstLine="426"/>
        <w:rPr>
          <w:rFonts w:ascii="Arial" w:hAnsi="Arial" w:cs="Arial"/>
          <w:bCs/>
          <w:sz w:val="24"/>
          <w:szCs w:val="24"/>
          <w:lang w:val="id-ID"/>
        </w:rPr>
      </w:pPr>
      <w:r>
        <w:rPr>
          <w:rFonts w:ascii="Arial" w:eastAsia="Batang" w:hAnsi="Arial" w:cs="Arial"/>
          <w:b/>
          <w:noProof/>
          <w:sz w:val="24"/>
          <w:szCs w:val="24"/>
          <w:lang w:eastAsia="id-ID"/>
        </w:rPr>
        <w:lastRenderedPageBreak/>
        <w:pict>
          <v:shape id="Arrow: Pentagon 32" o:spid="_x0000_s1089" type="#_x0000_t15" style="position:absolute;left:0;text-align:left;margin-left:18.3pt;margin-top:16.5pt;width:226.75pt;height:22.65pt;z-index:-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" adj="20521" fillcolor="#003f77" stroked="f" strokeweight="2pt">
            <v:fill color2="#0072ce" rotate="t" angle="90" colors="0 #003f77;.5 #005fad;1 #0072ce" focus="100%" type="gradient"/>
            <v:textbox style="mso-next-textbox:#Arrow: Pentagon 32">
              <w:txbxContent>
                <w:p w:rsidR="00077023" w:rsidRPr="00A557B1" w:rsidRDefault="00077023" w:rsidP="005A4DD8">
                  <w:pPr>
                    <w:rPr>
                      <w:i/>
                    </w:rPr>
                  </w:pPr>
                  <w:r w:rsidRPr="00A557B1">
                    <w:rPr>
                      <w:rFonts w:ascii="Arial" w:eastAsia="Batang" w:hAnsi="Arial" w:cs="Arial"/>
                      <w:b/>
                      <w:i/>
                      <w:sz w:val="24"/>
                      <w:szCs w:val="24"/>
                      <w:lang w:eastAsia="id-ID"/>
                    </w:rPr>
                    <w:t xml:space="preserve">Meningkatnya Investasi </w:t>
                  </w:r>
                  <w:r w:rsidRPr="00A557B1">
                    <w:rPr>
                      <w:rFonts w:ascii="Arial" w:eastAsia="Batang" w:hAnsi="Arial" w:cs="Arial"/>
                      <w:b/>
                      <w:i/>
                      <w:sz w:val="24"/>
                      <w:szCs w:val="24"/>
                      <w:lang w:val="id-ID" w:eastAsia="id-ID"/>
                    </w:rPr>
                    <w:t>d</w:t>
                  </w:r>
                  <w:r w:rsidRPr="00A557B1">
                    <w:rPr>
                      <w:rFonts w:ascii="Arial" w:eastAsia="Batang" w:hAnsi="Arial" w:cs="Arial"/>
                      <w:b/>
                      <w:i/>
                      <w:sz w:val="24"/>
                      <w:szCs w:val="24"/>
                      <w:lang w:eastAsia="id-ID"/>
                    </w:rPr>
                    <w:t>i Daerah</w:t>
                  </w:r>
                </w:p>
              </w:txbxContent>
            </v:textbox>
            <w10:wrap type="topAndBottom"/>
          </v:shape>
        </w:pict>
      </w:r>
      <w:r w:rsidR="005A4DD8" w:rsidRPr="00AB6405">
        <w:rPr>
          <w:rFonts w:ascii="Arial" w:eastAsia="Batang" w:hAnsi="Arial" w:cs="Arial"/>
          <w:b/>
          <w:sz w:val="24"/>
          <w:szCs w:val="24"/>
          <w:lang w:eastAsia="id-ID"/>
        </w:rPr>
        <w:t xml:space="preserve">Sasaran </w:t>
      </w:r>
      <w:r w:rsidR="005A4DD8">
        <w:rPr>
          <w:rFonts w:ascii="Arial" w:eastAsia="Batang" w:hAnsi="Arial" w:cs="Arial"/>
          <w:b/>
          <w:sz w:val="24"/>
          <w:szCs w:val="24"/>
          <w:lang w:eastAsia="id-ID"/>
        </w:rPr>
        <w:t>2</w:t>
      </w:r>
      <w:r w:rsidR="005A4DD8" w:rsidRPr="00AB6405">
        <w:rPr>
          <w:rFonts w:ascii="Arial" w:eastAsia="Batang" w:hAnsi="Arial" w:cs="Arial"/>
          <w:b/>
          <w:sz w:val="24"/>
          <w:szCs w:val="24"/>
          <w:lang w:eastAsia="id-ID"/>
        </w:rPr>
        <w:t>.</w:t>
      </w:r>
      <w:r w:rsidR="005A4DD8">
        <w:rPr>
          <w:rFonts w:ascii="Arial" w:eastAsia="Batang" w:hAnsi="Arial" w:cs="Arial"/>
          <w:b/>
          <w:sz w:val="24"/>
          <w:szCs w:val="24"/>
          <w:lang w:eastAsia="id-ID"/>
        </w:rPr>
        <w:t>2.1</w:t>
      </w:r>
      <w:r w:rsidR="005A4DD8" w:rsidRPr="00AB6405">
        <w:rPr>
          <w:rFonts w:ascii="Arial" w:eastAsia="Batang" w:hAnsi="Arial" w:cs="Arial"/>
          <w:b/>
          <w:sz w:val="24"/>
          <w:szCs w:val="24"/>
          <w:lang w:eastAsia="id-ID"/>
        </w:rPr>
        <w:t xml:space="preserve"> :</w:t>
      </w:r>
    </w:p>
    <w:p w:rsidR="005A4DD8" w:rsidRDefault="005A4DD8" w:rsidP="005A4DD8">
      <w:pPr>
        <w:pStyle w:val="ListParagraph"/>
        <w:shd w:val="clear" w:color="auto" w:fill="FFFFFF"/>
        <w:tabs>
          <w:tab w:val="left" w:pos="426"/>
          <w:tab w:val="left" w:pos="1350"/>
          <w:tab w:val="left" w:pos="1560"/>
          <w:tab w:val="left" w:pos="1701"/>
          <w:tab w:val="left" w:pos="2127"/>
        </w:tabs>
        <w:spacing w:after="0" w:line="340" w:lineRule="exact"/>
        <w:ind w:left="426"/>
        <w:jc w:val="both"/>
        <w:textAlignment w:val="baseline"/>
        <w:rPr>
          <w:rFonts w:ascii="Arial" w:hAnsi="Arial" w:cs="Arial"/>
          <w:iCs/>
          <w:sz w:val="24"/>
          <w:szCs w:val="24"/>
        </w:rPr>
      </w:pPr>
      <w:r w:rsidRPr="00A557B1">
        <w:rPr>
          <w:rFonts w:ascii="Arial" w:hAnsi="Arial" w:cs="Arial"/>
          <w:iCs/>
          <w:sz w:val="24"/>
          <w:szCs w:val="24"/>
          <w:lang w:val="id-ID"/>
        </w:rPr>
        <w:t>Indikator kinerja, target dan realisasinya dapat digambarkan sebagai beriku</w:t>
      </w:r>
      <w:r w:rsidRPr="00A557B1">
        <w:rPr>
          <w:rFonts w:ascii="Arial" w:hAnsi="Arial" w:cs="Arial"/>
          <w:iCs/>
          <w:sz w:val="24"/>
          <w:szCs w:val="24"/>
        </w:rPr>
        <w:t>t :</w:t>
      </w:r>
    </w:p>
    <w:p w:rsidR="005A4DD8" w:rsidRPr="007B76E6" w:rsidRDefault="005A4DD8" w:rsidP="005A4DD8">
      <w:pPr>
        <w:pStyle w:val="ListParagraph"/>
        <w:shd w:val="clear" w:color="auto" w:fill="FFFFFF"/>
        <w:tabs>
          <w:tab w:val="left" w:pos="1560"/>
          <w:tab w:val="left" w:pos="1701"/>
          <w:tab w:val="left" w:pos="2127"/>
        </w:tabs>
        <w:spacing w:after="0" w:line="340" w:lineRule="exact"/>
        <w:ind w:left="0" w:right="-284"/>
        <w:jc w:val="center"/>
        <w:textAlignment w:val="baseline"/>
        <w:rPr>
          <w:rFonts w:ascii="Arial" w:hAnsi="Arial" w:cs="Arial"/>
          <w:b/>
          <w:iCs/>
          <w:sz w:val="24"/>
          <w:szCs w:val="24"/>
        </w:rPr>
      </w:pPr>
      <w:r w:rsidRPr="007B76E6">
        <w:rPr>
          <w:rFonts w:ascii="Arial" w:hAnsi="Arial" w:cs="Arial"/>
          <w:b/>
          <w:iCs/>
          <w:sz w:val="24"/>
          <w:szCs w:val="24"/>
        </w:rPr>
        <w:t>Tabel 3.</w:t>
      </w:r>
      <w:r>
        <w:rPr>
          <w:rFonts w:ascii="Arial" w:hAnsi="Arial" w:cs="Arial"/>
          <w:b/>
          <w:iCs/>
          <w:sz w:val="24"/>
          <w:szCs w:val="24"/>
        </w:rPr>
        <w:t>13</w:t>
      </w:r>
    </w:p>
    <w:p w:rsidR="005A4DD8" w:rsidRDefault="005A4DD8" w:rsidP="005A4DD8">
      <w:pPr>
        <w:pStyle w:val="ListParagraph"/>
        <w:shd w:val="clear" w:color="auto" w:fill="FFFFFF"/>
        <w:tabs>
          <w:tab w:val="left" w:pos="1560"/>
          <w:tab w:val="left" w:pos="1701"/>
          <w:tab w:val="left" w:pos="2127"/>
        </w:tabs>
        <w:spacing w:after="0" w:line="360" w:lineRule="auto"/>
        <w:ind w:left="0" w:right="-284"/>
        <w:jc w:val="center"/>
        <w:textAlignment w:val="baseline"/>
        <w:rPr>
          <w:rFonts w:ascii="Arial" w:eastAsia="Batang" w:hAnsi="Arial" w:cs="Arial"/>
          <w:b/>
          <w:sz w:val="24"/>
          <w:szCs w:val="24"/>
          <w:lang w:eastAsia="id-ID"/>
        </w:rPr>
      </w:pPr>
      <w:r w:rsidRPr="007B76E6">
        <w:rPr>
          <w:rFonts w:ascii="Arial" w:eastAsia="Batang" w:hAnsi="Arial" w:cs="Arial"/>
          <w:b/>
          <w:sz w:val="24"/>
          <w:szCs w:val="24"/>
          <w:lang w:eastAsia="id-ID"/>
        </w:rPr>
        <w:t>Sasaran 2.2.1 :Meningkat</w:t>
      </w:r>
      <w:r w:rsidRPr="004143B9">
        <w:rPr>
          <w:rFonts w:ascii="Arial" w:eastAsia="Batang" w:hAnsi="Arial" w:cs="Arial"/>
          <w:b/>
          <w:sz w:val="24"/>
          <w:szCs w:val="24"/>
          <w:lang w:eastAsia="id-ID"/>
        </w:rPr>
        <w:t xml:space="preserve">nya Investasi </w:t>
      </w:r>
      <w:r w:rsidRPr="004143B9">
        <w:rPr>
          <w:rFonts w:ascii="Arial" w:eastAsia="Batang" w:hAnsi="Arial" w:cs="Arial"/>
          <w:b/>
          <w:sz w:val="24"/>
          <w:szCs w:val="24"/>
          <w:lang w:val="id-ID" w:eastAsia="id-ID"/>
        </w:rPr>
        <w:t>d</w:t>
      </w:r>
      <w:r w:rsidRPr="004143B9">
        <w:rPr>
          <w:rFonts w:ascii="Arial" w:eastAsia="Batang" w:hAnsi="Arial" w:cs="Arial"/>
          <w:b/>
          <w:sz w:val="24"/>
          <w:szCs w:val="24"/>
          <w:lang w:eastAsia="id-ID"/>
        </w:rPr>
        <w:t>i Daerah</w:t>
      </w:r>
    </w:p>
    <w:tbl>
      <w:tblPr>
        <w:tblW w:w="9005" w:type="dxa"/>
        <w:jc w:val="center"/>
        <w:tblLook w:val="04A0" w:firstRow="1" w:lastRow="0" w:firstColumn="1" w:lastColumn="0" w:noHBand="0" w:noVBand="1"/>
      </w:tblPr>
      <w:tblGrid>
        <w:gridCol w:w="2802"/>
        <w:gridCol w:w="1043"/>
        <w:gridCol w:w="956"/>
        <w:gridCol w:w="1036"/>
        <w:gridCol w:w="956"/>
        <w:gridCol w:w="1176"/>
        <w:gridCol w:w="1036"/>
      </w:tblGrid>
      <w:tr w:rsidR="005A4DD8" w:rsidRPr="00A502C6" w:rsidTr="005A4DD8">
        <w:trPr>
          <w:trHeight w:val="679"/>
          <w:jc w:val="center"/>
        </w:trPr>
        <w:tc>
          <w:tcPr>
            <w:tcW w:w="2802"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010"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 xml:space="preserve">TAHUN </w:t>
            </w:r>
            <w:r>
              <w:rPr>
                <w:rFonts w:ascii="Arial" w:hAnsi="Arial" w:cs="Arial"/>
                <w:b/>
                <w:color w:val="FFFFFF"/>
                <w:w w:val="90"/>
                <w:sz w:val="20"/>
                <w:szCs w:val="20"/>
              </w:rPr>
              <w:t>2017</w:t>
            </w:r>
            <w:r w:rsidRPr="00DC763A">
              <w:rPr>
                <w:rFonts w:ascii="Arial" w:hAnsi="Arial" w:cs="Arial"/>
                <w:b/>
                <w:color w:val="FFFFFF"/>
                <w:w w:val="90"/>
                <w:sz w:val="20"/>
                <w:szCs w:val="20"/>
              </w:rPr>
              <w:t xml:space="preserve"> </w:t>
            </w:r>
          </w:p>
        </w:tc>
        <w:tc>
          <w:tcPr>
            <w:tcW w:w="1033"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127"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802"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5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954"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033"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54"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3"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3"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rPr>
                <w:rFonts w:ascii="Arial" w:hAnsi="Arial" w:cs="Arial"/>
                <w:color w:val="000000"/>
                <w:sz w:val="20"/>
                <w:szCs w:val="20"/>
              </w:rPr>
            </w:pPr>
            <w:r>
              <w:rPr>
                <w:rFonts w:ascii="Arial" w:hAnsi="Arial" w:cs="Arial"/>
                <w:color w:val="000000"/>
                <w:sz w:val="20"/>
                <w:szCs w:val="20"/>
              </w:rPr>
              <w:t xml:space="preserve">Jumlah nilai investasi </w:t>
            </w:r>
            <w:r w:rsidRPr="00DC763A">
              <w:rPr>
                <w:rFonts w:ascii="Arial" w:hAnsi="Arial" w:cs="Arial"/>
                <w:color w:val="000000"/>
                <w:sz w:val="20"/>
                <w:szCs w:val="20"/>
              </w:rPr>
              <w:t>berskala nasional</w:t>
            </w:r>
            <w:r>
              <w:rPr>
                <w:rFonts w:ascii="Arial" w:hAnsi="Arial" w:cs="Arial"/>
                <w:color w:val="000000"/>
                <w:sz w:val="20"/>
                <w:szCs w:val="20"/>
              </w:rPr>
              <w:t xml:space="preserve"> </w:t>
            </w:r>
            <w:r w:rsidRPr="00DC763A">
              <w:rPr>
                <w:rFonts w:ascii="Arial" w:hAnsi="Arial" w:cs="Arial"/>
                <w:color w:val="000000"/>
                <w:sz w:val="20"/>
                <w:szCs w:val="20"/>
              </w:rPr>
              <w:t>(PMDN/PMA)</w:t>
            </w:r>
            <w:r>
              <w:rPr>
                <w:rFonts w:ascii="Arial" w:hAnsi="Arial" w:cs="Arial"/>
                <w:color w:val="000000"/>
                <w:sz w:val="20"/>
                <w:szCs w:val="20"/>
              </w:rPr>
              <w:br/>
            </w:r>
            <w:r w:rsidRPr="00DC763A">
              <w:rPr>
                <w:rFonts w:ascii="Arial" w:hAnsi="Arial" w:cs="Arial"/>
                <w:color w:val="000000"/>
                <w:sz w:val="20"/>
                <w:szCs w:val="20"/>
              </w:rPr>
              <w:t>(Milyar rupiah)</w:t>
            </w:r>
          </w:p>
        </w:tc>
        <w:tc>
          <w:tcPr>
            <w:tcW w:w="1056" w:type="dxa"/>
            <w:tcBorders>
              <w:top w:val="single" w:sz="4" w:space="0" w:color="auto"/>
              <w:left w:val="single" w:sz="4" w:space="0" w:color="auto"/>
              <w:bottom w:val="single" w:sz="4" w:space="0" w:color="auto"/>
              <w:right w:val="single" w:sz="4" w:space="0" w:color="auto"/>
            </w:tcBorders>
            <w:vAlign w:val="center"/>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8.800</w:t>
            </w:r>
          </w:p>
        </w:tc>
        <w:tc>
          <w:tcPr>
            <w:tcW w:w="954" w:type="dxa"/>
            <w:tcBorders>
              <w:top w:val="single" w:sz="4" w:space="0" w:color="auto"/>
              <w:left w:val="single" w:sz="4" w:space="0" w:color="auto"/>
              <w:bottom w:val="single" w:sz="4" w:space="0" w:color="auto"/>
              <w:right w:val="single" w:sz="4" w:space="0" w:color="auto"/>
            </w:tcBorders>
            <w:vAlign w:val="center"/>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15.627</w:t>
            </w:r>
          </w:p>
        </w:tc>
        <w:tc>
          <w:tcPr>
            <w:tcW w:w="1033"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lang w:val="id-ID"/>
              </w:rPr>
            </w:pPr>
            <w:r w:rsidRPr="00DC763A">
              <w:rPr>
                <w:rFonts w:ascii="Arial" w:hAnsi="Arial" w:cs="Arial"/>
                <w:sz w:val="20"/>
                <w:szCs w:val="20"/>
              </w:rPr>
              <w:t>177.58%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94" w:right="-76"/>
              <w:jc w:val="center"/>
              <w:rPr>
                <w:rFonts w:ascii="Arial" w:hAnsi="Arial" w:cs="Arial"/>
                <w:w w:val="90"/>
                <w:sz w:val="20"/>
                <w:szCs w:val="20"/>
              </w:rPr>
            </w:pPr>
            <w:r w:rsidRPr="00DC763A">
              <w:rPr>
                <w:rFonts w:ascii="Arial" w:hAnsi="Arial" w:cs="Arial"/>
                <w:sz w:val="20"/>
                <w:szCs w:val="20"/>
              </w:rPr>
              <w:t>9.800</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17.220</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175,71</w:t>
            </w:r>
            <w:r w:rsidRPr="00DC763A">
              <w:rPr>
                <w:rFonts w:ascii="Arial" w:hAnsi="Arial" w:cs="Arial"/>
                <w:w w:val="90"/>
                <w:sz w:val="20"/>
                <w:szCs w:val="20"/>
              </w:rPr>
              <w:t>%</w:t>
            </w:r>
          </w:p>
        </w:tc>
      </w:tr>
      <w:tr w:rsidR="005A4DD8" w:rsidRPr="00A502C6" w:rsidTr="00162D0F">
        <w:trPr>
          <w:trHeight w:val="213"/>
          <w:jc w:val="center"/>
        </w:trPr>
        <w:tc>
          <w:tcPr>
            <w:tcW w:w="2802"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ind w:right="-93"/>
              <w:rPr>
                <w:rFonts w:ascii="Arial" w:hAnsi="Arial" w:cs="Arial"/>
                <w:spacing w:val="-10"/>
                <w:w w:val="90"/>
                <w:sz w:val="20"/>
                <w:szCs w:val="20"/>
              </w:rPr>
            </w:pPr>
            <w:r w:rsidRPr="00DC763A">
              <w:rPr>
                <w:rFonts w:ascii="Arial" w:hAnsi="Arial" w:cs="Arial"/>
                <w:sz w:val="20"/>
                <w:szCs w:val="20"/>
              </w:rPr>
              <w:t>Rata-rata prosentase (%) capaian kinerja</w:t>
            </w:r>
          </w:p>
        </w:tc>
        <w:tc>
          <w:tcPr>
            <w:tcW w:w="105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lang w:val="id-ID"/>
              </w:rPr>
            </w:pPr>
          </w:p>
        </w:tc>
        <w:tc>
          <w:tcPr>
            <w:tcW w:w="954"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94" w:right="-76"/>
              <w:jc w:val="center"/>
              <w:rPr>
                <w:rFonts w:ascii="Arial" w:hAnsi="Arial" w:cs="Arial"/>
                <w:w w:val="90"/>
                <w:sz w:val="20"/>
                <w:szCs w:val="20"/>
                <w:lang w:val="id-ID"/>
              </w:rPr>
            </w:pPr>
          </w:p>
        </w:tc>
        <w:tc>
          <w:tcPr>
            <w:tcW w:w="1033"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94" w:right="-76"/>
              <w:jc w:val="center"/>
              <w:rPr>
                <w:rFonts w:ascii="Arial" w:hAnsi="Arial" w:cs="Arial"/>
                <w:w w:val="90"/>
                <w:sz w:val="20"/>
                <w:szCs w:val="20"/>
                <w:lang w:val="id-ID"/>
              </w:rPr>
            </w:pPr>
            <w:r w:rsidRPr="00DC763A">
              <w:rPr>
                <w:rFonts w:ascii="Arial" w:hAnsi="Arial" w:cs="Arial"/>
                <w:sz w:val="20"/>
                <w:szCs w:val="20"/>
              </w:rPr>
              <w:t>177.58%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175,71</w:t>
            </w:r>
            <w:r w:rsidRPr="00DC763A">
              <w:rPr>
                <w:rFonts w:ascii="Arial" w:hAnsi="Arial" w:cs="Arial"/>
                <w:w w:val="90"/>
                <w:sz w:val="20"/>
                <w:szCs w:val="20"/>
              </w:rPr>
              <w:t>%</w:t>
            </w:r>
          </w:p>
        </w:tc>
      </w:tr>
    </w:tbl>
    <w:p w:rsidR="005A4DD8" w:rsidRDefault="005A4DD8" w:rsidP="005A4DD8">
      <w:pPr>
        <w:widowControl w:val="0"/>
        <w:tabs>
          <w:tab w:val="left" w:pos="1276"/>
          <w:tab w:val="left" w:pos="1560"/>
        </w:tabs>
        <w:autoSpaceDE w:val="0"/>
        <w:autoSpaceDN w:val="0"/>
        <w:adjustRightInd w:val="0"/>
        <w:spacing w:after="0" w:line="240" w:lineRule="auto"/>
        <w:ind w:left="1560" w:hanging="1134"/>
        <w:jc w:val="both"/>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t xml:space="preserve">Dinas </w:t>
      </w:r>
      <w:r w:rsidRPr="00DC763A">
        <w:rPr>
          <w:rFonts w:ascii="Arial" w:hAnsi="Arial" w:cs="Arial"/>
          <w:i/>
          <w:sz w:val="20"/>
          <w:szCs w:val="20"/>
        </w:rPr>
        <w:t>Penanaman Modal dan Pelayanan Terpadu Satu Pintu</w:t>
      </w:r>
      <w:r>
        <w:rPr>
          <w:rFonts w:ascii="Arial" w:hAnsi="Arial" w:cs="Arial"/>
          <w:i/>
          <w:sz w:val="20"/>
          <w:szCs w:val="20"/>
        </w:rPr>
        <w:t xml:space="preserve">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DC763A" w:rsidRDefault="005A4DD8" w:rsidP="005A4DD8">
      <w:pPr>
        <w:widowControl w:val="0"/>
        <w:tabs>
          <w:tab w:val="left" w:pos="1276"/>
          <w:tab w:val="left" w:pos="1560"/>
        </w:tabs>
        <w:autoSpaceDE w:val="0"/>
        <w:autoSpaceDN w:val="0"/>
        <w:adjustRightInd w:val="0"/>
        <w:spacing w:after="0" w:line="240" w:lineRule="auto"/>
        <w:ind w:left="1560" w:hanging="1134"/>
        <w:jc w:val="both"/>
        <w:rPr>
          <w:rFonts w:ascii="Arial" w:hAnsi="Arial" w:cs="Arial"/>
          <w:i/>
          <w:sz w:val="20"/>
          <w:szCs w:val="20"/>
        </w:rPr>
      </w:pPr>
    </w:p>
    <w:p w:rsidR="005A4DD8" w:rsidRPr="004143B9" w:rsidRDefault="005A4DD8" w:rsidP="00E535D2">
      <w:pPr>
        <w:pStyle w:val="BodyTextIndent2"/>
        <w:tabs>
          <w:tab w:val="left" w:pos="900"/>
        </w:tabs>
        <w:spacing w:before="120" w:after="0" w:line="428" w:lineRule="exact"/>
        <w:ind w:left="0" w:right="-1" w:firstLine="851"/>
        <w:jc w:val="both"/>
        <w:rPr>
          <w:rFonts w:ascii="Arial" w:hAnsi="Arial" w:cs="Arial"/>
          <w:b/>
          <w:bCs/>
          <w:color w:val="000000"/>
        </w:rPr>
      </w:pPr>
      <w:r w:rsidRPr="004143B9">
        <w:rPr>
          <w:rFonts w:ascii="Arial" w:hAnsi="Arial" w:cs="Arial"/>
          <w:bCs/>
          <w:color w:val="000000"/>
          <w:lang w:val="id-ID"/>
        </w:rPr>
        <w:t xml:space="preserve">Berdasarkan hasil pengukuran </w:t>
      </w:r>
      <w:r w:rsidRPr="004143B9">
        <w:rPr>
          <w:rFonts w:ascii="Arial" w:hAnsi="Arial" w:cs="Arial"/>
          <w:color w:val="000000"/>
          <w:lang w:val="id-ID"/>
        </w:rPr>
        <w:t>s</w:t>
      </w:r>
      <w:r w:rsidRPr="004143B9">
        <w:rPr>
          <w:rFonts w:ascii="Arial" w:hAnsi="Arial" w:cs="Arial"/>
          <w:bCs/>
          <w:color w:val="000000"/>
        </w:rPr>
        <w:t>asaran</w:t>
      </w:r>
      <w:r>
        <w:rPr>
          <w:rFonts w:ascii="Arial" w:hAnsi="Arial" w:cs="Arial"/>
          <w:bCs/>
          <w:color w:val="000000"/>
        </w:rPr>
        <w:t xml:space="preserve"> </w:t>
      </w:r>
      <w:r w:rsidRPr="004143B9">
        <w:rPr>
          <w:rFonts w:ascii="Arial" w:hAnsi="Arial" w:cs="Arial"/>
          <w:bCs/>
          <w:color w:val="000000"/>
          <w:lang w:val="en-US"/>
        </w:rPr>
        <w:t>2.</w:t>
      </w:r>
      <w:r>
        <w:rPr>
          <w:rFonts w:ascii="Arial" w:hAnsi="Arial" w:cs="Arial"/>
          <w:bCs/>
          <w:color w:val="000000"/>
          <w:lang w:val="en-US"/>
        </w:rPr>
        <w:t xml:space="preserve">2.1 </w:t>
      </w:r>
      <w:r w:rsidRPr="004143B9">
        <w:rPr>
          <w:rFonts w:ascii="Arial" w:hAnsi="Arial" w:cs="Arial"/>
          <w:bCs/>
          <w:color w:val="000000"/>
          <w:lang w:val="id-ID"/>
        </w:rPr>
        <w:t>sebagaimana</w:t>
      </w:r>
      <w:r w:rsidRPr="004143B9">
        <w:rPr>
          <w:rFonts w:ascii="Arial" w:hAnsi="Arial" w:cs="Arial"/>
          <w:bCs/>
          <w:color w:val="000000"/>
          <w:lang w:val="en-US"/>
        </w:rPr>
        <w:t xml:space="preserve"> tabel </w:t>
      </w:r>
      <w:r w:rsidRPr="004143B9">
        <w:rPr>
          <w:rFonts w:ascii="Arial" w:hAnsi="Arial" w:cs="Arial"/>
          <w:bCs/>
          <w:color w:val="000000"/>
          <w:lang w:val="id-ID"/>
        </w:rPr>
        <w:t xml:space="preserve">diatas dapat disimpulkan sebagai berikut : </w:t>
      </w:r>
    </w:p>
    <w:p w:rsidR="005A4DD8" w:rsidRPr="007D4650" w:rsidRDefault="005A4DD8" w:rsidP="00E535D2">
      <w:pPr>
        <w:pStyle w:val="BodyTextIndent2"/>
        <w:numPr>
          <w:ilvl w:val="0"/>
          <w:numId w:val="84"/>
        </w:numPr>
        <w:tabs>
          <w:tab w:val="left" w:pos="426"/>
        </w:tabs>
        <w:spacing w:after="0" w:line="428" w:lineRule="exact"/>
        <w:ind w:right="-1" w:hanging="1854"/>
        <w:jc w:val="both"/>
        <w:rPr>
          <w:rFonts w:ascii="Arial" w:hAnsi="Arial" w:cs="Arial"/>
          <w:b/>
          <w:bCs/>
          <w:lang w:val="id-ID"/>
        </w:rPr>
      </w:pPr>
      <w:r w:rsidRPr="007D4650">
        <w:rPr>
          <w:rFonts w:ascii="Arial" w:hAnsi="Arial" w:cs="Arial"/>
          <w:bCs/>
          <w:lang w:val="id-ID"/>
        </w:rPr>
        <w:t xml:space="preserve">Capaian kinerja sasaran </w:t>
      </w:r>
      <w:r w:rsidRPr="007D4650">
        <w:rPr>
          <w:rFonts w:ascii="Arial" w:hAnsi="Arial" w:cs="Arial"/>
          <w:bCs/>
          <w:lang w:val="en-US"/>
        </w:rPr>
        <w:t xml:space="preserve">2.2.1 </w:t>
      </w:r>
    </w:p>
    <w:p w:rsidR="005A4DD8" w:rsidRPr="007D4650" w:rsidRDefault="005A4DD8" w:rsidP="00E535D2">
      <w:pPr>
        <w:pStyle w:val="BodyTextIndent2"/>
        <w:tabs>
          <w:tab w:val="left" w:pos="426"/>
        </w:tabs>
        <w:spacing w:after="0" w:line="428" w:lineRule="exact"/>
        <w:ind w:left="426" w:right="-1" w:firstLine="850"/>
        <w:jc w:val="both"/>
        <w:rPr>
          <w:rFonts w:ascii="Arial" w:hAnsi="Arial" w:cs="Arial"/>
          <w:b/>
          <w:bCs/>
          <w:lang w:val="id-ID"/>
        </w:rPr>
      </w:pPr>
      <w:r w:rsidRPr="000073EA">
        <w:rPr>
          <w:rFonts w:ascii="Arial" w:hAnsi="Arial" w:cs="Arial"/>
          <w:bCs/>
          <w:color w:val="000000"/>
          <w:lang w:val="id-ID"/>
        </w:rPr>
        <w:t xml:space="preserve">Capaian kinerja rata-rata sasaran </w:t>
      </w:r>
      <w:r>
        <w:rPr>
          <w:rFonts w:ascii="Arial" w:hAnsi="Arial" w:cs="Arial"/>
          <w:bCs/>
          <w:color w:val="000000"/>
          <w:lang w:val="en-US"/>
        </w:rPr>
        <w:t>2.2.1</w:t>
      </w:r>
      <w:r w:rsidRPr="000073EA">
        <w:rPr>
          <w:rFonts w:ascii="Arial" w:hAnsi="Arial" w:cs="Arial"/>
          <w:bCs/>
          <w:color w:val="000000"/>
          <w:lang w:val="en-US"/>
        </w:rPr>
        <w:t xml:space="preserve">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175,71</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970FED" w:rsidRDefault="005A4DD8" w:rsidP="00E535D2">
      <w:pPr>
        <w:pStyle w:val="BodyTextIndent2"/>
        <w:numPr>
          <w:ilvl w:val="0"/>
          <w:numId w:val="84"/>
        </w:numPr>
        <w:tabs>
          <w:tab w:val="left" w:pos="426"/>
        </w:tabs>
        <w:spacing w:after="0" w:line="428" w:lineRule="exact"/>
        <w:ind w:left="426" w:right="-1" w:hanging="426"/>
        <w:jc w:val="both"/>
        <w:rPr>
          <w:rFonts w:ascii="Arial" w:hAnsi="Arial" w:cs="Arial"/>
          <w:b/>
          <w:bCs/>
          <w:lang w:val="id-ID"/>
        </w:rPr>
      </w:pPr>
      <w:r w:rsidRPr="00970FED">
        <w:rPr>
          <w:rFonts w:ascii="Arial" w:hAnsi="Arial" w:cs="Arial"/>
          <w:bCs/>
          <w:lang w:val="id-ID"/>
        </w:rPr>
        <w:t>Capaian kinerja IKU</w:t>
      </w:r>
    </w:p>
    <w:p w:rsidR="005A4DD8" w:rsidRDefault="005A4DD8" w:rsidP="00E535D2">
      <w:pPr>
        <w:pStyle w:val="BodyTextIndent2"/>
        <w:tabs>
          <w:tab w:val="left" w:pos="426"/>
        </w:tabs>
        <w:spacing w:after="0" w:line="428" w:lineRule="exact"/>
        <w:ind w:left="426" w:right="-1" w:firstLine="850"/>
        <w:jc w:val="both"/>
        <w:rPr>
          <w:rFonts w:ascii="Arial" w:hAnsi="Arial" w:cs="Arial"/>
          <w:bCs/>
          <w:lang w:val="id-ID"/>
        </w:rPr>
      </w:pPr>
      <w:r w:rsidRPr="00642F99">
        <w:rPr>
          <w:rFonts w:ascii="Arial" w:hAnsi="Arial" w:cs="Arial"/>
          <w:bCs/>
          <w:color w:val="000000"/>
          <w:lang w:val="id-ID"/>
        </w:rPr>
        <w:t xml:space="preserve">Angka capaian kinerja IKU </w:t>
      </w:r>
      <w:r w:rsidRPr="00970FED">
        <w:rPr>
          <w:rFonts w:ascii="Arial" w:hAnsi="Arial" w:cs="Arial"/>
          <w:bCs/>
          <w:color w:val="000000"/>
          <w:lang w:val="id-ID"/>
        </w:rPr>
        <w:t>Jumlah Nilai Investasi Berskala Nasional (PMDN/PMA)</w:t>
      </w:r>
      <w:r>
        <w:rPr>
          <w:rFonts w:ascii="Arial" w:hAnsi="Arial" w:cs="Arial"/>
          <w:bCs/>
          <w:color w:val="000000"/>
          <w:lang w:val="en-US"/>
        </w:rPr>
        <w:t xml:space="preserve">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sidRPr="00642F99">
        <w:rPr>
          <w:rFonts w:ascii="Arial" w:hAnsi="Arial" w:cs="Arial"/>
          <w:bCs/>
          <w:color w:val="000000"/>
          <w:lang w:val="id-ID"/>
        </w:rPr>
        <w:t xml:space="preserve"> sebesar </w:t>
      </w:r>
      <w:r w:rsidRPr="00642F99">
        <w:rPr>
          <w:rFonts w:ascii="Arial" w:hAnsi="Arial" w:cs="Arial"/>
          <w:bCs/>
          <w:color w:val="000000"/>
          <w:lang w:val="en-US"/>
        </w:rPr>
        <w:t>1</w:t>
      </w:r>
      <w:r>
        <w:rPr>
          <w:rFonts w:ascii="Arial" w:hAnsi="Arial" w:cs="Arial"/>
          <w:bCs/>
          <w:color w:val="000000"/>
          <w:lang w:val="en-US"/>
        </w:rPr>
        <w:t>75,71</w:t>
      </w:r>
      <w:r w:rsidRPr="00642F99">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642F99">
        <w:rPr>
          <w:rFonts w:ascii="Arial" w:hAnsi="Arial" w:cs="Arial"/>
          <w:bCs/>
          <w:color w:val="000000"/>
          <w:lang w:val="en-US"/>
        </w:rPr>
        <w:t>.</w:t>
      </w:r>
    </w:p>
    <w:p w:rsidR="005A4DD8" w:rsidRPr="00970FED" w:rsidRDefault="005A4DD8" w:rsidP="00E535D2">
      <w:pPr>
        <w:pStyle w:val="BodyTextIndent2"/>
        <w:numPr>
          <w:ilvl w:val="0"/>
          <w:numId w:val="84"/>
        </w:numPr>
        <w:tabs>
          <w:tab w:val="left" w:pos="426"/>
        </w:tabs>
        <w:spacing w:after="0" w:line="428" w:lineRule="exact"/>
        <w:ind w:left="426" w:right="-1" w:hanging="426"/>
        <w:jc w:val="both"/>
        <w:rPr>
          <w:rFonts w:ascii="Arial" w:hAnsi="Arial" w:cs="Arial"/>
          <w:b/>
          <w:bCs/>
          <w:lang w:val="id-ID"/>
        </w:rPr>
      </w:pPr>
      <w:r w:rsidRPr="00970FED">
        <w:rPr>
          <w:rFonts w:ascii="Arial" w:hAnsi="Arial" w:cs="Arial"/>
          <w:bCs/>
          <w:lang w:val="id-ID"/>
        </w:rPr>
        <w:t>Analisis Pencapaian Kinerja Sasaran</w:t>
      </w:r>
    </w:p>
    <w:p w:rsidR="005A4DD8" w:rsidRDefault="005A4DD8" w:rsidP="00E535D2">
      <w:pPr>
        <w:pStyle w:val="NormalWeb"/>
        <w:shd w:val="clear" w:color="auto" w:fill="FFFFFF"/>
        <w:tabs>
          <w:tab w:val="left" w:pos="426"/>
        </w:tabs>
        <w:spacing w:before="0" w:beforeAutospacing="0" w:after="0" w:afterAutospacing="0" w:line="428" w:lineRule="exact"/>
        <w:ind w:left="425" w:firstLine="851"/>
        <w:jc w:val="both"/>
        <w:rPr>
          <w:rFonts w:ascii="Arial" w:hAnsi="Arial" w:cs="Arial"/>
        </w:rPr>
      </w:pPr>
      <w:r w:rsidRPr="00970FED">
        <w:rPr>
          <w:rFonts w:ascii="Arial" w:hAnsi="Arial" w:cs="Arial"/>
        </w:rPr>
        <w:t>Pertumbuhan usaha di Kabupaten Karanganyar mengalami pertumbuhan yang positif selama beberapa tahun terakhir. Tertera di catatan investasi, total investasi 201</w:t>
      </w:r>
      <w:r>
        <w:rPr>
          <w:rFonts w:ascii="Arial" w:hAnsi="Arial" w:cs="Arial"/>
        </w:rPr>
        <w:t>4</w:t>
      </w:r>
      <w:r w:rsidRPr="00970FED">
        <w:rPr>
          <w:rFonts w:ascii="Arial" w:hAnsi="Arial" w:cs="Arial"/>
        </w:rPr>
        <w:t>-201</w:t>
      </w:r>
      <w:r>
        <w:rPr>
          <w:rFonts w:ascii="Arial" w:hAnsi="Arial" w:cs="Arial"/>
        </w:rPr>
        <w:t>8</w:t>
      </w:r>
      <w:r w:rsidRPr="00970FED">
        <w:rPr>
          <w:rFonts w:ascii="Arial" w:hAnsi="Arial" w:cs="Arial"/>
        </w:rPr>
        <w:t xml:space="preserve"> berturut turut, yakni</w:t>
      </w:r>
      <w:r>
        <w:rPr>
          <w:rFonts w:ascii="Arial" w:hAnsi="Arial" w:cs="Arial"/>
        </w:rPr>
        <w:t xml:space="preserve"> </w:t>
      </w:r>
      <w:r w:rsidRPr="00970FED">
        <w:rPr>
          <w:rFonts w:ascii="Arial" w:hAnsi="Arial" w:cs="Arial"/>
        </w:rPr>
        <w:t xml:space="preserve">Rp </w:t>
      </w:r>
      <w:r>
        <w:rPr>
          <w:rFonts w:ascii="Arial" w:hAnsi="Arial" w:cs="Arial"/>
        </w:rPr>
        <w:t>11,1</w:t>
      </w:r>
      <w:r w:rsidRPr="00970FED">
        <w:rPr>
          <w:rFonts w:ascii="Arial" w:hAnsi="Arial" w:cs="Arial"/>
        </w:rPr>
        <w:t xml:space="preserve"> triliun, Rp </w:t>
      </w:r>
      <w:r>
        <w:rPr>
          <w:rFonts w:ascii="Arial" w:hAnsi="Arial" w:cs="Arial"/>
        </w:rPr>
        <w:t>10,1</w:t>
      </w:r>
      <w:r w:rsidRPr="00970FED">
        <w:rPr>
          <w:rFonts w:ascii="Arial" w:hAnsi="Arial" w:cs="Arial"/>
        </w:rPr>
        <w:t xml:space="preserve"> triliun, Rp 14,</w:t>
      </w:r>
      <w:r>
        <w:rPr>
          <w:rFonts w:ascii="Arial" w:hAnsi="Arial" w:cs="Arial"/>
        </w:rPr>
        <w:t>7</w:t>
      </w:r>
      <w:r w:rsidRPr="00970FED">
        <w:rPr>
          <w:rFonts w:ascii="Arial" w:hAnsi="Arial" w:cs="Arial"/>
        </w:rPr>
        <w:t xml:space="preserve"> triliun dan Rp</w:t>
      </w:r>
      <w:r>
        <w:rPr>
          <w:rFonts w:ascii="Arial" w:hAnsi="Arial" w:cs="Arial"/>
        </w:rPr>
        <w:t xml:space="preserve"> </w:t>
      </w:r>
      <w:r w:rsidRPr="00970FED">
        <w:rPr>
          <w:rFonts w:ascii="Arial" w:hAnsi="Arial" w:cs="Arial"/>
        </w:rPr>
        <w:t xml:space="preserve">15,6 triliun </w:t>
      </w:r>
      <w:r>
        <w:rPr>
          <w:rFonts w:ascii="Arial" w:hAnsi="Arial" w:cs="Arial"/>
        </w:rPr>
        <w:t xml:space="preserve">dan </w:t>
      </w:r>
      <w:r w:rsidRPr="00970FED">
        <w:rPr>
          <w:rFonts w:ascii="Arial" w:hAnsi="Arial" w:cs="Arial"/>
        </w:rPr>
        <w:t>terakhir di tahun 201</w:t>
      </w:r>
      <w:r>
        <w:rPr>
          <w:rFonts w:ascii="Arial" w:hAnsi="Arial" w:cs="Arial"/>
        </w:rPr>
        <w:t>8</w:t>
      </w:r>
      <w:r w:rsidRPr="00970FED">
        <w:rPr>
          <w:rFonts w:ascii="Arial" w:hAnsi="Arial" w:cs="Arial"/>
        </w:rPr>
        <w:t xml:space="preserve"> sebesar</w:t>
      </w:r>
      <w:r>
        <w:rPr>
          <w:rFonts w:ascii="Arial" w:hAnsi="Arial" w:cs="Arial"/>
        </w:rPr>
        <w:t xml:space="preserve"> Rp 17,2 trilun</w:t>
      </w:r>
      <w:r w:rsidRPr="00970FED">
        <w:rPr>
          <w:rFonts w:ascii="Arial" w:hAnsi="Arial" w:cs="Arial"/>
        </w:rPr>
        <w:t xml:space="preserve">. Nilai tersebut merupakan rekapitulasi Surat Izin Usaha Perdagangan (SIUP), monitoring perusahaan Penanaman Modal Asing (PMA) dan Penanaman Modal Dalam Negeri (PMDN), serta pelaksanaan Sistem </w:t>
      </w:r>
      <w:r w:rsidRPr="00970FED">
        <w:rPr>
          <w:rFonts w:ascii="Arial" w:hAnsi="Arial" w:cs="Arial"/>
        </w:rPr>
        <w:lastRenderedPageBreak/>
        <w:t>Pelayanan Informasi dan Perizinan Investasi Secara Elektronik (SPIPISE) yang direkap mulai Bulan Januari sampai dengan Bulan Desember.Angka tersebut representasi modal yang ditanamkan pengusaha di Kabupaten Karanganyar sesuai yang telah diizinkan oleh Pemerintah Kabupaten Karanganyar. Terdapat 24 jenis usaha yang dikategorikan sektor primer, sekunder dan tersier, dimana masing-masing bernilai investasi tidak sama.</w:t>
      </w:r>
    </w:p>
    <w:p w:rsidR="005A4DD8" w:rsidRPr="00690BF6" w:rsidRDefault="005A4DD8" w:rsidP="00E535D2">
      <w:pPr>
        <w:pStyle w:val="NormalWeb"/>
        <w:shd w:val="clear" w:color="auto" w:fill="FFFFFF"/>
        <w:tabs>
          <w:tab w:val="left" w:pos="0"/>
        </w:tabs>
        <w:spacing w:before="120" w:beforeAutospacing="0" w:after="0" w:afterAutospacing="0" w:line="276" w:lineRule="auto"/>
        <w:jc w:val="center"/>
        <w:rPr>
          <w:rFonts w:ascii="Arial" w:hAnsi="Arial" w:cs="Arial"/>
          <w:b/>
        </w:rPr>
      </w:pPr>
      <w:r w:rsidRPr="00690BF6">
        <w:rPr>
          <w:rFonts w:ascii="Arial" w:hAnsi="Arial" w:cs="Arial"/>
          <w:b/>
        </w:rPr>
        <w:t>Grafik 3.4</w:t>
      </w:r>
    </w:p>
    <w:p w:rsidR="005A4DD8" w:rsidRDefault="005A4DD8" w:rsidP="00E535D2">
      <w:pPr>
        <w:pStyle w:val="NormalWeb"/>
        <w:shd w:val="clear" w:color="auto" w:fill="FFFFFF"/>
        <w:tabs>
          <w:tab w:val="left" w:pos="0"/>
        </w:tabs>
        <w:spacing w:before="0" w:beforeAutospacing="0" w:after="240" w:afterAutospacing="0" w:line="276" w:lineRule="auto"/>
        <w:jc w:val="center"/>
        <w:rPr>
          <w:rFonts w:ascii="Arial" w:hAnsi="Arial" w:cs="Arial"/>
          <w:b/>
        </w:rPr>
      </w:pPr>
      <w:r w:rsidRPr="00690BF6">
        <w:rPr>
          <w:rFonts w:ascii="Arial" w:hAnsi="Arial" w:cs="Arial"/>
          <w:b/>
        </w:rPr>
        <w:t>Nilai Investasi Berskala Na</w:t>
      </w:r>
      <w:r>
        <w:rPr>
          <w:rFonts w:ascii="Arial" w:hAnsi="Arial" w:cs="Arial"/>
          <w:b/>
        </w:rPr>
        <w:t>sional di Kabupaten Karanganyar</w:t>
      </w:r>
      <w:r>
        <w:rPr>
          <w:rFonts w:ascii="Arial" w:hAnsi="Arial" w:cs="Arial"/>
          <w:b/>
        </w:rPr>
        <w:br/>
      </w:r>
      <w:r w:rsidRPr="00690BF6">
        <w:rPr>
          <w:rFonts w:ascii="Arial" w:hAnsi="Arial" w:cs="Arial"/>
          <w:b/>
        </w:rPr>
        <w:t>Tahun 2014-2018</w:t>
      </w:r>
    </w:p>
    <w:p w:rsidR="005A4DD8" w:rsidRDefault="00E535D2" w:rsidP="005A4DD8">
      <w:pPr>
        <w:pStyle w:val="NormalWeb"/>
        <w:shd w:val="clear" w:color="auto" w:fill="FFFFFF"/>
        <w:spacing w:before="0" w:beforeAutospacing="0" w:after="0" w:afterAutospacing="0"/>
        <w:jc w:val="center"/>
        <w:rPr>
          <w:rFonts w:ascii="Arial" w:hAnsi="Arial" w:cs="Arial"/>
        </w:rPr>
      </w:pPr>
      <w:r w:rsidRPr="005A4DD8">
        <w:rPr>
          <w:rFonts w:ascii="Arial" w:hAnsi="Arial" w:cs="Arial"/>
          <w:noProof/>
          <w:lang w:val="id-ID" w:eastAsia="id-ID"/>
        </w:rPr>
        <w:object w:dxaOrig="8207" w:dyaOrig="4035">
          <v:shape id="_x0000_i1037" type="#_x0000_t75" style="width:411pt;height:201.75pt" o:ole="">
            <v:imagedata r:id="rId37" o:title=""/>
            <o:lock v:ext="edit" aspectratio="f"/>
          </v:shape>
          <o:OLEObject Type="Embed" ProgID="Excel.Sheet.8" ShapeID="_x0000_i1037" DrawAspect="Content" ObjectID="_1616390663" r:id="rId38">
            <o:FieldCodes>\s</o:FieldCodes>
          </o:OLEObject>
        </w:object>
      </w:r>
    </w:p>
    <w:p w:rsidR="005A4DD8" w:rsidRDefault="005A4DD8" w:rsidP="005A4DD8">
      <w:pPr>
        <w:pStyle w:val="NormalWeb"/>
        <w:shd w:val="clear" w:color="auto" w:fill="FFFFFF"/>
        <w:tabs>
          <w:tab w:val="left" w:pos="1276"/>
        </w:tabs>
        <w:spacing w:before="0" w:beforeAutospacing="0" w:after="0" w:afterAutospacing="0"/>
        <w:ind w:left="1560" w:hanging="1134"/>
        <w:jc w:val="both"/>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t xml:space="preserve">Dinas </w:t>
      </w:r>
      <w:r w:rsidRPr="00DC763A">
        <w:rPr>
          <w:rFonts w:ascii="Arial" w:hAnsi="Arial" w:cs="Arial"/>
          <w:i/>
          <w:sz w:val="20"/>
          <w:szCs w:val="20"/>
        </w:rPr>
        <w:t>Penanaman Modal dan Pelayanan Terpadu Satu Pintu</w:t>
      </w:r>
      <w:r>
        <w:rPr>
          <w:rFonts w:ascii="Arial" w:hAnsi="Arial" w:cs="Arial"/>
          <w:i/>
          <w:sz w:val="20"/>
          <w:szCs w:val="20"/>
        </w:rPr>
        <w:t xml:space="preserve">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Default="005A4DD8" w:rsidP="005A4DD8">
      <w:pPr>
        <w:pStyle w:val="NormalWeb"/>
        <w:shd w:val="clear" w:color="auto" w:fill="FFFFFF"/>
        <w:tabs>
          <w:tab w:val="left" w:pos="1276"/>
        </w:tabs>
        <w:spacing w:before="0" w:beforeAutospacing="0" w:after="0" w:afterAutospacing="0"/>
        <w:ind w:left="1560" w:hanging="1134"/>
        <w:jc w:val="both"/>
        <w:rPr>
          <w:rFonts w:ascii="Arial" w:hAnsi="Arial" w:cs="Arial"/>
        </w:rPr>
      </w:pPr>
    </w:p>
    <w:p w:rsidR="005A4DD8" w:rsidRDefault="005A4DD8" w:rsidP="00E535D2">
      <w:pPr>
        <w:pStyle w:val="NormalWeb"/>
        <w:shd w:val="clear" w:color="auto" w:fill="FFFFFF"/>
        <w:tabs>
          <w:tab w:val="left" w:pos="426"/>
        </w:tabs>
        <w:spacing w:before="0" w:beforeAutospacing="0" w:after="0" w:afterAutospacing="0" w:line="420" w:lineRule="exact"/>
        <w:ind w:left="425" w:firstLine="851"/>
        <w:jc w:val="both"/>
        <w:rPr>
          <w:rFonts w:ascii="Arial" w:hAnsi="Arial" w:cs="Arial"/>
        </w:rPr>
      </w:pPr>
      <w:r w:rsidRPr="00970FED">
        <w:rPr>
          <w:rFonts w:ascii="Arial" w:hAnsi="Arial" w:cs="Arial"/>
          <w:lang w:val="id-ID"/>
        </w:rPr>
        <w:t>Pemerintah Kabupaten Karanganyar berupaya untuk</w:t>
      </w:r>
      <w:r w:rsidRPr="00970FED">
        <w:rPr>
          <w:rFonts w:ascii="Arial" w:hAnsi="Arial" w:cs="Arial"/>
        </w:rPr>
        <w:t xml:space="preserve"> membenahi tata ruang dan regulasi di daerah strategi</w:t>
      </w:r>
      <w:r w:rsidRPr="00970FED">
        <w:rPr>
          <w:rFonts w:ascii="Arial" w:hAnsi="Arial" w:cs="Arial"/>
          <w:lang w:val="id-ID"/>
        </w:rPr>
        <w:t>s serta</w:t>
      </w:r>
      <w:r w:rsidRPr="00970FED">
        <w:rPr>
          <w:rFonts w:ascii="Arial" w:hAnsi="Arial" w:cs="Arial"/>
        </w:rPr>
        <w:t xml:space="preserve"> mendorong penyediaan infrastruktur daerah di lokasi strategis itu agar menarik minat investasi</w:t>
      </w:r>
      <w:r w:rsidRPr="00970FED">
        <w:rPr>
          <w:rFonts w:ascii="Arial" w:hAnsi="Arial" w:cs="Arial"/>
          <w:lang w:val="id-ID"/>
        </w:rPr>
        <w:t xml:space="preserve">. </w:t>
      </w:r>
      <w:r w:rsidRPr="00970FED">
        <w:rPr>
          <w:rFonts w:ascii="Arial" w:hAnsi="Arial" w:cs="Arial"/>
        </w:rPr>
        <w:t xml:space="preserve">Selanjutnya pada aspek perizinan, </w:t>
      </w:r>
      <w:r w:rsidRPr="00970FED">
        <w:rPr>
          <w:rFonts w:ascii="Arial" w:hAnsi="Arial" w:cs="Arial"/>
          <w:lang w:val="id-ID"/>
        </w:rPr>
        <w:t xml:space="preserve">pemerintah </w:t>
      </w:r>
      <w:r w:rsidRPr="00970FED">
        <w:rPr>
          <w:rFonts w:ascii="Arial" w:hAnsi="Arial" w:cs="Arial"/>
        </w:rPr>
        <w:t>terus melakukan upaya penyederhanaan dan upaya memberikan</w:t>
      </w:r>
      <w:r>
        <w:rPr>
          <w:rFonts w:ascii="Arial" w:hAnsi="Arial" w:cs="Arial"/>
        </w:rPr>
        <w:t xml:space="preserve"> </w:t>
      </w:r>
      <w:r w:rsidRPr="00970FED">
        <w:rPr>
          <w:rFonts w:ascii="Arial" w:hAnsi="Arial" w:cs="Arial"/>
        </w:rPr>
        <w:t xml:space="preserve">kemudahan perizinan serta meningkatkan kualitas pelayanan sehingga dapat meningkatkan minat investasi pemodal dan pertumbuhan usaha di </w:t>
      </w:r>
      <w:r w:rsidRPr="00970FED">
        <w:rPr>
          <w:rFonts w:ascii="Arial" w:hAnsi="Arial" w:cs="Arial"/>
          <w:lang w:val="id-ID"/>
        </w:rPr>
        <w:t>d</w:t>
      </w:r>
      <w:r w:rsidRPr="00970FED">
        <w:rPr>
          <w:rFonts w:ascii="Arial" w:hAnsi="Arial" w:cs="Arial"/>
        </w:rPr>
        <w:t>aerah.</w:t>
      </w:r>
    </w:p>
    <w:p w:rsidR="00E535D2" w:rsidRDefault="00E535D2" w:rsidP="00E535D2">
      <w:pPr>
        <w:pStyle w:val="NormalWeb"/>
        <w:shd w:val="clear" w:color="auto" w:fill="FFFFFF"/>
        <w:tabs>
          <w:tab w:val="left" w:pos="426"/>
        </w:tabs>
        <w:spacing w:before="0" w:beforeAutospacing="0" w:after="0" w:afterAutospacing="0" w:line="420" w:lineRule="exact"/>
        <w:ind w:left="425" w:firstLine="851"/>
        <w:jc w:val="both"/>
        <w:rPr>
          <w:rFonts w:ascii="Arial" w:hAnsi="Arial" w:cs="Arial"/>
        </w:rPr>
      </w:pPr>
    </w:p>
    <w:p w:rsidR="00E535D2" w:rsidRPr="00970FED" w:rsidRDefault="00E535D2" w:rsidP="00E535D2">
      <w:pPr>
        <w:pStyle w:val="NormalWeb"/>
        <w:shd w:val="clear" w:color="auto" w:fill="FFFFFF"/>
        <w:tabs>
          <w:tab w:val="left" w:pos="426"/>
        </w:tabs>
        <w:spacing w:before="0" w:beforeAutospacing="0" w:after="0" w:afterAutospacing="0" w:line="420" w:lineRule="exact"/>
        <w:ind w:left="425" w:firstLine="851"/>
        <w:jc w:val="both"/>
        <w:rPr>
          <w:rFonts w:ascii="Arial" w:hAnsi="Arial" w:cs="Arial"/>
        </w:rPr>
      </w:pPr>
    </w:p>
    <w:p w:rsidR="005A4DD8" w:rsidRDefault="005A4DD8" w:rsidP="00E535D2">
      <w:pPr>
        <w:pStyle w:val="NormalWeb"/>
        <w:shd w:val="clear" w:color="auto" w:fill="FFFFFF"/>
        <w:tabs>
          <w:tab w:val="left" w:pos="426"/>
        </w:tabs>
        <w:spacing w:before="0" w:beforeAutospacing="0" w:after="0" w:afterAutospacing="0" w:line="420" w:lineRule="exact"/>
        <w:ind w:left="426" w:firstLine="850"/>
        <w:jc w:val="both"/>
        <w:rPr>
          <w:rFonts w:ascii="Arial" w:hAnsi="Arial" w:cs="Arial"/>
        </w:rPr>
      </w:pPr>
      <w:r w:rsidRPr="00970FED">
        <w:rPr>
          <w:rFonts w:ascii="Arial" w:hAnsi="Arial" w:cs="Arial"/>
        </w:rPr>
        <w:lastRenderedPageBreak/>
        <w:t>Pemerintah Kabupaten Karanganganyar juga telah membangun aplikasi e-gampang perijinan yang dapat diakses di alamat</w:t>
      </w:r>
      <w:bookmarkStart w:id="7" w:name="_Hlk509913350"/>
      <w:r>
        <w:rPr>
          <w:rFonts w:ascii="Arial" w:hAnsi="Arial" w:cs="Arial"/>
        </w:rPr>
        <w:br/>
      </w:r>
      <w:r w:rsidRPr="00970FED">
        <w:rPr>
          <w:rFonts w:ascii="Arial" w:hAnsi="Arial" w:cs="Arial"/>
          <w:i/>
          <w:spacing w:val="2"/>
        </w:rPr>
        <w:t>e-</w:t>
      </w:r>
      <w:bookmarkEnd w:id="7"/>
      <w:r>
        <w:rPr>
          <w:rFonts w:ascii="Arial" w:hAnsi="Arial" w:cs="Arial"/>
          <w:i/>
          <w:spacing w:val="2"/>
        </w:rPr>
        <w:t xml:space="preserve">gampang.karanganyarkab.go.id. </w:t>
      </w:r>
      <w:r w:rsidRPr="00970FED">
        <w:rPr>
          <w:rFonts w:ascii="Arial" w:hAnsi="Arial" w:cs="Arial"/>
        </w:rPr>
        <w:t>Dengan menggunakan aplikasi ini masyarakat dapat mengakses jenis-jenis perijinan yang dilayani, tata cara pengurusan sampai dengan pemantauan posisi berkas pengajuan perijinan yang diajukan, sehingga lebih efektif dan efisien dengan adanya kepastian waktu penyelesaian perijinan</w:t>
      </w:r>
      <w:r>
        <w:rPr>
          <w:rFonts w:ascii="Arial" w:hAnsi="Arial" w:cs="Arial"/>
        </w:rPr>
        <w:t xml:space="preserve">.  </w:t>
      </w:r>
    </w:p>
    <w:p w:rsidR="005A4DD8" w:rsidRPr="00774223" w:rsidRDefault="005A4DD8" w:rsidP="00E535D2">
      <w:pPr>
        <w:pStyle w:val="ListParagraph"/>
        <w:numPr>
          <w:ilvl w:val="0"/>
          <w:numId w:val="84"/>
        </w:numPr>
        <w:tabs>
          <w:tab w:val="left" w:pos="360"/>
        </w:tabs>
        <w:autoSpaceDE w:val="0"/>
        <w:autoSpaceDN w:val="0"/>
        <w:adjustRightInd w:val="0"/>
        <w:spacing w:after="0" w:line="420" w:lineRule="exact"/>
        <w:ind w:left="360"/>
        <w:jc w:val="both"/>
        <w:rPr>
          <w:rFonts w:ascii="Arial" w:eastAsia="Batang" w:hAnsi="Arial" w:cs="Arial"/>
          <w:sz w:val="24"/>
          <w:szCs w:val="24"/>
          <w:lang w:val="id-ID" w:eastAsia="id-ID"/>
        </w:rPr>
      </w:pPr>
      <w:r w:rsidRPr="00774223">
        <w:rPr>
          <w:rFonts w:ascii="Arial" w:eastAsia="Batang" w:hAnsi="Arial" w:cs="Arial"/>
          <w:sz w:val="24"/>
          <w:szCs w:val="24"/>
          <w:lang w:val="id-ID" w:eastAsia="id-ID"/>
        </w:rPr>
        <w:t>Efisiensi penggunaan sumber daya</w:t>
      </w:r>
    </w:p>
    <w:p w:rsidR="005A4DD8" w:rsidRPr="00774223" w:rsidRDefault="005A4DD8" w:rsidP="00E535D2">
      <w:pPr>
        <w:autoSpaceDE w:val="0"/>
        <w:autoSpaceDN w:val="0"/>
        <w:adjustRightInd w:val="0"/>
        <w:spacing w:after="0" w:line="420" w:lineRule="exact"/>
        <w:ind w:left="426" w:right="-1" w:firstLine="850"/>
        <w:jc w:val="both"/>
        <w:rPr>
          <w:rFonts w:ascii="Arial" w:eastAsia="Batang" w:hAnsi="Arial" w:cs="Arial"/>
          <w:sz w:val="24"/>
          <w:szCs w:val="24"/>
          <w:lang w:eastAsia="id-ID"/>
        </w:rPr>
      </w:pPr>
      <w:r w:rsidRPr="00774223">
        <w:rPr>
          <w:rFonts w:ascii="Arial" w:eastAsia="Batang" w:hAnsi="Arial" w:cs="Arial"/>
          <w:sz w:val="24"/>
          <w:szCs w:val="24"/>
          <w:lang w:val="id-ID" w:eastAsia="id-ID"/>
        </w:rPr>
        <w:t xml:space="preserve">Efisiensi penggunaan sumber daya </w:t>
      </w:r>
      <w:r w:rsidRPr="00774223">
        <w:rPr>
          <w:rFonts w:ascii="Arial" w:eastAsia="Batang" w:hAnsi="Arial" w:cs="Arial"/>
          <w:sz w:val="24"/>
          <w:szCs w:val="24"/>
          <w:lang w:eastAsia="id-ID"/>
        </w:rPr>
        <w:t xml:space="preserve">dalam pencapaian sasaran </w:t>
      </w:r>
      <w:r w:rsidRPr="00774223">
        <w:rPr>
          <w:rFonts w:ascii="Arial" w:hAnsi="Arial" w:cs="Arial"/>
          <w:bCs/>
        </w:rPr>
        <w:t>2.</w:t>
      </w:r>
      <w:r>
        <w:rPr>
          <w:rFonts w:ascii="Arial" w:hAnsi="Arial" w:cs="Arial"/>
          <w:bCs/>
        </w:rPr>
        <w:t>2</w:t>
      </w:r>
      <w:r w:rsidRPr="00774223">
        <w:rPr>
          <w:rFonts w:ascii="Arial" w:hAnsi="Arial" w:cs="Arial"/>
          <w:bCs/>
        </w:rPr>
        <w:t>.1</w:t>
      </w:r>
      <w:r w:rsidRPr="00774223">
        <w:rPr>
          <w:rFonts w:ascii="Arial" w:eastAsia="Batang" w:hAnsi="Arial" w:cs="Arial"/>
          <w:sz w:val="24"/>
          <w:szCs w:val="24"/>
          <w:lang w:eastAsia="id-ID"/>
        </w:rPr>
        <w:br/>
      </w:r>
      <w:r w:rsidRPr="00774223">
        <w:rPr>
          <w:rFonts w:ascii="Arial" w:eastAsia="Batang" w:hAnsi="Arial" w:cs="Arial"/>
          <w:sz w:val="24"/>
          <w:szCs w:val="24"/>
          <w:lang w:val="id-ID" w:eastAsia="id-ID"/>
        </w:rPr>
        <w:t xml:space="preserve">antara lain dengan menggunakan anggaran untuk aktifitas yang benar-benar mendukung terhadap capaian target. Berikut </w:t>
      </w:r>
      <w:r w:rsidRPr="00774223">
        <w:rPr>
          <w:rFonts w:ascii="Arial" w:eastAsia="Batang" w:hAnsi="Arial" w:cs="Arial"/>
          <w:sz w:val="24"/>
          <w:szCs w:val="24"/>
          <w:lang w:eastAsia="id-ID"/>
        </w:rPr>
        <w:t xml:space="preserve">ini adalah tabel efisiensi penggunaan anggaran pencapaian sasaran </w:t>
      </w:r>
      <w:r w:rsidRPr="00774223">
        <w:rPr>
          <w:rFonts w:ascii="Arial" w:hAnsi="Arial" w:cs="Arial"/>
          <w:bCs/>
        </w:rPr>
        <w:t>2.</w:t>
      </w:r>
      <w:r>
        <w:rPr>
          <w:rFonts w:ascii="Arial" w:hAnsi="Arial" w:cs="Arial"/>
          <w:bCs/>
        </w:rPr>
        <w:t>2</w:t>
      </w:r>
      <w:r w:rsidRPr="00774223">
        <w:rPr>
          <w:rFonts w:ascii="Arial" w:hAnsi="Arial" w:cs="Arial"/>
          <w:bCs/>
        </w:rPr>
        <w:t>.1</w:t>
      </w:r>
    </w:p>
    <w:p w:rsidR="00E535D2" w:rsidRDefault="00E535D2" w:rsidP="005A4DD8">
      <w:pPr>
        <w:pStyle w:val="ListParagraph"/>
        <w:shd w:val="clear" w:color="auto" w:fill="FFFFFF"/>
        <w:spacing w:after="0" w:line="240" w:lineRule="auto"/>
        <w:ind w:left="0"/>
        <w:jc w:val="center"/>
        <w:textAlignment w:val="baseline"/>
        <w:rPr>
          <w:rFonts w:ascii="Arial" w:eastAsia="Batang" w:hAnsi="Arial" w:cs="Arial"/>
          <w:b/>
          <w:sz w:val="24"/>
          <w:szCs w:val="24"/>
          <w:lang w:eastAsia="id-ID"/>
        </w:rPr>
      </w:pPr>
    </w:p>
    <w:p w:rsidR="005A4DD8" w:rsidRPr="00690BF6" w:rsidRDefault="005A4DD8" w:rsidP="00E535D2">
      <w:pPr>
        <w:pStyle w:val="ListParagraph"/>
        <w:shd w:val="clear" w:color="auto" w:fill="FFFFFF"/>
        <w:spacing w:after="0"/>
        <w:ind w:left="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Tabel 3.14</w:t>
      </w:r>
    </w:p>
    <w:p w:rsidR="005A4DD8" w:rsidRPr="00690BF6" w:rsidRDefault="005A4DD8" w:rsidP="00E535D2">
      <w:pPr>
        <w:pStyle w:val="ListParagraph"/>
        <w:autoSpaceDE w:val="0"/>
        <w:autoSpaceDN w:val="0"/>
        <w:adjustRightInd w:val="0"/>
        <w:spacing w:after="120"/>
        <w:ind w:left="0" w:right="-1"/>
        <w:jc w:val="center"/>
        <w:rPr>
          <w:rFonts w:ascii="Arial" w:eastAsia="Batang" w:hAnsi="Arial" w:cs="Arial"/>
          <w:b/>
          <w:sz w:val="24"/>
          <w:szCs w:val="24"/>
          <w:lang w:eastAsia="id-ID"/>
        </w:rPr>
      </w:pPr>
      <w:r w:rsidRPr="00690BF6">
        <w:rPr>
          <w:rFonts w:ascii="Arial" w:eastAsia="Batang" w:hAnsi="Arial" w:cs="Arial"/>
          <w:b/>
          <w:sz w:val="24"/>
          <w:szCs w:val="24"/>
          <w:lang w:eastAsia="id-ID"/>
        </w:rPr>
        <w:t xml:space="preserve">Efisiensi Penggunaan Anggaran Pencapaian Sasaran </w:t>
      </w:r>
      <w:r w:rsidRPr="00690BF6">
        <w:rPr>
          <w:rFonts w:ascii="Arial" w:hAnsi="Arial" w:cs="Arial"/>
          <w:b/>
          <w:bCs/>
        </w:rPr>
        <w:t>2.2.1</w:t>
      </w:r>
    </w:p>
    <w:tbl>
      <w:tblPr>
        <w:tblW w:w="9357" w:type="dxa"/>
        <w:tblInd w:w="-318" w:type="dxa"/>
        <w:tblLook w:val="04A0" w:firstRow="1" w:lastRow="0" w:firstColumn="1" w:lastColumn="0" w:noHBand="0" w:noVBand="1"/>
      </w:tblPr>
      <w:tblGrid>
        <w:gridCol w:w="472"/>
        <w:gridCol w:w="1238"/>
        <w:gridCol w:w="2294"/>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38"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294"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38"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294"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777"/>
        </w:trPr>
        <w:tc>
          <w:tcPr>
            <w:tcW w:w="472" w:type="dxa"/>
            <w:tcBorders>
              <w:top w:val="single" w:sz="4" w:space="0" w:color="auto"/>
              <w:left w:val="single" w:sz="4" w:space="0" w:color="auto"/>
              <w:bottom w:val="nil"/>
              <w:right w:val="single" w:sz="4" w:space="0" w:color="auto"/>
            </w:tcBorders>
            <w:shd w:val="clear" w:color="auto" w:fill="auto"/>
            <w:hideMark/>
          </w:tcPr>
          <w:p w:rsidR="005A4DD8" w:rsidRPr="00AC361F" w:rsidRDefault="005A4DD8" w:rsidP="00162D0F">
            <w:pPr>
              <w:spacing w:after="0" w:line="240" w:lineRule="auto"/>
              <w:rPr>
                <w:rFonts w:ascii="Arial Narrow" w:hAnsi="Arial Narrow" w:cs="Calibri"/>
                <w:color w:val="000000"/>
                <w:sz w:val="20"/>
                <w:szCs w:val="20"/>
                <w:lang w:eastAsia="id-ID"/>
              </w:rPr>
            </w:pPr>
            <w:r w:rsidRPr="008E20B8">
              <w:rPr>
                <w:rFonts w:ascii="Arial Narrow" w:hAnsi="Arial Narrow" w:cs="Calibri"/>
                <w:color w:val="000000"/>
                <w:sz w:val="20"/>
                <w:szCs w:val="20"/>
                <w:lang w:val="id-ID" w:eastAsia="id-ID"/>
              </w:rPr>
              <w:t> </w:t>
            </w:r>
            <w:r>
              <w:rPr>
                <w:rFonts w:ascii="Arial Narrow" w:hAnsi="Arial Narrow" w:cs="Calibri"/>
                <w:color w:val="000000"/>
                <w:sz w:val="20"/>
                <w:szCs w:val="20"/>
                <w:lang w:eastAsia="id-ID"/>
              </w:rPr>
              <w:t>1</w:t>
            </w:r>
          </w:p>
        </w:tc>
        <w:tc>
          <w:tcPr>
            <w:tcW w:w="1238" w:type="dxa"/>
            <w:tcBorders>
              <w:top w:val="single" w:sz="4" w:space="0" w:color="auto"/>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Meningkatnya Investasi di Daerah</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Program perlindungan konsumen dan pengamanan perdagangan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55.000.000,00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53.200.000,00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96,73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3,27</w:t>
            </w:r>
          </w:p>
        </w:tc>
      </w:tr>
      <w:tr w:rsidR="005A4DD8" w:rsidRPr="008E20B8" w:rsidTr="00162D0F">
        <w:trPr>
          <w:trHeight w:val="763"/>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Program peningkatan efisiensi perdagangan dalam negeri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2.093.240.000,00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2.021.658.000,00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96,58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3,42</w:t>
            </w:r>
          </w:p>
        </w:tc>
      </w:tr>
      <w:tr w:rsidR="005A4DD8" w:rsidRPr="008E20B8" w:rsidTr="00162D0F">
        <w:trPr>
          <w:trHeight w:val="499"/>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nil"/>
              <w:right w:val="nil"/>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Program Peningkatan Promosi dan Kerjasama Investasi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294.431.500,00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285.313.700,00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96,90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3,10</w:t>
            </w:r>
          </w:p>
        </w:tc>
      </w:tr>
      <w:tr w:rsidR="005A4DD8" w:rsidRPr="008E20B8" w:rsidTr="00162D0F">
        <w:trPr>
          <w:trHeight w:val="499"/>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right w:val="nil"/>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Program Peningkatan Iklim Investasi dan Realisasi Investasi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772.619.800,00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716.432.727,00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92,73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color w:val="000000"/>
                <w:sz w:val="20"/>
                <w:szCs w:val="20"/>
              </w:rPr>
            </w:pPr>
            <w:r>
              <w:rPr>
                <w:rFonts w:ascii="Arial Narrow" w:hAnsi="Arial Narrow" w:cs="Calibri"/>
                <w:color w:val="000000"/>
                <w:sz w:val="20"/>
                <w:szCs w:val="20"/>
              </w:rPr>
              <w:t>7,27</w:t>
            </w:r>
          </w:p>
        </w:tc>
      </w:tr>
      <w:tr w:rsidR="005A4DD8" w:rsidRPr="008E20B8" w:rsidTr="00162D0F">
        <w:trPr>
          <w:trHeight w:val="499"/>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single" w:sz="4" w:space="0" w:color="auto"/>
              <w:right w:val="nil"/>
            </w:tcBorders>
            <w:shd w:val="clear" w:color="auto" w:fill="auto"/>
          </w:tcPr>
          <w:p w:rsidR="005A4DD8" w:rsidRDefault="005A4DD8" w:rsidP="00162D0F">
            <w:pPr>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3.215.291.300,00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3.076.604.427,00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95,69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4,31</w:t>
            </w:r>
          </w:p>
        </w:tc>
      </w:tr>
    </w:tbl>
    <w:p w:rsidR="005A4DD8" w:rsidRPr="00817E32" w:rsidRDefault="005A4DD8" w:rsidP="005A4DD8">
      <w:pPr>
        <w:pStyle w:val="NormalWeb"/>
        <w:shd w:val="clear" w:color="auto" w:fill="FFFFFF"/>
        <w:tabs>
          <w:tab w:val="left" w:pos="1276"/>
        </w:tabs>
        <w:spacing w:before="0" w:beforeAutospacing="0" w:after="0" w:afterAutospacing="0"/>
        <w:ind w:left="1417" w:hanging="992"/>
        <w:jc w:val="both"/>
        <w:rPr>
          <w:rFonts w:ascii="Arial" w:eastAsia="Batang" w:hAnsi="Arial" w:cs="Arial"/>
          <w:lang w:eastAsia="id-ID"/>
        </w:rPr>
      </w:pPr>
      <w:r w:rsidRPr="00AC361F">
        <w:rPr>
          <w:rFonts w:ascii="Arial" w:hAnsi="Arial" w:cs="Arial"/>
          <w:i/>
          <w:sz w:val="20"/>
          <w:szCs w:val="20"/>
          <w:lang w:val="id-ID"/>
        </w:rPr>
        <w:t>Sumber</w:t>
      </w:r>
      <w:r w:rsidRPr="00AC361F">
        <w:rPr>
          <w:rFonts w:ascii="Arial" w:hAnsi="Arial" w:cs="Arial"/>
          <w:i/>
          <w:sz w:val="20"/>
          <w:szCs w:val="20"/>
        </w:rPr>
        <w:tab/>
        <w:t>:</w:t>
      </w:r>
      <w:r w:rsidRPr="00AC361F">
        <w:rPr>
          <w:rFonts w:ascii="Arial" w:hAnsi="Arial" w:cs="Arial"/>
          <w:i/>
          <w:sz w:val="20"/>
          <w:szCs w:val="20"/>
        </w:rPr>
        <w:tab/>
        <w:t xml:space="preserve">Badan Keuangan Daerah </w:t>
      </w:r>
      <w:r w:rsidRPr="00AC361F">
        <w:rPr>
          <w:rFonts w:ascii="Arial" w:hAnsi="Arial" w:cs="Arial"/>
          <w:i/>
          <w:sz w:val="20"/>
          <w:szCs w:val="20"/>
          <w:lang w:val="id-ID"/>
        </w:rPr>
        <w:t>Kabupaten Karanganyar</w:t>
      </w:r>
      <w:r w:rsidRPr="00AC361F">
        <w:rPr>
          <w:rFonts w:ascii="Arial" w:hAnsi="Arial" w:cs="Arial"/>
          <w:i/>
          <w:sz w:val="20"/>
          <w:szCs w:val="20"/>
        </w:rPr>
        <w:t xml:space="preserve"> Tahun 2018</w:t>
      </w:r>
    </w:p>
    <w:p w:rsidR="005A4DD8" w:rsidRDefault="005A4DD8" w:rsidP="005A4DD8">
      <w:pPr>
        <w:pStyle w:val="NormalWeb"/>
        <w:shd w:val="clear" w:color="auto" w:fill="FFFFFF"/>
        <w:spacing w:before="0" w:beforeAutospacing="0" w:after="0" w:afterAutospacing="0" w:line="440" w:lineRule="exact"/>
        <w:ind w:left="360"/>
        <w:jc w:val="both"/>
        <w:rPr>
          <w:rFonts w:ascii="Arial" w:eastAsia="Batang" w:hAnsi="Arial" w:cs="Arial"/>
          <w:lang w:eastAsia="id-ID"/>
        </w:rPr>
      </w:pPr>
    </w:p>
    <w:p w:rsidR="00E535D2" w:rsidRDefault="00E535D2" w:rsidP="005A4DD8">
      <w:pPr>
        <w:pStyle w:val="NormalWeb"/>
        <w:shd w:val="clear" w:color="auto" w:fill="FFFFFF"/>
        <w:spacing w:before="0" w:beforeAutospacing="0" w:after="0" w:afterAutospacing="0" w:line="440" w:lineRule="exact"/>
        <w:ind w:left="360"/>
        <w:jc w:val="both"/>
        <w:rPr>
          <w:rFonts w:ascii="Arial" w:eastAsia="Batang" w:hAnsi="Arial" w:cs="Arial"/>
          <w:lang w:eastAsia="id-ID"/>
        </w:rPr>
      </w:pPr>
    </w:p>
    <w:p w:rsidR="00E535D2" w:rsidRDefault="00E535D2" w:rsidP="005A4DD8">
      <w:pPr>
        <w:pStyle w:val="NormalWeb"/>
        <w:shd w:val="clear" w:color="auto" w:fill="FFFFFF"/>
        <w:spacing w:before="0" w:beforeAutospacing="0" w:after="0" w:afterAutospacing="0" w:line="440" w:lineRule="exact"/>
        <w:ind w:left="360"/>
        <w:jc w:val="both"/>
        <w:rPr>
          <w:rFonts w:ascii="Arial" w:eastAsia="Batang" w:hAnsi="Arial" w:cs="Arial"/>
          <w:lang w:eastAsia="id-ID"/>
        </w:rPr>
      </w:pPr>
    </w:p>
    <w:p w:rsidR="005A4DD8" w:rsidRPr="00ED4AE6" w:rsidRDefault="005A4DD8" w:rsidP="005A4DD8">
      <w:pPr>
        <w:pStyle w:val="ListParagraph"/>
        <w:numPr>
          <w:ilvl w:val="0"/>
          <w:numId w:val="98"/>
        </w:numPr>
        <w:shd w:val="clear" w:color="auto" w:fill="FFFFFF"/>
        <w:tabs>
          <w:tab w:val="left" w:pos="360"/>
          <w:tab w:val="left" w:pos="1620"/>
          <w:tab w:val="left" w:pos="1890"/>
        </w:tabs>
        <w:spacing w:after="0" w:line="360" w:lineRule="auto"/>
        <w:ind w:left="1890" w:hanging="1890"/>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lastRenderedPageBreak/>
        <w:t xml:space="preserve">Misi </w:t>
      </w:r>
      <w:r>
        <w:rPr>
          <w:rFonts w:ascii="Arial" w:eastAsia="Batang" w:hAnsi="Arial" w:cs="Arial"/>
          <w:b/>
          <w:sz w:val="24"/>
          <w:szCs w:val="24"/>
          <w:lang w:eastAsia="id-ID"/>
        </w:rPr>
        <w:t>3</w:t>
      </w:r>
      <w:r>
        <w:rPr>
          <w:rFonts w:ascii="Arial" w:eastAsia="Batang" w:hAnsi="Arial" w:cs="Arial"/>
          <w:b/>
          <w:sz w:val="24"/>
          <w:szCs w:val="24"/>
          <w:lang w:eastAsia="id-ID"/>
        </w:rPr>
        <w:tab/>
      </w:r>
      <w:r w:rsidRPr="00AB79D3">
        <w:rPr>
          <w:rFonts w:ascii="Arial" w:eastAsia="Batang" w:hAnsi="Arial" w:cs="Arial"/>
          <w:b/>
          <w:sz w:val="24"/>
          <w:szCs w:val="24"/>
          <w:lang w:eastAsia="id-ID"/>
        </w:rPr>
        <w:t>:</w:t>
      </w:r>
      <w:r>
        <w:rPr>
          <w:rFonts w:ascii="Arial" w:eastAsia="Batang" w:hAnsi="Arial" w:cs="Arial"/>
          <w:b/>
          <w:sz w:val="24"/>
          <w:szCs w:val="24"/>
          <w:lang w:eastAsia="id-ID"/>
        </w:rPr>
        <w:tab/>
      </w:r>
      <w:r w:rsidRPr="000A179F">
        <w:rPr>
          <w:rFonts w:ascii="Arial" w:eastAsia="Batang" w:hAnsi="Arial" w:cs="Arial"/>
          <w:b/>
          <w:sz w:val="24"/>
          <w:szCs w:val="24"/>
          <w:lang w:eastAsia="id-ID"/>
        </w:rPr>
        <w:t>M</w:t>
      </w:r>
      <w:r>
        <w:rPr>
          <w:rFonts w:ascii="Arial" w:eastAsia="Batang" w:hAnsi="Arial" w:cs="Arial"/>
          <w:b/>
          <w:sz w:val="24"/>
          <w:szCs w:val="24"/>
          <w:lang w:eastAsia="id-ID"/>
        </w:rPr>
        <w:t>ewujudkan Pendidikan Gratis SD/SMP/</w:t>
      </w:r>
      <w:r w:rsidRPr="000A179F">
        <w:rPr>
          <w:rFonts w:ascii="Arial" w:eastAsia="Batang" w:hAnsi="Arial" w:cs="Arial"/>
          <w:b/>
          <w:sz w:val="24"/>
          <w:szCs w:val="24"/>
          <w:lang w:eastAsia="id-ID"/>
        </w:rPr>
        <w:t xml:space="preserve">SMA dan </w:t>
      </w:r>
      <w:r w:rsidRPr="00ED4AE6">
        <w:rPr>
          <w:rFonts w:ascii="Arial" w:eastAsia="Batang" w:hAnsi="Arial" w:cs="Arial"/>
          <w:b/>
          <w:sz w:val="24"/>
          <w:szCs w:val="24"/>
          <w:lang w:eastAsia="id-ID"/>
        </w:rPr>
        <w:t>Kesehatan Gratis</w:t>
      </w:r>
    </w:p>
    <w:p w:rsidR="005A4DD8" w:rsidRPr="005F1C39" w:rsidRDefault="005A4DD8" w:rsidP="005A4DD8">
      <w:pPr>
        <w:shd w:val="clear" w:color="auto" w:fill="FFFFFF"/>
        <w:tabs>
          <w:tab w:val="left" w:pos="1560"/>
          <w:tab w:val="left" w:pos="1843"/>
          <w:tab w:val="left" w:pos="2127"/>
        </w:tabs>
        <w:spacing w:after="0" w:line="360" w:lineRule="auto"/>
        <w:ind w:left="2127" w:hanging="1767"/>
        <w:jc w:val="both"/>
        <w:textAlignment w:val="baseline"/>
        <w:rPr>
          <w:rFonts w:ascii="Arial" w:eastAsia="Batang" w:hAnsi="Arial" w:cs="Arial"/>
          <w:b/>
          <w:sz w:val="24"/>
          <w:szCs w:val="24"/>
          <w:lang w:val="id-ID" w:eastAsia="id-ID"/>
        </w:rPr>
      </w:pPr>
      <w:r w:rsidRPr="00627D90">
        <w:rPr>
          <w:rFonts w:ascii="Arial" w:eastAsia="Batang" w:hAnsi="Arial" w:cs="Arial"/>
          <w:b/>
          <w:sz w:val="24"/>
          <w:szCs w:val="24"/>
          <w:lang w:eastAsia="id-ID"/>
        </w:rPr>
        <w:t xml:space="preserve">Tujuan </w:t>
      </w:r>
      <w:r w:rsidRPr="00627D90">
        <w:rPr>
          <w:rFonts w:ascii="Arial" w:eastAsia="Batang" w:hAnsi="Arial" w:cs="Arial"/>
          <w:b/>
          <w:sz w:val="24"/>
          <w:szCs w:val="24"/>
          <w:lang w:eastAsia="id-ID"/>
        </w:rPr>
        <w:tab/>
        <w:t>:</w:t>
      </w:r>
      <w:r w:rsidRPr="00627D90">
        <w:rPr>
          <w:rFonts w:ascii="Arial" w:eastAsia="Batang" w:hAnsi="Arial" w:cs="Arial"/>
          <w:b/>
          <w:sz w:val="24"/>
          <w:szCs w:val="24"/>
          <w:lang w:eastAsia="id-ID"/>
        </w:rPr>
        <w:tab/>
        <w:t>1.</w:t>
      </w:r>
      <w:r w:rsidRPr="00627D90">
        <w:rPr>
          <w:rFonts w:ascii="Arial" w:eastAsia="Batang" w:hAnsi="Arial" w:cs="Arial"/>
          <w:b/>
          <w:sz w:val="24"/>
          <w:szCs w:val="24"/>
          <w:lang w:eastAsia="id-ID"/>
        </w:rPr>
        <w:tab/>
      </w:r>
      <w:r w:rsidRPr="00627D90">
        <w:rPr>
          <w:rFonts w:ascii="Arial" w:eastAsia="Batang" w:hAnsi="Arial" w:cs="Arial"/>
          <w:b/>
          <w:sz w:val="24"/>
          <w:szCs w:val="24"/>
          <w:lang w:eastAsia="id-ID"/>
        </w:rPr>
        <w:tab/>
        <w:t xml:space="preserve">Mewujudkan Pelayanan Pendidikan Berkarakter </w:t>
      </w:r>
      <w:r>
        <w:rPr>
          <w:rFonts w:ascii="Arial" w:eastAsia="Batang" w:hAnsi="Arial" w:cs="Arial"/>
          <w:b/>
          <w:sz w:val="24"/>
          <w:szCs w:val="24"/>
          <w:lang w:eastAsia="id-ID"/>
        </w:rPr>
        <w:t>y</w:t>
      </w:r>
      <w:r w:rsidRPr="00627D90">
        <w:rPr>
          <w:rFonts w:ascii="Arial" w:eastAsia="Batang" w:hAnsi="Arial" w:cs="Arial"/>
          <w:b/>
          <w:sz w:val="24"/>
          <w:szCs w:val="24"/>
          <w:lang w:eastAsia="id-ID"/>
        </w:rPr>
        <w:t>ang</w:t>
      </w:r>
      <w:r>
        <w:rPr>
          <w:rFonts w:ascii="Arial" w:eastAsia="Batang" w:hAnsi="Arial" w:cs="Arial"/>
          <w:b/>
          <w:sz w:val="24"/>
          <w:szCs w:val="24"/>
          <w:lang w:eastAsia="id-ID"/>
        </w:rPr>
        <w:t xml:space="preserve"> </w:t>
      </w:r>
      <w:r w:rsidRPr="005F1C39">
        <w:rPr>
          <w:rFonts w:ascii="Arial" w:eastAsia="Batang" w:hAnsi="Arial" w:cs="Arial"/>
          <w:b/>
          <w:sz w:val="24"/>
          <w:szCs w:val="24"/>
          <w:lang w:eastAsia="id-ID"/>
        </w:rPr>
        <w:t xml:space="preserve">Adil, </w:t>
      </w:r>
      <w:r>
        <w:rPr>
          <w:rFonts w:ascii="Arial" w:eastAsia="Batang" w:hAnsi="Arial" w:cs="Arial"/>
          <w:b/>
          <w:sz w:val="24"/>
          <w:szCs w:val="24"/>
          <w:lang w:eastAsia="id-ID"/>
        </w:rPr>
        <w:t xml:space="preserve">Prima, dan Gratis di Tingkat SD dan </w:t>
      </w:r>
      <w:r w:rsidRPr="005F1C39">
        <w:rPr>
          <w:rFonts w:ascii="Arial" w:eastAsia="Batang" w:hAnsi="Arial" w:cs="Arial"/>
          <w:b/>
          <w:sz w:val="24"/>
          <w:szCs w:val="24"/>
          <w:lang w:eastAsia="id-ID"/>
        </w:rPr>
        <w:t>SMP</w:t>
      </w:r>
    </w:p>
    <w:p w:rsidR="005A4DD8" w:rsidRDefault="005A4DD8" w:rsidP="005A4DD8">
      <w:pPr>
        <w:pStyle w:val="ListParagraph"/>
        <w:numPr>
          <w:ilvl w:val="0"/>
          <w:numId w:val="99"/>
        </w:numPr>
        <w:shd w:val="clear" w:color="auto" w:fill="FFFFFF"/>
        <w:spacing w:after="0" w:line="360" w:lineRule="auto"/>
        <w:ind w:left="2127" w:hanging="284"/>
        <w:jc w:val="both"/>
        <w:textAlignment w:val="baseline"/>
        <w:rPr>
          <w:rFonts w:ascii="Arial" w:eastAsia="Batang" w:hAnsi="Arial" w:cs="Arial"/>
          <w:b/>
          <w:sz w:val="24"/>
          <w:szCs w:val="24"/>
          <w:lang w:eastAsia="id-ID"/>
        </w:rPr>
      </w:pPr>
      <w:r w:rsidRPr="00236C18">
        <w:rPr>
          <w:rFonts w:ascii="Arial" w:eastAsia="Batang" w:hAnsi="Arial" w:cs="Arial"/>
          <w:b/>
          <w:sz w:val="24"/>
          <w:szCs w:val="24"/>
          <w:lang w:eastAsia="id-ID"/>
        </w:rPr>
        <w:t>Mewujudkan pelayanan kesehatan yang adil, prima dan gratis bagi kelompok miskin</w:t>
      </w:r>
    </w:p>
    <w:p w:rsidR="005A4DD8" w:rsidRDefault="005A4DD8" w:rsidP="005A4DD8">
      <w:pPr>
        <w:pStyle w:val="ListParagraph"/>
        <w:shd w:val="clear" w:color="auto" w:fill="FFFFFF"/>
        <w:spacing w:after="0" w:line="360" w:lineRule="auto"/>
        <w:ind w:left="2127"/>
        <w:jc w:val="both"/>
        <w:textAlignment w:val="baseline"/>
        <w:rPr>
          <w:rFonts w:ascii="Arial" w:eastAsia="Batang" w:hAnsi="Arial" w:cs="Arial"/>
          <w:b/>
          <w:sz w:val="24"/>
          <w:szCs w:val="24"/>
          <w:lang w:eastAsia="id-ID"/>
        </w:rPr>
      </w:pPr>
    </w:p>
    <w:p w:rsidR="005A4DD8" w:rsidRPr="00627D90" w:rsidRDefault="004A3CA2" w:rsidP="005A4DD8">
      <w:pPr>
        <w:pStyle w:val="ListParagraph"/>
        <w:shd w:val="clear" w:color="auto" w:fill="FFFFFF"/>
        <w:tabs>
          <w:tab w:val="left" w:pos="426"/>
          <w:tab w:val="left" w:pos="1560"/>
          <w:tab w:val="left" w:pos="1701"/>
          <w:tab w:val="left" w:pos="1843"/>
          <w:tab w:val="left" w:pos="2127"/>
        </w:tabs>
        <w:spacing w:after="0" w:line="360" w:lineRule="auto"/>
        <w:ind w:left="1843" w:hanging="1417"/>
        <w:jc w:val="both"/>
        <w:textAlignment w:val="baseline"/>
        <w:rPr>
          <w:rFonts w:ascii="Arial" w:eastAsia="Batang" w:hAnsi="Arial" w:cs="Arial"/>
          <w:b/>
          <w:sz w:val="24"/>
          <w:szCs w:val="24"/>
          <w:lang w:val="id-ID" w:eastAsia="id-ID"/>
        </w:rPr>
      </w:pPr>
      <w:r>
        <w:rPr>
          <w:rFonts w:ascii="Arial" w:eastAsia="Batang" w:hAnsi="Arial" w:cs="Arial"/>
          <w:b/>
          <w:noProof/>
          <w:sz w:val="24"/>
          <w:szCs w:val="24"/>
          <w:lang w:eastAsia="id-ID"/>
        </w:rPr>
        <w:pict>
          <v:shape id="Arrow: Pentagon 1" o:spid="_x0000_s1090" type="#_x0000_t15" style="position:absolute;left:0;text-align:left;margin-left:15.95pt;margin-top:20.2pt;width:425.15pt;height:39.2pt;z-index:-4;visibility:visible;mso-width-relative:margin;mso-height-relative:margin;v-text-anchor:middle" wrapcoords="-38 0 -38 21207 20610 21207 21600 10604 20610 0 -3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" adj="20558" fillcolor="#003f77" stroked="f" strokeweight="2pt">
            <v:fill color2="#0072ce" rotate="t" angle="90" colors="0 #003f77;.5 #005fad;1 #0072ce" focus="100%" type="gradient"/>
            <v:textbox style="mso-next-textbox:#Arrow: Pentagon 1">
              <w:txbxContent>
                <w:p w:rsidR="00077023" w:rsidRPr="00D1250F" w:rsidRDefault="00077023" w:rsidP="005A4DD8">
                  <w:pPr>
                    <w:rPr>
                      <w:rFonts w:ascii="Arial" w:hAnsi="Arial" w:cs="Arial"/>
                      <w:b/>
                      <w:i/>
                      <w:sz w:val="24"/>
                      <w:szCs w:val="24"/>
                    </w:rPr>
                  </w:pPr>
                  <w:r w:rsidRPr="00D1250F">
                    <w:rPr>
                      <w:rFonts w:ascii="Arial" w:hAnsi="Arial" w:cs="Arial"/>
                      <w:b/>
                      <w:i/>
                      <w:sz w:val="24"/>
                      <w:szCs w:val="24"/>
                    </w:rPr>
                    <w:t>Meningkatnya Kesempatan Mengenyam Pendidikan 12 Tahun bagi Penduduk Kabupaten Karanganyar teruatam Kelompok Miskin</w:t>
                  </w:r>
                </w:p>
              </w:txbxContent>
            </v:textbox>
            <w10:wrap type="tight"/>
          </v:shape>
        </w:pict>
      </w:r>
      <w:r w:rsidR="005A4DD8" w:rsidRPr="00627D90">
        <w:rPr>
          <w:rFonts w:ascii="Arial" w:eastAsia="Batang" w:hAnsi="Arial" w:cs="Arial"/>
          <w:b/>
          <w:sz w:val="24"/>
          <w:szCs w:val="24"/>
          <w:lang w:eastAsia="id-ID"/>
        </w:rPr>
        <w:t>Sasaran 3.1.1 :</w:t>
      </w:r>
    </w:p>
    <w:p w:rsidR="005A4DD8" w:rsidRDefault="005A4DD8" w:rsidP="000D742A">
      <w:pPr>
        <w:shd w:val="clear" w:color="auto" w:fill="FFFFFF"/>
        <w:spacing w:after="0" w:line="360" w:lineRule="auto"/>
        <w:ind w:left="425"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7B76E6" w:rsidRDefault="005A4DD8" w:rsidP="000D742A">
      <w:pPr>
        <w:shd w:val="clear" w:color="auto" w:fill="FFFFFF"/>
        <w:tabs>
          <w:tab w:val="left" w:pos="0"/>
        </w:tabs>
        <w:spacing w:after="0"/>
        <w:jc w:val="center"/>
        <w:textAlignment w:val="baseline"/>
        <w:rPr>
          <w:rFonts w:ascii="Arial" w:hAnsi="Arial" w:cs="Arial"/>
          <w:b/>
          <w:iCs/>
          <w:sz w:val="24"/>
          <w:szCs w:val="24"/>
        </w:rPr>
      </w:pPr>
      <w:r w:rsidRPr="007B76E6">
        <w:rPr>
          <w:rFonts w:ascii="Arial" w:hAnsi="Arial" w:cs="Arial"/>
          <w:b/>
          <w:iCs/>
          <w:sz w:val="24"/>
          <w:szCs w:val="24"/>
        </w:rPr>
        <w:t>Tabel 3.</w:t>
      </w:r>
      <w:r>
        <w:rPr>
          <w:rFonts w:ascii="Arial" w:hAnsi="Arial" w:cs="Arial"/>
          <w:b/>
          <w:iCs/>
          <w:sz w:val="24"/>
          <w:szCs w:val="24"/>
        </w:rPr>
        <w:t>15</w:t>
      </w:r>
    </w:p>
    <w:p w:rsidR="005A4DD8" w:rsidRDefault="005A4DD8" w:rsidP="000D742A">
      <w:pPr>
        <w:shd w:val="clear" w:color="auto" w:fill="FFFFFF"/>
        <w:tabs>
          <w:tab w:val="left" w:pos="0"/>
        </w:tabs>
        <w:spacing w:after="120"/>
        <w:jc w:val="center"/>
        <w:textAlignment w:val="baseline"/>
        <w:rPr>
          <w:rFonts w:ascii="Arial" w:hAnsi="Arial" w:cs="Arial"/>
          <w:b/>
          <w:sz w:val="24"/>
          <w:szCs w:val="24"/>
        </w:rPr>
      </w:pPr>
      <w:r w:rsidRPr="007B76E6">
        <w:rPr>
          <w:rFonts w:ascii="Arial" w:eastAsia="Batang" w:hAnsi="Arial" w:cs="Arial"/>
          <w:b/>
          <w:sz w:val="24"/>
          <w:szCs w:val="24"/>
          <w:lang w:eastAsia="id-ID"/>
        </w:rPr>
        <w:t xml:space="preserve">Sasaran 3.1.1 : </w:t>
      </w:r>
      <w:r w:rsidRPr="00E24495">
        <w:rPr>
          <w:rFonts w:ascii="Arial" w:hAnsi="Arial" w:cs="Arial"/>
          <w:b/>
          <w:sz w:val="24"/>
          <w:szCs w:val="24"/>
        </w:rPr>
        <w:t>Meningkatnya Kesempatan Mengenyam Pendidikan 12 Tahun bagi Penduduk Kabupaten Karanganyar teru</w:t>
      </w:r>
      <w:r>
        <w:rPr>
          <w:rFonts w:ascii="Arial" w:hAnsi="Arial" w:cs="Arial"/>
          <w:b/>
          <w:sz w:val="24"/>
          <w:szCs w:val="24"/>
        </w:rPr>
        <w:t>tama</w:t>
      </w:r>
      <w:r w:rsidRPr="00E24495">
        <w:rPr>
          <w:rFonts w:ascii="Arial" w:hAnsi="Arial" w:cs="Arial"/>
          <w:b/>
          <w:sz w:val="24"/>
          <w:szCs w:val="24"/>
        </w:rPr>
        <w:t xml:space="preserve"> Kelompok Miskin</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0D742A">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141"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36"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132"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0D742A">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965"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56"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0D742A">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 xml:space="preserve">Angka Putus Sekolah </w:t>
            </w:r>
          </w:p>
        </w:tc>
        <w:tc>
          <w:tcPr>
            <w:tcW w:w="96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lang w:val="id-ID"/>
              </w:rPr>
            </w:pP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94" w:right="-76"/>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r>
      <w:tr w:rsidR="005A4DD8" w:rsidRPr="00A502C6" w:rsidTr="000D742A">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ind w:left="180"/>
              <w:rPr>
                <w:rFonts w:ascii="Arial" w:hAnsi="Arial" w:cs="Arial"/>
                <w:w w:val="90"/>
                <w:sz w:val="20"/>
                <w:szCs w:val="20"/>
              </w:rPr>
            </w:pPr>
            <w:r w:rsidRPr="00DC763A">
              <w:rPr>
                <w:rFonts w:ascii="Arial" w:hAnsi="Arial" w:cs="Arial"/>
                <w:w w:val="90"/>
                <w:sz w:val="20"/>
                <w:szCs w:val="20"/>
              </w:rPr>
              <w:t>- SD/MI/SDLB</w:t>
            </w:r>
          </w:p>
        </w:tc>
        <w:tc>
          <w:tcPr>
            <w:tcW w:w="965"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0,02</w:t>
            </w:r>
          </w:p>
        </w:tc>
        <w:tc>
          <w:tcPr>
            <w:tcW w:w="1176"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0,02</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0,01</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0,01</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r>
      <w:tr w:rsidR="005A4DD8" w:rsidRPr="00A502C6" w:rsidTr="000D742A">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ind w:left="324" w:hanging="144"/>
              <w:rPr>
                <w:rFonts w:ascii="Arial" w:hAnsi="Arial" w:cs="Arial"/>
                <w:w w:val="90"/>
                <w:sz w:val="20"/>
                <w:szCs w:val="20"/>
              </w:rPr>
            </w:pPr>
            <w:r w:rsidRPr="00DC763A">
              <w:rPr>
                <w:rFonts w:ascii="Arial" w:hAnsi="Arial" w:cs="Arial"/>
                <w:w w:val="90"/>
                <w:sz w:val="20"/>
                <w:szCs w:val="20"/>
              </w:rPr>
              <w:t>- SMP/MTs/ SMPLB</w:t>
            </w:r>
          </w:p>
        </w:tc>
        <w:tc>
          <w:tcPr>
            <w:tcW w:w="965"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0,08</w:t>
            </w:r>
          </w:p>
        </w:tc>
        <w:tc>
          <w:tcPr>
            <w:tcW w:w="1176"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0,08</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0,05</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0,04</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120%</w:t>
            </w:r>
          </w:p>
        </w:tc>
      </w:tr>
      <w:tr w:rsidR="005A4DD8" w:rsidRPr="00A502C6" w:rsidTr="000D742A">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Angka melek huruf</w:t>
            </w:r>
          </w:p>
        </w:tc>
        <w:tc>
          <w:tcPr>
            <w:tcW w:w="965"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99,89</w:t>
            </w:r>
          </w:p>
        </w:tc>
        <w:tc>
          <w:tcPr>
            <w:tcW w:w="1176"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99,99</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100,10%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99,91</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99,99</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100,08%</w:t>
            </w:r>
          </w:p>
        </w:tc>
      </w:tr>
      <w:tr w:rsidR="005A4DD8" w:rsidRPr="00A502C6" w:rsidTr="000D742A">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ind w:right="-93"/>
              <w:rPr>
                <w:rFonts w:ascii="Arial" w:hAnsi="Arial" w:cs="Arial"/>
                <w:spacing w:val="-10"/>
                <w:w w:val="90"/>
                <w:sz w:val="20"/>
                <w:szCs w:val="20"/>
              </w:rPr>
            </w:pPr>
            <w:r w:rsidRPr="00DC763A">
              <w:rPr>
                <w:rFonts w:ascii="Arial" w:hAnsi="Arial" w:cs="Arial"/>
                <w:sz w:val="20"/>
                <w:szCs w:val="20"/>
              </w:rPr>
              <w:t>Rata-rata prosentase (%) capaian kinerja</w:t>
            </w:r>
          </w:p>
        </w:tc>
        <w:tc>
          <w:tcPr>
            <w:tcW w:w="96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100,03%</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106,69%</w:t>
            </w:r>
          </w:p>
        </w:tc>
      </w:tr>
    </w:tbl>
    <w:p w:rsidR="005A4DD8" w:rsidRDefault="005A4DD8" w:rsidP="005A4DD8">
      <w:pPr>
        <w:widowControl w:val="0"/>
        <w:tabs>
          <w:tab w:val="left" w:pos="1276"/>
          <w:tab w:val="left" w:pos="1418"/>
        </w:tabs>
        <w:autoSpaceDE w:val="0"/>
        <w:autoSpaceDN w:val="0"/>
        <w:adjustRightInd w:val="0"/>
        <w:spacing w:after="0" w:line="240" w:lineRule="auto"/>
        <w:ind w:left="1417" w:hanging="992"/>
        <w:jc w:val="both"/>
        <w:rPr>
          <w:rFonts w:ascii="Arial" w:hAnsi="Arial" w:cs="Arial"/>
          <w:i/>
          <w:sz w:val="20"/>
          <w:szCs w:val="20"/>
        </w:rPr>
      </w:pPr>
      <w:r w:rsidRPr="009B2927">
        <w:rPr>
          <w:rFonts w:ascii="Arial" w:hAnsi="Arial" w:cs="Arial"/>
          <w:i/>
          <w:sz w:val="20"/>
          <w:szCs w:val="20"/>
          <w:lang w:val="id-ID"/>
        </w:rPr>
        <w:t>Sumber</w:t>
      </w:r>
      <w:r w:rsidRPr="009B2927">
        <w:rPr>
          <w:rFonts w:ascii="Arial" w:hAnsi="Arial" w:cs="Arial"/>
          <w:i/>
          <w:sz w:val="20"/>
          <w:szCs w:val="20"/>
        </w:rPr>
        <w:tab/>
      </w:r>
      <w:r w:rsidRPr="009B2927">
        <w:rPr>
          <w:rFonts w:ascii="Arial" w:hAnsi="Arial" w:cs="Arial"/>
          <w:i/>
          <w:sz w:val="20"/>
          <w:szCs w:val="20"/>
          <w:lang w:val="id-ID"/>
        </w:rPr>
        <w:t xml:space="preserve">: </w:t>
      </w:r>
      <w:r w:rsidRPr="009B2927">
        <w:rPr>
          <w:rFonts w:ascii="Arial" w:hAnsi="Arial" w:cs="Arial"/>
          <w:i/>
          <w:sz w:val="20"/>
          <w:szCs w:val="20"/>
          <w:lang w:val="id-ID"/>
        </w:rPr>
        <w:tab/>
        <w:t xml:space="preserve">Dinas </w:t>
      </w:r>
      <w:r w:rsidRPr="009B2927">
        <w:rPr>
          <w:rFonts w:ascii="Arial" w:hAnsi="Arial" w:cs="Arial"/>
          <w:i/>
          <w:sz w:val="20"/>
          <w:szCs w:val="20"/>
        </w:rPr>
        <w:t xml:space="preserve">Pendidikan dan Kebudayaan </w:t>
      </w:r>
      <w:r w:rsidRPr="009B2927">
        <w:rPr>
          <w:rFonts w:ascii="Arial" w:hAnsi="Arial" w:cs="Arial"/>
          <w:i/>
          <w:sz w:val="20"/>
          <w:szCs w:val="20"/>
          <w:lang w:val="id-ID"/>
        </w:rPr>
        <w:t>Kabupaten Karanganyar</w:t>
      </w:r>
      <w:r w:rsidRPr="009B2927">
        <w:rPr>
          <w:rFonts w:ascii="Arial" w:hAnsi="Arial" w:cs="Arial"/>
          <w:i/>
          <w:sz w:val="20"/>
          <w:szCs w:val="20"/>
        </w:rPr>
        <w:t xml:space="preserve"> Tahun 201</w:t>
      </w:r>
      <w:r>
        <w:rPr>
          <w:rFonts w:ascii="Arial" w:hAnsi="Arial" w:cs="Arial"/>
          <w:i/>
          <w:sz w:val="20"/>
          <w:szCs w:val="20"/>
        </w:rPr>
        <w:t>8</w:t>
      </w:r>
    </w:p>
    <w:p w:rsidR="005A4DD8" w:rsidRPr="008B456B" w:rsidRDefault="005A4DD8" w:rsidP="005A4DD8">
      <w:pPr>
        <w:pStyle w:val="BodyTextIndent2"/>
        <w:tabs>
          <w:tab w:val="left" w:pos="851"/>
        </w:tabs>
        <w:spacing w:before="120" w:after="0" w:line="360" w:lineRule="auto"/>
        <w:ind w:left="0" w:right="-1" w:firstLine="851"/>
        <w:jc w:val="both"/>
        <w:rPr>
          <w:rFonts w:ascii="Arial" w:hAnsi="Arial" w:cs="Arial"/>
          <w:b/>
          <w:bCs/>
          <w:color w:val="000000"/>
        </w:rPr>
      </w:pPr>
      <w:r w:rsidRPr="008B456B">
        <w:rPr>
          <w:rFonts w:ascii="Arial" w:hAnsi="Arial" w:cs="Arial"/>
          <w:bCs/>
          <w:color w:val="000000"/>
          <w:lang w:val="id-ID"/>
        </w:rPr>
        <w:t xml:space="preserve">Berdasarkan hasil pengukuran </w:t>
      </w:r>
      <w:r w:rsidRPr="008B456B">
        <w:rPr>
          <w:rFonts w:ascii="Arial" w:hAnsi="Arial" w:cs="Arial"/>
          <w:color w:val="000000"/>
          <w:lang w:val="id-ID"/>
        </w:rPr>
        <w:t>s</w:t>
      </w:r>
      <w:r w:rsidRPr="008B456B">
        <w:rPr>
          <w:rFonts w:ascii="Arial" w:hAnsi="Arial" w:cs="Arial"/>
          <w:bCs/>
          <w:color w:val="000000"/>
        </w:rPr>
        <w:t xml:space="preserve">asaran </w:t>
      </w:r>
      <w:r w:rsidRPr="008B456B">
        <w:rPr>
          <w:rFonts w:ascii="Arial" w:hAnsi="Arial" w:cs="Arial"/>
          <w:bCs/>
          <w:color w:val="000000"/>
          <w:lang w:val="en-US"/>
        </w:rPr>
        <w:t xml:space="preserve">3.1.1 </w:t>
      </w:r>
      <w:r w:rsidRPr="008B456B">
        <w:rPr>
          <w:rFonts w:ascii="Arial" w:hAnsi="Arial" w:cs="Arial"/>
          <w:bCs/>
          <w:color w:val="000000"/>
          <w:lang w:val="id-ID"/>
        </w:rPr>
        <w:t>sebagaimana</w:t>
      </w:r>
      <w:r w:rsidRPr="008B456B">
        <w:rPr>
          <w:rFonts w:ascii="Arial" w:hAnsi="Arial" w:cs="Arial"/>
          <w:bCs/>
          <w:color w:val="000000"/>
          <w:lang w:val="en-US"/>
        </w:rPr>
        <w:t xml:space="preserve"> tabel </w:t>
      </w:r>
      <w:r w:rsidRPr="008B456B">
        <w:rPr>
          <w:rFonts w:ascii="Arial" w:hAnsi="Arial" w:cs="Arial"/>
          <w:bCs/>
          <w:color w:val="000000"/>
          <w:lang w:val="id-ID"/>
        </w:rPr>
        <w:t xml:space="preserve">diatas dapat disimpulkan sebagai berikut : </w:t>
      </w:r>
    </w:p>
    <w:p w:rsidR="005A4DD8" w:rsidRPr="008B456B" w:rsidRDefault="005A4DD8" w:rsidP="005A4DD8">
      <w:pPr>
        <w:pStyle w:val="BodyTextIndent2"/>
        <w:numPr>
          <w:ilvl w:val="0"/>
          <w:numId w:val="85"/>
        </w:numPr>
        <w:tabs>
          <w:tab w:val="left" w:pos="426"/>
        </w:tabs>
        <w:spacing w:after="0" w:line="360" w:lineRule="auto"/>
        <w:ind w:left="426" w:right="-1" w:hanging="426"/>
        <w:jc w:val="both"/>
        <w:rPr>
          <w:rFonts w:ascii="Arial" w:hAnsi="Arial" w:cs="Arial"/>
          <w:b/>
          <w:bCs/>
          <w:color w:val="000000"/>
          <w:lang w:val="id-ID"/>
        </w:rPr>
      </w:pPr>
      <w:r w:rsidRPr="008B456B">
        <w:rPr>
          <w:rFonts w:ascii="Arial" w:hAnsi="Arial" w:cs="Arial"/>
          <w:bCs/>
          <w:color w:val="000000"/>
          <w:lang w:val="id-ID"/>
        </w:rPr>
        <w:t xml:space="preserve">Capaian kinerja sasaran </w:t>
      </w:r>
      <w:r w:rsidRPr="008B456B">
        <w:rPr>
          <w:rFonts w:ascii="Arial" w:hAnsi="Arial" w:cs="Arial"/>
          <w:bCs/>
          <w:color w:val="000000"/>
          <w:lang w:val="en-US"/>
        </w:rPr>
        <w:t>3.1.1</w:t>
      </w:r>
    </w:p>
    <w:p w:rsidR="005A4DD8" w:rsidRDefault="005A4DD8" w:rsidP="005A4DD8">
      <w:pPr>
        <w:pStyle w:val="BodyTextIndent2"/>
        <w:tabs>
          <w:tab w:val="left" w:pos="426"/>
        </w:tabs>
        <w:spacing w:after="0" w:line="360" w:lineRule="auto"/>
        <w:ind w:left="426" w:right="-1" w:firstLine="850"/>
        <w:jc w:val="both"/>
        <w:rPr>
          <w:rFonts w:ascii="Arial" w:hAnsi="Arial" w:cs="Arial"/>
          <w:bCs/>
          <w:lang w:val="en-US"/>
        </w:rPr>
      </w:pPr>
      <w:r w:rsidRPr="000073EA">
        <w:rPr>
          <w:rFonts w:ascii="Arial" w:hAnsi="Arial" w:cs="Arial"/>
          <w:bCs/>
          <w:color w:val="000000"/>
          <w:lang w:val="id-ID"/>
        </w:rPr>
        <w:t xml:space="preserve">Capaian kinerja rata-rata sasaran </w:t>
      </w:r>
      <w:r>
        <w:rPr>
          <w:rFonts w:ascii="Arial" w:hAnsi="Arial" w:cs="Arial"/>
          <w:bCs/>
          <w:color w:val="000000"/>
          <w:lang w:val="en-US"/>
        </w:rPr>
        <w:t>3.1.1</w:t>
      </w:r>
      <w:r w:rsidRPr="000073EA">
        <w:rPr>
          <w:rFonts w:ascii="Arial" w:hAnsi="Arial" w:cs="Arial"/>
          <w:bCs/>
          <w:color w:val="000000"/>
          <w:lang w:val="en-US"/>
        </w:rPr>
        <w:t xml:space="preserve">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106,69</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p>
    <w:p w:rsidR="005A4DD8" w:rsidRPr="00642F99" w:rsidRDefault="005A4DD8" w:rsidP="005A4DD8">
      <w:pPr>
        <w:pStyle w:val="BodyTextIndent2"/>
        <w:numPr>
          <w:ilvl w:val="0"/>
          <w:numId w:val="85"/>
        </w:numPr>
        <w:tabs>
          <w:tab w:val="left" w:pos="426"/>
        </w:tabs>
        <w:spacing w:after="0" w:line="360" w:lineRule="auto"/>
        <w:ind w:left="426" w:right="-1" w:hanging="426"/>
        <w:jc w:val="both"/>
        <w:rPr>
          <w:rFonts w:ascii="Arial" w:hAnsi="Arial" w:cs="Arial"/>
          <w:b/>
          <w:bCs/>
          <w:color w:val="000000"/>
          <w:lang w:val="id-ID"/>
        </w:rPr>
      </w:pPr>
      <w:r w:rsidRPr="00642F99">
        <w:rPr>
          <w:rFonts w:ascii="Arial" w:hAnsi="Arial" w:cs="Arial"/>
          <w:bCs/>
          <w:color w:val="000000"/>
          <w:lang w:val="id-ID"/>
        </w:rPr>
        <w:t>Capaian kinerja IKU</w:t>
      </w:r>
    </w:p>
    <w:p w:rsidR="005A4DD8" w:rsidRPr="00642F99" w:rsidRDefault="005A4DD8" w:rsidP="000D742A">
      <w:pPr>
        <w:pStyle w:val="BodyTextIndent2"/>
        <w:numPr>
          <w:ilvl w:val="0"/>
          <w:numId w:val="86"/>
        </w:numPr>
        <w:tabs>
          <w:tab w:val="left" w:pos="851"/>
        </w:tabs>
        <w:spacing w:after="0" w:line="360" w:lineRule="auto"/>
        <w:ind w:left="851" w:right="-1" w:hanging="425"/>
        <w:jc w:val="both"/>
        <w:rPr>
          <w:rFonts w:ascii="Arial" w:hAnsi="Arial" w:cs="Arial"/>
          <w:b/>
          <w:bCs/>
          <w:color w:val="000000"/>
        </w:rPr>
      </w:pPr>
      <w:r w:rsidRPr="00642F99">
        <w:rPr>
          <w:rFonts w:ascii="Arial" w:hAnsi="Arial" w:cs="Arial"/>
          <w:bCs/>
          <w:color w:val="000000"/>
          <w:lang w:val="id-ID"/>
        </w:rPr>
        <w:t xml:space="preserve">Angka capaian kinerja IKU </w:t>
      </w:r>
      <w:r w:rsidRPr="00642F99">
        <w:rPr>
          <w:rFonts w:ascii="Arial" w:hAnsi="Arial" w:cs="Arial"/>
          <w:w w:val="90"/>
          <w:szCs w:val="18"/>
        </w:rPr>
        <w:t xml:space="preserve">Angka Putus Sekolah SD/MI/SDLB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sidRPr="00642F99">
        <w:rPr>
          <w:rFonts w:ascii="Arial" w:hAnsi="Arial" w:cs="Arial"/>
          <w:bCs/>
          <w:color w:val="000000"/>
          <w:lang w:val="id-ID"/>
        </w:rPr>
        <w:t xml:space="preserve"> sebesar </w:t>
      </w:r>
      <w:r w:rsidRPr="00642F99">
        <w:rPr>
          <w:rFonts w:ascii="Arial" w:hAnsi="Arial" w:cs="Arial"/>
          <w:bCs/>
          <w:color w:val="000000"/>
          <w:lang w:val="en-US"/>
        </w:rPr>
        <w:t>100%</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642F99">
        <w:rPr>
          <w:rFonts w:ascii="Arial" w:hAnsi="Arial" w:cs="Arial"/>
          <w:bCs/>
          <w:color w:val="000000"/>
          <w:lang w:val="en-US"/>
        </w:rPr>
        <w:t>.</w:t>
      </w:r>
    </w:p>
    <w:p w:rsidR="005A4DD8" w:rsidRPr="00642F99" w:rsidRDefault="005A4DD8" w:rsidP="000D742A">
      <w:pPr>
        <w:pStyle w:val="BodyTextIndent2"/>
        <w:numPr>
          <w:ilvl w:val="0"/>
          <w:numId w:val="86"/>
        </w:numPr>
        <w:tabs>
          <w:tab w:val="left" w:pos="851"/>
        </w:tabs>
        <w:spacing w:after="0" w:line="360" w:lineRule="auto"/>
        <w:ind w:left="851" w:right="-1" w:hanging="425"/>
        <w:jc w:val="both"/>
        <w:rPr>
          <w:rFonts w:ascii="Arial" w:hAnsi="Arial" w:cs="Arial"/>
          <w:b/>
          <w:bCs/>
          <w:color w:val="000000"/>
        </w:rPr>
      </w:pPr>
      <w:r w:rsidRPr="00642F99">
        <w:rPr>
          <w:rFonts w:ascii="Arial" w:hAnsi="Arial" w:cs="Arial"/>
          <w:bCs/>
          <w:color w:val="000000"/>
          <w:lang w:val="id-ID"/>
        </w:rPr>
        <w:lastRenderedPageBreak/>
        <w:t xml:space="preserve">Angka capaian kinerja IKU </w:t>
      </w:r>
      <w:r w:rsidRPr="00642F99">
        <w:rPr>
          <w:rFonts w:ascii="Arial" w:hAnsi="Arial" w:cs="Arial"/>
          <w:w w:val="90"/>
          <w:szCs w:val="18"/>
        </w:rPr>
        <w:t xml:space="preserve">Angka Putus Sekolah SMP/MTs/SMPLB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sidRPr="00642F99">
        <w:rPr>
          <w:rFonts w:ascii="Arial" w:hAnsi="Arial" w:cs="Arial"/>
          <w:bCs/>
          <w:color w:val="000000"/>
          <w:lang w:val="id-ID"/>
        </w:rPr>
        <w:t xml:space="preserve"> sebesar </w:t>
      </w:r>
      <w:r w:rsidRPr="00642F99">
        <w:rPr>
          <w:rFonts w:ascii="Arial" w:hAnsi="Arial" w:cs="Arial"/>
          <w:bCs/>
          <w:color w:val="000000"/>
          <w:lang w:val="en-US"/>
        </w:rPr>
        <w:t>1</w:t>
      </w:r>
      <w:r>
        <w:rPr>
          <w:rFonts w:ascii="Arial" w:hAnsi="Arial" w:cs="Arial"/>
          <w:bCs/>
          <w:color w:val="000000"/>
          <w:lang w:val="en-US"/>
        </w:rPr>
        <w:t>2</w:t>
      </w:r>
      <w:r w:rsidRPr="00642F99">
        <w:rPr>
          <w:rFonts w:ascii="Arial" w:hAnsi="Arial" w:cs="Arial"/>
          <w:bCs/>
          <w:color w:val="000000"/>
          <w:lang w:val="en-US"/>
        </w:rPr>
        <w:t>0%</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r w:rsidRPr="00642F99">
        <w:rPr>
          <w:rFonts w:ascii="Arial" w:hAnsi="Arial" w:cs="Arial"/>
          <w:bCs/>
          <w:color w:val="000000"/>
          <w:lang w:val="en-US"/>
        </w:rPr>
        <w:t xml:space="preserve"> </w:t>
      </w:r>
    </w:p>
    <w:p w:rsidR="005A4DD8" w:rsidRPr="00BE4DCF" w:rsidRDefault="005A4DD8" w:rsidP="000D742A">
      <w:pPr>
        <w:pStyle w:val="BodyTextIndent2"/>
        <w:numPr>
          <w:ilvl w:val="0"/>
          <w:numId w:val="86"/>
        </w:numPr>
        <w:tabs>
          <w:tab w:val="left" w:pos="851"/>
        </w:tabs>
        <w:spacing w:after="0" w:line="360" w:lineRule="auto"/>
        <w:ind w:left="851" w:right="-1" w:hanging="425"/>
        <w:jc w:val="both"/>
        <w:rPr>
          <w:rFonts w:ascii="Arial" w:hAnsi="Arial" w:cs="Arial"/>
          <w:b/>
          <w:bCs/>
          <w:color w:val="000000"/>
        </w:rPr>
      </w:pPr>
      <w:r w:rsidRPr="00642F99">
        <w:rPr>
          <w:rFonts w:ascii="Arial" w:hAnsi="Arial" w:cs="Arial"/>
          <w:bCs/>
          <w:color w:val="000000"/>
          <w:lang w:val="id-ID"/>
        </w:rPr>
        <w:t xml:space="preserve">Angka capaian kinerja IKU </w:t>
      </w:r>
      <w:r w:rsidRPr="00642F99">
        <w:rPr>
          <w:rFonts w:ascii="Arial" w:hAnsi="Arial" w:cs="Arial"/>
          <w:w w:val="90"/>
          <w:szCs w:val="18"/>
        </w:rPr>
        <w:t xml:space="preserve">Angka Melek Huruf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sidRPr="00642F99">
        <w:rPr>
          <w:rFonts w:ascii="Arial" w:hAnsi="Arial" w:cs="Arial"/>
          <w:bCs/>
          <w:color w:val="000000"/>
          <w:lang w:val="id-ID"/>
        </w:rPr>
        <w:t xml:space="preserve"> sebesar </w:t>
      </w:r>
      <w:r w:rsidRPr="00642F99">
        <w:rPr>
          <w:rFonts w:ascii="Arial" w:hAnsi="Arial" w:cs="Arial"/>
          <w:bCs/>
          <w:color w:val="000000"/>
          <w:lang w:val="en-US"/>
        </w:rPr>
        <w:t>100,</w:t>
      </w:r>
      <w:r>
        <w:rPr>
          <w:rFonts w:ascii="Arial" w:hAnsi="Arial" w:cs="Arial"/>
          <w:bCs/>
          <w:color w:val="000000"/>
          <w:lang w:val="en-US"/>
        </w:rPr>
        <w:t>08</w:t>
      </w:r>
      <w:r w:rsidRPr="00642F99">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p>
    <w:p w:rsidR="005A4DD8" w:rsidRPr="00642F99" w:rsidRDefault="005A4DD8" w:rsidP="005A4DD8">
      <w:pPr>
        <w:pStyle w:val="BodyTextIndent2"/>
        <w:numPr>
          <w:ilvl w:val="0"/>
          <w:numId w:val="85"/>
        </w:numPr>
        <w:tabs>
          <w:tab w:val="left" w:pos="426"/>
        </w:tabs>
        <w:spacing w:after="0" w:line="360" w:lineRule="auto"/>
        <w:ind w:left="426" w:right="-1" w:hanging="426"/>
        <w:jc w:val="both"/>
        <w:rPr>
          <w:rFonts w:ascii="Arial" w:hAnsi="Arial" w:cs="Arial"/>
          <w:b/>
          <w:bCs/>
          <w:lang w:val="id-ID"/>
        </w:rPr>
      </w:pPr>
      <w:r w:rsidRPr="006E55D8">
        <w:rPr>
          <w:rFonts w:ascii="Arial" w:hAnsi="Arial" w:cs="Arial"/>
          <w:bCs/>
          <w:lang w:val="id-ID"/>
        </w:rPr>
        <w:t xml:space="preserve">Analisis </w:t>
      </w:r>
      <w:r w:rsidRPr="00135A3D">
        <w:rPr>
          <w:rFonts w:ascii="Arial" w:hAnsi="Arial" w:cs="Arial"/>
          <w:bCs/>
          <w:lang w:val="id-ID"/>
        </w:rPr>
        <w:t>Pencapaian Kinerja Sasaran</w:t>
      </w:r>
    </w:p>
    <w:p w:rsidR="005A4DD8" w:rsidRDefault="005A4DD8" w:rsidP="005A4DD8">
      <w:pPr>
        <w:spacing w:after="0" w:line="360" w:lineRule="auto"/>
        <w:ind w:left="426" w:right="-1" w:firstLine="850"/>
        <w:jc w:val="both"/>
        <w:rPr>
          <w:rFonts w:ascii="Arial" w:hAnsi="Arial" w:cs="Arial"/>
          <w:sz w:val="24"/>
          <w:szCs w:val="24"/>
        </w:rPr>
      </w:pPr>
      <w:r w:rsidRPr="002A31E4">
        <w:rPr>
          <w:rFonts w:ascii="Arial" w:hAnsi="Arial" w:cs="Arial"/>
          <w:sz w:val="24"/>
          <w:szCs w:val="24"/>
        </w:rPr>
        <w:t xml:space="preserve">Pemerintah Kabupaten </w:t>
      </w:r>
      <w:r w:rsidRPr="002A31E4">
        <w:rPr>
          <w:rFonts w:ascii="Arial" w:hAnsi="Arial" w:cs="Arial"/>
          <w:sz w:val="24"/>
          <w:szCs w:val="24"/>
          <w:lang w:val="id-ID"/>
        </w:rPr>
        <w:t>K</w:t>
      </w:r>
      <w:r w:rsidRPr="002A31E4">
        <w:rPr>
          <w:rFonts w:ascii="Arial" w:hAnsi="Arial" w:cs="Arial"/>
          <w:sz w:val="24"/>
          <w:szCs w:val="24"/>
        </w:rPr>
        <w:t xml:space="preserve">aranganyar </w:t>
      </w:r>
      <w:r w:rsidRPr="002A31E4">
        <w:rPr>
          <w:rFonts w:ascii="Arial" w:hAnsi="Arial" w:cs="Arial"/>
          <w:sz w:val="24"/>
          <w:szCs w:val="24"/>
          <w:lang w:val="id-ID"/>
        </w:rPr>
        <w:t xml:space="preserve">bertekad meningkatkan kualitas sumber daya manusia dengan memperluas akses pendidikan tingkat </w:t>
      </w:r>
      <w:r w:rsidRPr="002A31E4">
        <w:rPr>
          <w:rFonts w:ascii="Arial" w:hAnsi="Arial" w:cs="Arial"/>
          <w:sz w:val="24"/>
          <w:szCs w:val="24"/>
        </w:rPr>
        <w:t>dasar</w:t>
      </w:r>
      <w:r w:rsidRPr="002A31E4">
        <w:rPr>
          <w:rFonts w:ascii="Arial" w:hAnsi="Arial" w:cs="Arial"/>
          <w:sz w:val="24"/>
          <w:szCs w:val="24"/>
          <w:lang w:val="id-ID"/>
        </w:rPr>
        <w:t xml:space="preserve">. Pencapaian sasaran </w:t>
      </w:r>
      <w:r w:rsidRPr="002A31E4">
        <w:rPr>
          <w:rFonts w:ascii="Arial" w:eastAsia="Batang" w:hAnsi="Arial" w:cs="Arial"/>
          <w:sz w:val="24"/>
          <w:szCs w:val="24"/>
          <w:lang w:eastAsia="id-ID"/>
        </w:rPr>
        <w:t xml:space="preserve">meningkatnya kesempatan mengenyam pendidikan 12 (dua belas) tahun bagi penduduk </w:t>
      </w:r>
      <w:r w:rsidRPr="002A31E4">
        <w:rPr>
          <w:rFonts w:ascii="Arial" w:eastAsia="Batang" w:hAnsi="Arial" w:cs="Arial"/>
          <w:sz w:val="24"/>
          <w:szCs w:val="24"/>
          <w:lang w:val="id-ID" w:eastAsia="id-ID"/>
        </w:rPr>
        <w:t>K</w:t>
      </w:r>
      <w:r w:rsidRPr="002A31E4">
        <w:rPr>
          <w:rFonts w:ascii="Arial" w:eastAsia="Batang" w:hAnsi="Arial" w:cs="Arial"/>
          <w:sz w:val="24"/>
          <w:szCs w:val="24"/>
          <w:lang w:eastAsia="id-ID"/>
        </w:rPr>
        <w:t>ab</w:t>
      </w:r>
      <w:r w:rsidRPr="002A31E4">
        <w:rPr>
          <w:rFonts w:ascii="Arial" w:eastAsia="Batang" w:hAnsi="Arial" w:cs="Arial"/>
          <w:sz w:val="24"/>
          <w:szCs w:val="24"/>
          <w:lang w:val="id-ID" w:eastAsia="id-ID"/>
        </w:rPr>
        <w:t>upaten K</w:t>
      </w:r>
      <w:r w:rsidRPr="002A31E4">
        <w:rPr>
          <w:rFonts w:ascii="Arial" w:eastAsia="Batang" w:hAnsi="Arial" w:cs="Arial"/>
          <w:sz w:val="24"/>
          <w:szCs w:val="24"/>
          <w:lang w:eastAsia="id-ID"/>
        </w:rPr>
        <w:t xml:space="preserve">aranganyar, terutama kelompok miskin </w:t>
      </w:r>
      <w:r w:rsidRPr="002A31E4">
        <w:rPr>
          <w:rFonts w:ascii="Arial" w:hAnsi="Arial" w:cs="Arial"/>
          <w:sz w:val="24"/>
          <w:szCs w:val="24"/>
        </w:rPr>
        <w:t>d</w:t>
      </w:r>
      <w:r w:rsidRPr="002A31E4">
        <w:rPr>
          <w:rFonts w:ascii="Arial" w:hAnsi="Arial" w:cs="Arial"/>
          <w:sz w:val="24"/>
          <w:szCs w:val="24"/>
          <w:lang w:val="id-ID"/>
        </w:rPr>
        <w:t>iukur dengan beberapa indikator</w:t>
      </w:r>
      <w:r w:rsidRPr="002A31E4">
        <w:rPr>
          <w:rFonts w:ascii="Arial" w:hAnsi="Arial" w:cs="Arial"/>
          <w:sz w:val="24"/>
          <w:szCs w:val="24"/>
        </w:rPr>
        <w:t>.</w:t>
      </w:r>
      <w:r>
        <w:rPr>
          <w:rFonts w:ascii="Arial" w:hAnsi="Arial" w:cs="Arial"/>
          <w:sz w:val="24"/>
          <w:szCs w:val="24"/>
        </w:rPr>
        <w:t xml:space="preserve"> Hal ini dibuktikan dengan pencapaian indikator sebagaimana terlihat pada grafik 3.5 dan grafik 3.6.</w:t>
      </w:r>
    </w:p>
    <w:p w:rsidR="005A4DD8" w:rsidRPr="00690BF6" w:rsidRDefault="005A4DD8" w:rsidP="000D742A">
      <w:pPr>
        <w:spacing w:after="0"/>
        <w:jc w:val="center"/>
        <w:rPr>
          <w:rFonts w:ascii="Arial" w:hAnsi="Arial" w:cs="Arial"/>
          <w:b/>
          <w:sz w:val="24"/>
          <w:szCs w:val="24"/>
        </w:rPr>
      </w:pPr>
      <w:r w:rsidRPr="00690BF6">
        <w:rPr>
          <w:rFonts w:ascii="Arial" w:hAnsi="Arial" w:cs="Arial"/>
          <w:b/>
          <w:sz w:val="24"/>
          <w:szCs w:val="24"/>
        </w:rPr>
        <w:t>Grafik 3.5.</w:t>
      </w:r>
    </w:p>
    <w:p w:rsidR="005A4DD8" w:rsidRPr="00BE4DCF" w:rsidRDefault="005A4DD8" w:rsidP="000D742A">
      <w:pPr>
        <w:spacing w:after="120"/>
        <w:jc w:val="center"/>
        <w:rPr>
          <w:rFonts w:ascii="Arial" w:hAnsi="Arial" w:cs="Arial"/>
          <w:b/>
          <w:sz w:val="24"/>
          <w:szCs w:val="24"/>
        </w:rPr>
      </w:pPr>
      <w:r w:rsidRPr="00690BF6">
        <w:rPr>
          <w:rFonts w:ascii="Arial" w:hAnsi="Arial" w:cs="Arial"/>
          <w:b/>
          <w:sz w:val="24"/>
          <w:szCs w:val="24"/>
        </w:rPr>
        <w:t>Angka Putus Sekolah di Kabupaten Karanganyar Tahun 2014-2018</w:t>
      </w:r>
    </w:p>
    <w:p w:rsidR="005A4DD8" w:rsidRDefault="005A4DD8" w:rsidP="005A4DD8">
      <w:pPr>
        <w:spacing w:after="0" w:line="240" w:lineRule="auto"/>
        <w:jc w:val="center"/>
        <w:rPr>
          <w:rFonts w:ascii="Arial" w:hAnsi="Arial" w:cs="Arial"/>
          <w:sz w:val="24"/>
          <w:szCs w:val="24"/>
        </w:rPr>
      </w:pPr>
      <w:r w:rsidRPr="005A4DD8">
        <w:rPr>
          <w:rFonts w:ascii="Arial" w:hAnsi="Arial" w:cs="Arial"/>
          <w:noProof/>
          <w:sz w:val="24"/>
          <w:szCs w:val="24"/>
          <w:lang w:val="id-ID" w:eastAsia="id-ID"/>
        </w:rPr>
        <w:object w:dxaOrig="8660" w:dyaOrig="5060">
          <v:shape id="Chart 17" o:spid="_x0000_i1038" type="#_x0000_t75" style="width:433.5pt;height:252.75pt;visibility:visible" o:ole="">
            <v:imagedata r:id="rId39" o:title=""/>
            <o:lock v:ext="edit" aspectratio="f"/>
          </v:shape>
          <o:OLEObject Type="Embed" ProgID="Excel.Sheet.8" ShapeID="Chart 17" DrawAspect="Content" ObjectID="_1616390664" r:id="rId40">
            <o:FieldCodes>\s</o:FieldCodes>
          </o:OLEObject>
        </w:object>
      </w:r>
    </w:p>
    <w:p w:rsidR="005A4DD8" w:rsidRDefault="005A4DD8" w:rsidP="005A4DD8">
      <w:pPr>
        <w:tabs>
          <w:tab w:val="left" w:pos="1276"/>
        </w:tabs>
        <w:spacing w:after="0" w:line="360" w:lineRule="auto"/>
        <w:ind w:left="1276" w:hanging="851"/>
        <w:jc w:val="both"/>
        <w:rPr>
          <w:rFonts w:ascii="Arial" w:hAnsi="Arial" w:cs="Arial"/>
          <w:sz w:val="24"/>
          <w:szCs w:val="24"/>
        </w:rPr>
      </w:pPr>
      <w:r w:rsidRPr="009B2927">
        <w:rPr>
          <w:rFonts w:ascii="Arial" w:hAnsi="Arial" w:cs="Arial"/>
          <w:i/>
          <w:sz w:val="20"/>
          <w:szCs w:val="20"/>
          <w:lang w:val="id-ID"/>
        </w:rPr>
        <w:t>Sumber</w:t>
      </w:r>
      <w:r w:rsidRPr="009B2927">
        <w:rPr>
          <w:rFonts w:ascii="Arial" w:hAnsi="Arial" w:cs="Arial"/>
          <w:i/>
          <w:sz w:val="20"/>
          <w:szCs w:val="20"/>
        </w:rPr>
        <w:tab/>
      </w:r>
      <w:r w:rsidRPr="009B2927">
        <w:rPr>
          <w:rFonts w:ascii="Arial" w:hAnsi="Arial" w:cs="Arial"/>
          <w:i/>
          <w:sz w:val="20"/>
          <w:szCs w:val="20"/>
          <w:lang w:val="id-ID"/>
        </w:rPr>
        <w:t xml:space="preserve">: </w:t>
      </w:r>
      <w:r w:rsidRPr="009B2927">
        <w:rPr>
          <w:rFonts w:ascii="Arial" w:hAnsi="Arial" w:cs="Arial"/>
          <w:i/>
          <w:sz w:val="20"/>
          <w:szCs w:val="20"/>
          <w:lang w:val="id-ID"/>
        </w:rPr>
        <w:tab/>
        <w:t xml:space="preserve">Dinas </w:t>
      </w:r>
      <w:r w:rsidRPr="009B2927">
        <w:rPr>
          <w:rFonts w:ascii="Arial" w:hAnsi="Arial" w:cs="Arial"/>
          <w:i/>
          <w:sz w:val="20"/>
          <w:szCs w:val="20"/>
        </w:rPr>
        <w:t xml:space="preserve">Pendidikan dan Kebudayaan </w:t>
      </w:r>
      <w:r w:rsidRPr="009B2927">
        <w:rPr>
          <w:rFonts w:ascii="Arial" w:hAnsi="Arial" w:cs="Arial"/>
          <w:i/>
          <w:sz w:val="20"/>
          <w:szCs w:val="20"/>
          <w:lang w:val="id-ID"/>
        </w:rPr>
        <w:t>Kabupaten Karanganyar</w:t>
      </w:r>
      <w:r w:rsidRPr="009B2927">
        <w:rPr>
          <w:rFonts w:ascii="Arial" w:hAnsi="Arial" w:cs="Arial"/>
          <w:i/>
          <w:sz w:val="20"/>
          <w:szCs w:val="20"/>
        </w:rPr>
        <w:t xml:space="preserve"> Tahun 201</w:t>
      </w:r>
      <w:r>
        <w:rPr>
          <w:rFonts w:ascii="Arial" w:hAnsi="Arial" w:cs="Arial"/>
          <w:i/>
          <w:sz w:val="20"/>
          <w:szCs w:val="20"/>
        </w:rPr>
        <w:t>8</w:t>
      </w:r>
    </w:p>
    <w:p w:rsidR="000D742A" w:rsidRDefault="000D742A" w:rsidP="005A4DD8">
      <w:pPr>
        <w:spacing w:after="0" w:line="240" w:lineRule="auto"/>
        <w:jc w:val="center"/>
        <w:rPr>
          <w:rFonts w:ascii="Arial" w:hAnsi="Arial" w:cs="Arial"/>
          <w:b/>
          <w:sz w:val="24"/>
          <w:szCs w:val="24"/>
        </w:rPr>
      </w:pPr>
    </w:p>
    <w:p w:rsidR="000D742A" w:rsidRDefault="000D742A" w:rsidP="005A4DD8">
      <w:pPr>
        <w:spacing w:after="0" w:line="240" w:lineRule="auto"/>
        <w:jc w:val="center"/>
        <w:rPr>
          <w:rFonts w:ascii="Arial" w:hAnsi="Arial" w:cs="Arial"/>
          <w:b/>
          <w:sz w:val="24"/>
          <w:szCs w:val="24"/>
        </w:rPr>
      </w:pPr>
    </w:p>
    <w:p w:rsidR="000D742A" w:rsidRDefault="000D742A" w:rsidP="005A4DD8">
      <w:pPr>
        <w:spacing w:after="0" w:line="240" w:lineRule="auto"/>
        <w:jc w:val="center"/>
        <w:rPr>
          <w:rFonts w:ascii="Arial" w:hAnsi="Arial" w:cs="Arial"/>
          <w:b/>
          <w:sz w:val="24"/>
          <w:szCs w:val="24"/>
        </w:rPr>
      </w:pPr>
    </w:p>
    <w:p w:rsidR="000D742A" w:rsidRDefault="000D742A" w:rsidP="005A4DD8">
      <w:pPr>
        <w:spacing w:after="0" w:line="240" w:lineRule="auto"/>
        <w:jc w:val="center"/>
        <w:rPr>
          <w:rFonts w:ascii="Arial" w:hAnsi="Arial" w:cs="Arial"/>
          <w:b/>
          <w:sz w:val="24"/>
          <w:szCs w:val="24"/>
        </w:rPr>
      </w:pPr>
    </w:p>
    <w:p w:rsidR="000D742A" w:rsidRDefault="000D742A" w:rsidP="005A4DD8">
      <w:pPr>
        <w:spacing w:after="0" w:line="240" w:lineRule="auto"/>
        <w:jc w:val="center"/>
        <w:rPr>
          <w:rFonts w:ascii="Arial" w:hAnsi="Arial" w:cs="Arial"/>
          <w:b/>
          <w:sz w:val="24"/>
          <w:szCs w:val="24"/>
        </w:rPr>
      </w:pPr>
    </w:p>
    <w:p w:rsidR="000D742A" w:rsidRDefault="000D742A" w:rsidP="005A4DD8">
      <w:pPr>
        <w:spacing w:after="0" w:line="240" w:lineRule="auto"/>
        <w:jc w:val="center"/>
        <w:rPr>
          <w:rFonts w:ascii="Arial" w:hAnsi="Arial" w:cs="Arial"/>
          <w:b/>
          <w:sz w:val="24"/>
          <w:szCs w:val="24"/>
        </w:rPr>
      </w:pPr>
    </w:p>
    <w:p w:rsidR="005A4DD8" w:rsidRPr="00690BF6" w:rsidRDefault="005A4DD8" w:rsidP="000D742A">
      <w:pPr>
        <w:spacing w:after="0"/>
        <w:jc w:val="center"/>
        <w:rPr>
          <w:rFonts w:ascii="Arial" w:hAnsi="Arial" w:cs="Arial"/>
          <w:b/>
          <w:sz w:val="24"/>
          <w:szCs w:val="24"/>
        </w:rPr>
      </w:pPr>
      <w:r w:rsidRPr="00690BF6">
        <w:rPr>
          <w:rFonts w:ascii="Arial" w:hAnsi="Arial" w:cs="Arial"/>
          <w:b/>
          <w:sz w:val="24"/>
          <w:szCs w:val="24"/>
        </w:rPr>
        <w:lastRenderedPageBreak/>
        <w:t>Grafik 3.6.</w:t>
      </w:r>
    </w:p>
    <w:p w:rsidR="005A4DD8" w:rsidRDefault="005A4DD8" w:rsidP="000D742A">
      <w:pPr>
        <w:spacing w:after="120"/>
        <w:ind w:right="-1"/>
        <w:jc w:val="center"/>
        <w:rPr>
          <w:rFonts w:ascii="Arial" w:hAnsi="Arial" w:cs="Arial"/>
          <w:sz w:val="24"/>
          <w:szCs w:val="24"/>
        </w:rPr>
      </w:pPr>
      <w:r w:rsidRPr="00690BF6">
        <w:rPr>
          <w:rFonts w:ascii="Arial" w:hAnsi="Arial" w:cs="Arial"/>
          <w:b/>
          <w:sz w:val="24"/>
          <w:szCs w:val="24"/>
        </w:rPr>
        <w:t>Angka Melek Huruf di Kabupaten Karanganyar Tahun 2014-2018</w:t>
      </w:r>
    </w:p>
    <w:p w:rsidR="005A4DD8" w:rsidRDefault="005A4DD8" w:rsidP="005A4DD8">
      <w:pPr>
        <w:spacing w:after="0" w:line="240" w:lineRule="auto"/>
        <w:jc w:val="center"/>
        <w:rPr>
          <w:rFonts w:ascii="Arial" w:hAnsi="Arial" w:cs="Arial"/>
          <w:sz w:val="24"/>
          <w:szCs w:val="24"/>
        </w:rPr>
      </w:pPr>
    </w:p>
    <w:p w:rsidR="005A4DD8" w:rsidRDefault="005A4DD8" w:rsidP="005A4DD8">
      <w:pPr>
        <w:spacing w:after="0" w:line="240" w:lineRule="auto"/>
        <w:ind w:right="-1"/>
        <w:jc w:val="center"/>
        <w:rPr>
          <w:rFonts w:ascii="Arial" w:hAnsi="Arial" w:cs="Arial"/>
          <w:sz w:val="24"/>
          <w:szCs w:val="24"/>
        </w:rPr>
      </w:pPr>
      <w:r w:rsidRPr="005A4DD8">
        <w:rPr>
          <w:rFonts w:ascii="Arial" w:hAnsi="Arial" w:cs="Arial"/>
          <w:noProof/>
          <w:sz w:val="24"/>
          <w:szCs w:val="24"/>
          <w:lang w:val="id-ID" w:eastAsia="id-ID"/>
        </w:rPr>
        <w:object w:dxaOrig="8660" w:dyaOrig="5060">
          <v:shape id="Chart 18" o:spid="_x0000_i1039" type="#_x0000_t75" style="width:433.5pt;height:252.75pt;visibility:visible" o:ole="">
            <v:imagedata r:id="rId41" o:title=""/>
            <o:lock v:ext="edit" aspectratio="f"/>
          </v:shape>
          <o:OLEObject Type="Embed" ProgID="Excel.Sheet.8" ShapeID="Chart 18" DrawAspect="Content" ObjectID="_1616390665" r:id="rId42">
            <o:FieldCodes>\s</o:FieldCodes>
          </o:OLEObject>
        </w:object>
      </w:r>
    </w:p>
    <w:p w:rsidR="005A4DD8" w:rsidRDefault="005A4DD8" w:rsidP="005A4DD8">
      <w:pPr>
        <w:tabs>
          <w:tab w:val="left" w:pos="1276"/>
        </w:tabs>
        <w:spacing w:after="0" w:line="360" w:lineRule="auto"/>
        <w:ind w:left="1276" w:hanging="851"/>
        <w:jc w:val="both"/>
        <w:rPr>
          <w:rFonts w:ascii="Arial" w:hAnsi="Arial" w:cs="Arial"/>
          <w:i/>
          <w:sz w:val="20"/>
          <w:szCs w:val="20"/>
        </w:rPr>
      </w:pPr>
      <w:r w:rsidRPr="009B2927">
        <w:rPr>
          <w:rFonts w:ascii="Arial" w:hAnsi="Arial" w:cs="Arial"/>
          <w:i/>
          <w:sz w:val="20"/>
          <w:szCs w:val="20"/>
          <w:lang w:val="id-ID"/>
        </w:rPr>
        <w:t>Sumber</w:t>
      </w:r>
      <w:r w:rsidRPr="009B2927">
        <w:rPr>
          <w:rFonts w:ascii="Arial" w:hAnsi="Arial" w:cs="Arial"/>
          <w:i/>
          <w:sz w:val="20"/>
          <w:szCs w:val="20"/>
        </w:rPr>
        <w:tab/>
      </w:r>
      <w:r w:rsidRPr="009B2927">
        <w:rPr>
          <w:rFonts w:ascii="Arial" w:hAnsi="Arial" w:cs="Arial"/>
          <w:i/>
          <w:sz w:val="20"/>
          <w:szCs w:val="20"/>
          <w:lang w:val="id-ID"/>
        </w:rPr>
        <w:t xml:space="preserve">: </w:t>
      </w:r>
      <w:r w:rsidRPr="009B2927">
        <w:rPr>
          <w:rFonts w:ascii="Arial" w:hAnsi="Arial" w:cs="Arial"/>
          <w:i/>
          <w:sz w:val="20"/>
          <w:szCs w:val="20"/>
          <w:lang w:val="id-ID"/>
        </w:rPr>
        <w:tab/>
        <w:t xml:space="preserve">Dinas </w:t>
      </w:r>
      <w:r w:rsidRPr="009B2927">
        <w:rPr>
          <w:rFonts w:ascii="Arial" w:hAnsi="Arial" w:cs="Arial"/>
          <w:i/>
          <w:sz w:val="20"/>
          <w:szCs w:val="20"/>
        </w:rPr>
        <w:t xml:space="preserve">Pendidikan dan Kebudayaan </w:t>
      </w:r>
      <w:r w:rsidRPr="009B2927">
        <w:rPr>
          <w:rFonts w:ascii="Arial" w:hAnsi="Arial" w:cs="Arial"/>
          <w:i/>
          <w:sz w:val="20"/>
          <w:szCs w:val="20"/>
          <w:lang w:val="id-ID"/>
        </w:rPr>
        <w:t>Kabupaten Karanganyar</w:t>
      </w:r>
      <w:r w:rsidRPr="009B2927">
        <w:rPr>
          <w:rFonts w:ascii="Arial" w:hAnsi="Arial" w:cs="Arial"/>
          <w:i/>
          <w:sz w:val="20"/>
          <w:szCs w:val="20"/>
        </w:rPr>
        <w:t xml:space="preserve"> Tahun 201</w:t>
      </w:r>
      <w:r>
        <w:rPr>
          <w:rFonts w:ascii="Arial" w:hAnsi="Arial" w:cs="Arial"/>
          <w:i/>
          <w:sz w:val="20"/>
          <w:szCs w:val="20"/>
        </w:rPr>
        <w:t>8</w:t>
      </w:r>
    </w:p>
    <w:p w:rsidR="005A4DD8" w:rsidRDefault="005A4DD8" w:rsidP="000D742A">
      <w:pPr>
        <w:shd w:val="clear" w:color="auto" w:fill="FFFFFF"/>
        <w:spacing w:after="0" w:line="360" w:lineRule="auto"/>
        <w:ind w:left="425" w:firstLine="851"/>
        <w:jc w:val="both"/>
        <w:textAlignment w:val="baseline"/>
        <w:rPr>
          <w:rFonts w:ascii="Arial" w:hAnsi="Arial" w:cs="Arial"/>
          <w:sz w:val="24"/>
          <w:szCs w:val="24"/>
          <w:lang w:val="id-ID"/>
        </w:rPr>
      </w:pPr>
      <w:r w:rsidRPr="002A31E4">
        <w:rPr>
          <w:rFonts w:ascii="Arial" w:hAnsi="Arial" w:cs="Arial"/>
          <w:sz w:val="24"/>
          <w:szCs w:val="24"/>
          <w:lang w:val="id-ID"/>
        </w:rPr>
        <w:t xml:space="preserve">Indikator pertama adalah besarnya angka putus sekolah </w:t>
      </w:r>
      <w:r w:rsidRPr="002A31E4">
        <w:rPr>
          <w:rFonts w:ascii="Arial" w:hAnsi="Arial" w:cs="Arial"/>
          <w:sz w:val="24"/>
          <w:szCs w:val="24"/>
        </w:rPr>
        <w:t>(</w:t>
      </w:r>
      <w:r w:rsidRPr="002A31E4">
        <w:rPr>
          <w:rFonts w:ascii="Arial" w:hAnsi="Arial" w:cs="Arial"/>
          <w:i/>
          <w:sz w:val="24"/>
          <w:szCs w:val="24"/>
          <w:lang w:val="id-ID"/>
        </w:rPr>
        <w:t>Drop Out</w:t>
      </w:r>
      <w:r w:rsidRPr="002A31E4">
        <w:rPr>
          <w:rFonts w:ascii="Arial" w:hAnsi="Arial" w:cs="Arial"/>
          <w:i/>
          <w:sz w:val="24"/>
          <w:szCs w:val="24"/>
        </w:rPr>
        <w:t>)</w:t>
      </w:r>
      <w:r w:rsidRPr="002A31E4">
        <w:rPr>
          <w:rFonts w:ascii="Arial" w:hAnsi="Arial" w:cs="Arial"/>
          <w:sz w:val="24"/>
          <w:szCs w:val="24"/>
        </w:rPr>
        <w:t>.</w:t>
      </w:r>
      <w:r>
        <w:rPr>
          <w:rFonts w:ascii="Arial" w:hAnsi="Arial" w:cs="Arial"/>
          <w:sz w:val="24"/>
          <w:szCs w:val="24"/>
        </w:rPr>
        <w:t xml:space="preserve"> </w:t>
      </w:r>
      <w:r w:rsidRPr="002A31E4">
        <w:rPr>
          <w:rFonts w:ascii="Arial" w:hAnsi="Arial" w:cs="Arial"/>
          <w:sz w:val="24"/>
          <w:szCs w:val="24"/>
          <w:shd w:val="clear" w:color="auto" w:fill="FFFFFF"/>
          <w:lang w:val="id-ID"/>
        </w:rPr>
        <w:t>Indikator ini digunakan u</w:t>
      </w:r>
      <w:r w:rsidRPr="002A31E4">
        <w:rPr>
          <w:rFonts w:ascii="Arial" w:hAnsi="Arial" w:cs="Arial"/>
          <w:sz w:val="24"/>
          <w:szCs w:val="24"/>
          <w:shd w:val="clear" w:color="auto" w:fill="FFFFFF"/>
        </w:rPr>
        <w:t>ntuk m</w:t>
      </w:r>
      <w:r w:rsidRPr="002A31E4">
        <w:rPr>
          <w:rFonts w:ascii="Arial" w:hAnsi="Arial" w:cs="Arial"/>
          <w:sz w:val="24"/>
          <w:szCs w:val="24"/>
          <w:shd w:val="clear" w:color="auto" w:fill="FFFFFF"/>
          <w:lang w:val="id-ID"/>
        </w:rPr>
        <w:t xml:space="preserve">engetahui </w:t>
      </w:r>
      <w:r w:rsidRPr="002A31E4">
        <w:rPr>
          <w:rFonts w:ascii="Arial" w:hAnsi="Arial" w:cs="Arial"/>
          <w:sz w:val="24"/>
          <w:szCs w:val="24"/>
          <w:shd w:val="clear" w:color="auto" w:fill="FFFFFF"/>
        </w:rPr>
        <w:t>kemajuan pembangunan di bidang pendidikan dan untuk melihat keterjangkauan pendidikan maupun pemerataan pendidikan pada masing-masing kelompok umur (7-12 tahun, 13-15 tahun dan 16-18 tahun).</w:t>
      </w:r>
      <w:r>
        <w:rPr>
          <w:rFonts w:ascii="Arial" w:hAnsi="Arial" w:cs="Arial"/>
          <w:sz w:val="24"/>
          <w:szCs w:val="24"/>
          <w:shd w:val="clear" w:color="auto" w:fill="FFFFFF"/>
        </w:rPr>
        <w:t xml:space="preserve"> </w:t>
      </w:r>
      <w:r w:rsidRPr="002A31E4">
        <w:rPr>
          <w:rFonts w:ascii="Arial" w:hAnsi="Arial" w:cs="Arial"/>
          <w:sz w:val="24"/>
          <w:szCs w:val="24"/>
          <w:shd w:val="clear" w:color="auto" w:fill="FFFFFF"/>
        </w:rPr>
        <w:t>Semakin tinggi angka putus sekolah menggambarkan kondisi pendidikan yang kurang baik dan kurang merata. Begitu sebaliknya jika angka putus sekolah semakin kecil maka kondisi pendidikan di suatu wilayah semakin baik.</w:t>
      </w:r>
      <w:r w:rsidRPr="002A31E4">
        <w:rPr>
          <w:rStyle w:val="apple-converted-space"/>
          <w:rFonts w:ascii="Arial" w:hAnsi="Arial" w:cs="Arial"/>
          <w:color w:val="FF0000"/>
          <w:sz w:val="24"/>
          <w:szCs w:val="24"/>
          <w:shd w:val="clear" w:color="auto" w:fill="FFFFFF"/>
        </w:rPr>
        <w:t> </w:t>
      </w:r>
      <w:r w:rsidRPr="002A31E4">
        <w:rPr>
          <w:rStyle w:val="apple-converted-space"/>
          <w:rFonts w:ascii="Arial" w:hAnsi="Arial" w:cs="Arial"/>
          <w:sz w:val="24"/>
          <w:szCs w:val="24"/>
          <w:shd w:val="clear" w:color="auto" w:fill="FFFFFF"/>
          <w:lang w:val="id-ID"/>
        </w:rPr>
        <w:t>Realisasi a</w:t>
      </w:r>
      <w:r w:rsidRPr="002A31E4">
        <w:rPr>
          <w:rFonts w:ascii="Arial" w:hAnsi="Arial" w:cs="Arial"/>
          <w:sz w:val="24"/>
          <w:szCs w:val="24"/>
          <w:lang w:val="id-ID"/>
        </w:rPr>
        <w:t>ngka putus sekolah</w:t>
      </w:r>
      <w:r w:rsidRPr="002A31E4">
        <w:rPr>
          <w:rFonts w:ascii="Arial" w:hAnsi="Arial" w:cs="Arial"/>
          <w:sz w:val="24"/>
          <w:szCs w:val="24"/>
        </w:rPr>
        <w:t xml:space="preserve"> </w:t>
      </w:r>
      <w:r>
        <w:rPr>
          <w:rFonts w:ascii="Arial" w:hAnsi="Arial" w:cs="Arial"/>
          <w:sz w:val="24"/>
          <w:szCs w:val="24"/>
        </w:rPr>
        <w:t xml:space="preserve">jenjang </w:t>
      </w:r>
      <w:r w:rsidRPr="002A31E4">
        <w:rPr>
          <w:rFonts w:ascii="Arial" w:hAnsi="Arial" w:cs="Arial"/>
          <w:sz w:val="24"/>
          <w:szCs w:val="24"/>
        </w:rPr>
        <w:t>SD</w:t>
      </w:r>
      <w:r w:rsidRPr="002A31E4">
        <w:rPr>
          <w:rFonts w:ascii="Arial" w:hAnsi="Arial" w:cs="Arial"/>
          <w:sz w:val="24"/>
          <w:szCs w:val="24"/>
          <w:lang w:val="id-ID"/>
        </w:rPr>
        <w:t>/MI/SDLB</w:t>
      </w:r>
      <w:r>
        <w:rPr>
          <w:rFonts w:ascii="Arial" w:hAnsi="Arial" w:cs="Arial"/>
          <w:sz w:val="24"/>
          <w:szCs w:val="24"/>
        </w:rPr>
        <w:t xml:space="preserve"> dan jenjang </w:t>
      </w:r>
      <w:r w:rsidRPr="002A31E4">
        <w:rPr>
          <w:rFonts w:ascii="Arial" w:hAnsi="Arial" w:cs="Arial"/>
          <w:sz w:val="24"/>
          <w:szCs w:val="24"/>
          <w:lang w:val="id-ID"/>
        </w:rPr>
        <w:t xml:space="preserve">SMP/MTs/SMPLB </w:t>
      </w:r>
      <w:r>
        <w:rPr>
          <w:rFonts w:ascii="Arial" w:hAnsi="Arial" w:cs="Arial"/>
          <w:sz w:val="24"/>
          <w:szCs w:val="24"/>
        </w:rPr>
        <w:t>menunjukkan penurunan dari tahun ke tahun sebagaimana dapat dilihat pada grafik 3.5</w:t>
      </w:r>
      <w:r w:rsidRPr="002A31E4">
        <w:rPr>
          <w:rFonts w:ascii="Arial" w:hAnsi="Arial" w:cs="Arial"/>
          <w:sz w:val="24"/>
          <w:szCs w:val="24"/>
          <w:lang w:val="id-ID"/>
        </w:rPr>
        <w:t>.</w:t>
      </w:r>
      <w:r>
        <w:rPr>
          <w:rFonts w:ascii="Arial" w:hAnsi="Arial" w:cs="Arial"/>
          <w:sz w:val="24"/>
          <w:szCs w:val="24"/>
          <w:lang w:val="id-ID"/>
        </w:rPr>
        <w:t xml:space="preserve"> </w:t>
      </w:r>
      <w:r w:rsidRPr="002A31E4">
        <w:rPr>
          <w:rFonts w:ascii="Arial" w:hAnsi="Arial" w:cs="Arial"/>
          <w:sz w:val="24"/>
          <w:szCs w:val="24"/>
          <w:lang w:val="id-ID"/>
        </w:rPr>
        <w:t>Penurunan angka putus sekolah ini merupakan salah satu indikator keberhasilan program pendidikan gratis SD/SMP/SMA yang telah dicanangkan oleh Pemerintah Kabupaten Karanganyar.</w:t>
      </w:r>
    </w:p>
    <w:p w:rsidR="005A4DD8" w:rsidRPr="002A31E4" w:rsidRDefault="005A4DD8" w:rsidP="000D742A">
      <w:pPr>
        <w:shd w:val="clear" w:color="auto" w:fill="FFFFFF"/>
        <w:spacing w:after="0" w:line="360" w:lineRule="auto"/>
        <w:ind w:left="425" w:firstLine="851"/>
        <w:jc w:val="both"/>
        <w:textAlignment w:val="baseline"/>
        <w:rPr>
          <w:rFonts w:ascii="Arial" w:hAnsi="Arial" w:cs="Arial"/>
          <w:sz w:val="24"/>
          <w:szCs w:val="24"/>
          <w:shd w:val="clear" w:color="auto" w:fill="FFFFFF"/>
        </w:rPr>
      </w:pPr>
      <w:r w:rsidRPr="002A31E4">
        <w:rPr>
          <w:rFonts w:ascii="Arial" w:hAnsi="Arial" w:cs="Arial"/>
          <w:sz w:val="24"/>
          <w:szCs w:val="24"/>
          <w:lang w:val="id-ID"/>
        </w:rPr>
        <w:t xml:space="preserve">Indikator kedua adalah </w:t>
      </w:r>
      <w:r w:rsidRPr="002A31E4">
        <w:rPr>
          <w:rFonts w:ascii="Arial" w:hAnsi="Arial" w:cs="Arial"/>
          <w:sz w:val="24"/>
          <w:szCs w:val="24"/>
        </w:rPr>
        <w:t>angka melek huruf</w:t>
      </w:r>
      <w:r w:rsidRPr="002A31E4">
        <w:rPr>
          <w:rFonts w:ascii="Arial" w:hAnsi="Arial" w:cs="Arial"/>
          <w:sz w:val="24"/>
          <w:szCs w:val="24"/>
          <w:lang w:val="id-ID"/>
        </w:rPr>
        <w:t>.</w:t>
      </w:r>
      <w:r>
        <w:rPr>
          <w:rFonts w:ascii="Arial" w:hAnsi="Arial" w:cs="Arial"/>
          <w:sz w:val="24"/>
          <w:szCs w:val="24"/>
        </w:rPr>
        <w:t xml:space="preserve"> </w:t>
      </w:r>
      <w:r w:rsidRPr="002A31E4">
        <w:rPr>
          <w:rFonts w:ascii="Arial" w:hAnsi="Arial" w:cs="Arial"/>
          <w:sz w:val="24"/>
          <w:szCs w:val="24"/>
          <w:lang w:val="id-ID"/>
        </w:rPr>
        <w:t>T</w:t>
      </w:r>
      <w:r w:rsidRPr="002A31E4">
        <w:rPr>
          <w:rFonts w:ascii="Arial" w:hAnsi="Arial" w:cs="Arial"/>
          <w:sz w:val="24"/>
          <w:szCs w:val="24"/>
          <w:shd w:val="clear" w:color="auto" w:fill="FFFFFF"/>
        </w:rPr>
        <w:t xml:space="preserve">ingkat melek huruf yang tinggi (atau tingkat buta huruf rendah) </w:t>
      </w:r>
      <w:r w:rsidRPr="002A31E4">
        <w:rPr>
          <w:rFonts w:ascii="Arial" w:hAnsi="Arial" w:cs="Arial"/>
          <w:sz w:val="24"/>
          <w:szCs w:val="24"/>
          <w:shd w:val="clear" w:color="auto" w:fill="FFFFFF"/>
          <w:lang w:val="id-ID"/>
        </w:rPr>
        <w:t xml:space="preserve">ini </w:t>
      </w:r>
      <w:r w:rsidRPr="002A31E4">
        <w:rPr>
          <w:rFonts w:ascii="Arial" w:hAnsi="Arial" w:cs="Arial"/>
          <w:sz w:val="24"/>
          <w:szCs w:val="24"/>
          <w:shd w:val="clear" w:color="auto" w:fill="FFFFFF"/>
        </w:rPr>
        <w:t xml:space="preserve">menunjukkan adanya sebuah sistem pendidikan dasar yang efektif dan/atau program keaksaraan yang memungkinkan sebagian besar penduduk untuk memperoleh kemampuan </w:t>
      </w:r>
      <w:r w:rsidRPr="002A31E4">
        <w:rPr>
          <w:rFonts w:ascii="Arial" w:hAnsi="Arial" w:cs="Arial"/>
          <w:sz w:val="24"/>
          <w:szCs w:val="24"/>
          <w:shd w:val="clear" w:color="auto" w:fill="FFFFFF"/>
        </w:rPr>
        <w:lastRenderedPageBreak/>
        <w:t>menggunakan kata-kata tertulis dalam kehidupan sehari-hari dan melanjutkan pembelajarannya.</w:t>
      </w:r>
      <w:r>
        <w:rPr>
          <w:rFonts w:ascii="Arial" w:hAnsi="Arial" w:cs="Arial"/>
          <w:sz w:val="24"/>
          <w:szCs w:val="24"/>
        </w:rPr>
        <w:t xml:space="preserve"> </w:t>
      </w:r>
      <w:r w:rsidRPr="002A31E4">
        <w:rPr>
          <w:rFonts w:ascii="Arial" w:hAnsi="Arial" w:cs="Arial"/>
          <w:sz w:val="24"/>
          <w:szCs w:val="24"/>
          <w:lang w:val="id-ID"/>
        </w:rPr>
        <w:t>Besar</w:t>
      </w:r>
      <w:r>
        <w:rPr>
          <w:rFonts w:ascii="Arial" w:hAnsi="Arial" w:cs="Arial"/>
          <w:sz w:val="24"/>
          <w:szCs w:val="24"/>
        </w:rPr>
        <w:t>an</w:t>
      </w:r>
      <w:r w:rsidRPr="002A31E4">
        <w:rPr>
          <w:rFonts w:ascii="Arial" w:hAnsi="Arial" w:cs="Arial"/>
          <w:sz w:val="24"/>
          <w:szCs w:val="24"/>
          <w:lang w:val="id-ID"/>
        </w:rPr>
        <w:t xml:space="preserve"> </w:t>
      </w:r>
      <w:r>
        <w:rPr>
          <w:rFonts w:ascii="Arial" w:hAnsi="Arial" w:cs="Arial"/>
          <w:sz w:val="24"/>
          <w:szCs w:val="24"/>
        </w:rPr>
        <w:t xml:space="preserve">realisasi </w:t>
      </w:r>
      <w:r w:rsidRPr="002A31E4">
        <w:rPr>
          <w:rFonts w:ascii="Arial" w:hAnsi="Arial" w:cs="Arial"/>
          <w:sz w:val="24"/>
          <w:szCs w:val="24"/>
          <w:lang w:val="id-ID"/>
        </w:rPr>
        <w:t>angka melek huruf</w:t>
      </w:r>
      <w:r>
        <w:rPr>
          <w:rFonts w:ascii="Arial" w:hAnsi="Arial" w:cs="Arial"/>
          <w:sz w:val="24"/>
          <w:szCs w:val="24"/>
        </w:rPr>
        <w:t xml:space="preserve"> berfluktuatif pada periode tahun 2014-2018, namun berdasarkan grafik 3.6, pada akhir periode RPJMD menunjukkan hasil yang positif</w:t>
      </w:r>
      <w:r w:rsidRPr="002A31E4">
        <w:rPr>
          <w:rFonts w:ascii="Arial" w:hAnsi="Arial" w:cs="Arial"/>
          <w:sz w:val="24"/>
          <w:szCs w:val="24"/>
        </w:rPr>
        <w:t>.</w:t>
      </w:r>
      <w:r>
        <w:rPr>
          <w:rFonts w:ascii="Arial" w:hAnsi="Arial" w:cs="Arial"/>
          <w:sz w:val="24"/>
          <w:szCs w:val="24"/>
        </w:rPr>
        <w:t xml:space="preserve"> </w:t>
      </w:r>
      <w:r w:rsidRPr="002A31E4">
        <w:rPr>
          <w:rFonts w:ascii="Arial" w:hAnsi="Arial" w:cs="Arial"/>
          <w:sz w:val="24"/>
          <w:szCs w:val="24"/>
          <w:shd w:val="clear" w:color="auto" w:fill="FFFFFF"/>
          <w:lang w:val="id-ID"/>
        </w:rPr>
        <w:t xml:space="preserve">Capaian kinerja ini tidak terlepas dari keberhasilan </w:t>
      </w:r>
      <w:r w:rsidRPr="002A31E4">
        <w:rPr>
          <w:rFonts w:ascii="Arial" w:hAnsi="Arial" w:cs="Arial"/>
          <w:sz w:val="24"/>
          <w:szCs w:val="24"/>
          <w:shd w:val="clear" w:color="auto" w:fill="FFFFFF"/>
        </w:rPr>
        <w:t xml:space="preserve">rogram </w:t>
      </w:r>
      <w:r w:rsidRPr="002A31E4">
        <w:rPr>
          <w:rFonts w:ascii="Arial" w:hAnsi="Arial" w:cs="Arial"/>
          <w:sz w:val="24"/>
          <w:szCs w:val="24"/>
          <w:shd w:val="clear" w:color="auto" w:fill="FFFFFF"/>
          <w:lang w:val="id-ID"/>
        </w:rPr>
        <w:t>p</w:t>
      </w:r>
      <w:r w:rsidRPr="002A31E4">
        <w:rPr>
          <w:rFonts w:ascii="Arial" w:hAnsi="Arial" w:cs="Arial"/>
          <w:sz w:val="24"/>
          <w:szCs w:val="24"/>
          <w:shd w:val="clear" w:color="auto" w:fill="FFFFFF"/>
        </w:rPr>
        <w:t>emberantasa</w:t>
      </w:r>
      <w:r w:rsidRPr="002A31E4">
        <w:rPr>
          <w:rFonts w:ascii="Arial" w:hAnsi="Arial" w:cs="Arial"/>
          <w:sz w:val="24"/>
          <w:szCs w:val="24"/>
          <w:shd w:val="clear" w:color="auto" w:fill="FFFFFF"/>
          <w:lang w:val="id-ID"/>
        </w:rPr>
        <w:t>n</w:t>
      </w:r>
      <w:r>
        <w:rPr>
          <w:rFonts w:ascii="Arial" w:hAnsi="Arial" w:cs="Arial"/>
          <w:sz w:val="24"/>
          <w:szCs w:val="24"/>
          <w:shd w:val="clear" w:color="auto" w:fill="FFFFFF"/>
        </w:rPr>
        <w:t xml:space="preserve"> </w:t>
      </w:r>
      <w:r w:rsidRPr="002A31E4">
        <w:rPr>
          <w:rFonts w:ascii="Arial" w:hAnsi="Arial" w:cs="Arial"/>
          <w:sz w:val="24"/>
          <w:szCs w:val="24"/>
          <w:shd w:val="clear" w:color="auto" w:fill="FFFFFF"/>
          <w:lang w:val="id-ID"/>
        </w:rPr>
        <w:t>b</w:t>
      </w:r>
      <w:r w:rsidRPr="002A31E4">
        <w:rPr>
          <w:rFonts w:ascii="Arial" w:hAnsi="Arial" w:cs="Arial"/>
          <w:sz w:val="24"/>
          <w:szCs w:val="24"/>
          <w:shd w:val="clear" w:color="auto" w:fill="FFFFFF"/>
        </w:rPr>
        <w:t xml:space="preserve">uta </w:t>
      </w:r>
      <w:r w:rsidRPr="002A31E4">
        <w:rPr>
          <w:rFonts w:ascii="Arial" w:hAnsi="Arial" w:cs="Arial"/>
          <w:sz w:val="24"/>
          <w:szCs w:val="24"/>
          <w:shd w:val="clear" w:color="auto" w:fill="FFFFFF"/>
          <w:lang w:val="id-ID"/>
        </w:rPr>
        <w:t>a</w:t>
      </w:r>
      <w:r w:rsidRPr="002A31E4">
        <w:rPr>
          <w:rFonts w:ascii="Arial" w:hAnsi="Arial" w:cs="Arial"/>
          <w:sz w:val="24"/>
          <w:szCs w:val="24"/>
          <w:shd w:val="clear" w:color="auto" w:fill="FFFFFF"/>
        </w:rPr>
        <w:t>ksara di Kabupaten Karanganyar</w:t>
      </w:r>
      <w:r w:rsidRPr="002A31E4">
        <w:rPr>
          <w:rFonts w:ascii="Arial" w:hAnsi="Arial" w:cs="Arial"/>
          <w:sz w:val="24"/>
          <w:szCs w:val="24"/>
          <w:shd w:val="clear" w:color="auto" w:fill="FFFFFF"/>
          <w:lang w:val="id-ID"/>
        </w:rPr>
        <w:t xml:space="preserve">yang didukung oleh beberapa faktor, antara lain yaitu terlaksananya </w:t>
      </w:r>
      <w:r w:rsidRPr="002A31E4">
        <w:rPr>
          <w:rFonts w:ascii="Arial" w:hAnsi="Arial" w:cs="Arial"/>
          <w:sz w:val="24"/>
          <w:szCs w:val="24"/>
          <w:shd w:val="clear" w:color="auto" w:fill="FFFFFF"/>
        </w:rPr>
        <w:t>Program Kejar Paket A</w:t>
      </w:r>
      <w:r w:rsidRPr="002A31E4">
        <w:rPr>
          <w:rFonts w:ascii="Arial" w:hAnsi="Arial" w:cs="Arial"/>
          <w:sz w:val="24"/>
          <w:szCs w:val="24"/>
          <w:shd w:val="clear" w:color="auto" w:fill="FFFFFF"/>
          <w:lang w:val="id-ID"/>
        </w:rPr>
        <w:t>, adanya dukungan masyarakat, tenaga profesional, lingkungan sosial dan budaya untuk mengedepankan arti pentingnya pendidikan</w:t>
      </w:r>
      <w:r w:rsidRPr="002A31E4">
        <w:rPr>
          <w:rFonts w:ascii="Arial" w:hAnsi="Arial" w:cs="Arial"/>
          <w:sz w:val="24"/>
          <w:szCs w:val="24"/>
          <w:shd w:val="clear" w:color="auto" w:fill="FFFFFF"/>
        </w:rPr>
        <w:t>.</w:t>
      </w:r>
    </w:p>
    <w:p w:rsidR="005A4DD8" w:rsidRPr="002A31E4" w:rsidRDefault="005A4DD8" w:rsidP="000D742A">
      <w:pPr>
        <w:pStyle w:val="ListParagraph"/>
        <w:numPr>
          <w:ilvl w:val="0"/>
          <w:numId w:val="85"/>
        </w:numPr>
        <w:tabs>
          <w:tab w:val="left" w:pos="426"/>
        </w:tabs>
        <w:autoSpaceDE w:val="0"/>
        <w:autoSpaceDN w:val="0"/>
        <w:adjustRightInd w:val="0"/>
        <w:spacing w:after="0" w:line="360" w:lineRule="auto"/>
        <w:ind w:left="426" w:right="-1" w:hanging="426"/>
        <w:jc w:val="both"/>
        <w:rPr>
          <w:rFonts w:ascii="Arial" w:eastAsia="Batang" w:hAnsi="Arial" w:cs="Arial"/>
          <w:sz w:val="24"/>
          <w:szCs w:val="24"/>
          <w:lang w:val="id-ID" w:eastAsia="id-ID"/>
        </w:rPr>
      </w:pPr>
      <w:r w:rsidRPr="002A31E4">
        <w:rPr>
          <w:rFonts w:ascii="Arial" w:eastAsia="Batang" w:hAnsi="Arial" w:cs="Arial"/>
          <w:sz w:val="24"/>
          <w:szCs w:val="24"/>
          <w:lang w:val="id-ID" w:eastAsia="id-ID"/>
        </w:rPr>
        <w:t>Efisiensi penggunaan sumber daya</w:t>
      </w:r>
    </w:p>
    <w:p w:rsidR="005A4DD8" w:rsidRPr="002427E2" w:rsidRDefault="005A4DD8" w:rsidP="000D742A">
      <w:pPr>
        <w:autoSpaceDE w:val="0"/>
        <w:autoSpaceDN w:val="0"/>
        <w:adjustRightInd w:val="0"/>
        <w:spacing w:after="0" w:line="360" w:lineRule="auto"/>
        <w:ind w:left="426" w:right="-1" w:firstLine="850"/>
        <w:jc w:val="both"/>
        <w:rPr>
          <w:rFonts w:ascii="Arial" w:eastAsia="Batang" w:hAnsi="Arial" w:cs="Arial"/>
          <w:sz w:val="24"/>
          <w:szCs w:val="24"/>
          <w:lang w:eastAsia="id-ID"/>
        </w:rPr>
      </w:pPr>
      <w:r w:rsidRPr="002427E2">
        <w:rPr>
          <w:rFonts w:ascii="Arial" w:eastAsia="Batang" w:hAnsi="Arial" w:cs="Arial"/>
          <w:sz w:val="24"/>
          <w:szCs w:val="24"/>
          <w:lang w:val="id-ID" w:eastAsia="id-ID"/>
        </w:rPr>
        <w:t xml:space="preserve">Efisiensi penggunaan sumber daya </w:t>
      </w:r>
      <w:r w:rsidRPr="002427E2">
        <w:rPr>
          <w:rFonts w:ascii="Arial" w:eastAsia="Batang" w:hAnsi="Arial" w:cs="Arial"/>
          <w:sz w:val="24"/>
          <w:szCs w:val="24"/>
          <w:lang w:eastAsia="id-ID"/>
        </w:rPr>
        <w:t xml:space="preserve">dalam pencapaian sasaran </w:t>
      </w:r>
      <w:r>
        <w:rPr>
          <w:rFonts w:ascii="Arial" w:hAnsi="Arial" w:cs="Arial"/>
          <w:bCs/>
        </w:rPr>
        <w:t>3.1.1</w:t>
      </w:r>
      <w:r w:rsidRPr="002427E2">
        <w:rPr>
          <w:rFonts w:ascii="Arial" w:eastAsia="Batang" w:hAnsi="Arial" w:cs="Arial"/>
          <w:sz w:val="24"/>
          <w:szCs w:val="24"/>
          <w:lang w:eastAsia="id-ID"/>
        </w:rPr>
        <w:br/>
      </w:r>
      <w:r w:rsidRPr="002427E2">
        <w:rPr>
          <w:rFonts w:ascii="Arial" w:eastAsia="Batang" w:hAnsi="Arial" w:cs="Arial"/>
          <w:sz w:val="24"/>
          <w:szCs w:val="24"/>
          <w:lang w:val="id-ID" w:eastAsia="id-ID"/>
        </w:rPr>
        <w:t xml:space="preserve">antara lain dengan menggunakan anggaran untuk aktifitas yang benar-benar mendukung terhadap capaian target. Berikut </w:t>
      </w:r>
      <w:r w:rsidRPr="002427E2">
        <w:rPr>
          <w:rFonts w:ascii="Arial" w:eastAsia="Batang" w:hAnsi="Arial" w:cs="Arial"/>
          <w:sz w:val="24"/>
          <w:szCs w:val="24"/>
          <w:lang w:eastAsia="id-ID"/>
        </w:rPr>
        <w:t xml:space="preserve">ini adalah tabel efisiensi penggunaan anggaran pencapaian sasaran </w:t>
      </w:r>
      <w:r>
        <w:rPr>
          <w:rFonts w:ascii="Arial" w:hAnsi="Arial" w:cs="Arial"/>
          <w:bCs/>
        </w:rPr>
        <w:t>3.1</w:t>
      </w:r>
      <w:r w:rsidRPr="002427E2">
        <w:rPr>
          <w:rFonts w:ascii="Arial" w:hAnsi="Arial" w:cs="Arial"/>
          <w:bCs/>
        </w:rPr>
        <w:t>.1</w:t>
      </w:r>
    </w:p>
    <w:p w:rsidR="005A4DD8" w:rsidRPr="00690BF6" w:rsidRDefault="005A4DD8" w:rsidP="000D742A">
      <w:pPr>
        <w:pStyle w:val="ListParagraph"/>
        <w:shd w:val="clear" w:color="auto" w:fill="FFFFFF"/>
        <w:spacing w:after="0"/>
        <w:ind w:left="0"/>
        <w:jc w:val="center"/>
        <w:textAlignment w:val="baseline"/>
        <w:rPr>
          <w:rFonts w:ascii="Arial" w:eastAsia="Batang" w:hAnsi="Arial" w:cs="Arial"/>
          <w:b/>
          <w:sz w:val="24"/>
          <w:szCs w:val="24"/>
          <w:lang w:eastAsia="id-ID"/>
        </w:rPr>
      </w:pPr>
      <w:r w:rsidRPr="00690BF6">
        <w:rPr>
          <w:rFonts w:ascii="Arial" w:eastAsia="Batang" w:hAnsi="Arial" w:cs="Arial"/>
          <w:b/>
          <w:sz w:val="24"/>
          <w:szCs w:val="24"/>
          <w:lang w:eastAsia="id-ID"/>
        </w:rPr>
        <w:t>Tabel 3.16</w:t>
      </w:r>
    </w:p>
    <w:p w:rsidR="005A4DD8" w:rsidRPr="00690BF6" w:rsidRDefault="005A4DD8" w:rsidP="000D742A">
      <w:pPr>
        <w:pStyle w:val="ListParagraph"/>
        <w:autoSpaceDE w:val="0"/>
        <w:autoSpaceDN w:val="0"/>
        <w:adjustRightInd w:val="0"/>
        <w:spacing w:after="120"/>
        <w:ind w:left="0" w:right="-1"/>
        <w:jc w:val="center"/>
        <w:rPr>
          <w:rFonts w:ascii="Arial" w:eastAsia="Batang" w:hAnsi="Arial" w:cs="Arial"/>
          <w:b/>
          <w:sz w:val="24"/>
          <w:szCs w:val="24"/>
          <w:lang w:eastAsia="id-ID"/>
        </w:rPr>
      </w:pPr>
      <w:r w:rsidRPr="00690BF6">
        <w:rPr>
          <w:rFonts w:ascii="Arial" w:eastAsia="Batang" w:hAnsi="Arial" w:cs="Arial"/>
          <w:b/>
          <w:sz w:val="24"/>
          <w:szCs w:val="24"/>
          <w:lang w:eastAsia="id-ID"/>
        </w:rPr>
        <w:t xml:space="preserve">Efisiensi Penggunaan Anggaran Pencapaian Sasaran </w:t>
      </w:r>
      <w:r w:rsidRPr="00690BF6">
        <w:rPr>
          <w:rFonts w:ascii="Arial" w:hAnsi="Arial" w:cs="Arial"/>
          <w:b/>
          <w:bCs/>
        </w:rPr>
        <w:t>3.1.1</w:t>
      </w:r>
    </w:p>
    <w:tbl>
      <w:tblPr>
        <w:tblW w:w="9357" w:type="dxa"/>
        <w:tblInd w:w="-318" w:type="dxa"/>
        <w:tblLook w:val="04A0" w:firstRow="1" w:lastRow="0" w:firstColumn="1" w:lastColumn="0" w:noHBand="0" w:noVBand="1"/>
      </w:tblPr>
      <w:tblGrid>
        <w:gridCol w:w="472"/>
        <w:gridCol w:w="1238"/>
        <w:gridCol w:w="2294"/>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38"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294"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38"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294"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98"/>
        </w:trPr>
        <w:tc>
          <w:tcPr>
            <w:tcW w:w="472" w:type="dxa"/>
            <w:tcBorders>
              <w:top w:val="single" w:sz="4" w:space="0" w:color="auto"/>
              <w:left w:val="single" w:sz="4" w:space="0" w:color="auto"/>
              <w:bottom w:val="nil"/>
              <w:right w:val="single" w:sz="4" w:space="0" w:color="auto"/>
            </w:tcBorders>
            <w:shd w:val="clear" w:color="auto" w:fill="auto"/>
            <w:hideMark/>
          </w:tcPr>
          <w:p w:rsidR="005A4DD8" w:rsidRPr="00AC361F" w:rsidRDefault="005A4DD8" w:rsidP="00162D0F">
            <w:pPr>
              <w:spacing w:after="0" w:line="240" w:lineRule="auto"/>
              <w:rPr>
                <w:rFonts w:ascii="Arial Narrow" w:hAnsi="Arial Narrow" w:cs="Calibri"/>
                <w:color w:val="000000"/>
                <w:sz w:val="20"/>
                <w:szCs w:val="20"/>
                <w:lang w:eastAsia="id-ID"/>
              </w:rPr>
            </w:pPr>
            <w:r w:rsidRPr="008E20B8">
              <w:rPr>
                <w:rFonts w:ascii="Arial Narrow" w:hAnsi="Arial Narrow" w:cs="Calibri"/>
                <w:color w:val="000000"/>
                <w:sz w:val="20"/>
                <w:szCs w:val="20"/>
                <w:lang w:val="id-ID" w:eastAsia="id-ID"/>
              </w:rPr>
              <w:t> </w:t>
            </w:r>
            <w:r>
              <w:rPr>
                <w:rFonts w:ascii="Arial Narrow" w:hAnsi="Arial Narrow" w:cs="Calibri"/>
                <w:color w:val="000000"/>
                <w:sz w:val="20"/>
                <w:szCs w:val="20"/>
                <w:lang w:eastAsia="id-ID"/>
              </w:rPr>
              <w:t>1</w:t>
            </w:r>
          </w:p>
        </w:tc>
        <w:tc>
          <w:tcPr>
            <w:tcW w:w="1238" w:type="dxa"/>
            <w:vMerge w:val="restart"/>
            <w:tcBorders>
              <w:top w:val="single" w:sz="4" w:space="0" w:color="auto"/>
              <w:left w:val="nil"/>
              <w:right w:val="nil"/>
            </w:tcBorders>
            <w:shd w:val="clear" w:color="auto" w:fill="auto"/>
          </w:tcPr>
          <w:p w:rsidR="005A4DD8" w:rsidRDefault="005A4DD8" w:rsidP="00162D0F">
            <w:pPr>
              <w:spacing w:after="0"/>
              <w:rPr>
                <w:rFonts w:ascii="Arial Narrow" w:hAnsi="Arial Narrow" w:cs="Calibri"/>
                <w:color w:val="000000"/>
                <w:sz w:val="20"/>
                <w:szCs w:val="20"/>
              </w:rPr>
            </w:pPr>
            <w:r w:rsidRPr="00E24495">
              <w:rPr>
                <w:rFonts w:ascii="Arial Narrow" w:hAnsi="Arial Narrow" w:cs="Calibri"/>
                <w:color w:val="000000"/>
                <w:sz w:val="20"/>
                <w:szCs w:val="20"/>
              </w:rPr>
              <w:t>Meningkatnya Kesempatan Mengenyam Pendidikan 12 Tahun bagi Penduduk Kabupaten Karanganyar teruatam Kelompok Miskin</w:t>
            </w:r>
            <w:r>
              <w:rPr>
                <w:rFonts w:ascii="Arial Narrow" w:hAnsi="Arial Narrow" w:cs="Calibri"/>
                <w:color w:val="000000"/>
                <w:sz w:val="20"/>
                <w:szCs w:val="20"/>
              </w:rPr>
              <w:t> </w:t>
            </w:r>
          </w:p>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Pengembangan Budaya Baca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249.400.000,00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245.280.300,00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98,35</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1,65</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vMerge/>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Pendidikan Anak Usia Dini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2.033.000.000,00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2.010.332.000,00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98,88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1,12</w:t>
            </w:r>
          </w:p>
        </w:tc>
      </w:tr>
      <w:tr w:rsidR="005A4DD8" w:rsidRPr="008E20B8" w:rsidTr="00162D0F">
        <w:trPr>
          <w:trHeight w:val="499"/>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vMerge/>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Wajib Belajar Pendidikan Dasar Sembilan Tahun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125.188.484.000,00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118.200.840.185,00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94,42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5,58</w:t>
            </w:r>
          </w:p>
        </w:tc>
      </w:tr>
      <w:tr w:rsidR="005A4DD8" w:rsidRPr="008E20B8" w:rsidTr="00162D0F">
        <w:trPr>
          <w:trHeight w:val="499"/>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127.470.884.000,00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120.456.452.485,00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94,50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5,50</w:t>
            </w:r>
          </w:p>
        </w:tc>
      </w:tr>
    </w:tbl>
    <w:p w:rsidR="005A4DD8" w:rsidRPr="002427E2" w:rsidRDefault="005A4DD8" w:rsidP="005A4DD8">
      <w:pPr>
        <w:shd w:val="clear" w:color="auto" w:fill="FFFFFF"/>
        <w:tabs>
          <w:tab w:val="left" w:pos="851"/>
          <w:tab w:val="left" w:pos="1276"/>
          <w:tab w:val="left" w:pos="1701"/>
          <w:tab w:val="left" w:pos="2127"/>
        </w:tabs>
        <w:spacing w:after="0" w:line="360" w:lineRule="auto"/>
        <w:ind w:left="1418" w:right="-1" w:hanging="992"/>
        <w:jc w:val="both"/>
        <w:textAlignment w:val="baseline"/>
        <w:rPr>
          <w:rFonts w:ascii="Arial" w:eastAsia="Batang" w:hAnsi="Arial" w:cs="Arial"/>
          <w:sz w:val="24"/>
          <w:szCs w:val="24"/>
          <w:lang w:eastAsia="id-ID"/>
        </w:rPr>
      </w:pPr>
      <w:r w:rsidRPr="002427E2">
        <w:rPr>
          <w:rFonts w:ascii="Arial" w:hAnsi="Arial" w:cs="Arial"/>
          <w:i/>
          <w:sz w:val="20"/>
          <w:szCs w:val="20"/>
          <w:lang w:val="id-ID"/>
        </w:rPr>
        <w:t>Sumber</w:t>
      </w:r>
      <w:r w:rsidRPr="002427E2">
        <w:rPr>
          <w:rFonts w:ascii="Arial" w:hAnsi="Arial" w:cs="Arial"/>
          <w:i/>
          <w:sz w:val="20"/>
          <w:szCs w:val="20"/>
        </w:rPr>
        <w:tab/>
        <w:t>:</w:t>
      </w:r>
      <w:r w:rsidRPr="002427E2">
        <w:rPr>
          <w:rFonts w:ascii="Arial" w:hAnsi="Arial" w:cs="Arial"/>
          <w:i/>
          <w:sz w:val="20"/>
          <w:szCs w:val="20"/>
        </w:rPr>
        <w:tab/>
        <w:t xml:space="preserve">Badan Keuangan Daerah </w:t>
      </w:r>
      <w:r w:rsidRPr="002427E2">
        <w:rPr>
          <w:rFonts w:ascii="Arial" w:hAnsi="Arial" w:cs="Arial"/>
          <w:i/>
          <w:sz w:val="20"/>
          <w:szCs w:val="20"/>
          <w:lang w:val="id-ID"/>
        </w:rPr>
        <w:t>Kabupaten Karanganyar</w:t>
      </w:r>
      <w:r w:rsidRPr="002427E2">
        <w:rPr>
          <w:rFonts w:ascii="Arial" w:hAnsi="Arial" w:cs="Arial"/>
          <w:i/>
          <w:sz w:val="20"/>
          <w:szCs w:val="20"/>
        </w:rPr>
        <w:t xml:space="preserve"> Tahun 2018</w:t>
      </w:r>
    </w:p>
    <w:p w:rsidR="005A4DD8" w:rsidRDefault="005A4DD8"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ab/>
      </w:r>
    </w:p>
    <w:p w:rsidR="000D742A" w:rsidRDefault="000D742A"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p>
    <w:p w:rsidR="000D742A" w:rsidRDefault="000D742A"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p>
    <w:p w:rsidR="005A4DD8" w:rsidRDefault="005A4DD8" w:rsidP="005A4DD8">
      <w:pPr>
        <w:pStyle w:val="ListParagraph"/>
        <w:shd w:val="clear" w:color="auto" w:fill="FFFFFF"/>
        <w:tabs>
          <w:tab w:val="left" w:pos="851"/>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p>
    <w:p w:rsidR="005A4DD8" w:rsidRDefault="005A4DD8" w:rsidP="005A4DD8">
      <w:pPr>
        <w:pStyle w:val="ListParagraph"/>
        <w:shd w:val="clear" w:color="auto" w:fill="FFFFFF"/>
        <w:tabs>
          <w:tab w:val="left" w:pos="426"/>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lastRenderedPageBreak/>
        <w:tab/>
      </w:r>
      <w:r w:rsidRPr="00AB6405">
        <w:rPr>
          <w:rFonts w:ascii="Arial" w:eastAsia="Batang" w:hAnsi="Arial" w:cs="Arial"/>
          <w:b/>
          <w:sz w:val="24"/>
          <w:szCs w:val="24"/>
          <w:lang w:eastAsia="id-ID"/>
        </w:rPr>
        <w:t xml:space="preserve">Sasaran </w:t>
      </w:r>
      <w:r>
        <w:rPr>
          <w:rFonts w:ascii="Arial" w:eastAsia="Batang" w:hAnsi="Arial" w:cs="Arial"/>
          <w:b/>
          <w:sz w:val="24"/>
          <w:szCs w:val="24"/>
          <w:lang w:eastAsia="id-ID"/>
        </w:rPr>
        <w:t>3</w:t>
      </w:r>
      <w:r w:rsidRPr="00AB6405">
        <w:rPr>
          <w:rFonts w:ascii="Arial" w:eastAsia="Batang" w:hAnsi="Arial" w:cs="Arial"/>
          <w:b/>
          <w:sz w:val="24"/>
          <w:szCs w:val="24"/>
          <w:lang w:eastAsia="id-ID"/>
        </w:rPr>
        <w:t>.</w:t>
      </w:r>
      <w:r>
        <w:rPr>
          <w:rFonts w:ascii="Arial" w:eastAsia="Batang" w:hAnsi="Arial" w:cs="Arial"/>
          <w:b/>
          <w:sz w:val="24"/>
          <w:szCs w:val="24"/>
          <w:lang w:eastAsia="id-ID"/>
        </w:rPr>
        <w:t>1.2:</w:t>
      </w:r>
    </w:p>
    <w:p w:rsidR="005A4DD8" w:rsidRDefault="004A3CA2" w:rsidP="005A4DD8">
      <w:pPr>
        <w:pStyle w:val="ListParagraph"/>
        <w:shd w:val="clear" w:color="auto" w:fill="FFFFFF"/>
        <w:tabs>
          <w:tab w:val="left" w:pos="426"/>
          <w:tab w:val="left" w:pos="1560"/>
          <w:tab w:val="left" w:pos="1701"/>
          <w:tab w:val="left" w:pos="1843"/>
          <w:tab w:val="left" w:pos="2127"/>
        </w:tabs>
        <w:spacing w:after="0" w:line="240" w:lineRule="auto"/>
        <w:ind w:left="1843" w:hanging="1418"/>
        <w:jc w:val="both"/>
        <w:textAlignment w:val="baseline"/>
        <w:rPr>
          <w:rFonts w:ascii="Arial" w:hAnsi="Arial" w:cs="Arial"/>
          <w:b/>
          <w:iCs/>
          <w:sz w:val="24"/>
          <w:szCs w:val="24"/>
        </w:rPr>
      </w:pPr>
      <w:r>
        <w:rPr>
          <w:rFonts w:ascii="Arial" w:eastAsia="Batang" w:hAnsi="Arial" w:cs="Arial"/>
          <w:b/>
          <w:noProof/>
          <w:sz w:val="24"/>
          <w:szCs w:val="24"/>
          <w:lang w:eastAsia="id-ID"/>
        </w:rPr>
      </w:r>
      <w:r>
        <w:rPr>
          <w:rFonts w:ascii="Arial" w:eastAsia="Batang" w:hAnsi="Arial" w:cs="Arial"/>
          <w:b/>
          <w:noProof/>
          <w:sz w:val="24"/>
          <w:szCs w:val="24"/>
          <w:lang w:eastAsia="id-ID"/>
        </w:rPr>
        <w:pict>
          <v:shape id="Arrow: Pentagon 4" o:spid="_x0000_s1121" type="#_x0000_t15" style="width:415.45pt;height:26.25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" adj="20737" fillcolor="#003f77" stroked="f" strokeweight="2pt">
            <v:fill color2="#0072ce" rotate="t" angle="90" colors="0 #003f77;.5 #005fad;1 #0072ce" focus="100%" type="gradient"/>
            <v:textbox style="mso-next-textbox:#Arrow: Pentagon 4">
              <w:txbxContent>
                <w:p w:rsidR="00077023" w:rsidRPr="00C86BE6" w:rsidRDefault="00077023" w:rsidP="005A4DD8">
                  <w:pPr>
                    <w:rPr>
                      <w:i/>
                    </w:rPr>
                  </w:pPr>
                  <w:r w:rsidRPr="007B76E6">
                    <w:rPr>
                      <w:rFonts w:ascii="Arial" w:eastAsia="Batang" w:hAnsi="Arial" w:cs="Arial"/>
                      <w:b/>
                      <w:sz w:val="24"/>
                      <w:szCs w:val="24"/>
                      <w:lang w:eastAsia="id-ID"/>
                    </w:rPr>
                    <w:t xml:space="preserve">Meningkatnya </w:t>
                  </w:r>
                  <w:r>
                    <w:rPr>
                      <w:rFonts w:ascii="Arial" w:eastAsia="Batang" w:hAnsi="Arial" w:cs="Arial"/>
                      <w:b/>
                      <w:sz w:val="24"/>
                      <w:szCs w:val="24"/>
                      <w:lang w:eastAsia="id-ID"/>
                    </w:rPr>
                    <w:t>Mutu Pelayanan Pendidikan</w:t>
                  </w:r>
                </w:p>
              </w:txbxContent>
            </v:textbox>
            <w10:anchorlock/>
          </v:shape>
        </w:pict>
      </w:r>
    </w:p>
    <w:p w:rsidR="005A4DD8" w:rsidRPr="00E73371" w:rsidRDefault="005A4DD8" w:rsidP="00411F5F">
      <w:pPr>
        <w:shd w:val="clear" w:color="auto" w:fill="FFFFFF"/>
        <w:tabs>
          <w:tab w:val="left" w:pos="426"/>
        </w:tabs>
        <w:spacing w:after="0" w:line="360" w:lineRule="auto"/>
        <w:ind w:left="425"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7B76E6" w:rsidRDefault="005A4DD8" w:rsidP="00411F5F">
      <w:pPr>
        <w:shd w:val="clear" w:color="auto" w:fill="FFFFFF"/>
        <w:spacing w:after="0"/>
        <w:jc w:val="center"/>
        <w:textAlignment w:val="baseline"/>
        <w:rPr>
          <w:rFonts w:ascii="Arial" w:hAnsi="Arial" w:cs="Arial"/>
          <w:iCs/>
          <w:sz w:val="24"/>
          <w:szCs w:val="24"/>
        </w:rPr>
      </w:pPr>
      <w:r w:rsidRPr="007B76E6">
        <w:rPr>
          <w:rFonts w:ascii="Arial" w:hAnsi="Arial" w:cs="Arial"/>
          <w:b/>
          <w:iCs/>
          <w:sz w:val="24"/>
          <w:szCs w:val="24"/>
        </w:rPr>
        <w:t>Tabel 3</w:t>
      </w:r>
      <w:r w:rsidRPr="00DF1CF8">
        <w:rPr>
          <w:rFonts w:ascii="Arial" w:hAnsi="Arial" w:cs="Arial"/>
          <w:b/>
          <w:iCs/>
          <w:sz w:val="24"/>
          <w:szCs w:val="24"/>
        </w:rPr>
        <w:t>.1</w:t>
      </w:r>
      <w:r>
        <w:rPr>
          <w:rFonts w:ascii="Arial" w:hAnsi="Arial" w:cs="Arial"/>
          <w:b/>
          <w:iCs/>
          <w:sz w:val="24"/>
          <w:szCs w:val="24"/>
        </w:rPr>
        <w:t>7</w:t>
      </w:r>
    </w:p>
    <w:p w:rsidR="005A4DD8" w:rsidRDefault="005A4DD8" w:rsidP="00411F5F">
      <w:pPr>
        <w:shd w:val="clear" w:color="auto" w:fill="FFFFFF"/>
        <w:spacing w:after="120"/>
        <w:jc w:val="center"/>
        <w:textAlignment w:val="baseline"/>
        <w:rPr>
          <w:rFonts w:ascii="Arial" w:eastAsia="Batang" w:hAnsi="Arial" w:cs="Arial"/>
          <w:b/>
          <w:sz w:val="24"/>
          <w:szCs w:val="24"/>
          <w:lang w:eastAsia="id-ID"/>
        </w:rPr>
      </w:pPr>
      <w:r w:rsidRPr="007B76E6">
        <w:rPr>
          <w:rFonts w:ascii="Arial" w:eastAsia="Batang" w:hAnsi="Arial" w:cs="Arial"/>
          <w:b/>
          <w:sz w:val="24"/>
          <w:szCs w:val="24"/>
          <w:lang w:eastAsia="id-ID"/>
        </w:rPr>
        <w:t xml:space="preserve">Sasaran 3.1.2 : Meningkatnya </w:t>
      </w:r>
      <w:r>
        <w:rPr>
          <w:rFonts w:ascii="Arial" w:eastAsia="Batang" w:hAnsi="Arial" w:cs="Arial"/>
          <w:b/>
          <w:sz w:val="24"/>
          <w:szCs w:val="24"/>
          <w:lang w:eastAsia="id-ID"/>
        </w:rPr>
        <w:t>Mutu Pelayanan Pendidikan</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5A4DD8">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16"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APK SD</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114,76</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115,14</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100,33%</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115,00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116,88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101,63%</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APK SMP</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102,15</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02,44</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sz w:val="20"/>
                <w:szCs w:val="20"/>
              </w:rPr>
              <w:t>100.28%</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sz w:val="20"/>
                <w:szCs w:val="20"/>
              </w:rPr>
              <w:t>102,25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111,08</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108,64%</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APM SD</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99,59</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105,14</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sz w:val="20"/>
                <w:szCs w:val="20"/>
              </w:rPr>
              <w:t>105.57%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sz w:val="20"/>
                <w:szCs w:val="20"/>
              </w:rPr>
              <w:t>99,75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107,92</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108,19%</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APM SMP</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71,35</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sz w:val="20"/>
                <w:szCs w:val="20"/>
              </w:rPr>
            </w:pPr>
            <w:r>
              <w:rPr>
                <w:rFonts w:ascii="Arial" w:hAnsi="Arial" w:cs="Arial"/>
                <w:sz w:val="20"/>
                <w:szCs w:val="20"/>
              </w:rPr>
              <w:t>93,52</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sz w:val="20"/>
                <w:szCs w:val="20"/>
              </w:rPr>
              <w:t>131.07%</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sz w:val="20"/>
                <w:szCs w:val="20"/>
              </w:rPr>
              <w:t>71,50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97,43</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135,27%</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109,31%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113,68%</w:t>
            </w:r>
          </w:p>
        </w:tc>
      </w:tr>
    </w:tbl>
    <w:p w:rsidR="005A4DD8" w:rsidRPr="008D177B" w:rsidRDefault="005A4DD8" w:rsidP="005A4DD8">
      <w:pPr>
        <w:widowControl w:val="0"/>
        <w:tabs>
          <w:tab w:val="left" w:pos="1276"/>
          <w:tab w:val="left" w:pos="1418"/>
          <w:tab w:val="left" w:pos="1843"/>
        </w:tabs>
        <w:autoSpaceDE w:val="0"/>
        <w:autoSpaceDN w:val="0"/>
        <w:adjustRightInd w:val="0"/>
        <w:spacing w:after="0" w:line="240" w:lineRule="auto"/>
        <w:ind w:left="1418" w:hanging="992"/>
        <w:jc w:val="both"/>
        <w:rPr>
          <w:rFonts w:ascii="Arial" w:hAnsi="Arial" w:cs="Arial"/>
          <w:i/>
          <w:sz w:val="20"/>
          <w:szCs w:val="20"/>
        </w:rPr>
      </w:pPr>
      <w:r w:rsidRPr="008D177B">
        <w:rPr>
          <w:rFonts w:ascii="Arial" w:hAnsi="Arial" w:cs="Arial"/>
          <w:i/>
          <w:sz w:val="20"/>
          <w:szCs w:val="20"/>
          <w:lang w:val="id-ID"/>
        </w:rPr>
        <w:t>Sumber</w:t>
      </w:r>
      <w:r w:rsidRPr="008D177B">
        <w:rPr>
          <w:rFonts w:ascii="Arial" w:hAnsi="Arial" w:cs="Arial"/>
          <w:i/>
          <w:sz w:val="20"/>
          <w:szCs w:val="20"/>
        </w:rPr>
        <w:tab/>
      </w:r>
      <w:r w:rsidRPr="008D177B">
        <w:rPr>
          <w:rFonts w:ascii="Arial" w:hAnsi="Arial" w:cs="Arial"/>
          <w:i/>
          <w:sz w:val="20"/>
          <w:szCs w:val="20"/>
          <w:lang w:val="id-ID"/>
        </w:rPr>
        <w:t xml:space="preserve">: </w:t>
      </w:r>
      <w:r w:rsidRPr="008D177B">
        <w:rPr>
          <w:rFonts w:ascii="Arial" w:hAnsi="Arial" w:cs="Arial"/>
          <w:i/>
          <w:sz w:val="20"/>
          <w:szCs w:val="20"/>
          <w:lang w:val="id-ID"/>
        </w:rPr>
        <w:tab/>
        <w:t xml:space="preserve">Dinas </w:t>
      </w:r>
      <w:r w:rsidRPr="008D177B">
        <w:rPr>
          <w:rFonts w:ascii="Arial" w:hAnsi="Arial" w:cs="Arial"/>
          <w:i/>
          <w:sz w:val="20"/>
          <w:szCs w:val="20"/>
        </w:rPr>
        <w:t xml:space="preserve">Pendidikan dan Kebudayaan </w:t>
      </w:r>
      <w:r w:rsidRPr="008D177B">
        <w:rPr>
          <w:rFonts w:ascii="Arial" w:hAnsi="Arial" w:cs="Arial"/>
          <w:i/>
          <w:sz w:val="20"/>
          <w:szCs w:val="20"/>
          <w:lang w:val="id-ID"/>
        </w:rPr>
        <w:t>Kabupaten Karanganyar</w:t>
      </w:r>
      <w:r w:rsidRPr="008D177B">
        <w:rPr>
          <w:rFonts w:ascii="Arial" w:hAnsi="Arial" w:cs="Arial"/>
          <w:i/>
          <w:sz w:val="20"/>
          <w:szCs w:val="20"/>
        </w:rPr>
        <w:t xml:space="preserve"> Tahun 201</w:t>
      </w:r>
      <w:r>
        <w:rPr>
          <w:rFonts w:ascii="Arial" w:hAnsi="Arial" w:cs="Arial"/>
          <w:i/>
          <w:sz w:val="20"/>
          <w:szCs w:val="20"/>
        </w:rPr>
        <w:t>8</w:t>
      </w:r>
    </w:p>
    <w:p w:rsidR="005A4DD8" w:rsidRPr="004143B9" w:rsidRDefault="005A4DD8" w:rsidP="005A4DD8">
      <w:pPr>
        <w:pStyle w:val="BodyTextIndent2"/>
        <w:tabs>
          <w:tab w:val="left" w:pos="851"/>
        </w:tabs>
        <w:spacing w:before="120" w:after="0" w:line="360" w:lineRule="auto"/>
        <w:ind w:left="0" w:right="-1" w:firstLine="851"/>
        <w:jc w:val="both"/>
        <w:rPr>
          <w:rFonts w:ascii="Arial" w:hAnsi="Arial" w:cs="Arial"/>
          <w:b/>
          <w:bCs/>
          <w:color w:val="000000"/>
        </w:rPr>
      </w:pPr>
      <w:r w:rsidRPr="004143B9">
        <w:rPr>
          <w:rFonts w:ascii="Arial" w:hAnsi="Arial" w:cs="Arial"/>
          <w:bCs/>
          <w:color w:val="000000"/>
          <w:lang w:val="id-ID"/>
        </w:rPr>
        <w:t xml:space="preserve">Berdasarkan hasil pengukuran </w:t>
      </w:r>
      <w:r w:rsidRPr="004143B9">
        <w:rPr>
          <w:rFonts w:ascii="Arial" w:hAnsi="Arial" w:cs="Arial"/>
          <w:color w:val="000000"/>
          <w:lang w:val="id-ID"/>
        </w:rPr>
        <w:t>s</w:t>
      </w:r>
      <w:r w:rsidRPr="004143B9">
        <w:rPr>
          <w:rFonts w:ascii="Arial" w:hAnsi="Arial" w:cs="Arial"/>
          <w:bCs/>
          <w:color w:val="000000"/>
        </w:rPr>
        <w:t>asaran</w:t>
      </w:r>
      <w:r>
        <w:rPr>
          <w:rFonts w:ascii="Arial" w:hAnsi="Arial" w:cs="Arial"/>
          <w:bCs/>
          <w:color w:val="000000"/>
        </w:rPr>
        <w:t xml:space="preserve"> </w:t>
      </w:r>
      <w:r>
        <w:rPr>
          <w:rFonts w:ascii="Arial" w:hAnsi="Arial" w:cs="Arial"/>
          <w:bCs/>
          <w:color w:val="000000"/>
          <w:lang w:val="en-US"/>
        </w:rPr>
        <w:t>3</w:t>
      </w:r>
      <w:r w:rsidRPr="004143B9">
        <w:rPr>
          <w:rFonts w:ascii="Arial" w:hAnsi="Arial" w:cs="Arial"/>
          <w:bCs/>
          <w:color w:val="000000"/>
          <w:lang w:val="en-US"/>
        </w:rPr>
        <w:t>.1.</w:t>
      </w:r>
      <w:r>
        <w:rPr>
          <w:rFonts w:ascii="Arial" w:hAnsi="Arial" w:cs="Arial"/>
          <w:bCs/>
          <w:color w:val="000000"/>
          <w:lang w:val="en-US"/>
        </w:rPr>
        <w:t xml:space="preserve">2 </w:t>
      </w:r>
      <w:r w:rsidRPr="004143B9">
        <w:rPr>
          <w:rFonts w:ascii="Arial" w:hAnsi="Arial" w:cs="Arial"/>
          <w:bCs/>
          <w:color w:val="000000"/>
          <w:lang w:val="id-ID"/>
        </w:rPr>
        <w:t>sebagaimana</w:t>
      </w:r>
      <w:r w:rsidRPr="004143B9">
        <w:rPr>
          <w:rFonts w:ascii="Arial" w:hAnsi="Arial" w:cs="Arial"/>
          <w:bCs/>
          <w:color w:val="000000"/>
          <w:lang w:val="en-US"/>
        </w:rPr>
        <w:t xml:space="preserve"> tabel </w:t>
      </w:r>
      <w:r w:rsidRPr="004143B9">
        <w:rPr>
          <w:rFonts w:ascii="Arial" w:hAnsi="Arial" w:cs="Arial"/>
          <w:bCs/>
          <w:color w:val="000000"/>
          <w:lang w:val="id-ID"/>
        </w:rPr>
        <w:t xml:space="preserve">diatas dapat disimpulkan sebagai berikut : </w:t>
      </w:r>
    </w:p>
    <w:p w:rsidR="005A4DD8" w:rsidRPr="004143B9" w:rsidRDefault="005A4DD8" w:rsidP="005A4DD8">
      <w:pPr>
        <w:pStyle w:val="BodyTextIndent2"/>
        <w:numPr>
          <w:ilvl w:val="0"/>
          <w:numId w:val="87"/>
        </w:numPr>
        <w:tabs>
          <w:tab w:val="left" w:pos="426"/>
        </w:tabs>
        <w:spacing w:after="0" w:line="360" w:lineRule="auto"/>
        <w:ind w:right="-1" w:hanging="1854"/>
        <w:jc w:val="both"/>
        <w:rPr>
          <w:rFonts w:ascii="Arial" w:hAnsi="Arial" w:cs="Arial"/>
          <w:b/>
          <w:bCs/>
          <w:color w:val="000000"/>
          <w:lang w:val="id-ID"/>
        </w:rPr>
      </w:pPr>
      <w:r w:rsidRPr="004143B9">
        <w:rPr>
          <w:rFonts w:ascii="Arial" w:hAnsi="Arial" w:cs="Arial"/>
          <w:bCs/>
          <w:color w:val="000000"/>
          <w:lang w:val="id-ID"/>
        </w:rPr>
        <w:t xml:space="preserve">Capaian kinerja sasaran </w:t>
      </w:r>
      <w:r>
        <w:rPr>
          <w:rFonts w:ascii="Arial" w:hAnsi="Arial" w:cs="Arial"/>
          <w:bCs/>
          <w:color w:val="000000"/>
          <w:lang w:val="en-US"/>
        </w:rPr>
        <w:t>3</w:t>
      </w:r>
      <w:r w:rsidRPr="004143B9">
        <w:rPr>
          <w:rFonts w:ascii="Arial" w:hAnsi="Arial" w:cs="Arial"/>
          <w:bCs/>
          <w:color w:val="000000"/>
          <w:lang w:val="en-US"/>
        </w:rPr>
        <w:t>.</w:t>
      </w:r>
      <w:r>
        <w:rPr>
          <w:rFonts w:ascii="Arial" w:hAnsi="Arial" w:cs="Arial"/>
          <w:bCs/>
          <w:color w:val="000000"/>
          <w:lang w:val="en-US"/>
        </w:rPr>
        <w:t>1</w:t>
      </w:r>
      <w:r w:rsidRPr="004143B9">
        <w:rPr>
          <w:rFonts w:ascii="Arial" w:hAnsi="Arial" w:cs="Arial"/>
          <w:bCs/>
          <w:color w:val="000000"/>
          <w:lang w:val="en-US"/>
        </w:rPr>
        <w:t>.</w:t>
      </w:r>
      <w:r>
        <w:rPr>
          <w:rFonts w:ascii="Arial" w:hAnsi="Arial" w:cs="Arial"/>
          <w:bCs/>
          <w:color w:val="000000"/>
          <w:lang w:val="en-US"/>
        </w:rPr>
        <w:t>2</w:t>
      </w:r>
      <w:r w:rsidRPr="004143B9">
        <w:rPr>
          <w:rFonts w:ascii="Arial" w:hAnsi="Arial" w:cs="Arial"/>
          <w:bCs/>
          <w:color w:val="000000"/>
          <w:lang w:val="en-US"/>
        </w:rPr>
        <w:t xml:space="preserve"> </w:t>
      </w:r>
    </w:p>
    <w:p w:rsidR="005A4DD8" w:rsidRDefault="005A4DD8" w:rsidP="005A4DD8">
      <w:pPr>
        <w:pStyle w:val="BodyTextIndent2"/>
        <w:tabs>
          <w:tab w:val="left" w:pos="426"/>
        </w:tabs>
        <w:spacing w:after="0" w:line="360" w:lineRule="auto"/>
        <w:ind w:left="426" w:right="-1" w:firstLine="850"/>
        <w:jc w:val="both"/>
        <w:rPr>
          <w:rFonts w:ascii="Arial" w:hAnsi="Arial" w:cs="Arial"/>
          <w:bCs/>
          <w:color w:val="000000"/>
          <w:lang w:val="id-ID"/>
        </w:rPr>
      </w:pPr>
      <w:r w:rsidRPr="000073EA">
        <w:rPr>
          <w:rFonts w:ascii="Arial" w:hAnsi="Arial" w:cs="Arial"/>
          <w:bCs/>
          <w:color w:val="000000"/>
          <w:lang w:val="id-ID"/>
        </w:rPr>
        <w:t xml:space="preserve">Capaian kinerja rata-rata sasaran </w:t>
      </w:r>
      <w:r>
        <w:rPr>
          <w:rFonts w:ascii="Arial" w:hAnsi="Arial" w:cs="Arial"/>
          <w:bCs/>
          <w:color w:val="000000"/>
          <w:lang w:val="en-US"/>
        </w:rPr>
        <w:t>3.1.2</w:t>
      </w:r>
      <w:r w:rsidRPr="000073EA">
        <w:rPr>
          <w:rFonts w:ascii="Arial" w:hAnsi="Arial" w:cs="Arial"/>
          <w:bCs/>
          <w:color w:val="000000"/>
          <w:lang w:val="en-US"/>
        </w:rPr>
        <w:t xml:space="preserve">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113,68</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F565D9" w:rsidRDefault="005A4DD8" w:rsidP="005A4DD8">
      <w:pPr>
        <w:pStyle w:val="BodyTextIndent2"/>
        <w:numPr>
          <w:ilvl w:val="0"/>
          <w:numId w:val="87"/>
        </w:numPr>
        <w:tabs>
          <w:tab w:val="left" w:pos="426"/>
        </w:tabs>
        <w:spacing w:after="0" w:line="360" w:lineRule="auto"/>
        <w:ind w:left="426" w:right="-1" w:hanging="426"/>
        <w:jc w:val="both"/>
        <w:rPr>
          <w:rFonts w:ascii="Arial" w:hAnsi="Arial" w:cs="Arial"/>
          <w:b/>
          <w:bCs/>
          <w:color w:val="000000"/>
          <w:lang w:val="id-ID"/>
        </w:rPr>
      </w:pPr>
      <w:r w:rsidRPr="004143B9">
        <w:rPr>
          <w:rFonts w:ascii="Arial" w:hAnsi="Arial" w:cs="Arial"/>
          <w:bCs/>
          <w:color w:val="000000"/>
          <w:lang w:val="id-ID"/>
        </w:rPr>
        <w:t>Capaian kinerja IKU</w:t>
      </w:r>
    </w:p>
    <w:p w:rsidR="005A4DD8" w:rsidRPr="004143B9" w:rsidRDefault="005A4DD8" w:rsidP="005A4DD8">
      <w:pPr>
        <w:pStyle w:val="BodyTextIndent2"/>
        <w:numPr>
          <w:ilvl w:val="0"/>
          <w:numId w:val="88"/>
        </w:numPr>
        <w:tabs>
          <w:tab w:val="left" w:pos="426"/>
          <w:tab w:val="left" w:pos="851"/>
        </w:tabs>
        <w:spacing w:after="0" w:line="360" w:lineRule="auto"/>
        <w:ind w:left="851" w:right="-1" w:hanging="425"/>
        <w:jc w:val="both"/>
        <w:rPr>
          <w:rFonts w:ascii="Arial" w:hAnsi="Arial" w:cs="Arial"/>
          <w:b/>
          <w:bCs/>
          <w:color w:val="000000"/>
        </w:rPr>
      </w:pPr>
      <w:r w:rsidRPr="004143B9">
        <w:rPr>
          <w:rFonts w:ascii="Arial" w:hAnsi="Arial" w:cs="Arial"/>
          <w:bCs/>
          <w:color w:val="000000"/>
          <w:lang w:val="id-ID"/>
        </w:rPr>
        <w:t xml:space="preserve">Angka capaian kinerja IKU </w:t>
      </w:r>
      <w:r>
        <w:rPr>
          <w:rFonts w:ascii="Arial" w:hAnsi="Arial" w:cs="Arial"/>
          <w:w w:val="90"/>
          <w:szCs w:val="18"/>
        </w:rPr>
        <w:t xml:space="preserve">APK SD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4143B9">
        <w:rPr>
          <w:rFonts w:ascii="Arial" w:hAnsi="Arial" w:cs="Arial"/>
          <w:bCs/>
          <w:color w:val="000000"/>
          <w:lang w:val="id-ID"/>
        </w:rPr>
        <w:t xml:space="preserve">sebesar </w:t>
      </w:r>
      <w:r>
        <w:rPr>
          <w:rFonts w:ascii="Arial" w:hAnsi="Arial" w:cs="Arial"/>
          <w:bCs/>
          <w:color w:val="000000"/>
          <w:lang w:val="en-US"/>
        </w:rPr>
        <w:t>101, 63</w:t>
      </w:r>
      <w:r w:rsidRPr="004143B9">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r w:rsidRPr="004143B9">
        <w:rPr>
          <w:rFonts w:ascii="Arial" w:hAnsi="Arial" w:cs="Arial"/>
          <w:bCs/>
          <w:color w:val="000000"/>
          <w:lang w:val="en-US"/>
        </w:rPr>
        <w:t xml:space="preserve"> </w:t>
      </w:r>
    </w:p>
    <w:p w:rsidR="005A4DD8" w:rsidRPr="00E147CB" w:rsidRDefault="005A4DD8" w:rsidP="005A4DD8">
      <w:pPr>
        <w:pStyle w:val="BodyTextIndent2"/>
        <w:numPr>
          <w:ilvl w:val="0"/>
          <w:numId w:val="88"/>
        </w:numPr>
        <w:tabs>
          <w:tab w:val="left" w:pos="426"/>
          <w:tab w:val="left" w:pos="851"/>
        </w:tabs>
        <w:spacing w:after="0" w:line="360" w:lineRule="auto"/>
        <w:ind w:left="851" w:right="-1" w:hanging="425"/>
        <w:jc w:val="both"/>
        <w:rPr>
          <w:rFonts w:ascii="Arial" w:hAnsi="Arial" w:cs="Arial"/>
          <w:b/>
          <w:bCs/>
          <w:color w:val="000000"/>
        </w:rPr>
      </w:pPr>
      <w:r w:rsidRPr="004143B9">
        <w:rPr>
          <w:rFonts w:ascii="Arial" w:hAnsi="Arial" w:cs="Arial"/>
          <w:bCs/>
          <w:color w:val="000000"/>
          <w:lang w:val="id-ID"/>
        </w:rPr>
        <w:t xml:space="preserve">Angka capaian kinerja IKU </w:t>
      </w:r>
      <w:r>
        <w:rPr>
          <w:rFonts w:ascii="Arial" w:hAnsi="Arial" w:cs="Arial"/>
          <w:w w:val="90"/>
          <w:szCs w:val="18"/>
        </w:rPr>
        <w:t xml:space="preserve">APK SMP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4143B9">
        <w:rPr>
          <w:rFonts w:ascii="Arial" w:hAnsi="Arial" w:cs="Arial"/>
          <w:bCs/>
          <w:color w:val="000000"/>
          <w:lang w:val="id-ID"/>
        </w:rPr>
        <w:t xml:space="preserve">sebesar </w:t>
      </w:r>
      <w:r>
        <w:rPr>
          <w:rFonts w:ascii="Arial" w:hAnsi="Arial" w:cs="Arial"/>
          <w:bCs/>
          <w:color w:val="000000"/>
          <w:lang w:val="en-US"/>
        </w:rPr>
        <w:t>108,64</w:t>
      </w:r>
      <w:r w:rsidRPr="004143B9">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4143B9">
        <w:rPr>
          <w:rFonts w:ascii="Arial" w:hAnsi="Arial" w:cs="Arial"/>
          <w:bCs/>
          <w:color w:val="000000"/>
          <w:lang w:val="en-US"/>
        </w:rPr>
        <w:t>.</w:t>
      </w:r>
    </w:p>
    <w:p w:rsidR="005A4DD8" w:rsidRPr="00846B6F" w:rsidRDefault="005A4DD8" w:rsidP="005A4DD8">
      <w:pPr>
        <w:pStyle w:val="BodyTextIndent2"/>
        <w:numPr>
          <w:ilvl w:val="0"/>
          <w:numId w:val="88"/>
        </w:numPr>
        <w:tabs>
          <w:tab w:val="left" w:pos="426"/>
          <w:tab w:val="left" w:pos="851"/>
        </w:tabs>
        <w:spacing w:after="0" w:line="360" w:lineRule="auto"/>
        <w:ind w:left="851" w:right="-1" w:hanging="425"/>
        <w:jc w:val="both"/>
        <w:rPr>
          <w:rFonts w:ascii="Arial" w:hAnsi="Arial" w:cs="Arial"/>
          <w:b/>
          <w:bCs/>
          <w:color w:val="000000"/>
        </w:rPr>
      </w:pPr>
      <w:r w:rsidRPr="00846B6F">
        <w:rPr>
          <w:rFonts w:ascii="Arial" w:hAnsi="Arial" w:cs="Arial"/>
          <w:bCs/>
          <w:color w:val="000000"/>
          <w:lang w:val="id-ID"/>
        </w:rPr>
        <w:t xml:space="preserve">Angka capaian kinerja </w:t>
      </w:r>
      <w:r w:rsidRPr="00846B6F">
        <w:rPr>
          <w:rFonts w:ascii="Arial" w:hAnsi="Arial" w:cs="Arial"/>
          <w:bCs/>
          <w:color w:val="000000"/>
          <w:lang w:val="en-US"/>
        </w:rPr>
        <w:t xml:space="preserve">APM SD </w:t>
      </w:r>
      <w:r w:rsidRPr="00846B6F">
        <w:rPr>
          <w:rFonts w:ascii="Arial" w:hAnsi="Arial" w:cs="Arial"/>
          <w:bCs/>
          <w:lang w:val="id-ID"/>
        </w:rPr>
        <w:t>tahun 201</w:t>
      </w:r>
      <w:r w:rsidRPr="00846B6F">
        <w:rPr>
          <w:rFonts w:ascii="Arial" w:hAnsi="Arial" w:cs="Arial"/>
          <w:bCs/>
          <w:lang w:val="en-US"/>
        </w:rPr>
        <w:t xml:space="preserve">8 </w:t>
      </w:r>
      <w:r w:rsidRPr="00846B6F">
        <w:rPr>
          <w:rFonts w:ascii="Arial" w:hAnsi="Arial" w:cs="Arial"/>
          <w:bCs/>
          <w:color w:val="000000"/>
          <w:lang w:val="id-ID"/>
        </w:rPr>
        <w:t>(Capaian kinerja IKU akhir RPJMD)</w:t>
      </w:r>
      <w:r w:rsidRPr="00846B6F">
        <w:rPr>
          <w:rFonts w:ascii="Arial" w:hAnsi="Arial" w:cs="Arial"/>
          <w:bCs/>
          <w:color w:val="000000"/>
          <w:lang w:val="en-US"/>
        </w:rPr>
        <w:t xml:space="preserve"> </w:t>
      </w:r>
      <w:r w:rsidRPr="00846B6F">
        <w:rPr>
          <w:rFonts w:ascii="Arial" w:hAnsi="Arial" w:cs="Arial"/>
          <w:bCs/>
          <w:color w:val="000000"/>
          <w:lang w:val="id-ID"/>
        </w:rPr>
        <w:t xml:space="preserve">sebesar </w:t>
      </w:r>
      <w:r w:rsidRPr="00846B6F">
        <w:rPr>
          <w:rFonts w:ascii="Arial" w:hAnsi="Arial" w:cs="Arial"/>
          <w:bCs/>
          <w:color w:val="000000"/>
          <w:lang w:val="en-US"/>
        </w:rPr>
        <w:t>108,19</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p>
    <w:p w:rsidR="005A4DD8" w:rsidRPr="00846B6F" w:rsidRDefault="005A4DD8" w:rsidP="005A4DD8">
      <w:pPr>
        <w:pStyle w:val="BodyTextIndent2"/>
        <w:numPr>
          <w:ilvl w:val="0"/>
          <w:numId w:val="88"/>
        </w:numPr>
        <w:tabs>
          <w:tab w:val="left" w:pos="426"/>
          <w:tab w:val="left" w:pos="851"/>
        </w:tabs>
        <w:spacing w:after="0" w:line="360" w:lineRule="auto"/>
        <w:ind w:left="851" w:right="-1" w:hanging="425"/>
        <w:jc w:val="both"/>
        <w:rPr>
          <w:rFonts w:ascii="Arial" w:hAnsi="Arial" w:cs="Arial"/>
          <w:b/>
          <w:bCs/>
          <w:color w:val="000000"/>
        </w:rPr>
      </w:pPr>
      <w:r w:rsidRPr="00846B6F">
        <w:rPr>
          <w:rFonts w:ascii="Arial" w:hAnsi="Arial" w:cs="Arial"/>
          <w:bCs/>
          <w:color w:val="000000"/>
          <w:lang w:val="id-ID"/>
        </w:rPr>
        <w:t xml:space="preserve">Angka capaian kinerja IKU </w:t>
      </w:r>
      <w:r w:rsidRPr="00846B6F">
        <w:rPr>
          <w:rFonts w:ascii="Arial" w:hAnsi="Arial" w:cs="Arial"/>
          <w:w w:val="90"/>
          <w:szCs w:val="18"/>
        </w:rPr>
        <w:t xml:space="preserve">APM SMP </w:t>
      </w:r>
      <w:r w:rsidRPr="00846B6F">
        <w:rPr>
          <w:rFonts w:ascii="Arial" w:hAnsi="Arial" w:cs="Arial"/>
          <w:bCs/>
          <w:lang w:val="id-ID"/>
        </w:rPr>
        <w:t>tahun 201</w:t>
      </w:r>
      <w:r w:rsidRPr="00846B6F">
        <w:rPr>
          <w:rFonts w:ascii="Arial" w:hAnsi="Arial" w:cs="Arial"/>
          <w:bCs/>
          <w:lang w:val="en-US"/>
        </w:rPr>
        <w:t xml:space="preserve">8 </w:t>
      </w:r>
      <w:r w:rsidRPr="00846B6F">
        <w:rPr>
          <w:rFonts w:ascii="Arial" w:hAnsi="Arial" w:cs="Arial"/>
          <w:bCs/>
          <w:color w:val="000000"/>
          <w:lang w:val="id-ID"/>
        </w:rPr>
        <w:t>(Capaian kinerja IKU akhir RPJMD)</w:t>
      </w:r>
      <w:r w:rsidRPr="00846B6F">
        <w:rPr>
          <w:rFonts w:ascii="Arial" w:hAnsi="Arial" w:cs="Arial"/>
          <w:bCs/>
          <w:color w:val="000000"/>
          <w:lang w:val="en-US"/>
        </w:rPr>
        <w:t xml:space="preserve"> </w:t>
      </w:r>
      <w:r w:rsidRPr="00846B6F">
        <w:rPr>
          <w:rFonts w:ascii="Arial" w:hAnsi="Arial" w:cs="Arial"/>
          <w:bCs/>
          <w:color w:val="000000"/>
          <w:lang w:val="id-ID"/>
        </w:rPr>
        <w:t xml:space="preserve">sebesar </w:t>
      </w:r>
      <w:r>
        <w:rPr>
          <w:rFonts w:ascii="Arial" w:hAnsi="Arial" w:cs="Arial"/>
          <w:bCs/>
          <w:color w:val="000000"/>
          <w:lang w:val="en-US"/>
        </w:rPr>
        <w:t>136,27</w:t>
      </w:r>
      <w:r w:rsidRPr="00846B6F">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r w:rsidRPr="00846B6F">
        <w:rPr>
          <w:rFonts w:ascii="Arial" w:hAnsi="Arial" w:cs="Arial"/>
          <w:bCs/>
          <w:color w:val="000000"/>
          <w:lang w:val="en-US"/>
        </w:rPr>
        <w:t xml:space="preserve"> </w:t>
      </w:r>
    </w:p>
    <w:p w:rsidR="005A4DD8" w:rsidRPr="004143B9" w:rsidRDefault="005A4DD8" w:rsidP="005A4DD8">
      <w:pPr>
        <w:pStyle w:val="BodyTextIndent2"/>
        <w:numPr>
          <w:ilvl w:val="0"/>
          <w:numId w:val="87"/>
        </w:numPr>
        <w:tabs>
          <w:tab w:val="left" w:pos="426"/>
        </w:tabs>
        <w:spacing w:after="0" w:line="360" w:lineRule="auto"/>
        <w:ind w:left="426" w:right="-1" w:hanging="426"/>
        <w:jc w:val="both"/>
        <w:rPr>
          <w:rFonts w:ascii="Arial" w:hAnsi="Arial" w:cs="Arial"/>
          <w:b/>
          <w:bCs/>
          <w:color w:val="000000"/>
          <w:lang w:val="id-ID"/>
        </w:rPr>
      </w:pPr>
      <w:r w:rsidRPr="006E55D8">
        <w:rPr>
          <w:rFonts w:ascii="Arial" w:hAnsi="Arial" w:cs="Arial"/>
          <w:bCs/>
          <w:lang w:val="id-ID"/>
        </w:rPr>
        <w:lastRenderedPageBreak/>
        <w:t xml:space="preserve">Analisis </w:t>
      </w:r>
      <w:r w:rsidRPr="00135A3D">
        <w:rPr>
          <w:rFonts w:ascii="Arial" w:hAnsi="Arial" w:cs="Arial"/>
          <w:bCs/>
          <w:lang w:val="id-ID"/>
        </w:rPr>
        <w:t>Pencapaian Kinerja Sasaran</w:t>
      </w:r>
    </w:p>
    <w:p w:rsidR="005A4DD8" w:rsidRPr="00CD6BA2"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r w:rsidRPr="00BD679A">
        <w:rPr>
          <w:rFonts w:ascii="Arial" w:hAnsi="Arial" w:cs="Arial"/>
        </w:rPr>
        <w:t>C</w:t>
      </w:r>
      <w:r w:rsidRPr="00BD679A">
        <w:rPr>
          <w:rFonts w:ascii="Arial" w:hAnsi="Arial" w:cs="Arial"/>
          <w:lang w:val="id-ID"/>
        </w:rPr>
        <w:t xml:space="preserve">apaian indikator pembangunan pendidikan </w:t>
      </w:r>
      <w:r>
        <w:rPr>
          <w:rFonts w:ascii="Arial" w:hAnsi="Arial" w:cs="Arial"/>
          <w:lang w:val="en-US"/>
        </w:rPr>
        <w:t xml:space="preserve">di Kabupaten Karanganyar menunjukkan peningkatan dari tahun ke tahun </w:t>
      </w:r>
      <w:r w:rsidRPr="00BD679A">
        <w:rPr>
          <w:rFonts w:ascii="Arial" w:hAnsi="Arial" w:cs="Arial"/>
          <w:lang w:val="id-ID"/>
        </w:rPr>
        <w:t>dan selalu di atas target yang ditentukan, sehingga dapat dikatakan pada pencapaian indikator pembangunan pendidikan ini sangat berhasil</w:t>
      </w:r>
      <w:r>
        <w:rPr>
          <w:rFonts w:ascii="Arial" w:hAnsi="Arial" w:cs="Arial"/>
          <w:lang w:val="en-US"/>
        </w:rPr>
        <w:t xml:space="preserve">. Indikator tersebut meliputi </w:t>
      </w:r>
      <w:r w:rsidRPr="00BD679A">
        <w:rPr>
          <w:rFonts w:ascii="Arial" w:hAnsi="Arial" w:cs="Arial"/>
          <w:lang w:val="id-ID"/>
        </w:rPr>
        <w:t>Angka Partisipasi Kasar (APK) untuk jenjang SD/MI/Paket A</w:t>
      </w:r>
      <w:r>
        <w:rPr>
          <w:rFonts w:ascii="Arial" w:hAnsi="Arial" w:cs="Arial"/>
          <w:lang w:val="en-US"/>
        </w:rPr>
        <w:t xml:space="preserve">, </w:t>
      </w:r>
      <w:r>
        <w:rPr>
          <w:rFonts w:ascii="Arial" w:hAnsi="Arial" w:cs="Arial"/>
          <w:lang w:val="id-ID"/>
        </w:rPr>
        <w:t>APK</w:t>
      </w:r>
      <w:r>
        <w:rPr>
          <w:rFonts w:ascii="Arial" w:hAnsi="Arial" w:cs="Arial"/>
          <w:lang w:val="en-US"/>
        </w:rPr>
        <w:t xml:space="preserve"> </w:t>
      </w:r>
      <w:r w:rsidRPr="00BD679A">
        <w:rPr>
          <w:rFonts w:ascii="Arial" w:hAnsi="Arial" w:cs="Arial"/>
          <w:lang w:val="id-ID"/>
        </w:rPr>
        <w:t xml:space="preserve">untuk jenjang </w:t>
      </w:r>
      <w:r w:rsidRPr="009B4AC6">
        <w:rPr>
          <w:rFonts w:ascii="Arial" w:hAnsi="Arial" w:cs="Arial"/>
          <w:lang w:val="id-ID"/>
        </w:rPr>
        <w:t>SMP/MTs/Paket B</w:t>
      </w:r>
      <w:r>
        <w:rPr>
          <w:rFonts w:ascii="Arial" w:hAnsi="Arial" w:cs="Arial"/>
          <w:lang w:val="en-US"/>
        </w:rPr>
        <w:t xml:space="preserve">, </w:t>
      </w:r>
      <w:r w:rsidRPr="00BD679A">
        <w:rPr>
          <w:rFonts w:ascii="Arial" w:hAnsi="Arial" w:cs="Arial"/>
          <w:lang w:val="id-ID"/>
        </w:rPr>
        <w:t xml:space="preserve">Angka Partisipasi </w:t>
      </w:r>
      <w:r>
        <w:rPr>
          <w:rFonts w:ascii="Arial" w:hAnsi="Arial" w:cs="Arial"/>
          <w:lang w:val="en-US"/>
        </w:rPr>
        <w:t>Murni</w:t>
      </w:r>
      <w:r>
        <w:rPr>
          <w:rFonts w:ascii="Arial" w:hAnsi="Arial" w:cs="Arial"/>
          <w:lang w:val="id-ID"/>
        </w:rPr>
        <w:t xml:space="preserve"> (APM</w:t>
      </w:r>
      <w:r w:rsidRPr="00BD679A">
        <w:rPr>
          <w:rFonts w:ascii="Arial" w:hAnsi="Arial" w:cs="Arial"/>
          <w:lang w:val="id-ID"/>
        </w:rPr>
        <w:t>) untuk jenjang SD/MI/Paket A</w:t>
      </w:r>
      <w:r>
        <w:rPr>
          <w:rFonts w:ascii="Arial" w:hAnsi="Arial" w:cs="Arial"/>
          <w:lang w:val="en-US"/>
        </w:rPr>
        <w:t xml:space="preserve"> dan APM </w:t>
      </w:r>
      <w:r w:rsidRPr="00BD679A">
        <w:rPr>
          <w:rFonts w:ascii="Arial" w:hAnsi="Arial" w:cs="Arial"/>
          <w:lang w:val="id-ID"/>
        </w:rPr>
        <w:t xml:space="preserve">untuk jenjang </w:t>
      </w:r>
      <w:r w:rsidRPr="009B4AC6">
        <w:rPr>
          <w:rFonts w:ascii="Arial" w:hAnsi="Arial" w:cs="Arial"/>
          <w:lang w:val="id-ID"/>
        </w:rPr>
        <w:t>SMP/MTs/Paket B</w:t>
      </w:r>
      <w:r>
        <w:rPr>
          <w:rFonts w:ascii="Arial" w:hAnsi="Arial" w:cs="Arial"/>
          <w:lang w:val="en-US"/>
        </w:rPr>
        <w:t>.</w:t>
      </w: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id-ID"/>
        </w:rPr>
      </w:pPr>
      <w:r>
        <w:rPr>
          <w:rFonts w:ascii="Arial" w:hAnsi="Arial" w:cs="Arial"/>
          <w:lang w:val="en-US"/>
        </w:rPr>
        <w:t>I</w:t>
      </w:r>
      <w:r w:rsidRPr="00BD679A">
        <w:rPr>
          <w:rFonts w:ascii="Arial" w:hAnsi="Arial" w:cs="Arial"/>
          <w:lang w:val="id-ID"/>
        </w:rPr>
        <w:t>ndikator APK</w:t>
      </w:r>
      <w:r>
        <w:rPr>
          <w:rFonts w:ascii="Arial" w:hAnsi="Arial" w:cs="Arial"/>
          <w:lang w:val="en-US"/>
        </w:rPr>
        <w:t xml:space="preserve"> </w:t>
      </w:r>
      <w:r w:rsidRPr="00BD679A">
        <w:rPr>
          <w:rFonts w:ascii="Arial" w:hAnsi="Arial" w:cs="Arial"/>
          <w:lang w:val="id-ID"/>
        </w:rPr>
        <w:t>untuk jenjang SD/MI/Paket A</w:t>
      </w:r>
      <w:r>
        <w:rPr>
          <w:rFonts w:ascii="Arial" w:hAnsi="Arial" w:cs="Arial"/>
          <w:lang w:val="en-US"/>
        </w:rPr>
        <w:t xml:space="preserve"> p</w:t>
      </w:r>
      <w:r w:rsidRPr="00BD679A">
        <w:rPr>
          <w:rFonts w:ascii="Arial" w:hAnsi="Arial" w:cs="Arial"/>
          <w:lang w:val="id-ID"/>
        </w:rPr>
        <w:t xml:space="preserve">ada tahun 2014 </w:t>
      </w:r>
      <w:r>
        <w:rPr>
          <w:rFonts w:ascii="Arial" w:hAnsi="Arial" w:cs="Arial"/>
          <w:lang w:val="en-US"/>
        </w:rPr>
        <w:t>menunjukkan angka</w:t>
      </w:r>
      <w:r>
        <w:rPr>
          <w:rFonts w:ascii="Arial" w:hAnsi="Arial" w:cs="Arial"/>
          <w:lang w:val="id-ID"/>
        </w:rPr>
        <w:t xml:space="preserve"> 114,74, </w:t>
      </w:r>
      <w:r>
        <w:rPr>
          <w:rFonts w:ascii="Arial" w:hAnsi="Arial" w:cs="Arial"/>
          <w:lang w:val="en-US"/>
        </w:rPr>
        <w:t xml:space="preserve">kemudian terus meningkat sampai dengan tahun 2018, masing-masing sebesar </w:t>
      </w:r>
      <w:r>
        <w:rPr>
          <w:rFonts w:ascii="Arial" w:hAnsi="Arial" w:cs="Arial"/>
          <w:lang w:val="id-ID"/>
        </w:rPr>
        <w:t>114,76</w:t>
      </w:r>
      <w:r>
        <w:rPr>
          <w:rFonts w:ascii="Arial" w:hAnsi="Arial" w:cs="Arial"/>
          <w:lang w:val="en-US"/>
        </w:rPr>
        <w:t xml:space="preserve"> pada</w:t>
      </w:r>
      <w:r w:rsidRPr="00CD6BA2">
        <w:rPr>
          <w:rFonts w:ascii="Arial" w:hAnsi="Arial" w:cs="Arial"/>
          <w:lang w:val="id-ID"/>
        </w:rPr>
        <w:t xml:space="preserve"> </w:t>
      </w:r>
      <w:r w:rsidRPr="00BD679A">
        <w:rPr>
          <w:rFonts w:ascii="Arial" w:hAnsi="Arial" w:cs="Arial"/>
          <w:lang w:val="id-ID"/>
        </w:rPr>
        <w:t>tahun 2015</w:t>
      </w:r>
      <w:r>
        <w:rPr>
          <w:rFonts w:ascii="Arial" w:hAnsi="Arial" w:cs="Arial"/>
          <w:lang w:val="en-US"/>
        </w:rPr>
        <w:t xml:space="preserve">, </w:t>
      </w:r>
      <w:r>
        <w:rPr>
          <w:rFonts w:ascii="Arial" w:hAnsi="Arial" w:cs="Arial"/>
          <w:lang w:val="id-ID"/>
        </w:rPr>
        <w:t>114,81</w:t>
      </w:r>
      <w:r>
        <w:rPr>
          <w:rFonts w:ascii="Arial" w:hAnsi="Arial" w:cs="Arial"/>
          <w:lang w:val="en-US"/>
        </w:rPr>
        <w:t xml:space="preserve"> pada </w:t>
      </w:r>
      <w:r w:rsidRPr="00BD679A">
        <w:rPr>
          <w:rFonts w:ascii="Arial" w:hAnsi="Arial" w:cs="Arial"/>
          <w:lang w:val="id-ID"/>
        </w:rPr>
        <w:t>tahun 2016</w:t>
      </w:r>
      <w:r>
        <w:rPr>
          <w:rFonts w:ascii="Arial" w:hAnsi="Arial" w:cs="Arial"/>
          <w:lang w:val="en-US"/>
        </w:rPr>
        <w:t xml:space="preserve">, </w:t>
      </w:r>
      <w:r w:rsidRPr="00BD679A">
        <w:rPr>
          <w:rFonts w:ascii="Arial" w:hAnsi="Arial" w:cs="Arial"/>
          <w:lang w:val="id-ID"/>
        </w:rPr>
        <w:t>115,14</w:t>
      </w:r>
      <w:r>
        <w:rPr>
          <w:rFonts w:ascii="Arial" w:hAnsi="Arial" w:cs="Arial"/>
          <w:lang w:val="en-US"/>
        </w:rPr>
        <w:t xml:space="preserve"> pada t</w:t>
      </w:r>
      <w:r>
        <w:rPr>
          <w:rFonts w:ascii="Arial" w:hAnsi="Arial" w:cs="Arial"/>
          <w:lang w:val="id-ID"/>
        </w:rPr>
        <w:t>ahun 2017</w:t>
      </w:r>
      <w:r>
        <w:rPr>
          <w:rFonts w:ascii="Arial" w:hAnsi="Arial" w:cs="Arial"/>
          <w:lang w:val="en-US"/>
        </w:rPr>
        <w:t xml:space="preserve"> dan 116,88 pada tahun 2018</w:t>
      </w:r>
      <w:r w:rsidRPr="00BD679A">
        <w:rPr>
          <w:rFonts w:ascii="Arial" w:hAnsi="Arial" w:cs="Arial"/>
        </w:rPr>
        <w:t>.</w:t>
      </w:r>
      <w:r>
        <w:rPr>
          <w:rFonts w:ascii="Arial" w:hAnsi="Arial" w:cs="Arial"/>
        </w:rPr>
        <w:t xml:space="preserve"> Berikut dengan </w:t>
      </w:r>
      <w:r>
        <w:rPr>
          <w:rFonts w:ascii="Arial" w:hAnsi="Arial" w:cs="Arial"/>
          <w:lang w:val="id-ID"/>
        </w:rPr>
        <w:t>APK</w:t>
      </w:r>
      <w:r>
        <w:rPr>
          <w:rFonts w:ascii="Arial" w:hAnsi="Arial" w:cs="Arial"/>
          <w:lang w:val="en-US"/>
        </w:rPr>
        <w:t xml:space="preserve"> </w:t>
      </w:r>
      <w:r w:rsidRPr="00BD679A">
        <w:rPr>
          <w:rFonts w:ascii="Arial" w:hAnsi="Arial" w:cs="Arial"/>
          <w:lang w:val="id-ID"/>
        </w:rPr>
        <w:t xml:space="preserve">untuk jenjang </w:t>
      </w:r>
      <w:r w:rsidRPr="009B4AC6">
        <w:rPr>
          <w:rFonts w:ascii="Arial" w:hAnsi="Arial" w:cs="Arial"/>
          <w:lang w:val="id-ID"/>
        </w:rPr>
        <w:t>SMP/MTs/Paket B</w:t>
      </w:r>
      <w:r>
        <w:rPr>
          <w:rFonts w:ascii="Arial" w:hAnsi="Arial" w:cs="Arial"/>
          <w:lang w:val="en-US"/>
        </w:rPr>
        <w:t xml:space="preserve">, pada </w:t>
      </w:r>
      <w:r>
        <w:rPr>
          <w:rFonts w:ascii="Arial" w:hAnsi="Arial" w:cs="Arial"/>
          <w:lang w:val="id-ID"/>
        </w:rPr>
        <w:t xml:space="preserve">tahun 2014 mencapai 102,03, </w:t>
      </w:r>
      <w:r w:rsidRPr="009B4AC6">
        <w:rPr>
          <w:rFonts w:ascii="Arial" w:hAnsi="Arial" w:cs="Arial"/>
          <w:lang w:val="id-ID"/>
        </w:rPr>
        <w:t>tahun 2015 mencapai 102,36, tahun 2016 mencapai 102,41</w:t>
      </w:r>
      <w:r>
        <w:rPr>
          <w:rFonts w:ascii="Arial" w:hAnsi="Arial" w:cs="Arial"/>
          <w:lang w:val="en-US"/>
        </w:rPr>
        <w:t>,</w:t>
      </w:r>
      <w:r w:rsidRPr="009B4AC6">
        <w:rPr>
          <w:rFonts w:ascii="Arial" w:hAnsi="Arial" w:cs="Arial"/>
          <w:lang w:val="id-ID"/>
        </w:rPr>
        <w:t xml:space="preserve"> tahun 2017 mencapai 102,44 </w:t>
      </w:r>
      <w:r>
        <w:rPr>
          <w:rFonts w:ascii="Arial" w:hAnsi="Arial" w:cs="Arial"/>
          <w:lang w:val="en-US"/>
        </w:rPr>
        <w:t>dan tahun 2018 mencapai 111,08</w:t>
      </w:r>
      <w:r w:rsidRPr="009B4AC6">
        <w:rPr>
          <w:rFonts w:ascii="Arial" w:hAnsi="Arial" w:cs="Arial"/>
          <w:lang w:val="id-ID"/>
        </w:rPr>
        <w:t xml:space="preserve">. </w:t>
      </w: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id-ID"/>
        </w:rPr>
      </w:pPr>
      <w:r>
        <w:rPr>
          <w:rFonts w:ascii="Arial" w:hAnsi="Arial" w:cs="Arial"/>
          <w:lang w:val="en-US"/>
        </w:rPr>
        <w:t xml:space="preserve">Sedangkan untuk </w:t>
      </w:r>
      <w:r w:rsidRPr="009B4AC6">
        <w:rPr>
          <w:rFonts w:ascii="Arial" w:hAnsi="Arial" w:cs="Arial"/>
          <w:lang w:val="id-ID"/>
        </w:rPr>
        <w:t>indikator APM</w:t>
      </w:r>
      <w:r>
        <w:rPr>
          <w:rFonts w:ascii="Arial" w:hAnsi="Arial" w:cs="Arial"/>
          <w:lang w:val="en-US"/>
        </w:rPr>
        <w:t xml:space="preserve"> </w:t>
      </w:r>
      <w:r w:rsidRPr="009B4AC6">
        <w:rPr>
          <w:rFonts w:ascii="Arial" w:hAnsi="Arial" w:cs="Arial"/>
          <w:lang w:val="id-ID"/>
        </w:rPr>
        <w:t xml:space="preserve">untuk jenjang SD/MI/Paket A </w:t>
      </w:r>
      <w:r>
        <w:rPr>
          <w:rFonts w:ascii="Arial" w:hAnsi="Arial" w:cs="Arial"/>
          <w:lang w:val="en-US"/>
        </w:rPr>
        <w:t xml:space="preserve">dan </w:t>
      </w:r>
      <w:r w:rsidRPr="009B4AC6">
        <w:rPr>
          <w:rFonts w:ascii="Arial" w:hAnsi="Arial" w:cs="Arial"/>
          <w:lang w:val="id-ID"/>
        </w:rPr>
        <w:t xml:space="preserve">jenjang SMP/MTs/Paket B </w:t>
      </w:r>
      <w:r>
        <w:rPr>
          <w:rFonts w:ascii="Arial" w:hAnsi="Arial" w:cs="Arial"/>
          <w:lang w:val="en-US"/>
        </w:rPr>
        <w:t>juga mengalami peningkatan serupa. P</w:t>
      </w:r>
      <w:r w:rsidRPr="009B4AC6">
        <w:rPr>
          <w:rFonts w:ascii="Arial" w:hAnsi="Arial" w:cs="Arial"/>
          <w:lang w:val="id-ID"/>
        </w:rPr>
        <w:t>ada tahun 2014</w:t>
      </w:r>
      <w:r>
        <w:rPr>
          <w:rFonts w:ascii="Arial" w:hAnsi="Arial" w:cs="Arial"/>
          <w:lang w:val="en-US"/>
        </w:rPr>
        <w:t xml:space="preserve"> </w:t>
      </w:r>
      <w:r w:rsidRPr="009B4AC6">
        <w:rPr>
          <w:rFonts w:ascii="Arial" w:hAnsi="Arial" w:cs="Arial"/>
          <w:lang w:val="id-ID"/>
        </w:rPr>
        <w:t>APM</w:t>
      </w:r>
      <w:r>
        <w:rPr>
          <w:rFonts w:ascii="Arial" w:hAnsi="Arial" w:cs="Arial"/>
          <w:lang w:val="en-US"/>
        </w:rPr>
        <w:t xml:space="preserve"> </w:t>
      </w:r>
      <w:r w:rsidRPr="009B4AC6">
        <w:rPr>
          <w:rFonts w:ascii="Arial" w:hAnsi="Arial" w:cs="Arial"/>
          <w:lang w:val="id-ID"/>
        </w:rPr>
        <w:t>untuk jenjang SD/MI/Paket A</w:t>
      </w:r>
      <w:r>
        <w:rPr>
          <w:rFonts w:ascii="Arial" w:hAnsi="Arial" w:cs="Arial"/>
          <w:lang w:val="id-ID"/>
        </w:rPr>
        <w:t xml:space="preserve"> mencapai 104,53, tahun 2015 mencapai 104,63,</w:t>
      </w:r>
      <w:r w:rsidRPr="009B4AC6">
        <w:rPr>
          <w:rFonts w:ascii="Arial" w:hAnsi="Arial" w:cs="Arial"/>
          <w:lang w:val="id-ID"/>
        </w:rPr>
        <w:t xml:space="preserve"> tahun 2016 mencapai 104,68</w:t>
      </w:r>
      <w:r>
        <w:rPr>
          <w:rFonts w:ascii="Arial" w:hAnsi="Arial" w:cs="Arial"/>
          <w:lang w:val="en-US"/>
        </w:rPr>
        <w:t>,</w:t>
      </w:r>
      <w:r w:rsidRPr="009B4AC6">
        <w:rPr>
          <w:rFonts w:ascii="Arial" w:hAnsi="Arial" w:cs="Arial"/>
          <w:lang w:val="id-ID"/>
        </w:rPr>
        <w:t xml:space="preserve"> tahun 2017 mencapai 105,14</w:t>
      </w:r>
      <w:r>
        <w:rPr>
          <w:rFonts w:ascii="Arial" w:hAnsi="Arial" w:cs="Arial"/>
          <w:lang w:val="en-US"/>
        </w:rPr>
        <w:t xml:space="preserve"> dan tahun 2018 mencapai 107,92</w:t>
      </w:r>
      <w:r w:rsidRPr="009B4AC6">
        <w:rPr>
          <w:rFonts w:ascii="Arial" w:hAnsi="Arial" w:cs="Arial"/>
          <w:lang w:val="id-ID"/>
        </w:rPr>
        <w:t xml:space="preserve">. </w:t>
      </w:r>
      <w:r>
        <w:rPr>
          <w:rFonts w:ascii="Arial" w:hAnsi="Arial" w:cs="Arial"/>
          <w:lang w:val="en-US"/>
        </w:rPr>
        <w:t xml:space="preserve">Selanjutnya, APM untuk </w:t>
      </w:r>
      <w:r w:rsidRPr="009B4AC6">
        <w:rPr>
          <w:rFonts w:ascii="Arial" w:hAnsi="Arial" w:cs="Arial"/>
          <w:lang w:val="id-ID"/>
        </w:rPr>
        <w:t xml:space="preserve">jenjang SMP/MTs/Paket B </w:t>
      </w:r>
      <w:r>
        <w:rPr>
          <w:rFonts w:ascii="Arial" w:hAnsi="Arial" w:cs="Arial"/>
          <w:lang w:val="en-US"/>
        </w:rPr>
        <w:t xml:space="preserve">tahun 2014 </w:t>
      </w:r>
      <w:r>
        <w:rPr>
          <w:rFonts w:ascii="Arial" w:hAnsi="Arial" w:cs="Arial"/>
          <w:lang w:val="id-ID"/>
        </w:rPr>
        <w:t xml:space="preserve">mencapai 79,42, tahun 2015 mencapai 85,85, </w:t>
      </w:r>
      <w:r w:rsidRPr="009B4AC6">
        <w:rPr>
          <w:rFonts w:ascii="Arial" w:hAnsi="Arial" w:cs="Arial"/>
          <w:lang w:val="id-ID"/>
        </w:rPr>
        <w:t>tahun 2</w:t>
      </w:r>
      <w:r>
        <w:rPr>
          <w:rFonts w:ascii="Arial" w:hAnsi="Arial" w:cs="Arial"/>
          <w:lang w:val="id-ID"/>
        </w:rPr>
        <w:t>016 mencapai 87,45,</w:t>
      </w:r>
      <w:r w:rsidRPr="009B4AC6">
        <w:rPr>
          <w:rFonts w:ascii="Arial" w:hAnsi="Arial" w:cs="Arial"/>
          <w:lang w:val="id-ID"/>
        </w:rPr>
        <w:t xml:space="preserve"> tahun 2017 mencapai 93,52</w:t>
      </w:r>
      <w:r>
        <w:rPr>
          <w:rFonts w:ascii="Arial" w:hAnsi="Arial" w:cs="Arial"/>
          <w:lang w:val="en-US"/>
        </w:rPr>
        <w:t xml:space="preserve"> dan tahun 2018 mencapai 97,43.</w:t>
      </w:r>
      <w:r w:rsidRPr="009B4AC6">
        <w:rPr>
          <w:rFonts w:ascii="Arial" w:hAnsi="Arial" w:cs="Arial"/>
          <w:lang w:val="id-ID"/>
        </w:rPr>
        <w:t xml:space="preserve"> </w:t>
      </w: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r>
        <w:rPr>
          <w:rFonts w:ascii="Arial" w:hAnsi="Arial" w:cs="Arial"/>
          <w:lang w:val="en-US"/>
        </w:rPr>
        <w:t>Peningkatan masing-masing indika</w:t>
      </w:r>
      <w:r w:rsidR="001F5D78">
        <w:rPr>
          <w:rFonts w:ascii="Arial" w:hAnsi="Arial" w:cs="Arial"/>
          <w:lang w:val="en-US"/>
        </w:rPr>
        <w:t>tor tersebut dapat dilihat pada</w:t>
      </w:r>
      <w:r w:rsidR="001F5D78">
        <w:rPr>
          <w:rFonts w:ascii="Arial" w:hAnsi="Arial" w:cs="Arial"/>
          <w:lang w:val="en-US"/>
        </w:rPr>
        <w:br/>
      </w:r>
      <w:r>
        <w:rPr>
          <w:rFonts w:ascii="Arial" w:hAnsi="Arial" w:cs="Arial"/>
          <w:lang w:val="en-US"/>
        </w:rPr>
        <w:t>grafik 3.7</w:t>
      </w:r>
      <w:r w:rsidR="001F5D78">
        <w:rPr>
          <w:rFonts w:ascii="Arial" w:hAnsi="Arial" w:cs="Arial"/>
          <w:lang w:val="en-US"/>
        </w:rPr>
        <w:t xml:space="preserve"> berikut ini</w:t>
      </w:r>
      <w:r>
        <w:rPr>
          <w:rFonts w:ascii="Arial" w:hAnsi="Arial" w:cs="Arial"/>
          <w:lang w:val="en-US"/>
        </w:rPr>
        <w:t>.</w:t>
      </w: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411F5F" w:rsidRDefault="00411F5F"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411F5F" w:rsidRDefault="00411F5F"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411F5F" w:rsidRDefault="00411F5F"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r>
        <w:rPr>
          <w:rFonts w:ascii="Arial" w:hAnsi="Arial" w:cs="Arial"/>
          <w:lang w:val="en-US"/>
        </w:rPr>
        <w:t>\</w:t>
      </w:r>
    </w:p>
    <w:p w:rsidR="005A4DD8"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5A4DD8" w:rsidRPr="00230239" w:rsidRDefault="005A4DD8" w:rsidP="001F5D78">
      <w:pPr>
        <w:pStyle w:val="ListParagraph"/>
        <w:tabs>
          <w:tab w:val="left" w:pos="0"/>
        </w:tabs>
        <w:autoSpaceDE w:val="0"/>
        <w:autoSpaceDN w:val="0"/>
        <w:adjustRightInd w:val="0"/>
        <w:spacing w:after="0"/>
        <w:ind w:left="0"/>
        <w:jc w:val="center"/>
        <w:rPr>
          <w:rFonts w:ascii="Arial" w:eastAsia="Batang" w:hAnsi="Arial" w:cs="Arial"/>
          <w:b/>
          <w:sz w:val="24"/>
          <w:szCs w:val="24"/>
          <w:lang w:eastAsia="id-ID"/>
        </w:rPr>
      </w:pPr>
      <w:r w:rsidRPr="00230239">
        <w:rPr>
          <w:rFonts w:ascii="Arial" w:eastAsia="Batang" w:hAnsi="Arial" w:cs="Arial"/>
          <w:b/>
          <w:sz w:val="24"/>
          <w:szCs w:val="24"/>
          <w:lang w:eastAsia="id-ID"/>
        </w:rPr>
        <w:lastRenderedPageBreak/>
        <w:t>Grafik 3.7</w:t>
      </w:r>
    </w:p>
    <w:p w:rsidR="005A4DD8" w:rsidRPr="00230239" w:rsidRDefault="005A4DD8" w:rsidP="001F5D78">
      <w:pPr>
        <w:pStyle w:val="ListParagraph"/>
        <w:tabs>
          <w:tab w:val="left" w:pos="0"/>
        </w:tabs>
        <w:autoSpaceDE w:val="0"/>
        <w:autoSpaceDN w:val="0"/>
        <w:adjustRightInd w:val="0"/>
        <w:spacing w:after="120"/>
        <w:ind w:left="0"/>
        <w:jc w:val="center"/>
        <w:rPr>
          <w:rFonts w:ascii="Arial" w:eastAsia="Batang" w:hAnsi="Arial" w:cs="Arial"/>
          <w:b/>
          <w:sz w:val="24"/>
          <w:szCs w:val="24"/>
          <w:lang w:eastAsia="id-ID"/>
        </w:rPr>
      </w:pPr>
      <w:r w:rsidRPr="00230239">
        <w:rPr>
          <w:rFonts w:ascii="Arial" w:eastAsia="Batang" w:hAnsi="Arial" w:cs="Arial"/>
          <w:b/>
          <w:sz w:val="24"/>
          <w:szCs w:val="24"/>
          <w:lang w:eastAsia="id-ID"/>
        </w:rPr>
        <w:t>Angka Partisipasi Kasar (APK) dan Angka Partisipasi Murni (APM) di Kabupaten Karanganyar Tahun 2014-2018</w:t>
      </w:r>
    </w:p>
    <w:p w:rsidR="005A4DD8" w:rsidRPr="005E24AF" w:rsidRDefault="005A4DD8" w:rsidP="005A4DD8">
      <w:pPr>
        <w:pStyle w:val="BodyTextIndent2"/>
        <w:shd w:val="clear" w:color="auto" w:fill="FFFFFF"/>
        <w:tabs>
          <w:tab w:val="left" w:pos="426"/>
        </w:tabs>
        <w:spacing w:after="0" w:line="360" w:lineRule="auto"/>
        <w:ind w:left="426" w:right="-1" w:firstLine="850"/>
        <w:jc w:val="both"/>
        <w:textAlignment w:val="baseline"/>
        <w:rPr>
          <w:rFonts w:ascii="Arial" w:hAnsi="Arial" w:cs="Arial"/>
          <w:lang w:val="en-US"/>
        </w:rPr>
      </w:pPr>
    </w:p>
    <w:p w:rsidR="005A4DD8" w:rsidRPr="009B4AC6" w:rsidRDefault="005A4DD8" w:rsidP="005A4DD8">
      <w:pPr>
        <w:shd w:val="clear" w:color="auto" w:fill="FFFFFF"/>
        <w:spacing w:after="0" w:line="240" w:lineRule="auto"/>
        <w:ind w:right="-1"/>
        <w:jc w:val="center"/>
        <w:textAlignment w:val="baseline"/>
        <w:rPr>
          <w:rFonts w:ascii="Arial" w:hAnsi="Arial" w:cs="Arial"/>
          <w:sz w:val="24"/>
          <w:szCs w:val="24"/>
        </w:rPr>
      </w:pPr>
      <w:r w:rsidRPr="005A4DD8">
        <w:rPr>
          <w:rFonts w:ascii="Arial" w:hAnsi="Arial" w:cs="Arial"/>
          <w:noProof/>
          <w:lang w:val="id-ID" w:eastAsia="id-ID"/>
        </w:rPr>
        <w:object w:dxaOrig="8708" w:dyaOrig="4599">
          <v:shape id="Chart 9" o:spid="_x0000_i1040" type="#_x0000_t75" style="width:435.75pt;height:230.25pt;visibility:visible" o:ole="">
            <v:imagedata r:id="rId43" o:title=""/>
            <o:lock v:ext="edit" aspectratio="f"/>
          </v:shape>
          <o:OLEObject Type="Embed" ProgID="Excel.Sheet.8" ShapeID="Chart 9" DrawAspect="Content" ObjectID="_1616390666" r:id="rId44">
            <o:FieldCodes>\s</o:FieldCodes>
          </o:OLEObject>
        </w:object>
      </w:r>
    </w:p>
    <w:p w:rsidR="005A4DD8" w:rsidRPr="00A13BDD" w:rsidRDefault="005A4DD8" w:rsidP="005A4DD8">
      <w:pPr>
        <w:pStyle w:val="ListParagraph"/>
        <w:tabs>
          <w:tab w:val="left" w:pos="1276"/>
          <w:tab w:val="left" w:pos="1418"/>
        </w:tabs>
        <w:autoSpaceDE w:val="0"/>
        <w:autoSpaceDN w:val="0"/>
        <w:adjustRightInd w:val="0"/>
        <w:spacing w:after="0" w:line="360" w:lineRule="auto"/>
        <w:ind w:left="1418" w:hanging="992"/>
        <w:jc w:val="both"/>
        <w:rPr>
          <w:rFonts w:ascii="Arial" w:eastAsia="Batang" w:hAnsi="Arial" w:cs="Arial"/>
          <w:i/>
          <w:sz w:val="20"/>
          <w:szCs w:val="20"/>
          <w:lang w:eastAsia="id-ID"/>
        </w:rPr>
      </w:pPr>
      <w:r w:rsidRPr="00A13BDD">
        <w:rPr>
          <w:rFonts w:ascii="Arial" w:eastAsia="Batang" w:hAnsi="Arial" w:cs="Arial"/>
          <w:i/>
          <w:sz w:val="20"/>
          <w:szCs w:val="20"/>
          <w:lang w:eastAsia="id-ID"/>
        </w:rPr>
        <w:t xml:space="preserve">Sumber : Dinas Pendidikan dan Kebudayaan Kabupaten Karanganyar </w:t>
      </w:r>
      <w:r>
        <w:rPr>
          <w:rFonts w:ascii="Arial" w:eastAsia="Batang" w:hAnsi="Arial" w:cs="Arial"/>
          <w:i/>
          <w:sz w:val="20"/>
          <w:szCs w:val="20"/>
          <w:lang w:eastAsia="id-ID"/>
        </w:rPr>
        <w:t>T</w:t>
      </w:r>
      <w:r w:rsidRPr="00A13BDD">
        <w:rPr>
          <w:rFonts w:ascii="Arial" w:eastAsia="Batang" w:hAnsi="Arial" w:cs="Arial"/>
          <w:i/>
          <w:sz w:val="20"/>
          <w:szCs w:val="20"/>
          <w:lang w:eastAsia="id-ID"/>
        </w:rPr>
        <w:t>ahun 2018</w:t>
      </w:r>
    </w:p>
    <w:p w:rsidR="005A4DD8" w:rsidRPr="005E24AF" w:rsidRDefault="005A4DD8" w:rsidP="005A4DD8">
      <w:pPr>
        <w:pStyle w:val="ListParagraph"/>
        <w:tabs>
          <w:tab w:val="left" w:pos="0"/>
        </w:tabs>
        <w:autoSpaceDE w:val="0"/>
        <w:autoSpaceDN w:val="0"/>
        <w:adjustRightInd w:val="0"/>
        <w:spacing w:after="0" w:line="240" w:lineRule="auto"/>
        <w:ind w:left="0"/>
        <w:jc w:val="center"/>
        <w:rPr>
          <w:rFonts w:ascii="Arial" w:eastAsia="Batang" w:hAnsi="Arial" w:cs="Arial"/>
          <w:sz w:val="24"/>
          <w:szCs w:val="24"/>
          <w:lang w:eastAsia="id-ID"/>
        </w:rPr>
      </w:pPr>
    </w:p>
    <w:p w:rsidR="005A4DD8" w:rsidRPr="00376FEF" w:rsidRDefault="005A4DD8" w:rsidP="005A4DD8">
      <w:pPr>
        <w:pStyle w:val="ListParagraph"/>
        <w:numPr>
          <w:ilvl w:val="0"/>
          <w:numId w:val="87"/>
        </w:numPr>
        <w:tabs>
          <w:tab w:val="left" w:pos="426"/>
        </w:tabs>
        <w:autoSpaceDE w:val="0"/>
        <w:autoSpaceDN w:val="0"/>
        <w:adjustRightInd w:val="0"/>
        <w:spacing w:after="0" w:line="360" w:lineRule="auto"/>
        <w:ind w:left="426" w:right="-1" w:hanging="426"/>
        <w:jc w:val="both"/>
        <w:rPr>
          <w:rFonts w:ascii="Arial" w:eastAsia="Batang" w:hAnsi="Arial" w:cs="Arial"/>
          <w:sz w:val="24"/>
          <w:szCs w:val="24"/>
          <w:lang w:val="id-ID" w:eastAsia="id-ID"/>
        </w:rPr>
      </w:pPr>
      <w:r w:rsidRPr="00376FEF">
        <w:rPr>
          <w:rFonts w:ascii="Arial" w:eastAsia="Batang" w:hAnsi="Arial" w:cs="Arial"/>
          <w:sz w:val="24"/>
          <w:szCs w:val="24"/>
          <w:lang w:val="id-ID" w:eastAsia="id-ID"/>
        </w:rPr>
        <w:t>Efisiensi penggunaan sumber daya</w:t>
      </w:r>
    </w:p>
    <w:p w:rsidR="005A4DD8" w:rsidRPr="00B46D9D" w:rsidRDefault="005A4DD8" w:rsidP="005A4DD8">
      <w:pPr>
        <w:autoSpaceDE w:val="0"/>
        <w:autoSpaceDN w:val="0"/>
        <w:adjustRightInd w:val="0"/>
        <w:spacing w:after="0" w:line="360" w:lineRule="auto"/>
        <w:ind w:left="426" w:right="-1" w:firstLine="850"/>
        <w:jc w:val="both"/>
        <w:rPr>
          <w:rFonts w:ascii="Arial" w:eastAsia="Batang" w:hAnsi="Arial" w:cs="Arial"/>
          <w:sz w:val="24"/>
          <w:szCs w:val="24"/>
          <w:lang w:eastAsia="id-ID"/>
        </w:rPr>
      </w:pPr>
      <w:r w:rsidRPr="00B46D9D">
        <w:rPr>
          <w:rFonts w:ascii="Arial" w:eastAsia="Batang" w:hAnsi="Arial" w:cs="Arial"/>
          <w:sz w:val="24"/>
          <w:szCs w:val="24"/>
          <w:lang w:val="id-ID" w:eastAsia="id-ID"/>
        </w:rPr>
        <w:t xml:space="preserve">Efisiensi penggunaan sumber daya </w:t>
      </w:r>
      <w:r w:rsidRPr="00B46D9D">
        <w:rPr>
          <w:rFonts w:ascii="Arial" w:eastAsia="Batang" w:hAnsi="Arial" w:cs="Arial"/>
          <w:sz w:val="24"/>
          <w:szCs w:val="24"/>
          <w:lang w:eastAsia="id-ID"/>
        </w:rPr>
        <w:t xml:space="preserve">dalam pencapaian sasaran </w:t>
      </w:r>
      <w:r w:rsidRPr="00B46D9D">
        <w:rPr>
          <w:rFonts w:ascii="Arial" w:hAnsi="Arial" w:cs="Arial"/>
          <w:bCs/>
        </w:rPr>
        <w:t>3.1.</w:t>
      </w:r>
      <w:r>
        <w:rPr>
          <w:rFonts w:ascii="Arial" w:hAnsi="Arial" w:cs="Arial"/>
          <w:bCs/>
        </w:rPr>
        <w:t>2</w:t>
      </w:r>
      <w:r w:rsidRPr="00B46D9D">
        <w:rPr>
          <w:rFonts w:ascii="Arial" w:eastAsia="Batang" w:hAnsi="Arial" w:cs="Arial"/>
          <w:sz w:val="24"/>
          <w:szCs w:val="24"/>
          <w:lang w:eastAsia="id-ID"/>
        </w:rPr>
        <w:br/>
      </w:r>
      <w:r w:rsidRPr="00B46D9D">
        <w:rPr>
          <w:rFonts w:ascii="Arial" w:eastAsia="Batang" w:hAnsi="Arial" w:cs="Arial"/>
          <w:sz w:val="24"/>
          <w:szCs w:val="24"/>
          <w:lang w:val="id-ID" w:eastAsia="id-ID"/>
        </w:rPr>
        <w:t xml:space="preserve">antara lain dengan menggunakan anggaran untuk aktifitas yang benar-benar mendukung terhadap capaian target. Berikut </w:t>
      </w:r>
      <w:r w:rsidRPr="00B46D9D">
        <w:rPr>
          <w:rFonts w:ascii="Arial" w:eastAsia="Batang" w:hAnsi="Arial" w:cs="Arial"/>
          <w:sz w:val="24"/>
          <w:szCs w:val="24"/>
          <w:lang w:eastAsia="id-ID"/>
        </w:rPr>
        <w:t xml:space="preserve">ini adalah tabel efisiensi penggunaan anggaran pencapaian sasaran </w:t>
      </w:r>
      <w:r w:rsidRPr="00B46D9D">
        <w:rPr>
          <w:rFonts w:ascii="Arial" w:hAnsi="Arial" w:cs="Arial"/>
          <w:bCs/>
        </w:rPr>
        <w:t>3.1.</w:t>
      </w:r>
      <w:r>
        <w:rPr>
          <w:rFonts w:ascii="Arial" w:hAnsi="Arial" w:cs="Arial"/>
          <w:bCs/>
        </w:rPr>
        <w:t>2</w:t>
      </w:r>
    </w:p>
    <w:p w:rsidR="005A4DD8" w:rsidRPr="00230239" w:rsidRDefault="005A4DD8" w:rsidP="001F5D78">
      <w:pPr>
        <w:pStyle w:val="ListParagraph"/>
        <w:shd w:val="clear" w:color="auto" w:fill="FFFFFF"/>
        <w:spacing w:after="0"/>
        <w:ind w:left="0"/>
        <w:jc w:val="center"/>
        <w:textAlignment w:val="baseline"/>
        <w:rPr>
          <w:rFonts w:ascii="Arial" w:eastAsia="Batang" w:hAnsi="Arial" w:cs="Arial"/>
          <w:b/>
          <w:sz w:val="24"/>
          <w:szCs w:val="24"/>
          <w:lang w:eastAsia="id-ID"/>
        </w:rPr>
      </w:pPr>
      <w:r w:rsidRPr="00230239">
        <w:rPr>
          <w:rFonts w:ascii="Arial" w:eastAsia="Batang" w:hAnsi="Arial" w:cs="Arial"/>
          <w:b/>
          <w:sz w:val="24"/>
          <w:szCs w:val="24"/>
          <w:lang w:eastAsia="id-ID"/>
        </w:rPr>
        <w:t>Tabel 3.18</w:t>
      </w:r>
    </w:p>
    <w:p w:rsidR="005A4DD8" w:rsidRPr="00230239" w:rsidRDefault="005A4DD8" w:rsidP="001F5D78">
      <w:pPr>
        <w:pStyle w:val="ListParagraph"/>
        <w:autoSpaceDE w:val="0"/>
        <w:autoSpaceDN w:val="0"/>
        <w:adjustRightInd w:val="0"/>
        <w:spacing w:after="120"/>
        <w:ind w:left="0" w:right="-1"/>
        <w:jc w:val="center"/>
        <w:rPr>
          <w:rFonts w:ascii="Arial" w:eastAsia="Batang" w:hAnsi="Arial" w:cs="Arial"/>
          <w:b/>
          <w:sz w:val="24"/>
          <w:szCs w:val="24"/>
          <w:lang w:eastAsia="id-ID"/>
        </w:rPr>
      </w:pPr>
      <w:r w:rsidRPr="00230239">
        <w:rPr>
          <w:rFonts w:ascii="Arial" w:eastAsia="Batang" w:hAnsi="Arial" w:cs="Arial"/>
          <w:b/>
          <w:sz w:val="24"/>
          <w:szCs w:val="24"/>
          <w:lang w:eastAsia="id-ID"/>
        </w:rPr>
        <w:t xml:space="preserve">Efisiensi Penggunaan Anggaran Pencapaian Sasaran </w:t>
      </w:r>
      <w:r w:rsidRPr="00230239">
        <w:rPr>
          <w:rFonts w:ascii="Arial" w:hAnsi="Arial" w:cs="Arial"/>
          <w:b/>
          <w:bCs/>
        </w:rPr>
        <w:t>3.1.2</w:t>
      </w:r>
    </w:p>
    <w:tbl>
      <w:tblPr>
        <w:tblW w:w="9357" w:type="dxa"/>
        <w:tblInd w:w="-318" w:type="dxa"/>
        <w:tblLook w:val="04A0" w:firstRow="1" w:lastRow="0" w:firstColumn="1" w:lastColumn="0" w:noHBand="0" w:noVBand="1"/>
      </w:tblPr>
      <w:tblGrid>
        <w:gridCol w:w="472"/>
        <w:gridCol w:w="1238"/>
        <w:gridCol w:w="2294"/>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238" w:type="dxa"/>
            <w:vMerge w:val="restart"/>
            <w:tcBorders>
              <w:top w:val="single" w:sz="4" w:space="0" w:color="auto"/>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2294" w:type="dxa"/>
            <w:vMerge w:val="restart"/>
            <w:tcBorders>
              <w:top w:val="single" w:sz="4" w:space="0" w:color="auto"/>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238" w:type="dxa"/>
            <w:vMerge/>
            <w:tcBorders>
              <w:top w:val="single" w:sz="4" w:space="0" w:color="auto"/>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2294" w:type="dxa"/>
            <w:vMerge/>
            <w:tcBorders>
              <w:top w:val="single" w:sz="4" w:space="0" w:color="auto"/>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46D9D"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238" w:type="dxa"/>
            <w:vMerge w:val="restart"/>
            <w:tcBorders>
              <w:top w:val="single" w:sz="4" w:space="0" w:color="auto"/>
              <w:left w:val="nil"/>
              <w:right w:val="nil"/>
            </w:tcBorders>
            <w:shd w:val="clear" w:color="auto" w:fill="auto"/>
          </w:tcPr>
          <w:p w:rsidR="005A4DD8" w:rsidRDefault="005A4DD8" w:rsidP="00162D0F">
            <w:pPr>
              <w:spacing w:after="0"/>
              <w:rPr>
                <w:rFonts w:ascii="Arial Narrow" w:hAnsi="Arial Narrow" w:cs="Calibri"/>
                <w:color w:val="000000"/>
                <w:sz w:val="20"/>
                <w:szCs w:val="20"/>
              </w:rPr>
            </w:pPr>
            <w:r w:rsidRPr="00B46D9D">
              <w:rPr>
                <w:rFonts w:ascii="Arial Narrow" w:hAnsi="Arial Narrow" w:cs="Calibri"/>
                <w:color w:val="000000"/>
                <w:sz w:val="20"/>
                <w:szCs w:val="20"/>
              </w:rPr>
              <w:t xml:space="preserve">Meningkatnya </w:t>
            </w:r>
            <w:r>
              <w:rPr>
                <w:rFonts w:ascii="Arial Narrow" w:hAnsi="Arial Narrow" w:cs="Calibri"/>
                <w:color w:val="000000"/>
                <w:sz w:val="20"/>
                <w:szCs w:val="20"/>
              </w:rPr>
              <w:t>Mutu Pelayanan Pendidikan</w:t>
            </w: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Program Pendidikan Non Formal</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220.000.000,00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216.461.500,00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98,39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1,61</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vMerge/>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Mutu Pendidik dan Tenaga Kependidikan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9.476.900.000,00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9.396.825.500,00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99,16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0,84</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vMerge/>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Manajemen Pelayanan Pendidikan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1.324.269.000,00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1.262.882.276,00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95,36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4,64</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238"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229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11.021.169.000,00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10.876.169.276,00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98,68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jc w:val="right"/>
              <w:rPr>
                <w:rFonts w:ascii="Arial Narrow" w:hAnsi="Arial Narrow" w:cs="Calibri"/>
                <w:b/>
                <w:bCs/>
                <w:i/>
                <w:iCs/>
                <w:color w:val="000000"/>
                <w:sz w:val="20"/>
                <w:szCs w:val="20"/>
              </w:rPr>
            </w:pPr>
            <w:r>
              <w:rPr>
                <w:rFonts w:ascii="Arial Narrow" w:hAnsi="Arial Narrow" w:cs="Calibri"/>
                <w:b/>
                <w:bCs/>
                <w:i/>
                <w:iCs/>
                <w:color w:val="000000"/>
                <w:sz w:val="20"/>
                <w:szCs w:val="20"/>
              </w:rPr>
              <w:t>1,32</w:t>
            </w:r>
          </w:p>
        </w:tc>
      </w:tr>
    </w:tbl>
    <w:p w:rsidR="005A4DD8" w:rsidRPr="00B46D9D" w:rsidRDefault="005A4DD8" w:rsidP="005A4DD8">
      <w:pPr>
        <w:shd w:val="clear" w:color="auto" w:fill="FFFFFF"/>
        <w:tabs>
          <w:tab w:val="left" w:pos="1276"/>
        </w:tabs>
        <w:spacing w:after="0" w:line="360" w:lineRule="auto"/>
        <w:ind w:left="1418" w:right="-1" w:hanging="992"/>
        <w:jc w:val="both"/>
        <w:textAlignment w:val="baseline"/>
        <w:rPr>
          <w:rFonts w:ascii="Arial" w:hAnsi="Arial" w:cs="Arial"/>
          <w:sz w:val="24"/>
          <w:szCs w:val="24"/>
          <w:lang w:val="id-ID"/>
        </w:rPr>
      </w:pPr>
      <w:r w:rsidRPr="00B46D9D">
        <w:rPr>
          <w:rFonts w:ascii="Arial" w:hAnsi="Arial" w:cs="Arial"/>
          <w:i/>
          <w:sz w:val="20"/>
          <w:szCs w:val="20"/>
          <w:lang w:val="id-ID"/>
        </w:rPr>
        <w:t>Sumber</w:t>
      </w:r>
      <w:r w:rsidRPr="00B46D9D">
        <w:rPr>
          <w:rFonts w:ascii="Arial" w:hAnsi="Arial" w:cs="Arial"/>
          <w:i/>
          <w:sz w:val="20"/>
          <w:szCs w:val="20"/>
        </w:rPr>
        <w:tab/>
        <w:t>:</w:t>
      </w:r>
      <w:r w:rsidRPr="00B46D9D">
        <w:rPr>
          <w:rFonts w:ascii="Arial" w:hAnsi="Arial" w:cs="Arial"/>
          <w:i/>
          <w:sz w:val="20"/>
          <w:szCs w:val="20"/>
        </w:rPr>
        <w:tab/>
        <w:t xml:space="preserve">Badan Keuangan Daerah </w:t>
      </w:r>
      <w:r w:rsidRPr="00B46D9D">
        <w:rPr>
          <w:rFonts w:ascii="Arial" w:hAnsi="Arial" w:cs="Arial"/>
          <w:i/>
          <w:sz w:val="20"/>
          <w:szCs w:val="20"/>
          <w:lang w:val="id-ID"/>
        </w:rPr>
        <w:t>Kabupaten Karanganyar</w:t>
      </w:r>
      <w:r w:rsidRPr="00B46D9D">
        <w:rPr>
          <w:rFonts w:ascii="Arial" w:hAnsi="Arial" w:cs="Arial"/>
          <w:i/>
          <w:sz w:val="20"/>
          <w:szCs w:val="20"/>
        </w:rPr>
        <w:t xml:space="preserve"> Tahun 2018</w:t>
      </w:r>
    </w:p>
    <w:p w:rsidR="005A4DD8" w:rsidRDefault="005A4DD8" w:rsidP="005A4DD8">
      <w:pPr>
        <w:pStyle w:val="ListParagraph"/>
        <w:shd w:val="clear" w:color="auto" w:fill="FFFFFF"/>
        <w:tabs>
          <w:tab w:val="left" w:pos="851"/>
          <w:tab w:val="left" w:pos="1560"/>
          <w:tab w:val="left" w:pos="1701"/>
          <w:tab w:val="left" w:pos="1843"/>
          <w:tab w:val="left" w:pos="2127"/>
        </w:tabs>
        <w:spacing w:after="0" w:line="360" w:lineRule="auto"/>
        <w:ind w:left="1843" w:hanging="1417"/>
        <w:jc w:val="both"/>
        <w:textAlignment w:val="baseline"/>
        <w:rPr>
          <w:rFonts w:ascii="Arial" w:eastAsia="Batang" w:hAnsi="Arial" w:cs="Arial"/>
          <w:b/>
          <w:sz w:val="24"/>
          <w:szCs w:val="24"/>
          <w:lang w:eastAsia="id-ID"/>
        </w:rPr>
      </w:pPr>
      <w:r w:rsidRPr="00AB6405">
        <w:rPr>
          <w:rFonts w:ascii="Arial" w:eastAsia="Batang" w:hAnsi="Arial" w:cs="Arial"/>
          <w:b/>
          <w:sz w:val="24"/>
          <w:szCs w:val="24"/>
          <w:lang w:eastAsia="id-ID"/>
        </w:rPr>
        <w:lastRenderedPageBreak/>
        <w:t xml:space="preserve">Sasaran </w:t>
      </w:r>
      <w:r>
        <w:rPr>
          <w:rFonts w:ascii="Arial" w:eastAsia="Batang" w:hAnsi="Arial" w:cs="Arial"/>
          <w:b/>
          <w:sz w:val="24"/>
          <w:szCs w:val="24"/>
          <w:lang w:eastAsia="id-ID"/>
        </w:rPr>
        <w:t>3</w:t>
      </w:r>
      <w:r w:rsidRPr="00AB6405">
        <w:rPr>
          <w:rFonts w:ascii="Arial" w:eastAsia="Batang" w:hAnsi="Arial" w:cs="Arial"/>
          <w:b/>
          <w:sz w:val="24"/>
          <w:szCs w:val="24"/>
          <w:lang w:eastAsia="id-ID"/>
        </w:rPr>
        <w:t>.</w:t>
      </w:r>
      <w:r>
        <w:rPr>
          <w:rFonts w:ascii="Arial" w:eastAsia="Batang" w:hAnsi="Arial" w:cs="Arial"/>
          <w:b/>
          <w:sz w:val="24"/>
          <w:szCs w:val="24"/>
          <w:lang w:eastAsia="id-ID"/>
        </w:rPr>
        <w:t>2.1:</w:t>
      </w:r>
    </w:p>
    <w:p w:rsidR="005A4DD8" w:rsidRDefault="004A3CA2" w:rsidP="005A4DD8">
      <w:pPr>
        <w:pStyle w:val="ListParagraph"/>
        <w:shd w:val="clear" w:color="auto" w:fill="FFFFFF"/>
        <w:tabs>
          <w:tab w:val="left" w:pos="851"/>
          <w:tab w:val="left" w:pos="1560"/>
          <w:tab w:val="left" w:pos="1701"/>
          <w:tab w:val="left" w:pos="1843"/>
          <w:tab w:val="left" w:pos="2127"/>
        </w:tabs>
        <w:spacing w:after="0" w:line="240" w:lineRule="auto"/>
        <w:ind w:left="1843" w:hanging="1417"/>
        <w:jc w:val="both"/>
        <w:textAlignment w:val="baseline"/>
        <w:rPr>
          <w:rFonts w:ascii="Arial" w:hAnsi="Arial" w:cs="Arial"/>
          <w:b/>
          <w:iCs/>
          <w:sz w:val="24"/>
          <w:szCs w:val="24"/>
        </w:rPr>
      </w:pPr>
      <w:r>
        <w:rPr>
          <w:rFonts w:ascii="Arial" w:eastAsia="Batang" w:hAnsi="Arial" w:cs="Arial"/>
          <w:b/>
          <w:noProof/>
          <w:sz w:val="24"/>
          <w:szCs w:val="24"/>
          <w:lang w:eastAsia="id-ID"/>
        </w:rPr>
      </w:r>
      <w:r>
        <w:rPr>
          <w:rFonts w:ascii="Arial" w:eastAsia="Batang" w:hAnsi="Arial" w:cs="Arial"/>
          <w:b/>
          <w:noProof/>
          <w:sz w:val="24"/>
          <w:szCs w:val="24"/>
          <w:lang w:eastAsia="id-ID"/>
        </w:rPr>
        <w:pict>
          <v:shape id="Arrow: Pentagon 6" o:spid="_x0000_s1119" type="#_x0000_t15" style="width:297.65pt;height:29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" adj="20778" fillcolor="#003f77" stroked="f" strokeweight="2pt">
            <v:fill color2="#0072ce" rotate="t" angle="90" colors="0 #003f77;.5 #005fad;1 #0072ce" focus="100%" type="gradient"/>
            <v:textbox style="mso-next-textbox:#Arrow: Pentagon 6">
              <w:txbxContent>
                <w:p w:rsidR="00077023" w:rsidRPr="002F4974" w:rsidRDefault="00077023" w:rsidP="005A4DD8">
                  <w:pPr>
                    <w:rPr>
                      <w:i/>
                    </w:rPr>
                  </w:pPr>
                  <w:r w:rsidRPr="002F4974">
                    <w:rPr>
                      <w:rFonts w:ascii="Arial" w:eastAsia="Batang" w:hAnsi="Arial" w:cs="Arial"/>
                      <w:b/>
                      <w:i/>
                      <w:sz w:val="24"/>
                      <w:szCs w:val="24"/>
                      <w:lang w:eastAsia="id-ID"/>
                    </w:rPr>
                    <w:t>Meningkatnya Derajad Kesehatan Masyarakat</w:t>
                  </w:r>
                </w:p>
              </w:txbxContent>
            </v:textbox>
            <w10:anchorlock/>
          </v:shape>
        </w:pict>
      </w:r>
    </w:p>
    <w:p w:rsidR="005A4DD8" w:rsidRDefault="005A4DD8" w:rsidP="001F5D78">
      <w:pPr>
        <w:shd w:val="clear" w:color="auto" w:fill="FFFFFF"/>
        <w:spacing w:after="0" w:line="360" w:lineRule="auto"/>
        <w:ind w:left="425"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7B76E6" w:rsidRDefault="005A4DD8" w:rsidP="001F5D78">
      <w:pPr>
        <w:shd w:val="clear" w:color="auto" w:fill="FFFFFF"/>
        <w:spacing w:after="0"/>
        <w:jc w:val="center"/>
        <w:textAlignment w:val="baseline"/>
        <w:rPr>
          <w:rFonts w:ascii="Arial" w:hAnsi="Arial" w:cs="Arial"/>
          <w:b/>
          <w:iCs/>
          <w:sz w:val="24"/>
          <w:szCs w:val="24"/>
        </w:rPr>
      </w:pPr>
      <w:r w:rsidRPr="007B76E6">
        <w:rPr>
          <w:rFonts w:ascii="Arial" w:hAnsi="Arial" w:cs="Arial"/>
          <w:b/>
          <w:iCs/>
          <w:sz w:val="24"/>
          <w:szCs w:val="24"/>
        </w:rPr>
        <w:t>Tabel 3.</w:t>
      </w:r>
      <w:r>
        <w:rPr>
          <w:rFonts w:ascii="Arial" w:hAnsi="Arial" w:cs="Arial"/>
          <w:b/>
          <w:iCs/>
          <w:sz w:val="24"/>
          <w:szCs w:val="24"/>
        </w:rPr>
        <w:t>19</w:t>
      </w:r>
    </w:p>
    <w:p w:rsidR="005A4DD8" w:rsidRDefault="005A4DD8" w:rsidP="001F5D78">
      <w:pPr>
        <w:shd w:val="clear" w:color="auto" w:fill="FFFFFF"/>
        <w:spacing w:after="120"/>
        <w:jc w:val="center"/>
        <w:textAlignment w:val="baseline"/>
        <w:rPr>
          <w:rFonts w:ascii="Arial" w:eastAsia="Batang" w:hAnsi="Arial" w:cs="Arial"/>
          <w:b/>
          <w:sz w:val="24"/>
          <w:szCs w:val="24"/>
          <w:lang w:eastAsia="id-ID"/>
        </w:rPr>
      </w:pPr>
      <w:r w:rsidRPr="007B76E6">
        <w:rPr>
          <w:rFonts w:ascii="Arial" w:eastAsia="Batang" w:hAnsi="Arial" w:cs="Arial"/>
          <w:b/>
          <w:sz w:val="24"/>
          <w:szCs w:val="24"/>
          <w:lang w:eastAsia="id-ID"/>
        </w:rPr>
        <w:t>Sasaran 3.2.1 : Meningkat</w:t>
      </w:r>
      <w:r w:rsidRPr="00E31F61">
        <w:rPr>
          <w:rFonts w:ascii="Arial" w:eastAsia="Batang" w:hAnsi="Arial" w:cs="Arial"/>
          <w:b/>
          <w:sz w:val="24"/>
          <w:szCs w:val="24"/>
          <w:lang w:eastAsia="id-ID"/>
        </w:rPr>
        <w:t xml:space="preserve">nya </w:t>
      </w:r>
      <w:r>
        <w:rPr>
          <w:rFonts w:ascii="Arial" w:eastAsia="Batang" w:hAnsi="Arial" w:cs="Arial"/>
          <w:b/>
          <w:sz w:val="24"/>
          <w:szCs w:val="24"/>
          <w:lang w:eastAsia="id-ID"/>
        </w:rPr>
        <w:t>Derajad Kesehatan Masyarakat</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5A4DD8">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16"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w w:val="90"/>
                <w:sz w:val="20"/>
                <w:szCs w:val="20"/>
                <w:lang w:val="id-ID"/>
              </w:rPr>
              <w:t>A</w:t>
            </w:r>
            <w:r w:rsidRPr="00DC763A">
              <w:rPr>
                <w:rFonts w:ascii="Arial" w:hAnsi="Arial" w:cs="Arial"/>
                <w:color w:val="000000"/>
                <w:w w:val="90"/>
                <w:sz w:val="20"/>
                <w:szCs w:val="20"/>
              </w:rPr>
              <w:t xml:space="preserve">ngka Harapan Hidup (AHH) </w:t>
            </w:r>
          </w:p>
        </w:tc>
        <w:tc>
          <w:tcPr>
            <w:tcW w:w="1071"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72,4</w:t>
            </w:r>
          </w:p>
        </w:tc>
        <w:tc>
          <w:tcPr>
            <w:tcW w:w="1152" w:type="dxa"/>
            <w:tcBorders>
              <w:top w:val="single" w:sz="4" w:space="0" w:color="auto"/>
              <w:left w:val="single" w:sz="4" w:space="0" w:color="auto"/>
              <w:bottom w:val="single" w:sz="4" w:space="0" w:color="auto"/>
              <w:right w:val="single" w:sz="4" w:space="0" w:color="auto"/>
            </w:tcBorders>
          </w:tcPr>
          <w:p w:rsidR="005A4DD8" w:rsidRPr="00631F80"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77,31</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106,78%</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lang w:val="id-ID"/>
              </w:rPr>
              <w:t>72,</w:t>
            </w:r>
            <w:r w:rsidRPr="00DC763A">
              <w:rPr>
                <w:rFonts w:ascii="Arial" w:hAnsi="Arial" w:cs="Arial"/>
                <w:color w:val="000000"/>
                <w:w w:val="90"/>
                <w:sz w:val="20"/>
                <w:szCs w:val="20"/>
              </w:rPr>
              <w:t>45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w w:val="90"/>
                <w:sz w:val="20"/>
                <w:szCs w:val="20"/>
              </w:rPr>
              <w:t xml:space="preserve">Angka Kematian Ibu (AKI) </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&lt;105</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72,6</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130,86%</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&lt;105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42,01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159,99%</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w w:val="90"/>
                <w:sz w:val="20"/>
                <w:szCs w:val="20"/>
              </w:rPr>
              <w:t xml:space="preserve">Angka Kematian Bayi (AKB) </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&lt;9,5</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12,66</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66,74%</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&lt;9,5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8,15</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113,3%</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w w:val="90"/>
                <w:sz w:val="20"/>
                <w:szCs w:val="20"/>
              </w:rPr>
              <w:t xml:space="preserve">Angka Kematian Balita (AKABA) </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&lt;1,09</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1,84</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31,19%</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&lt;1,09</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108,26%</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w w:val="90"/>
                <w:sz w:val="20"/>
                <w:szCs w:val="20"/>
              </w:rPr>
              <w:t>Prevalensi balita Gizi Buruk</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0,2</w:t>
            </w: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0,025</w:t>
            </w: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187,5%</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0,1</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0,03</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170%</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p>
        </w:tc>
        <w:tc>
          <w:tcPr>
            <w:tcW w:w="101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104,</w:t>
            </w:r>
            <w:r>
              <w:rPr>
                <w:rFonts w:ascii="Arial" w:hAnsi="Arial" w:cs="Arial"/>
                <w:color w:val="000000"/>
                <w:w w:val="90"/>
                <w:sz w:val="20"/>
                <w:szCs w:val="20"/>
              </w:rPr>
              <w:t>62</w:t>
            </w:r>
            <w:r w:rsidRPr="00DC763A">
              <w:rPr>
                <w:rFonts w:ascii="Arial" w:hAnsi="Arial" w:cs="Arial"/>
                <w:color w:val="000000"/>
                <w:w w:val="9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137,89%</w:t>
            </w:r>
          </w:p>
        </w:tc>
      </w:tr>
    </w:tbl>
    <w:p w:rsidR="005A4DD8" w:rsidRPr="009B4AC6" w:rsidRDefault="005A4DD8" w:rsidP="005A4DD8">
      <w:pPr>
        <w:widowControl w:val="0"/>
        <w:tabs>
          <w:tab w:val="left" w:pos="1276"/>
          <w:tab w:val="left" w:pos="1418"/>
        </w:tabs>
        <w:autoSpaceDE w:val="0"/>
        <w:autoSpaceDN w:val="0"/>
        <w:adjustRightInd w:val="0"/>
        <w:spacing w:after="120" w:line="240" w:lineRule="auto"/>
        <w:ind w:left="1418"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sidRPr="009B4AC6">
        <w:rPr>
          <w:rFonts w:ascii="Arial" w:hAnsi="Arial" w:cs="Arial"/>
          <w:i/>
          <w:color w:val="000000"/>
          <w:sz w:val="20"/>
          <w:szCs w:val="20"/>
        </w:rPr>
        <w:t>Badan Pusat Statistik</w:t>
      </w:r>
      <w:r>
        <w:rPr>
          <w:rFonts w:ascii="Arial" w:hAnsi="Arial" w:cs="Arial"/>
          <w:i/>
          <w:color w:val="000000"/>
          <w:sz w:val="20"/>
          <w:szCs w:val="20"/>
        </w:rPr>
        <w:t xml:space="preserve"> </w:t>
      </w:r>
      <w:r w:rsidRPr="009B4AC6">
        <w:rPr>
          <w:rFonts w:ascii="Arial" w:hAnsi="Arial" w:cs="Arial"/>
          <w:i/>
          <w:color w:val="000000"/>
          <w:sz w:val="20"/>
          <w:szCs w:val="20"/>
          <w:lang w:val="id-ID"/>
        </w:rPr>
        <w:t>Kabupaten Karanganyar</w:t>
      </w:r>
      <w:r w:rsidRPr="009B4AC6">
        <w:rPr>
          <w:rFonts w:ascii="Arial" w:hAnsi="Arial" w:cs="Arial"/>
          <w:i/>
          <w:color w:val="000000"/>
          <w:sz w:val="20"/>
          <w:szCs w:val="20"/>
        </w:rPr>
        <w:t>, Dinas Kesehatan Kabupaten Karanganyar Tahun 201</w:t>
      </w:r>
      <w:r>
        <w:rPr>
          <w:rFonts w:ascii="Arial" w:hAnsi="Arial" w:cs="Arial"/>
          <w:i/>
          <w:color w:val="000000"/>
          <w:sz w:val="20"/>
          <w:szCs w:val="20"/>
        </w:rPr>
        <w:t>8</w:t>
      </w:r>
    </w:p>
    <w:p w:rsidR="005A4DD8" w:rsidRPr="000073EA" w:rsidRDefault="005A4DD8" w:rsidP="005A4DD8">
      <w:pPr>
        <w:pStyle w:val="BodyTextIndent2"/>
        <w:tabs>
          <w:tab w:val="left" w:pos="851"/>
        </w:tabs>
        <w:spacing w:after="0" w:line="360" w:lineRule="auto"/>
        <w:ind w:left="0" w:right="-1" w:firstLine="851"/>
        <w:jc w:val="both"/>
        <w:rPr>
          <w:rFonts w:ascii="Arial" w:hAnsi="Arial" w:cs="Arial"/>
          <w:b/>
          <w:bCs/>
          <w:color w:val="000000"/>
        </w:rPr>
      </w:pPr>
      <w:r w:rsidRPr="000073EA">
        <w:rPr>
          <w:rFonts w:ascii="Arial" w:hAnsi="Arial" w:cs="Arial"/>
          <w:bCs/>
          <w:color w:val="000000"/>
          <w:lang w:val="id-ID"/>
        </w:rPr>
        <w:t xml:space="preserve">Berdasarkan hasil pengukuran </w:t>
      </w:r>
      <w:r w:rsidRPr="000073EA">
        <w:rPr>
          <w:rFonts w:ascii="Arial" w:hAnsi="Arial" w:cs="Arial"/>
          <w:color w:val="000000"/>
          <w:lang w:val="id-ID"/>
        </w:rPr>
        <w:t>s</w:t>
      </w:r>
      <w:r w:rsidRPr="000073EA">
        <w:rPr>
          <w:rFonts w:ascii="Arial" w:hAnsi="Arial" w:cs="Arial"/>
          <w:bCs/>
          <w:color w:val="000000"/>
        </w:rPr>
        <w:t>asaran</w:t>
      </w:r>
      <w:r>
        <w:rPr>
          <w:rFonts w:ascii="Arial" w:hAnsi="Arial" w:cs="Arial"/>
          <w:bCs/>
          <w:color w:val="000000"/>
        </w:rPr>
        <w:t xml:space="preserve"> </w:t>
      </w:r>
      <w:r w:rsidRPr="000073EA">
        <w:rPr>
          <w:rFonts w:ascii="Arial" w:hAnsi="Arial" w:cs="Arial"/>
          <w:bCs/>
          <w:color w:val="000000"/>
          <w:lang w:val="en-US"/>
        </w:rPr>
        <w:t xml:space="preserve">3.2.1 </w:t>
      </w:r>
      <w:r w:rsidRPr="000073EA">
        <w:rPr>
          <w:rFonts w:ascii="Arial" w:hAnsi="Arial" w:cs="Arial"/>
          <w:bCs/>
          <w:color w:val="000000"/>
          <w:lang w:val="id-ID"/>
        </w:rPr>
        <w:t>sebagaimana</w:t>
      </w:r>
      <w:r w:rsidRPr="000073EA">
        <w:rPr>
          <w:rFonts w:ascii="Arial" w:hAnsi="Arial" w:cs="Arial"/>
          <w:bCs/>
          <w:color w:val="000000"/>
          <w:lang w:val="en-US"/>
        </w:rPr>
        <w:t xml:space="preserve"> tabel </w:t>
      </w:r>
      <w:r w:rsidRPr="000073EA">
        <w:rPr>
          <w:rFonts w:ascii="Arial" w:hAnsi="Arial" w:cs="Arial"/>
          <w:bCs/>
          <w:color w:val="000000"/>
          <w:lang w:val="id-ID"/>
        </w:rPr>
        <w:t xml:space="preserve">diatas dapat disimpulkan sebagai berikut : </w:t>
      </w:r>
    </w:p>
    <w:p w:rsidR="005A4DD8" w:rsidRPr="000073EA" w:rsidRDefault="005A4DD8" w:rsidP="005A4DD8">
      <w:pPr>
        <w:pStyle w:val="BodyTextIndent2"/>
        <w:numPr>
          <w:ilvl w:val="0"/>
          <w:numId w:val="93"/>
        </w:numPr>
        <w:tabs>
          <w:tab w:val="left" w:pos="426"/>
        </w:tabs>
        <w:spacing w:after="0" w:line="360" w:lineRule="auto"/>
        <w:ind w:right="-1" w:hanging="1854"/>
        <w:jc w:val="both"/>
        <w:rPr>
          <w:rFonts w:ascii="Arial" w:hAnsi="Arial" w:cs="Arial"/>
          <w:b/>
          <w:bCs/>
          <w:color w:val="000000"/>
          <w:lang w:val="id-ID"/>
        </w:rPr>
      </w:pPr>
      <w:r w:rsidRPr="000073EA">
        <w:rPr>
          <w:rFonts w:ascii="Arial" w:hAnsi="Arial" w:cs="Arial"/>
          <w:bCs/>
          <w:color w:val="000000"/>
          <w:lang w:val="id-ID"/>
        </w:rPr>
        <w:t xml:space="preserve">Capaian kinerja sasaran </w:t>
      </w:r>
      <w:r w:rsidRPr="000073EA">
        <w:rPr>
          <w:rFonts w:ascii="Arial" w:hAnsi="Arial" w:cs="Arial"/>
          <w:bCs/>
          <w:color w:val="000000"/>
          <w:lang w:val="en-US"/>
        </w:rPr>
        <w:t xml:space="preserve">3.2.1 </w:t>
      </w:r>
    </w:p>
    <w:p w:rsidR="005A4DD8" w:rsidRPr="000073EA" w:rsidRDefault="005A4DD8" w:rsidP="005A4DD8">
      <w:pPr>
        <w:pStyle w:val="BodyTextIndent2"/>
        <w:tabs>
          <w:tab w:val="left" w:pos="426"/>
        </w:tabs>
        <w:spacing w:after="0" w:line="360" w:lineRule="auto"/>
        <w:ind w:left="426" w:right="-1" w:firstLine="850"/>
        <w:jc w:val="both"/>
        <w:rPr>
          <w:rFonts w:ascii="Arial" w:hAnsi="Arial" w:cs="Arial"/>
          <w:b/>
          <w:bCs/>
          <w:color w:val="000000"/>
          <w:lang w:val="en-US"/>
        </w:rPr>
      </w:pPr>
      <w:r w:rsidRPr="000073EA">
        <w:rPr>
          <w:rFonts w:ascii="Arial" w:hAnsi="Arial" w:cs="Arial"/>
          <w:bCs/>
          <w:color w:val="000000"/>
          <w:lang w:val="id-ID"/>
        </w:rPr>
        <w:t xml:space="preserve">Capaian kinerja rata-rata sasaran </w:t>
      </w:r>
      <w:r>
        <w:rPr>
          <w:rFonts w:ascii="Arial" w:hAnsi="Arial" w:cs="Arial"/>
          <w:bCs/>
          <w:color w:val="000000"/>
          <w:lang w:val="en-US"/>
        </w:rPr>
        <w:t>3.2</w:t>
      </w:r>
      <w:r w:rsidRPr="000073EA">
        <w:rPr>
          <w:rFonts w:ascii="Arial" w:hAnsi="Arial" w:cs="Arial"/>
          <w:bCs/>
          <w:color w:val="000000"/>
          <w:lang w:val="en-US"/>
        </w:rPr>
        <w:t xml:space="preserve">.1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137,89</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3112E4" w:rsidRDefault="005A4DD8" w:rsidP="005A4DD8">
      <w:pPr>
        <w:pStyle w:val="BodyTextIndent2"/>
        <w:numPr>
          <w:ilvl w:val="0"/>
          <w:numId w:val="93"/>
        </w:numPr>
        <w:tabs>
          <w:tab w:val="left" w:pos="426"/>
        </w:tabs>
        <w:spacing w:after="0" w:line="360" w:lineRule="auto"/>
        <w:ind w:left="360" w:right="-1"/>
        <w:jc w:val="both"/>
        <w:rPr>
          <w:rFonts w:ascii="Arial" w:hAnsi="Arial" w:cs="Arial"/>
          <w:b/>
          <w:bCs/>
          <w:color w:val="000000"/>
          <w:lang w:val="id-ID"/>
        </w:rPr>
      </w:pPr>
      <w:r w:rsidRPr="000073EA">
        <w:rPr>
          <w:rFonts w:ascii="Arial" w:hAnsi="Arial" w:cs="Arial"/>
          <w:bCs/>
          <w:color w:val="000000"/>
          <w:lang w:val="id-ID"/>
        </w:rPr>
        <w:t>Capaian kinerja IKU</w:t>
      </w:r>
    </w:p>
    <w:p w:rsidR="005A4DD8" w:rsidRPr="000073EA" w:rsidRDefault="005A4DD8" w:rsidP="005A4DD8">
      <w:pPr>
        <w:pStyle w:val="BodyTextIndent2"/>
        <w:numPr>
          <w:ilvl w:val="0"/>
          <w:numId w:val="97"/>
        </w:numPr>
        <w:tabs>
          <w:tab w:val="left" w:pos="426"/>
        </w:tabs>
        <w:spacing w:after="0" w:line="360" w:lineRule="auto"/>
        <w:ind w:left="720" w:right="-1" w:hanging="294"/>
        <w:jc w:val="both"/>
        <w:rPr>
          <w:rFonts w:ascii="Arial" w:hAnsi="Arial" w:cs="Arial"/>
          <w:b/>
          <w:bCs/>
          <w:color w:val="000000"/>
        </w:rPr>
      </w:pPr>
      <w:r w:rsidRPr="009A2D7B">
        <w:rPr>
          <w:rFonts w:ascii="Arial" w:hAnsi="Arial" w:cs="Arial"/>
          <w:bCs/>
          <w:lang w:val="id-ID"/>
        </w:rPr>
        <w:t xml:space="preserve">Angka capaian kinerja IKU </w:t>
      </w:r>
      <w:r w:rsidRPr="003112E4">
        <w:rPr>
          <w:rFonts w:ascii="Arial" w:hAnsi="Arial" w:cs="Arial"/>
          <w:bCs/>
          <w:lang w:val="id-ID"/>
        </w:rPr>
        <w:t>Angka Harapan Hidup (AHH)</w:t>
      </w:r>
      <w:r>
        <w:rPr>
          <w:rFonts w:ascii="Arial" w:hAnsi="Arial" w:cs="Arial"/>
          <w:bCs/>
          <w:lang w:val="en-US"/>
        </w:rPr>
        <w:t xml:space="preserve">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belum dapat disajikan karena data tersebut masih dalam proses penghitungan dan validasi oleh Badan Pusat Statistik Kabupaten Karanganyar.</w:t>
      </w:r>
    </w:p>
    <w:p w:rsidR="005A4DD8" w:rsidRPr="000073EA" w:rsidRDefault="005A4DD8" w:rsidP="005A4DD8">
      <w:pPr>
        <w:pStyle w:val="BodyTextIndent2"/>
        <w:numPr>
          <w:ilvl w:val="0"/>
          <w:numId w:val="97"/>
        </w:numPr>
        <w:tabs>
          <w:tab w:val="left" w:pos="426"/>
        </w:tabs>
        <w:spacing w:after="0" w:line="360" w:lineRule="auto"/>
        <w:ind w:left="720" w:right="-1" w:hanging="294"/>
        <w:jc w:val="both"/>
        <w:rPr>
          <w:rFonts w:ascii="Arial" w:hAnsi="Arial" w:cs="Arial"/>
          <w:bCs/>
          <w:color w:val="000000"/>
          <w:lang w:val="id-ID"/>
        </w:rPr>
      </w:pPr>
      <w:r w:rsidRPr="000073EA">
        <w:rPr>
          <w:rFonts w:ascii="Arial" w:hAnsi="Arial" w:cs="Arial"/>
          <w:bCs/>
          <w:color w:val="000000"/>
          <w:lang w:val="id-ID"/>
        </w:rPr>
        <w:t xml:space="preserve">Angka capaian kinerja IKU </w:t>
      </w:r>
      <w:r>
        <w:rPr>
          <w:rFonts w:ascii="Arial" w:hAnsi="Arial" w:cs="Arial"/>
          <w:color w:val="000000"/>
          <w:w w:val="90"/>
        </w:rPr>
        <w:t>Angka Kematian Ibu (AKI)</w:t>
      </w:r>
      <w:r w:rsidRPr="000073EA">
        <w:rPr>
          <w:rFonts w:ascii="Arial" w:hAnsi="Arial" w:cs="Arial"/>
          <w:color w:val="000000"/>
          <w:w w:val="90"/>
        </w:rPr>
        <w:t xml:space="preserve">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0073EA">
        <w:rPr>
          <w:rFonts w:ascii="Arial" w:hAnsi="Arial" w:cs="Arial"/>
          <w:bCs/>
          <w:color w:val="000000"/>
          <w:lang w:val="id-ID"/>
        </w:rPr>
        <w:t xml:space="preserve">sebesar </w:t>
      </w:r>
      <w:r w:rsidRPr="000073EA">
        <w:rPr>
          <w:rFonts w:ascii="Arial" w:hAnsi="Arial" w:cs="Arial"/>
          <w:bCs/>
          <w:color w:val="000000"/>
          <w:lang w:val="en-US"/>
        </w:rPr>
        <w:t>1</w:t>
      </w:r>
      <w:r>
        <w:rPr>
          <w:rFonts w:ascii="Arial" w:hAnsi="Arial" w:cs="Arial"/>
          <w:bCs/>
          <w:color w:val="000000"/>
          <w:lang w:val="en-US"/>
        </w:rPr>
        <w:t>59,99</w:t>
      </w:r>
      <w:r w:rsidRPr="000073EA">
        <w:rPr>
          <w:rFonts w:ascii="Arial" w:hAnsi="Arial" w:cs="Arial"/>
          <w:bCs/>
          <w:color w:val="000000"/>
          <w:lang w:val="en-US"/>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0073EA">
        <w:rPr>
          <w:rFonts w:ascii="Arial" w:hAnsi="Arial" w:cs="Arial"/>
          <w:bCs/>
          <w:color w:val="000000"/>
          <w:lang w:val="en-US"/>
        </w:rPr>
        <w:t>.</w:t>
      </w:r>
      <w:r w:rsidRPr="000073EA">
        <w:rPr>
          <w:rFonts w:ascii="Arial" w:hAnsi="Arial" w:cs="Arial"/>
          <w:bCs/>
          <w:color w:val="000000"/>
          <w:lang w:val="id-ID"/>
        </w:rPr>
        <w:t xml:space="preserve"> </w:t>
      </w:r>
    </w:p>
    <w:p w:rsidR="005A4DD8" w:rsidRPr="000073EA" w:rsidRDefault="005A4DD8" w:rsidP="005A4DD8">
      <w:pPr>
        <w:pStyle w:val="BodyTextIndent2"/>
        <w:numPr>
          <w:ilvl w:val="0"/>
          <w:numId w:val="97"/>
        </w:numPr>
        <w:tabs>
          <w:tab w:val="left" w:pos="426"/>
        </w:tabs>
        <w:spacing w:after="0" w:line="360" w:lineRule="auto"/>
        <w:ind w:left="720" w:right="-1" w:hanging="294"/>
        <w:jc w:val="both"/>
        <w:rPr>
          <w:rFonts w:ascii="Arial" w:hAnsi="Arial" w:cs="Arial"/>
          <w:bCs/>
          <w:color w:val="000000"/>
          <w:lang w:val="id-ID"/>
        </w:rPr>
      </w:pPr>
      <w:r w:rsidRPr="000073EA">
        <w:rPr>
          <w:rFonts w:ascii="Arial" w:hAnsi="Arial" w:cs="Arial"/>
          <w:bCs/>
          <w:color w:val="000000"/>
          <w:lang w:val="id-ID"/>
        </w:rPr>
        <w:t xml:space="preserve">Angka capaian kinerja </w:t>
      </w:r>
      <w:r w:rsidRPr="000073EA">
        <w:rPr>
          <w:rFonts w:ascii="Arial" w:hAnsi="Arial" w:cs="Arial"/>
          <w:bCs/>
          <w:color w:val="000000"/>
          <w:lang w:val="en-US"/>
        </w:rPr>
        <w:t xml:space="preserve">IKU </w:t>
      </w:r>
      <w:r w:rsidRPr="000073EA">
        <w:rPr>
          <w:rFonts w:ascii="Arial" w:hAnsi="Arial" w:cs="Arial"/>
          <w:color w:val="000000"/>
          <w:w w:val="90"/>
        </w:rPr>
        <w:t xml:space="preserve">Angka Kematian Bayi (AKB)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0073EA">
        <w:rPr>
          <w:rFonts w:ascii="Arial" w:hAnsi="Arial" w:cs="Arial"/>
          <w:bCs/>
          <w:color w:val="000000"/>
          <w:lang w:val="id-ID"/>
        </w:rPr>
        <w:t xml:space="preserve">sebesar </w:t>
      </w:r>
      <w:r>
        <w:rPr>
          <w:rFonts w:ascii="Arial" w:hAnsi="Arial" w:cs="Arial"/>
          <w:bCs/>
          <w:color w:val="000000"/>
          <w:lang w:val="en-US"/>
        </w:rPr>
        <w:t>113,3</w:t>
      </w:r>
      <w:r w:rsidRPr="000073EA">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0073EA">
        <w:rPr>
          <w:rFonts w:ascii="Arial" w:hAnsi="Arial" w:cs="Arial"/>
          <w:bCs/>
          <w:color w:val="000000"/>
          <w:lang w:val="en-US"/>
        </w:rPr>
        <w:t>.</w:t>
      </w:r>
      <w:r w:rsidRPr="000073EA">
        <w:rPr>
          <w:rFonts w:ascii="Arial" w:hAnsi="Arial" w:cs="Arial"/>
          <w:bCs/>
          <w:color w:val="000000"/>
          <w:lang w:val="id-ID"/>
        </w:rPr>
        <w:t xml:space="preserve"> </w:t>
      </w:r>
    </w:p>
    <w:p w:rsidR="005A4DD8" w:rsidRDefault="005A4DD8" w:rsidP="005A4DD8">
      <w:pPr>
        <w:pStyle w:val="BodyTextIndent2"/>
        <w:numPr>
          <w:ilvl w:val="0"/>
          <w:numId w:val="97"/>
        </w:numPr>
        <w:tabs>
          <w:tab w:val="left" w:pos="426"/>
        </w:tabs>
        <w:spacing w:after="0" w:line="360" w:lineRule="auto"/>
        <w:ind w:left="720" w:right="-1" w:hanging="294"/>
        <w:jc w:val="both"/>
        <w:rPr>
          <w:rFonts w:ascii="Arial" w:hAnsi="Arial" w:cs="Arial"/>
          <w:bCs/>
          <w:color w:val="000000"/>
          <w:lang w:val="id-ID"/>
        </w:rPr>
      </w:pPr>
      <w:r w:rsidRPr="000073EA">
        <w:rPr>
          <w:rFonts w:ascii="Arial" w:hAnsi="Arial" w:cs="Arial"/>
          <w:bCs/>
          <w:color w:val="000000"/>
          <w:lang w:val="id-ID"/>
        </w:rPr>
        <w:lastRenderedPageBreak/>
        <w:t xml:space="preserve">Angka capaian kinerja IKU </w:t>
      </w:r>
      <w:r w:rsidRPr="000073EA">
        <w:rPr>
          <w:rFonts w:ascii="Arial" w:hAnsi="Arial" w:cs="Arial"/>
          <w:color w:val="000000"/>
          <w:w w:val="90"/>
        </w:rPr>
        <w:t xml:space="preserve">Angka Kematian Balita (AKABA)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0073EA">
        <w:rPr>
          <w:rFonts w:ascii="Arial" w:hAnsi="Arial" w:cs="Arial"/>
          <w:bCs/>
          <w:color w:val="000000"/>
          <w:lang w:val="id-ID"/>
        </w:rPr>
        <w:t>sebesar</w:t>
      </w:r>
      <w:r w:rsidRPr="000073EA">
        <w:rPr>
          <w:rFonts w:ascii="Arial" w:hAnsi="Arial" w:cs="Arial"/>
          <w:bCs/>
          <w:color w:val="000000"/>
          <w:lang w:val="en-US"/>
        </w:rPr>
        <w:t xml:space="preserve"> </w:t>
      </w:r>
      <w:r>
        <w:rPr>
          <w:rFonts w:ascii="Arial" w:hAnsi="Arial" w:cs="Arial"/>
          <w:bCs/>
          <w:color w:val="000000"/>
          <w:lang w:val="en-US"/>
        </w:rPr>
        <w:t>108,26</w:t>
      </w:r>
      <w:r w:rsidRPr="000073EA">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0073EA">
        <w:rPr>
          <w:rFonts w:ascii="Arial" w:hAnsi="Arial" w:cs="Arial"/>
          <w:bCs/>
          <w:color w:val="000000"/>
          <w:lang w:val="en-US"/>
        </w:rPr>
        <w:t>.</w:t>
      </w:r>
      <w:r w:rsidRPr="000073EA">
        <w:rPr>
          <w:rFonts w:ascii="Arial" w:hAnsi="Arial" w:cs="Arial"/>
          <w:bCs/>
          <w:color w:val="000000"/>
          <w:lang w:val="id-ID"/>
        </w:rPr>
        <w:t xml:space="preserve"> </w:t>
      </w:r>
    </w:p>
    <w:p w:rsidR="005A4DD8" w:rsidRDefault="005A4DD8" w:rsidP="005A4DD8">
      <w:pPr>
        <w:pStyle w:val="BodyTextIndent2"/>
        <w:numPr>
          <w:ilvl w:val="0"/>
          <w:numId w:val="97"/>
        </w:numPr>
        <w:tabs>
          <w:tab w:val="left" w:pos="426"/>
        </w:tabs>
        <w:spacing w:after="0" w:line="360" w:lineRule="auto"/>
        <w:ind w:left="720" w:right="-1" w:hanging="294"/>
        <w:jc w:val="both"/>
        <w:rPr>
          <w:rFonts w:ascii="Arial" w:hAnsi="Arial" w:cs="Arial"/>
          <w:bCs/>
          <w:color w:val="000000"/>
          <w:lang w:val="id-ID"/>
        </w:rPr>
      </w:pPr>
      <w:r w:rsidRPr="003112E4">
        <w:rPr>
          <w:rFonts w:ascii="Arial" w:hAnsi="Arial" w:cs="Arial"/>
          <w:bCs/>
          <w:color w:val="000000"/>
          <w:lang w:val="id-ID"/>
        </w:rPr>
        <w:t xml:space="preserve">Angka capaian kinerja IKU </w:t>
      </w:r>
      <w:r w:rsidRPr="003112E4">
        <w:rPr>
          <w:rFonts w:ascii="Arial" w:hAnsi="Arial" w:cs="Arial"/>
          <w:color w:val="000000"/>
          <w:w w:val="90"/>
        </w:rPr>
        <w:t xml:space="preserve">Prevalensi Balita Gizi Buruk </w:t>
      </w:r>
      <w:r w:rsidRPr="009A2D7B">
        <w:rPr>
          <w:rFonts w:ascii="Arial" w:hAnsi="Arial" w:cs="Arial"/>
          <w:bCs/>
          <w:lang w:val="id-ID"/>
        </w:rPr>
        <w:t>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3112E4">
        <w:rPr>
          <w:rFonts w:ascii="Arial" w:hAnsi="Arial" w:cs="Arial"/>
          <w:bCs/>
          <w:color w:val="000000"/>
          <w:lang w:val="id-ID"/>
        </w:rPr>
        <w:t xml:space="preserve">sebesar </w:t>
      </w:r>
      <w:r>
        <w:rPr>
          <w:rFonts w:ascii="Arial" w:hAnsi="Arial" w:cs="Arial"/>
          <w:bCs/>
          <w:color w:val="000000"/>
          <w:lang w:val="en-US"/>
        </w:rPr>
        <w:t>170</w:t>
      </w:r>
      <w:r w:rsidRPr="003112E4">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3112E4">
        <w:rPr>
          <w:rFonts w:ascii="Arial" w:hAnsi="Arial" w:cs="Arial"/>
          <w:bCs/>
          <w:color w:val="000000"/>
          <w:lang w:val="en-US"/>
        </w:rPr>
        <w:t>.</w:t>
      </w:r>
      <w:r w:rsidRPr="003112E4">
        <w:rPr>
          <w:rFonts w:ascii="Arial" w:hAnsi="Arial" w:cs="Arial"/>
          <w:bCs/>
          <w:color w:val="000000"/>
          <w:lang w:val="id-ID"/>
        </w:rPr>
        <w:t xml:space="preserve"> </w:t>
      </w:r>
    </w:p>
    <w:p w:rsidR="005A4DD8" w:rsidRPr="003112E4" w:rsidRDefault="005A4DD8" w:rsidP="005A4DD8">
      <w:pPr>
        <w:pStyle w:val="BodyTextIndent2"/>
        <w:tabs>
          <w:tab w:val="left" w:pos="426"/>
        </w:tabs>
        <w:spacing w:after="0" w:line="360" w:lineRule="auto"/>
        <w:ind w:left="720" w:right="-1"/>
        <w:jc w:val="both"/>
        <w:rPr>
          <w:rFonts w:ascii="Arial" w:hAnsi="Arial" w:cs="Arial"/>
          <w:bCs/>
          <w:color w:val="000000"/>
          <w:lang w:val="id-ID"/>
        </w:rPr>
      </w:pPr>
    </w:p>
    <w:p w:rsidR="005A4DD8" w:rsidRPr="00135A3D" w:rsidRDefault="005A4DD8" w:rsidP="005A4DD8">
      <w:pPr>
        <w:pStyle w:val="BodyTextIndent2"/>
        <w:numPr>
          <w:ilvl w:val="0"/>
          <w:numId w:val="93"/>
        </w:numPr>
        <w:tabs>
          <w:tab w:val="left" w:pos="426"/>
        </w:tabs>
        <w:spacing w:after="0" w:line="360" w:lineRule="auto"/>
        <w:ind w:left="426" w:hanging="426"/>
        <w:jc w:val="both"/>
        <w:rPr>
          <w:rFonts w:ascii="Arial" w:hAnsi="Arial" w:cs="Arial"/>
          <w:b/>
          <w:bCs/>
          <w:color w:val="000000"/>
          <w:lang w:val="id-ID"/>
        </w:rPr>
      </w:pPr>
      <w:r w:rsidRPr="006E55D8">
        <w:rPr>
          <w:rFonts w:ascii="Arial" w:hAnsi="Arial" w:cs="Arial"/>
          <w:bCs/>
          <w:lang w:val="id-ID"/>
        </w:rPr>
        <w:t xml:space="preserve">Analisis </w:t>
      </w:r>
      <w:r w:rsidRPr="00135A3D">
        <w:rPr>
          <w:rFonts w:ascii="Arial" w:hAnsi="Arial" w:cs="Arial"/>
          <w:bCs/>
          <w:lang w:val="id-ID"/>
        </w:rPr>
        <w:t>Pencapaian Kinerja Sasaran</w:t>
      </w:r>
    </w:p>
    <w:p w:rsidR="005A4DD8" w:rsidRDefault="005A4DD8" w:rsidP="001F5D7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bCs/>
          <w:color w:val="000000"/>
        </w:rPr>
      </w:pPr>
      <w:r w:rsidRPr="0000444E">
        <w:rPr>
          <w:rFonts w:ascii="Arial" w:hAnsi="Arial" w:cs="Arial"/>
          <w:bCs/>
          <w:color w:val="000000"/>
          <w:lang w:val="id-ID"/>
        </w:rPr>
        <w:t xml:space="preserve">Pembangunan kesehatan merupakan upaya memenuhi salah satu hak dasar untuk memperoleh akses atas kebutuhan pelayanan kesehatan yang murah dan baik. Keberhasilan pembangunan </w:t>
      </w:r>
      <w:r>
        <w:rPr>
          <w:rFonts w:ascii="Arial" w:hAnsi="Arial" w:cs="Arial"/>
          <w:bCs/>
          <w:color w:val="000000"/>
        </w:rPr>
        <w:t xml:space="preserve">Pemerintah Kabupaten Karanganyar </w:t>
      </w:r>
      <w:r w:rsidRPr="0000444E">
        <w:rPr>
          <w:rFonts w:ascii="Arial" w:hAnsi="Arial" w:cs="Arial"/>
          <w:bCs/>
          <w:color w:val="000000"/>
          <w:lang w:val="id-ID"/>
        </w:rPr>
        <w:t xml:space="preserve">di bidang kesehatan ditandai </w:t>
      </w:r>
      <w:r>
        <w:rPr>
          <w:rFonts w:ascii="Arial" w:hAnsi="Arial" w:cs="Arial"/>
          <w:bCs/>
          <w:color w:val="000000"/>
        </w:rPr>
        <w:t>dengan</w:t>
      </w:r>
      <w:r w:rsidRPr="0000444E">
        <w:rPr>
          <w:rFonts w:ascii="Arial" w:hAnsi="Arial" w:cs="Arial"/>
          <w:bCs/>
          <w:color w:val="000000"/>
          <w:lang w:val="id-ID"/>
        </w:rPr>
        <w:t xml:space="preserve"> semakin meningkatkan angka harapan hidup. A</w:t>
      </w:r>
      <w:r>
        <w:rPr>
          <w:rFonts w:ascii="Arial" w:hAnsi="Arial" w:cs="Arial"/>
          <w:bCs/>
          <w:color w:val="000000"/>
        </w:rPr>
        <w:t xml:space="preserve">ngka </w:t>
      </w:r>
      <w:r w:rsidRPr="0000444E">
        <w:rPr>
          <w:rFonts w:ascii="Arial" w:hAnsi="Arial" w:cs="Arial"/>
          <w:bCs/>
          <w:color w:val="000000"/>
          <w:lang w:val="id-ID"/>
        </w:rPr>
        <w:t>H</w:t>
      </w:r>
      <w:r>
        <w:rPr>
          <w:rFonts w:ascii="Arial" w:hAnsi="Arial" w:cs="Arial"/>
          <w:bCs/>
          <w:color w:val="000000"/>
        </w:rPr>
        <w:t xml:space="preserve">arapan </w:t>
      </w:r>
      <w:r w:rsidRPr="0000444E">
        <w:rPr>
          <w:rFonts w:ascii="Arial" w:hAnsi="Arial" w:cs="Arial"/>
          <w:bCs/>
          <w:color w:val="000000"/>
          <w:lang w:val="id-ID"/>
        </w:rPr>
        <w:t>H</w:t>
      </w:r>
      <w:r>
        <w:rPr>
          <w:rFonts w:ascii="Arial" w:hAnsi="Arial" w:cs="Arial"/>
          <w:bCs/>
          <w:color w:val="000000"/>
        </w:rPr>
        <w:t>idup (AHH)</w:t>
      </w:r>
      <w:r w:rsidRPr="0000444E">
        <w:rPr>
          <w:rFonts w:ascii="Arial" w:hAnsi="Arial" w:cs="Arial"/>
          <w:bCs/>
          <w:color w:val="000000"/>
          <w:lang w:val="id-ID"/>
        </w:rPr>
        <w:t xml:space="preserve"> merupakan salah satu indikator kemampuan dalam menjaga kesehatan rakyat dengan meningkatkan sosial ekonomi, fasilitas kesehatan, kecukupan gizi, dan kesehatan lingkungan. </w:t>
      </w:r>
      <w:r>
        <w:rPr>
          <w:rFonts w:ascii="Arial" w:hAnsi="Arial" w:cs="Arial"/>
          <w:bCs/>
          <w:color w:val="000000"/>
        </w:rPr>
        <w:t>Pada grafik 3.8, menunjukkan kenaikan AHH masyarakat Kabupaten Karanganyar selama kurun waktu 2013-2017.</w:t>
      </w: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t>Grafik 3.8</w:t>
      </w:r>
    </w:p>
    <w:p w:rsidR="005A4DD8" w:rsidRPr="00BE4DCF" w:rsidRDefault="005A4DD8" w:rsidP="001F5D78">
      <w:pPr>
        <w:pStyle w:val="NormalWeb"/>
        <w:shd w:val="clear" w:color="auto" w:fill="FFFFFF"/>
        <w:tabs>
          <w:tab w:val="left" w:pos="0"/>
        </w:tabs>
        <w:spacing w:before="0" w:beforeAutospacing="0" w:after="120" w:afterAutospacing="0" w:line="276" w:lineRule="auto"/>
        <w:jc w:val="center"/>
        <w:textAlignment w:val="baseline"/>
        <w:rPr>
          <w:rFonts w:ascii="Arial" w:hAnsi="Arial" w:cs="Arial"/>
          <w:b/>
          <w:bCs/>
          <w:color w:val="000000"/>
        </w:rPr>
      </w:pPr>
      <w:r w:rsidRPr="00230239">
        <w:rPr>
          <w:rFonts w:ascii="Arial" w:hAnsi="Arial" w:cs="Arial"/>
          <w:b/>
          <w:bCs/>
          <w:color w:val="000000"/>
        </w:rPr>
        <w:t>Angka Harapan Hidup Kabupaten Karanganyar Tahun 2013-2017</w:t>
      </w:r>
    </w:p>
    <w:p w:rsidR="005A4DD8" w:rsidRDefault="005A4DD8" w:rsidP="005A4DD8">
      <w:pPr>
        <w:pStyle w:val="NormalWeb"/>
        <w:shd w:val="clear" w:color="auto" w:fill="FFFFFF"/>
        <w:tabs>
          <w:tab w:val="left" w:pos="0"/>
        </w:tabs>
        <w:spacing w:before="0" w:beforeAutospacing="0" w:after="0" w:afterAutospacing="0"/>
        <w:jc w:val="center"/>
        <w:textAlignment w:val="baseline"/>
        <w:rPr>
          <w:rFonts w:ascii="Arial" w:hAnsi="Arial" w:cs="Arial"/>
          <w:bCs/>
          <w:color w:val="000000"/>
        </w:rPr>
      </w:pPr>
      <w:r w:rsidRPr="005A4DD8">
        <w:rPr>
          <w:rFonts w:ascii="Arial" w:hAnsi="Arial" w:cs="Arial"/>
          <w:noProof/>
          <w:color w:val="000000"/>
          <w:lang w:val="id-ID" w:eastAsia="id-ID"/>
        </w:rPr>
        <w:object w:dxaOrig="7815" w:dyaOrig="4685">
          <v:shape id="Chart 6" o:spid="_x0000_i1041" type="#_x0000_t75" style="width:391.5pt;height:234.75pt;visibility:visible" o:ole="">
            <v:imagedata r:id="rId45" o:title=""/>
            <o:lock v:ext="edit" aspectratio="f"/>
          </v:shape>
          <o:OLEObject Type="Embed" ProgID="Excel.Sheet.8" ShapeID="Chart 6" DrawAspect="Content" ObjectID="_1616390667" r:id="rId46">
            <o:FieldCodes>\s</o:FieldCodes>
          </o:OLEObject>
        </w:object>
      </w:r>
    </w:p>
    <w:p w:rsidR="005A4DD8" w:rsidRPr="009B4AC6"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sidRPr="009B4AC6">
        <w:rPr>
          <w:rFonts w:ascii="Arial" w:hAnsi="Arial" w:cs="Arial"/>
          <w:i/>
          <w:color w:val="000000"/>
          <w:sz w:val="20"/>
          <w:szCs w:val="20"/>
        </w:rPr>
        <w:t>Badan Pusat Statistik</w:t>
      </w:r>
      <w:r>
        <w:rPr>
          <w:rFonts w:ascii="Arial" w:hAnsi="Arial" w:cs="Arial"/>
          <w:i/>
          <w:color w:val="000000"/>
          <w:sz w:val="20"/>
          <w:szCs w:val="20"/>
        </w:rPr>
        <w:t xml:space="preserve"> </w:t>
      </w:r>
      <w:r w:rsidRPr="009B4AC6">
        <w:rPr>
          <w:rFonts w:ascii="Arial" w:hAnsi="Arial" w:cs="Arial"/>
          <w:i/>
          <w:color w:val="000000"/>
          <w:sz w:val="20"/>
          <w:szCs w:val="20"/>
          <w:lang w:val="id-ID"/>
        </w:rPr>
        <w:t>Kabupaten Karanganyar</w:t>
      </w:r>
      <w:r>
        <w:rPr>
          <w:rFonts w:ascii="Arial" w:hAnsi="Arial" w:cs="Arial"/>
          <w:i/>
          <w:color w:val="000000"/>
          <w:sz w:val="20"/>
          <w:szCs w:val="20"/>
        </w:rPr>
        <w:t xml:space="preserve"> </w:t>
      </w:r>
      <w:r w:rsidRPr="009B4AC6">
        <w:rPr>
          <w:rFonts w:ascii="Arial" w:hAnsi="Arial" w:cs="Arial"/>
          <w:i/>
          <w:color w:val="000000"/>
          <w:sz w:val="20"/>
          <w:szCs w:val="20"/>
        </w:rPr>
        <w:t>Tahun 201</w:t>
      </w:r>
      <w:r>
        <w:rPr>
          <w:rFonts w:ascii="Arial" w:hAnsi="Arial" w:cs="Arial"/>
          <w:i/>
          <w:color w:val="000000"/>
          <w:sz w:val="20"/>
          <w:szCs w:val="20"/>
        </w:rPr>
        <w:t>8</w:t>
      </w:r>
    </w:p>
    <w:p w:rsidR="005A4DD8" w:rsidRDefault="005A4DD8" w:rsidP="005A4DD8">
      <w:pPr>
        <w:pStyle w:val="NormalWeb"/>
        <w:shd w:val="clear" w:color="auto" w:fill="FFFFFF"/>
        <w:tabs>
          <w:tab w:val="left" w:pos="426"/>
        </w:tabs>
        <w:spacing w:before="120" w:beforeAutospacing="0" w:after="0" w:afterAutospacing="0" w:line="360" w:lineRule="auto"/>
        <w:ind w:left="426" w:firstLine="850"/>
        <w:jc w:val="both"/>
        <w:textAlignment w:val="baseline"/>
        <w:rPr>
          <w:rFonts w:ascii="Arial" w:hAnsi="Arial" w:cs="Arial"/>
          <w:color w:val="000000"/>
          <w:lang w:val="en-ID"/>
        </w:rPr>
      </w:pPr>
      <w:r>
        <w:rPr>
          <w:rFonts w:ascii="Arial" w:hAnsi="Arial" w:cs="Arial"/>
          <w:bCs/>
          <w:color w:val="000000"/>
        </w:rPr>
        <w:lastRenderedPageBreak/>
        <w:t>Upaya peningkatan AHH</w:t>
      </w:r>
      <w:r w:rsidRPr="00B24AED">
        <w:rPr>
          <w:rFonts w:ascii="Arial" w:hAnsi="Arial" w:cs="Arial"/>
          <w:bCs/>
          <w:color w:val="000000"/>
          <w:lang w:val="id-ID"/>
        </w:rPr>
        <w:t xml:space="preserve"> terus </w:t>
      </w:r>
      <w:r>
        <w:rPr>
          <w:rFonts w:ascii="Arial" w:hAnsi="Arial" w:cs="Arial"/>
          <w:bCs/>
          <w:color w:val="000000"/>
        </w:rPr>
        <w:t xml:space="preserve">dilakukan oleh Pemerintah Kabupaten Karanganyar, </w:t>
      </w:r>
      <w:r w:rsidRPr="00B24AED">
        <w:rPr>
          <w:rFonts w:ascii="Arial" w:hAnsi="Arial" w:cs="Arial"/>
          <w:bCs/>
          <w:color w:val="000000"/>
          <w:lang w:val="id-ID"/>
        </w:rPr>
        <w:t xml:space="preserve">dengan salah satunya </w:t>
      </w:r>
      <w:r>
        <w:rPr>
          <w:rFonts w:ascii="Arial" w:hAnsi="Arial" w:cs="Arial"/>
          <w:bCs/>
          <w:color w:val="000000"/>
        </w:rPr>
        <w:t>meningkatkan</w:t>
      </w:r>
      <w:r w:rsidRPr="00B24AED">
        <w:rPr>
          <w:rFonts w:ascii="Arial" w:hAnsi="Arial" w:cs="Arial"/>
          <w:bCs/>
          <w:color w:val="000000"/>
          <w:lang w:val="id-ID"/>
        </w:rPr>
        <w:t xml:space="preserve"> pembangunan berbagai fasilitas dan sarana layanan kesehatan publik yang dilakukan baik langsung maupun tidak langsung, dengan keberadaannya yang representatif, murah dan aksesnya mudah untuk dimanfaatkan secara optimal</w:t>
      </w:r>
      <w:r>
        <w:rPr>
          <w:rFonts w:ascii="Arial" w:hAnsi="Arial" w:cs="Arial"/>
          <w:bCs/>
          <w:color w:val="000000"/>
        </w:rPr>
        <w:t xml:space="preserve">. </w:t>
      </w:r>
      <w:r w:rsidRPr="00BB20E3">
        <w:rPr>
          <w:rFonts w:ascii="Arial" w:hAnsi="Arial" w:cs="Arial"/>
          <w:color w:val="000000"/>
          <w:lang w:val="en-ID"/>
        </w:rPr>
        <w:t xml:space="preserve">Peningkatan </w:t>
      </w:r>
      <w:r>
        <w:rPr>
          <w:rFonts w:ascii="Arial" w:hAnsi="Arial" w:cs="Arial"/>
          <w:color w:val="000000"/>
          <w:lang w:val="en-ID"/>
        </w:rPr>
        <w:t>AHH</w:t>
      </w:r>
      <w:r w:rsidRPr="00BB20E3">
        <w:rPr>
          <w:rFonts w:ascii="Arial" w:hAnsi="Arial" w:cs="Arial"/>
          <w:color w:val="000000"/>
          <w:lang w:val="en-ID"/>
        </w:rPr>
        <w:t xml:space="preserve"> sangat erat kaitannya dengan kesejahteraan masyarakat Kabupaten Karanganyar yang semakin meningkat, dikarenakan </w:t>
      </w:r>
      <w:r>
        <w:rPr>
          <w:rFonts w:ascii="Arial" w:hAnsi="Arial" w:cs="Arial"/>
          <w:color w:val="000000"/>
          <w:lang w:val="en-ID"/>
        </w:rPr>
        <w:t>A</w:t>
      </w:r>
      <w:r w:rsidRPr="00BB20E3">
        <w:rPr>
          <w:rFonts w:ascii="Arial" w:hAnsi="Arial" w:cs="Arial"/>
          <w:color w:val="000000"/>
          <w:lang w:val="en-ID"/>
        </w:rPr>
        <w:t>HH sebagai salah satu penentu dari indikator IPM (Indeks Pembangunan Manusia).</w:t>
      </w: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r>
        <w:rPr>
          <w:rFonts w:ascii="Arial" w:hAnsi="Arial" w:cs="Arial"/>
          <w:bCs/>
          <w:color w:val="000000"/>
        </w:rPr>
        <w:t xml:space="preserve">Peningkatan AHH di Kabupaten Karanganyar ini selanjutnya secara paralel berdampak positif pada penurunan </w:t>
      </w:r>
      <w:r w:rsidRPr="00B24AED">
        <w:rPr>
          <w:rFonts w:ascii="Arial" w:eastAsia="Batang" w:hAnsi="Arial" w:cs="Arial"/>
          <w:lang w:eastAsia="id-ID"/>
        </w:rPr>
        <w:t xml:space="preserve">Angka Kematian Ibu </w:t>
      </w:r>
      <w:r>
        <w:rPr>
          <w:rFonts w:ascii="Arial" w:eastAsia="Batang" w:hAnsi="Arial" w:cs="Arial"/>
          <w:lang w:eastAsia="id-ID"/>
        </w:rPr>
        <w:t>(</w:t>
      </w:r>
      <w:r>
        <w:rPr>
          <w:rFonts w:ascii="Arial" w:hAnsi="Arial" w:cs="Arial"/>
          <w:bCs/>
          <w:color w:val="000000"/>
        </w:rPr>
        <w:t xml:space="preserve">AKI), </w:t>
      </w:r>
      <w:r w:rsidRPr="00B24AED">
        <w:rPr>
          <w:rFonts w:ascii="Arial" w:eastAsia="Batang" w:hAnsi="Arial" w:cs="Arial"/>
          <w:lang w:val="id-ID" w:eastAsia="id-ID"/>
        </w:rPr>
        <w:t>Angka</w:t>
      </w:r>
      <w:r w:rsidRPr="00B24AED">
        <w:rPr>
          <w:rFonts w:ascii="Arial" w:eastAsia="Batang" w:hAnsi="Arial" w:cs="Arial"/>
          <w:lang w:eastAsia="id-ID"/>
        </w:rPr>
        <w:t xml:space="preserve"> </w:t>
      </w:r>
      <w:r w:rsidRPr="00B24AED">
        <w:rPr>
          <w:rFonts w:ascii="Arial" w:hAnsi="Arial" w:cs="Arial"/>
          <w:lang w:val="id-ID"/>
        </w:rPr>
        <w:t>Kematian Bayi (AKB</w:t>
      </w:r>
      <w:r w:rsidRPr="00B24AED">
        <w:rPr>
          <w:rFonts w:ascii="Arial" w:hAnsi="Arial" w:cs="Arial"/>
        </w:rPr>
        <w:t xml:space="preserve">) dan Angka Kematian Balita (AKABA) </w:t>
      </w:r>
      <w:r>
        <w:rPr>
          <w:rFonts w:ascii="Arial" w:hAnsi="Arial" w:cs="Arial"/>
          <w:bCs/>
          <w:color w:val="000000"/>
        </w:rPr>
        <w:t xml:space="preserve">serta prevalensi balita gizi buruk. Berikut ini adalah trend </w:t>
      </w:r>
      <w:r>
        <w:rPr>
          <w:rFonts w:ascii="Arial" w:hAnsi="Arial" w:cs="Arial"/>
        </w:rPr>
        <w:t>AKI, AKB, AKABA</w:t>
      </w:r>
      <w:r w:rsidRPr="00597705">
        <w:rPr>
          <w:rFonts w:ascii="Arial" w:hAnsi="Arial" w:cs="Arial"/>
        </w:rPr>
        <w:t xml:space="preserve"> </w:t>
      </w:r>
      <w:r>
        <w:rPr>
          <w:rFonts w:ascii="Arial" w:hAnsi="Arial" w:cs="Arial"/>
        </w:rPr>
        <w:t>dan prevalensi balita gizi buruk Kabupaten Karanganyar Tahun 2014-2018.</w:t>
      </w: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t>Grafik 3.9</w:t>
      </w:r>
    </w:p>
    <w:p w:rsidR="005A4DD8" w:rsidRPr="00BE4DCF" w:rsidRDefault="005A4DD8" w:rsidP="001F5D78">
      <w:pPr>
        <w:pStyle w:val="NormalWeb"/>
        <w:shd w:val="clear" w:color="auto" w:fill="FFFFFF"/>
        <w:tabs>
          <w:tab w:val="left" w:pos="0"/>
        </w:tabs>
        <w:spacing w:before="0" w:beforeAutospacing="0" w:after="120" w:afterAutospacing="0" w:line="276" w:lineRule="auto"/>
        <w:ind w:left="426"/>
        <w:jc w:val="center"/>
        <w:textAlignment w:val="baseline"/>
        <w:rPr>
          <w:rFonts w:ascii="Arial" w:hAnsi="Arial" w:cs="Arial"/>
          <w:b/>
        </w:rPr>
      </w:pPr>
      <w:r w:rsidRPr="00230239">
        <w:rPr>
          <w:rFonts w:ascii="Arial" w:hAnsi="Arial" w:cs="Arial"/>
          <w:b/>
          <w:bCs/>
          <w:color w:val="000000"/>
        </w:rPr>
        <w:t>Trend AKI, AKB dan AKABA Kabup</w:t>
      </w:r>
      <w:r>
        <w:rPr>
          <w:rFonts w:ascii="Arial" w:hAnsi="Arial" w:cs="Arial"/>
          <w:b/>
          <w:bCs/>
          <w:color w:val="000000"/>
        </w:rPr>
        <w:t>aten Karanganyar Tahun 2014-2018</w:t>
      </w:r>
    </w:p>
    <w:p w:rsidR="005A4DD8" w:rsidRDefault="005A4DD8" w:rsidP="005A4DD8">
      <w:pPr>
        <w:pStyle w:val="NormalWeb"/>
        <w:shd w:val="clear" w:color="auto" w:fill="FFFFFF"/>
        <w:tabs>
          <w:tab w:val="left" w:pos="0"/>
        </w:tabs>
        <w:spacing w:before="0" w:beforeAutospacing="0" w:after="0" w:afterAutospacing="0"/>
        <w:jc w:val="center"/>
        <w:textAlignment w:val="baseline"/>
        <w:rPr>
          <w:rFonts w:ascii="Arial" w:hAnsi="Arial" w:cs="Arial"/>
        </w:rPr>
      </w:pPr>
      <w:r w:rsidRPr="005A4DD8">
        <w:rPr>
          <w:rFonts w:ascii="Arial" w:hAnsi="Arial" w:cs="Arial"/>
          <w:noProof/>
          <w:lang w:val="id-ID" w:eastAsia="id-ID"/>
        </w:rPr>
        <w:object w:dxaOrig="8660" w:dyaOrig="5060">
          <v:shape id="Chart 19" o:spid="_x0000_i1042" type="#_x0000_t75" style="width:433.5pt;height:252.75pt;visibility:visible" o:ole="">
            <v:imagedata r:id="rId47" o:title=""/>
            <o:lock v:ext="edit" aspectratio="f"/>
          </v:shape>
          <o:OLEObject Type="Embed" ProgID="Excel.Sheet.8" ShapeID="Chart 19" DrawAspect="Content" ObjectID="_1616390668" r:id="rId48">
            <o:FieldCodes>\s</o:FieldCodes>
          </o:OLEObject>
        </w:object>
      </w:r>
    </w:p>
    <w:p w:rsidR="005A4DD8" w:rsidRPr="009B4AC6"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Pr>
          <w:rFonts w:ascii="Arial" w:hAnsi="Arial" w:cs="Arial"/>
          <w:i/>
          <w:color w:val="000000"/>
          <w:sz w:val="20"/>
          <w:szCs w:val="20"/>
        </w:rPr>
        <w:t xml:space="preserve">Dinas Kesehatan </w:t>
      </w:r>
      <w:r w:rsidRPr="009B4AC6">
        <w:rPr>
          <w:rFonts w:ascii="Arial" w:hAnsi="Arial" w:cs="Arial"/>
          <w:i/>
          <w:color w:val="000000"/>
          <w:sz w:val="20"/>
          <w:szCs w:val="20"/>
          <w:lang w:val="id-ID"/>
        </w:rPr>
        <w:t>Kabupaten Karanganyar</w:t>
      </w:r>
      <w:r>
        <w:rPr>
          <w:rFonts w:ascii="Arial" w:hAnsi="Arial" w:cs="Arial"/>
          <w:i/>
          <w:color w:val="000000"/>
          <w:sz w:val="20"/>
          <w:szCs w:val="20"/>
        </w:rPr>
        <w:t xml:space="preserve"> </w:t>
      </w:r>
      <w:r w:rsidRPr="009B4AC6">
        <w:rPr>
          <w:rFonts w:ascii="Arial" w:hAnsi="Arial" w:cs="Arial"/>
          <w:i/>
          <w:color w:val="000000"/>
          <w:sz w:val="20"/>
          <w:szCs w:val="20"/>
        </w:rPr>
        <w:t>Tahun 201</w:t>
      </w:r>
      <w:r>
        <w:rPr>
          <w:rFonts w:ascii="Arial" w:hAnsi="Arial" w:cs="Arial"/>
          <w:i/>
          <w:color w:val="000000"/>
          <w:sz w:val="20"/>
          <w:szCs w:val="20"/>
        </w:rPr>
        <w:t>8</w:t>
      </w:r>
    </w:p>
    <w:p w:rsidR="005A4DD8" w:rsidRDefault="005A4DD8" w:rsidP="001F5D78">
      <w:pPr>
        <w:pStyle w:val="NormalWeb"/>
        <w:shd w:val="clear" w:color="auto" w:fill="FFFFFF"/>
        <w:tabs>
          <w:tab w:val="left" w:pos="426"/>
        </w:tabs>
        <w:spacing w:before="120" w:beforeAutospacing="0" w:after="0" w:afterAutospacing="0" w:line="360" w:lineRule="auto"/>
        <w:ind w:left="426" w:firstLine="850"/>
        <w:jc w:val="both"/>
        <w:textAlignment w:val="baseline"/>
        <w:rPr>
          <w:rFonts w:ascii="Arial" w:hAnsi="Arial" w:cs="Arial"/>
          <w:color w:val="000000"/>
          <w:lang w:val="en-ID"/>
        </w:rPr>
      </w:pPr>
      <w:r>
        <w:rPr>
          <w:rFonts w:ascii="Arial" w:eastAsia="Batang" w:hAnsi="Arial" w:cs="Arial"/>
          <w:lang w:eastAsia="id-ID"/>
        </w:rPr>
        <w:t>AKI</w:t>
      </w:r>
      <w:r w:rsidRPr="00B24AED">
        <w:rPr>
          <w:rFonts w:ascii="Arial" w:eastAsia="Batang" w:hAnsi="Arial" w:cs="Arial"/>
          <w:lang w:eastAsia="id-ID"/>
        </w:rPr>
        <w:t xml:space="preserve"> </w:t>
      </w:r>
      <w:r>
        <w:rPr>
          <w:rFonts w:ascii="Arial" w:eastAsia="Batang" w:hAnsi="Arial" w:cs="Arial"/>
          <w:lang w:eastAsia="id-ID"/>
        </w:rPr>
        <w:t xml:space="preserve">Kabupaten Karanganyar </w:t>
      </w:r>
      <w:r w:rsidRPr="00B24AED">
        <w:rPr>
          <w:rFonts w:ascii="Arial" w:eastAsia="Batang" w:hAnsi="Arial" w:cs="Arial"/>
          <w:lang w:eastAsia="id-ID"/>
        </w:rPr>
        <w:t xml:space="preserve">dari tahun ke tahun menunjukkan penurunan yang signifikan. Pada </w:t>
      </w:r>
      <w:r>
        <w:rPr>
          <w:rFonts w:ascii="Arial" w:eastAsia="Batang" w:hAnsi="Arial" w:cs="Arial"/>
          <w:lang w:eastAsia="id-ID"/>
        </w:rPr>
        <w:t>t</w:t>
      </w:r>
      <w:r w:rsidRPr="00B24AED">
        <w:rPr>
          <w:rFonts w:ascii="Arial" w:eastAsia="Batang" w:hAnsi="Arial" w:cs="Arial"/>
          <w:lang w:eastAsia="id-ID"/>
        </w:rPr>
        <w:t>ahun 2017</w:t>
      </w:r>
      <w:r>
        <w:rPr>
          <w:rFonts w:ascii="Arial" w:eastAsia="Batang" w:hAnsi="Arial" w:cs="Arial"/>
          <w:lang w:eastAsia="id-ID"/>
        </w:rPr>
        <w:t xml:space="preserve"> dari target &lt;105</w:t>
      </w:r>
      <w:r w:rsidRPr="00B24AED">
        <w:rPr>
          <w:rFonts w:ascii="Arial" w:eastAsia="Batang" w:hAnsi="Arial" w:cs="Arial"/>
          <w:lang w:eastAsia="id-ID"/>
        </w:rPr>
        <w:t xml:space="preserve"> </w:t>
      </w:r>
      <w:r>
        <w:rPr>
          <w:rFonts w:ascii="Arial" w:eastAsia="Batang" w:hAnsi="Arial" w:cs="Arial"/>
          <w:lang w:eastAsia="id-ID"/>
        </w:rPr>
        <w:t>tereralisasi sebesar</w:t>
      </w:r>
      <w:r w:rsidRPr="00B24AED">
        <w:rPr>
          <w:rFonts w:ascii="Arial" w:eastAsia="Batang" w:hAnsi="Arial" w:cs="Arial"/>
          <w:lang w:eastAsia="id-ID"/>
        </w:rPr>
        <w:t xml:space="preserve"> 72,6 </w:t>
      </w:r>
      <w:r>
        <w:rPr>
          <w:rFonts w:ascii="Arial" w:eastAsia="Batang" w:hAnsi="Arial" w:cs="Arial"/>
          <w:lang w:eastAsia="id-ID"/>
        </w:rPr>
        <w:t>dan menurun pada tahun 2018 sebesar 42,01</w:t>
      </w:r>
      <w:r w:rsidRPr="00B24AED">
        <w:rPr>
          <w:rFonts w:ascii="Arial" w:eastAsia="Batang" w:hAnsi="Arial" w:cs="Arial"/>
          <w:lang w:eastAsia="id-ID"/>
        </w:rPr>
        <w:t xml:space="preserve">. </w:t>
      </w:r>
      <w:r>
        <w:rPr>
          <w:rFonts w:ascii="Arial" w:eastAsia="Batang" w:hAnsi="Arial" w:cs="Arial"/>
          <w:lang w:eastAsia="id-ID"/>
        </w:rPr>
        <w:t xml:space="preserve">Berdasarkan data dari Dinas Kesehatan Provinsi Jawa Tengah tahun 2018, Karanganyar </w:t>
      </w:r>
      <w:r>
        <w:rPr>
          <w:rFonts w:ascii="Arial" w:eastAsia="Batang" w:hAnsi="Arial" w:cs="Arial"/>
          <w:lang w:eastAsia="id-ID"/>
        </w:rPr>
        <w:lastRenderedPageBreak/>
        <w:t xml:space="preserve">menempati </w:t>
      </w:r>
      <w:r w:rsidRPr="00BB20E3">
        <w:rPr>
          <w:rFonts w:ascii="Arial" w:hAnsi="Arial" w:cs="Arial"/>
          <w:color w:val="000000"/>
          <w:lang w:val="id-ID"/>
        </w:rPr>
        <w:t xml:space="preserve">urutan ke </w:t>
      </w:r>
      <w:r w:rsidRPr="00BB20E3">
        <w:rPr>
          <w:rFonts w:ascii="Arial" w:hAnsi="Arial" w:cs="Arial"/>
          <w:color w:val="000000"/>
          <w:lang w:val="en-ID"/>
        </w:rPr>
        <w:t>5</w:t>
      </w:r>
      <w:r w:rsidRPr="00BB20E3">
        <w:rPr>
          <w:rFonts w:ascii="Arial" w:hAnsi="Arial" w:cs="Arial"/>
          <w:color w:val="000000"/>
          <w:lang w:val="id-ID"/>
        </w:rPr>
        <w:t xml:space="preserve"> </w:t>
      </w:r>
      <w:r>
        <w:rPr>
          <w:rFonts w:ascii="Arial" w:hAnsi="Arial" w:cs="Arial"/>
          <w:color w:val="000000"/>
        </w:rPr>
        <w:t xml:space="preserve">dengan AKI paling rendah </w:t>
      </w:r>
      <w:r w:rsidRPr="00BB20E3">
        <w:rPr>
          <w:rFonts w:ascii="Arial" w:hAnsi="Arial" w:cs="Arial"/>
          <w:color w:val="000000"/>
          <w:lang w:val="id-ID"/>
        </w:rPr>
        <w:t>di tingkat Provinsi</w:t>
      </w:r>
      <w:r>
        <w:rPr>
          <w:rFonts w:ascii="Arial" w:hAnsi="Arial" w:cs="Arial"/>
          <w:color w:val="000000"/>
        </w:rPr>
        <w:t xml:space="preserve"> Jawa Tengah. Capaian ini</w:t>
      </w:r>
      <w:r w:rsidRPr="00BB20E3">
        <w:rPr>
          <w:rFonts w:ascii="Arial" w:hAnsi="Arial" w:cs="Arial"/>
          <w:color w:val="000000"/>
          <w:lang w:val="id-ID"/>
        </w:rPr>
        <w:t xml:space="preserve"> </w:t>
      </w:r>
      <w:r w:rsidRPr="00BB20E3">
        <w:rPr>
          <w:rFonts w:ascii="Arial" w:hAnsi="Arial" w:cs="Arial"/>
          <w:color w:val="000000"/>
          <w:lang w:val="en-ID"/>
        </w:rPr>
        <w:t>lebih baik diban</w:t>
      </w:r>
      <w:r w:rsidR="001F5D78">
        <w:rPr>
          <w:rFonts w:ascii="Arial" w:hAnsi="Arial" w:cs="Arial"/>
          <w:color w:val="000000"/>
          <w:lang w:val="en-ID"/>
        </w:rPr>
        <w:t>ding urutan tahun sebelumnya di</w:t>
      </w:r>
      <w:r w:rsidR="001F5D78">
        <w:rPr>
          <w:rFonts w:ascii="Arial" w:hAnsi="Arial" w:cs="Arial"/>
          <w:color w:val="000000"/>
          <w:lang w:val="en-ID"/>
        </w:rPr>
        <w:br/>
      </w:r>
      <w:r w:rsidRPr="00BB20E3">
        <w:rPr>
          <w:rFonts w:ascii="Arial" w:hAnsi="Arial" w:cs="Arial"/>
          <w:color w:val="000000"/>
          <w:lang w:val="en-ID"/>
        </w:rPr>
        <w:t>peringkat 9</w:t>
      </w:r>
      <w:r>
        <w:rPr>
          <w:rFonts w:ascii="Arial" w:hAnsi="Arial" w:cs="Arial"/>
          <w:color w:val="000000"/>
          <w:lang w:val="en-ID"/>
        </w:rPr>
        <w:t>.</w:t>
      </w: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t>Grafik 3.10</w:t>
      </w:r>
    </w:p>
    <w:p w:rsidR="005A4DD8" w:rsidRPr="00BE4DCF" w:rsidRDefault="005A4DD8" w:rsidP="001F5D78">
      <w:pPr>
        <w:pStyle w:val="NormalWeb"/>
        <w:shd w:val="clear" w:color="auto" w:fill="FFFFFF"/>
        <w:tabs>
          <w:tab w:val="left" w:pos="426"/>
        </w:tabs>
        <w:spacing w:before="0" w:beforeAutospacing="0" w:after="120" w:afterAutospacing="0" w:line="276" w:lineRule="auto"/>
        <w:ind w:left="425" w:firstLine="851"/>
        <w:jc w:val="center"/>
        <w:textAlignment w:val="baseline"/>
        <w:rPr>
          <w:rFonts w:ascii="Arial" w:eastAsia="Batang" w:hAnsi="Arial" w:cs="Arial"/>
          <w:b/>
          <w:lang w:eastAsia="id-ID"/>
        </w:rPr>
      </w:pPr>
      <w:r w:rsidRPr="00230239">
        <w:rPr>
          <w:rFonts w:ascii="Arial" w:hAnsi="Arial" w:cs="Arial"/>
          <w:b/>
          <w:bCs/>
          <w:color w:val="000000"/>
        </w:rPr>
        <w:t>Angka Kematian Ibu di Provinsi Jawa Tengah Tahun 2018</w:t>
      </w:r>
    </w:p>
    <w:p w:rsidR="005A4DD8" w:rsidRDefault="006B7923" w:rsidP="005A4DD8">
      <w:pPr>
        <w:pStyle w:val="NormalWeb"/>
        <w:shd w:val="clear" w:color="auto" w:fill="FFFFFF"/>
        <w:tabs>
          <w:tab w:val="left" w:pos="0"/>
        </w:tabs>
        <w:spacing w:before="0" w:beforeAutospacing="0" w:after="0" w:afterAutospacing="0"/>
        <w:jc w:val="center"/>
        <w:textAlignment w:val="baseline"/>
        <w:rPr>
          <w:rFonts w:ascii="Arial" w:eastAsia="Batang" w:hAnsi="Arial" w:cs="Arial"/>
          <w:lang w:eastAsia="id-ID"/>
        </w:rPr>
      </w:pPr>
      <w:r>
        <w:rPr>
          <w:rFonts w:ascii="Arial" w:hAnsi="Arial" w:cs="Arial"/>
          <w:noProof/>
          <w:lang w:val="id-ID" w:eastAsia="id-ID"/>
        </w:rPr>
        <w:pict>
          <v:shape id="Chart 20" o:spid="_x0000_i1043" type="#_x0000_t75" style="width:441pt;height:207.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">
            <v:imagedata r:id="rId49" o:title=""/>
            <o:lock v:ext="edit" aspectratio="f"/>
          </v:shape>
        </w:pict>
      </w:r>
    </w:p>
    <w:p w:rsidR="005A4DD8"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Pr>
          <w:rFonts w:ascii="Arial" w:hAnsi="Arial" w:cs="Arial"/>
          <w:i/>
          <w:color w:val="000000"/>
          <w:sz w:val="20"/>
          <w:szCs w:val="20"/>
        </w:rPr>
        <w:t>Dinas Kesehatan Provinsi Jawa Tengah Tahun 2018</w:t>
      </w:r>
    </w:p>
    <w:p w:rsidR="005A4DD8" w:rsidRPr="000F45B9" w:rsidRDefault="005A4DD8" w:rsidP="001F5D78">
      <w:pPr>
        <w:pStyle w:val="ListParagraph"/>
        <w:spacing w:before="120" w:after="0" w:line="360" w:lineRule="auto"/>
        <w:ind w:left="426" w:firstLine="850"/>
        <w:jc w:val="both"/>
        <w:rPr>
          <w:rFonts w:ascii="Arial" w:hAnsi="Arial" w:cs="Arial"/>
          <w:sz w:val="24"/>
          <w:szCs w:val="24"/>
          <w:lang w:val="id-ID"/>
        </w:rPr>
      </w:pPr>
      <w:r>
        <w:rPr>
          <w:rFonts w:ascii="Arial" w:hAnsi="Arial" w:cs="Arial"/>
          <w:sz w:val="24"/>
          <w:szCs w:val="24"/>
        </w:rPr>
        <w:t>AKI</w:t>
      </w:r>
      <w:r w:rsidRPr="009C0397">
        <w:rPr>
          <w:rFonts w:ascii="Arial" w:hAnsi="Arial" w:cs="Arial"/>
          <w:sz w:val="24"/>
          <w:szCs w:val="24"/>
          <w:lang w:val="id-ID"/>
        </w:rPr>
        <w:t xml:space="preserve"> dari tahun 2014 sampai tahun 2018 mengalami penurunan, tetapi diperlukan kewaspadaan dikarenakan kasus kematian ibu ada penyebab langsung dan penyebab tidak langsung. </w:t>
      </w:r>
      <w:r w:rsidRPr="009C0397">
        <w:rPr>
          <w:rFonts w:ascii="Arial" w:hAnsi="Arial" w:cs="Arial"/>
          <w:sz w:val="24"/>
          <w:szCs w:val="24"/>
          <w:lang w:val="en-ID"/>
        </w:rPr>
        <w:t xml:space="preserve">Dari 5 kejadian kematian ibu, 3 (60%) diantaranya disebabkan </w:t>
      </w:r>
      <w:r w:rsidRPr="009C0397">
        <w:rPr>
          <w:rFonts w:ascii="Arial" w:hAnsi="Arial" w:cs="Arial"/>
          <w:sz w:val="24"/>
          <w:szCs w:val="24"/>
          <w:lang w:val="id-ID"/>
        </w:rPr>
        <w:t xml:space="preserve">karena Pre Eklampsi Berat </w:t>
      </w:r>
      <w:r w:rsidRPr="009C0397">
        <w:rPr>
          <w:rFonts w:ascii="Arial" w:hAnsi="Arial" w:cs="Arial"/>
          <w:sz w:val="24"/>
          <w:szCs w:val="24"/>
          <w:lang w:val="en-ID"/>
        </w:rPr>
        <w:t>(PEB) sebagai penyebab langsung</w:t>
      </w:r>
      <w:r w:rsidRPr="009C0397">
        <w:rPr>
          <w:rFonts w:ascii="Arial" w:hAnsi="Arial" w:cs="Arial"/>
          <w:sz w:val="24"/>
          <w:szCs w:val="24"/>
          <w:lang w:val="id-ID"/>
        </w:rPr>
        <w:t>.</w:t>
      </w:r>
      <w:r>
        <w:rPr>
          <w:rFonts w:ascii="Arial" w:hAnsi="Arial" w:cs="Arial"/>
          <w:sz w:val="24"/>
          <w:szCs w:val="24"/>
        </w:rPr>
        <w:t xml:space="preserve"> Sedangkan p</w:t>
      </w:r>
      <w:r w:rsidRPr="000F45B9">
        <w:rPr>
          <w:rFonts w:ascii="Arial" w:hAnsi="Arial" w:cs="Arial"/>
          <w:sz w:val="24"/>
          <w:szCs w:val="24"/>
          <w:lang w:val="id-ID"/>
        </w:rPr>
        <w:t xml:space="preserve">enyebab tidak langsung </w:t>
      </w:r>
      <w:r w:rsidRPr="000F45B9">
        <w:rPr>
          <w:rFonts w:ascii="Arial" w:hAnsi="Arial" w:cs="Arial"/>
          <w:sz w:val="24"/>
          <w:szCs w:val="24"/>
          <w:lang w:val="en-ID"/>
        </w:rPr>
        <w:t xml:space="preserve">kejadian kematian Ibu </w:t>
      </w:r>
      <w:r>
        <w:rPr>
          <w:rFonts w:ascii="Arial" w:hAnsi="Arial" w:cs="Arial"/>
          <w:sz w:val="24"/>
          <w:szCs w:val="24"/>
          <w:lang w:val="en-ID"/>
        </w:rPr>
        <w:t>antara lain : “</w:t>
      </w:r>
      <w:r w:rsidRPr="009C0397">
        <w:rPr>
          <w:rFonts w:ascii="Arial" w:hAnsi="Arial" w:cs="Arial"/>
          <w:sz w:val="24"/>
          <w:szCs w:val="24"/>
          <w:lang w:val="id-ID"/>
        </w:rPr>
        <w:t>4 terlalu</w:t>
      </w:r>
      <w:r>
        <w:rPr>
          <w:rFonts w:ascii="Arial" w:hAnsi="Arial" w:cs="Arial"/>
          <w:sz w:val="24"/>
          <w:szCs w:val="24"/>
        </w:rPr>
        <w:t>”</w:t>
      </w:r>
      <w:r w:rsidRPr="009C0397">
        <w:rPr>
          <w:rFonts w:ascii="Arial" w:hAnsi="Arial" w:cs="Arial"/>
          <w:sz w:val="24"/>
          <w:szCs w:val="24"/>
          <w:lang w:val="id-ID"/>
        </w:rPr>
        <w:t xml:space="preserve"> yaitu terlalu muda</w:t>
      </w:r>
      <w:r w:rsidRPr="009C0397">
        <w:rPr>
          <w:rFonts w:ascii="Arial" w:hAnsi="Arial" w:cs="Arial"/>
          <w:sz w:val="24"/>
          <w:szCs w:val="24"/>
          <w:lang w:val="en-ID"/>
        </w:rPr>
        <w:t xml:space="preserve"> (&lt;20 tahun), </w:t>
      </w:r>
      <w:r w:rsidRPr="009C0397">
        <w:rPr>
          <w:rFonts w:ascii="Arial" w:hAnsi="Arial" w:cs="Arial"/>
          <w:sz w:val="24"/>
          <w:szCs w:val="24"/>
          <w:lang w:val="id-ID"/>
        </w:rPr>
        <w:t>terlalu tua</w:t>
      </w:r>
      <w:r w:rsidRPr="009C0397">
        <w:rPr>
          <w:rFonts w:ascii="Arial" w:hAnsi="Arial" w:cs="Arial"/>
          <w:sz w:val="24"/>
          <w:szCs w:val="24"/>
          <w:lang w:val="en-ID"/>
        </w:rPr>
        <w:t xml:space="preserve"> (&gt;35 tahun), te</w:t>
      </w:r>
      <w:r>
        <w:rPr>
          <w:rFonts w:ascii="Arial" w:hAnsi="Arial" w:cs="Arial"/>
          <w:sz w:val="24"/>
          <w:szCs w:val="24"/>
          <w:lang w:val="en-ID"/>
        </w:rPr>
        <w:t xml:space="preserve">rlalu banyak dan terlalu sering daan </w:t>
      </w:r>
      <w:r w:rsidRPr="000F45B9">
        <w:rPr>
          <w:rFonts w:ascii="Arial" w:hAnsi="Arial" w:cs="Arial"/>
          <w:sz w:val="24"/>
          <w:szCs w:val="24"/>
          <w:lang w:val="id-ID"/>
        </w:rPr>
        <w:t xml:space="preserve">mobilitas penduduk yaitu banyak ibu hamil yang tinggal di perantauan yang mengakibatkan sulitnya pemantauan pada ibu hamil diluar wilayah </w:t>
      </w:r>
      <w:r w:rsidRPr="000F45B9">
        <w:rPr>
          <w:rFonts w:ascii="Arial" w:hAnsi="Arial" w:cs="Arial"/>
          <w:sz w:val="24"/>
          <w:szCs w:val="24"/>
          <w:lang w:val="en-ID"/>
        </w:rPr>
        <w:t>K</w:t>
      </w:r>
      <w:r w:rsidRPr="000F45B9">
        <w:rPr>
          <w:rFonts w:ascii="Arial" w:hAnsi="Arial" w:cs="Arial"/>
          <w:sz w:val="24"/>
          <w:szCs w:val="24"/>
          <w:lang w:val="id-ID"/>
        </w:rPr>
        <w:t>aranganyar.</w:t>
      </w:r>
    </w:p>
    <w:p w:rsidR="005A4DD8" w:rsidRDefault="005A4DD8" w:rsidP="001F5D7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color w:val="000000"/>
          <w:lang w:val="en-ID"/>
        </w:rPr>
      </w:pPr>
      <w:r>
        <w:rPr>
          <w:rFonts w:ascii="Arial" w:eastAsia="Batang" w:hAnsi="Arial" w:cs="Arial"/>
          <w:lang w:eastAsia="id-ID"/>
        </w:rPr>
        <w:t>S</w:t>
      </w:r>
      <w:r w:rsidRPr="00B24AED">
        <w:rPr>
          <w:rFonts w:ascii="Arial" w:eastAsia="Batang" w:hAnsi="Arial" w:cs="Arial"/>
          <w:lang w:eastAsia="id-ID"/>
        </w:rPr>
        <w:t xml:space="preserve">edangkan untuk </w:t>
      </w:r>
      <w:r w:rsidRPr="00B24AED">
        <w:rPr>
          <w:rFonts w:ascii="Arial" w:hAnsi="Arial" w:cs="Arial"/>
          <w:lang w:val="id-ID"/>
        </w:rPr>
        <w:t>AKB</w:t>
      </w:r>
      <w:r w:rsidRPr="00B24AED">
        <w:rPr>
          <w:rFonts w:ascii="Arial" w:hAnsi="Arial" w:cs="Arial"/>
        </w:rPr>
        <w:t xml:space="preserve"> dan </w:t>
      </w:r>
      <w:r>
        <w:rPr>
          <w:rFonts w:ascii="Arial" w:hAnsi="Arial" w:cs="Arial"/>
        </w:rPr>
        <w:t>AKABA</w:t>
      </w:r>
      <w:r w:rsidRPr="00B24AED">
        <w:rPr>
          <w:rFonts w:ascii="Arial" w:hAnsi="Arial" w:cs="Arial"/>
        </w:rPr>
        <w:t xml:space="preserve"> </w:t>
      </w:r>
      <w:r>
        <w:rPr>
          <w:rFonts w:ascii="Arial" w:hAnsi="Arial" w:cs="Arial"/>
        </w:rPr>
        <w:t xml:space="preserve">yang pada tahun 2017 </w:t>
      </w:r>
      <w:r w:rsidRPr="00B24AED">
        <w:rPr>
          <w:rFonts w:ascii="Arial" w:hAnsi="Arial" w:cs="Arial"/>
          <w:lang w:val="id-ID"/>
        </w:rPr>
        <w:t xml:space="preserve">belum mencapai target </w:t>
      </w:r>
      <w:r>
        <w:rPr>
          <w:rFonts w:ascii="Arial" w:hAnsi="Arial" w:cs="Arial"/>
        </w:rPr>
        <w:t>karena</w:t>
      </w:r>
      <w:r>
        <w:rPr>
          <w:rFonts w:ascii="Arial" w:hAnsi="Arial" w:cs="Arial"/>
          <w:lang w:val="id-ID"/>
        </w:rPr>
        <w:t xml:space="preserve"> dipengaruhi beberapa faktor, antara lain maih</w:t>
      </w:r>
      <w:r w:rsidRPr="00B24AED">
        <w:rPr>
          <w:rFonts w:ascii="Arial" w:hAnsi="Arial" w:cs="Arial"/>
          <w:lang w:val="id-ID"/>
        </w:rPr>
        <w:t xml:space="preserve"> tingginya persalinan bayi prematur, berat badan sangat rendah (BBSR) dan berat bayi lahir rendah (BBLR) dan juga kelainan bawaan</w:t>
      </w:r>
      <w:r>
        <w:rPr>
          <w:rFonts w:ascii="Arial" w:hAnsi="Arial" w:cs="Arial"/>
        </w:rPr>
        <w:t xml:space="preserve"> menurun signifikan pada tahun 2018</w:t>
      </w:r>
      <w:r w:rsidRPr="00B24AED">
        <w:rPr>
          <w:rFonts w:ascii="Arial" w:hAnsi="Arial" w:cs="Arial"/>
          <w:lang w:val="id-ID"/>
        </w:rPr>
        <w:t>.</w:t>
      </w:r>
      <w:r>
        <w:rPr>
          <w:rFonts w:ascii="Arial" w:hAnsi="Arial" w:cs="Arial"/>
        </w:rPr>
        <w:t xml:space="preserve"> Dari target AKB pada tahun 2018 sebesar &lt;9,4 dapat terealisasi sebesar 8,15, dan dari target AKABA pada tahun 2018 sebesar &lt;1,09 dapat terealisasi sebesar 1. </w:t>
      </w:r>
      <w:r>
        <w:rPr>
          <w:rFonts w:ascii="Arial" w:hAnsi="Arial" w:cs="Arial"/>
          <w:color w:val="000000"/>
        </w:rPr>
        <w:t xml:space="preserve">Apabila </w:t>
      </w:r>
      <w:r w:rsidRPr="00BB20E3">
        <w:rPr>
          <w:rFonts w:ascii="Arial" w:hAnsi="Arial" w:cs="Arial"/>
          <w:color w:val="000000"/>
          <w:lang w:val="id-ID"/>
        </w:rPr>
        <w:t xml:space="preserve">dibanding capaian Provinsi Jawa Tengah, AKB di </w:t>
      </w:r>
      <w:r w:rsidRPr="00BB20E3">
        <w:rPr>
          <w:rFonts w:ascii="Arial" w:hAnsi="Arial" w:cs="Arial"/>
          <w:color w:val="000000"/>
          <w:lang w:val="id-ID"/>
        </w:rPr>
        <w:lastRenderedPageBreak/>
        <w:t xml:space="preserve">Kabupaten Karanganyar masih di bawah AKB </w:t>
      </w:r>
      <w:r>
        <w:rPr>
          <w:rFonts w:ascii="Arial" w:hAnsi="Arial" w:cs="Arial"/>
          <w:color w:val="000000"/>
        </w:rPr>
        <w:t>P</w:t>
      </w:r>
      <w:r w:rsidRPr="00BB20E3">
        <w:rPr>
          <w:rFonts w:ascii="Arial" w:hAnsi="Arial" w:cs="Arial"/>
          <w:color w:val="000000"/>
          <w:lang w:val="id-ID"/>
        </w:rPr>
        <w:t xml:space="preserve">rovinsi Jawa Tengah dengan urutan </w:t>
      </w:r>
      <w:r w:rsidRPr="00BB20E3">
        <w:rPr>
          <w:rFonts w:ascii="Arial" w:hAnsi="Arial" w:cs="Arial"/>
          <w:color w:val="000000"/>
          <w:lang w:val="en-ID"/>
        </w:rPr>
        <w:t>18</w:t>
      </w:r>
      <w:r w:rsidRPr="00BB20E3">
        <w:rPr>
          <w:rFonts w:ascii="Arial" w:hAnsi="Arial" w:cs="Arial"/>
          <w:color w:val="000000"/>
          <w:lang w:val="id-ID"/>
        </w:rPr>
        <w:t xml:space="preserve"> dari 36 Kabupaten/Kota di Jawa Tengah</w:t>
      </w:r>
      <w:r w:rsidRPr="00BB20E3">
        <w:rPr>
          <w:rFonts w:ascii="Arial" w:hAnsi="Arial" w:cs="Arial"/>
          <w:color w:val="000000"/>
          <w:lang w:val="en-ID"/>
        </w:rPr>
        <w:t xml:space="preserve"> lebih baik dari tahun 2017, dimana Karanganyar ada pada peringkat 29 dari 36 Kabupaten/Kota di Jawa Tengah</w:t>
      </w:r>
      <w:r>
        <w:rPr>
          <w:rFonts w:ascii="Arial" w:hAnsi="Arial" w:cs="Arial"/>
          <w:color w:val="000000"/>
          <w:lang w:val="en-ID"/>
        </w:rPr>
        <w:t xml:space="preserve">. Sedangkan untuk AKABA, </w:t>
      </w:r>
      <w:r w:rsidRPr="00BB20E3">
        <w:rPr>
          <w:rFonts w:ascii="Arial" w:hAnsi="Arial" w:cs="Arial"/>
          <w:color w:val="000000"/>
          <w:lang w:val="id-ID"/>
        </w:rPr>
        <w:t>AK</w:t>
      </w:r>
      <w:r w:rsidRPr="00BB20E3">
        <w:rPr>
          <w:rFonts w:ascii="Arial" w:hAnsi="Arial" w:cs="Arial"/>
          <w:color w:val="000000"/>
          <w:lang w:val="en-ID"/>
        </w:rPr>
        <w:t>A</w:t>
      </w:r>
      <w:r w:rsidRPr="00BB20E3">
        <w:rPr>
          <w:rFonts w:ascii="Arial" w:hAnsi="Arial" w:cs="Arial"/>
          <w:color w:val="000000"/>
          <w:lang w:val="id-ID"/>
        </w:rPr>
        <w:t>B</w:t>
      </w:r>
      <w:r w:rsidRPr="00BB20E3">
        <w:rPr>
          <w:rFonts w:ascii="Arial" w:hAnsi="Arial" w:cs="Arial"/>
          <w:color w:val="000000"/>
          <w:lang w:val="en-ID"/>
        </w:rPr>
        <w:t>A</w:t>
      </w:r>
      <w:r w:rsidRPr="00BB20E3">
        <w:rPr>
          <w:rFonts w:ascii="Arial" w:hAnsi="Arial" w:cs="Arial"/>
          <w:color w:val="000000"/>
          <w:lang w:val="id-ID"/>
        </w:rPr>
        <w:t xml:space="preserve"> di Kabupaten Karanganyar masih di bawah AK</w:t>
      </w:r>
      <w:r w:rsidRPr="00BB20E3">
        <w:rPr>
          <w:rFonts w:ascii="Arial" w:hAnsi="Arial" w:cs="Arial"/>
          <w:color w:val="000000"/>
          <w:lang w:val="en-ID"/>
        </w:rPr>
        <w:t>A</w:t>
      </w:r>
      <w:r w:rsidRPr="00BB20E3">
        <w:rPr>
          <w:rFonts w:ascii="Arial" w:hAnsi="Arial" w:cs="Arial"/>
          <w:color w:val="000000"/>
          <w:lang w:val="id-ID"/>
        </w:rPr>
        <w:t>B</w:t>
      </w:r>
      <w:r w:rsidRPr="00BB20E3">
        <w:rPr>
          <w:rFonts w:ascii="Arial" w:hAnsi="Arial" w:cs="Arial"/>
          <w:color w:val="000000"/>
          <w:lang w:val="en-ID"/>
        </w:rPr>
        <w:t>A</w:t>
      </w:r>
      <w:r w:rsidRPr="00BB20E3">
        <w:rPr>
          <w:rFonts w:ascii="Arial" w:hAnsi="Arial" w:cs="Arial"/>
          <w:color w:val="000000"/>
          <w:lang w:val="id-ID"/>
        </w:rPr>
        <w:t xml:space="preserve"> </w:t>
      </w:r>
      <w:r>
        <w:rPr>
          <w:rFonts w:ascii="Arial" w:hAnsi="Arial" w:cs="Arial"/>
          <w:color w:val="000000"/>
        </w:rPr>
        <w:t>P</w:t>
      </w:r>
      <w:r w:rsidRPr="00BB20E3">
        <w:rPr>
          <w:rFonts w:ascii="Arial" w:hAnsi="Arial" w:cs="Arial"/>
          <w:color w:val="000000"/>
          <w:lang w:val="id-ID"/>
        </w:rPr>
        <w:t xml:space="preserve">rovinsi Jawa Tengah dengan urutan </w:t>
      </w:r>
      <w:r w:rsidRPr="00BB20E3">
        <w:rPr>
          <w:rFonts w:ascii="Arial" w:hAnsi="Arial" w:cs="Arial"/>
          <w:color w:val="000000"/>
          <w:lang w:val="en-ID"/>
        </w:rPr>
        <w:t>17</w:t>
      </w:r>
      <w:r w:rsidRPr="00BB20E3">
        <w:rPr>
          <w:rFonts w:ascii="Arial" w:hAnsi="Arial" w:cs="Arial"/>
          <w:color w:val="000000"/>
          <w:lang w:val="id-ID"/>
        </w:rPr>
        <w:t xml:space="preserve"> dari 36 Kabupaten/Kota di Jawa Tengah</w:t>
      </w:r>
      <w:r w:rsidRPr="00BB20E3">
        <w:rPr>
          <w:rFonts w:ascii="Arial" w:hAnsi="Arial" w:cs="Arial"/>
          <w:color w:val="000000"/>
          <w:lang w:val="en-ID"/>
        </w:rPr>
        <w:t xml:space="preserve"> lebih baik dari tahun 2017, dimana Karanganyar ada pada</w:t>
      </w:r>
      <w:r>
        <w:rPr>
          <w:rFonts w:ascii="Arial" w:hAnsi="Arial" w:cs="Arial"/>
          <w:color w:val="000000"/>
          <w:lang w:val="en-ID"/>
        </w:rPr>
        <w:t xml:space="preserve"> peringkat 28 dari 36 Kabupaten/</w:t>
      </w:r>
      <w:r w:rsidRPr="00BB20E3">
        <w:rPr>
          <w:rFonts w:ascii="Arial" w:hAnsi="Arial" w:cs="Arial"/>
          <w:color w:val="000000"/>
          <w:lang w:val="en-ID"/>
        </w:rPr>
        <w:t>Kota di Jawa Tengah.</w:t>
      </w: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t>Grafik 3.11</w:t>
      </w:r>
    </w:p>
    <w:p w:rsidR="005A4DD8" w:rsidRDefault="005A4DD8" w:rsidP="001F5D78">
      <w:pPr>
        <w:pStyle w:val="NormalWeb"/>
        <w:shd w:val="clear" w:color="auto" w:fill="FFFFFF"/>
        <w:tabs>
          <w:tab w:val="left" w:pos="426"/>
        </w:tabs>
        <w:spacing w:before="0" w:beforeAutospacing="0" w:after="120" w:afterAutospacing="0" w:line="276" w:lineRule="auto"/>
        <w:ind w:left="426" w:firstLine="850"/>
        <w:jc w:val="both"/>
        <w:textAlignment w:val="baseline"/>
        <w:rPr>
          <w:rFonts w:ascii="Arial" w:hAnsi="Arial" w:cs="Arial"/>
          <w:b/>
          <w:bCs/>
          <w:color w:val="000000"/>
        </w:rPr>
      </w:pPr>
      <w:r w:rsidRPr="00230239">
        <w:rPr>
          <w:rFonts w:ascii="Arial" w:hAnsi="Arial" w:cs="Arial"/>
          <w:b/>
          <w:bCs/>
          <w:color w:val="000000"/>
        </w:rPr>
        <w:t>Angka Kematian Bayi di Provinsi Jawa Tengah Tahun 2018</w:t>
      </w:r>
    </w:p>
    <w:p w:rsidR="005A4DD8" w:rsidRPr="00BE4DCF"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b/>
          <w:bCs/>
          <w:color w:val="000000"/>
        </w:rPr>
      </w:pPr>
    </w:p>
    <w:p w:rsidR="005A4DD8" w:rsidRDefault="006B7923" w:rsidP="005A4DD8">
      <w:pPr>
        <w:pStyle w:val="NormalWeb"/>
        <w:shd w:val="clear" w:color="auto" w:fill="FFFFFF"/>
        <w:tabs>
          <w:tab w:val="left" w:pos="0"/>
        </w:tabs>
        <w:spacing w:before="0" w:beforeAutospacing="0" w:after="0" w:afterAutospacing="0"/>
        <w:jc w:val="center"/>
        <w:textAlignment w:val="baseline"/>
        <w:rPr>
          <w:rFonts w:ascii="Arial" w:hAnsi="Arial" w:cs="Arial"/>
        </w:rPr>
      </w:pPr>
      <w:r>
        <w:rPr>
          <w:rFonts w:ascii="Arial" w:hAnsi="Arial" w:cs="Arial"/>
          <w:noProof/>
          <w:lang w:val="id-ID" w:eastAsia="id-ID"/>
        </w:rPr>
        <w:pict>
          <v:shape id="Chart 10" o:spid="_x0000_i1044" type="#_x0000_t75" style="width:441pt;height:254.2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">
            <v:imagedata r:id="rId50" o:title=""/>
            <o:lock v:ext="edit" aspectratio="f"/>
          </v:shape>
        </w:pict>
      </w:r>
    </w:p>
    <w:p w:rsidR="005A4DD8" w:rsidRPr="009B4AC6"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Pr>
          <w:rFonts w:ascii="Arial" w:hAnsi="Arial" w:cs="Arial"/>
          <w:i/>
          <w:color w:val="000000"/>
          <w:sz w:val="20"/>
          <w:szCs w:val="20"/>
        </w:rPr>
        <w:t>Dinas Kesehatan Provinsi Jawa Tengah Tahun 2018</w:t>
      </w: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1F5D78" w:rsidRDefault="001F5D7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1F5D78" w:rsidRDefault="001F5D7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Default="005A4DD8" w:rsidP="005A4DD8">
      <w:pPr>
        <w:pStyle w:val="NormalWeb"/>
        <w:shd w:val="clear" w:color="auto" w:fill="FFFFFF"/>
        <w:tabs>
          <w:tab w:val="left" w:pos="426"/>
        </w:tabs>
        <w:spacing w:before="0" w:beforeAutospacing="0" w:after="0" w:afterAutospacing="0" w:line="360" w:lineRule="auto"/>
        <w:ind w:left="426" w:firstLine="850"/>
        <w:jc w:val="both"/>
        <w:textAlignment w:val="baseline"/>
        <w:rPr>
          <w:rFonts w:ascii="Arial" w:hAnsi="Arial" w:cs="Arial"/>
        </w:rPr>
      </w:pP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lastRenderedPageBreak/>
        <w:t>Grafik 3.12</w:t>
      </w:r>
    </w:p>
    <w:p w:rsidR="005A4DD8" w:rsidRPr="00BE4DCF" w:rsidRDefault="005A4DD8" w:rsidP="001F5D78">
      <w:pPr>
        <w:pStyle w:val="NormalWeb"/>
        <w:shd w:val="clear" w:color="auto" w:fill="FFFFFF"/>
        <w:tabs>
          <w:tab w:val="left" w:pos="426"/>
        </w:tabs>
        <w:spacing w:before="0" w:beforeAutospacing="0" w:after="120" w:afterAutospacing="0" w:line="276" w:lineRule="auto"/>
        <w:ind w:left="426" w:firstLine="850"/>
        <w:jc w:val="both"/>
        <w:textAlignment w:val="baseline"/>
        <w:rPr>
          <w:rFonts w:ascii="Arial" w:hAnsi="Arial" w:cs="Arial"/>
          <w:b/>
        </w:rPr>
      </w:pPr>
      <w:r w:rsidRPr="00230239">
        <w:rPr>
          <w:rFonts w:ascii="Arial" w:hAnsi="Arial" w:cs="Arial"/>
          <w:b/>
          <w:bCs/>
          <w:color w:val="000000"/>
        </w:rPr>
        <w:t>Angka Kematian Balita di Provinsi Jawa Tengah Tahun 2018</w:t>
      </w:r>
    </w:p>
    <w:p w:rsidR="005A4DD8" w:rsidRDefault="006B7923" w:rsidP="005A4DD8">
      <w:pPr>
        <w:pStyle w:val="NormalWeb"/>
        <w:shd w:val="clear" w:color="auto" w:fill="FFFFFF"/>
        <w:tabs>
          <w:tab w:val="left" w:pos="0"/>
        </w:tabs>
        <w:spacing w:before="0" w:beforeAutospacing="0" w:after="0" w:afterAutospacing="0"/>
        <w:jc w:val="center"/>
        <w:textAlignment w:val="baseline"/>
        <w:rPr>
          <w:rFonts w:ascii="Arial" w:hAnsi="Arial" w:cs="Arial"/>
        </w:rPr>
      </w:pPr>
      <w:r>
        <w:rPr>
          <w:rFonts w:ascii="Arial" w:hAnsi="Arial" w:cs="Arial"/>
          <w:noProof/>
          <w:lang w:val="id-ID" w:eastAsia="id-ID"/>
        </w:rPr>
        <w:pict>
          <v:shape id="Chart 12" o:spid="_x0000_i1045" type="#_x0000_t75" style="width:441pt;height:219.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">
            <v:imagedata r:id="rId51" o:title=""/>
            <o:lock v:ext="edit" aspectratio="f"/>
          </v:shape>
        </w:pict>
      </w:r>
    </w:p>
    <w:p w:rsidR="005A4DD8"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Pr>
          <w:rFonts w:ascii="Arial" w:hAnsi="Arial" w:cs="Arial"/>
          <w:i/>
          <w:color w:val="000000"/>
          <w:sz w:val="20"/>
          <w:szCs w:val="20"/>
        </w:rPr>
        <w:t>Dinas Kesehatan Provinsi Jawa Tengah Tahun 2018</w:t>
      </w:r>
    </w:p>
    <w:p w:rsidR="005A4DD8" w:rsidRDefault="005A4DD8" w:rsidP="001F5D78">
      <w:pPr>
        <w:pStyle w:val="NormalWeb"/>
        <w:shd w:val="clear" w:color="auto" w:fill="FFFFFF"/>
        <w:tabs>
          <w:tab w:val="left" w:pos="426"/>
        </w:tabs>
        <w:spacing w:before="120" w:beforeAutospacing="0" w:after="0" w:afterAutospacing="0" w:line="430" w:lineRule="exact"/>
        <w:ind w:left="426" w:firstLine="850"/>
        <w:jc w:val="both"/>
        <w:textAlignment w:val="baseline"/>
        <w:rPr>
          <w:rFonts w:ascii="Arial" w:hAnsi="Arial" w:cs="Arial"/>
        </w:rPr>
      </w:pPr>
      <w:r>
        <w:rPr>
          <w:rFonts w:ascii="Arial" w:hAnsi="Arial" w:cs="Arial"/>
        </w:rPr>
        <w:t xml:space="preserve">Selanjutnya untuk indikator angka prevalensi balita gizi buruk juga menunjukkan hasil kerja Pemerintah Kabupaten Karanganyar </w:t>
      </w:r>
      <w:r w:rsidRPr="00B24AED">
        <w:rPr>
          <w:rFonts w:ascii="Arial" w:hAnsi="Arial" w:cs="Arial"/>
          <w:lang w:val="id-ID"/>
        </w:rPr>
        <w:t>dalam menanggulangi permasalahan gizi buruk</w:t>
      </w:r>
      <w:r>
        <w:rPr>
          <w:rFonts w:ascii="Arial" w:hAnsi="Arial" w:cs="Arial"/>
        </w:rPr>
        <w:t xml:space="preserve">, dari target 0,1 pada tahun 2018 dapat terealisasi sebesar 0,03. </w:t>
      </w:r>
    </w:p>
    <w:p w:rsidR="005A4DD8" w:rsidRDefault="005A4DD8" w:rsidP="001F5D78">
      <w:pPr>
        <w:spacing w:after="0" w:line="430" w:lineRule="exact"/>
        <w:ind w:left="426" w:firstLine="850"/>
        <w:jc w:val="both"/>
        <w:rPr>
          <w:rFonts w:ascii="Arial" w:hAnsi="Arial" w:cs="Arial"/>
          <w:sz w:val="24"/>
          <w:szCs w:val="24"/>
          <w:lang w:val="id-ID"/>
        </w:rPr>
      </w:pPr>
      <w:r w:rsidRPr="00926CD3">
        <w:rPr>
          <w:rFonts w:ascii="Arial" w:hAnsi="Arial" w:cs="Arial"/>
          <w:sz w:val="24"/>
          <w:szCs w:val="24"/>
          <w:lang w:val="id-ID"/>
        </w:rPr>
        <w:t xml:space="preserve">Kebijakan yang dilakukan oleh Dinas Kesehatan </w:t>
      </w:r>
      <w:r>
        <w:rPr>
          <w:rFonts w:ascii="Arial" w:hAnsi="Arial" w:cs="Arial"/>
          <w:sz w:val="24"/>
          <w:szCs w:val="24"/>
        </w:rPr>
        <w:t xml:space="preserve">untuk menurunkan </w:t>
      </w:r>
      <w:r w:rsidRPr="00926CD3">
        <w:rPr>
          <w:rFonts w:ascii="Arial" w:hAnsi="Arial" w:cs="Arial"/>
          <w:sz w:val="24"/>
          <w:szCs w:val="24"/>
          <w:lang w:val="id-ID"/>
        </w:rPr>
        <w:t>AKI, AKB</w:t>
      </w:r>
      <w:r>
        <w:rPr>
          <w:rFonts w:ascii="Arial" w:hAnsi="Arial" w:cs="Arial"/>
          <w:sz w:val="24"/>
          <w:szCs w:val="24"/>
        </w:rPr>
        <w:t xml:space="preserve">, </w:t>
      </w:r>
      <w:r w:rsidRPr="00926CD3">
        <w:rPr>
          <w:rFonts w:ascii="Arial" w:hAnsi="Arial" w:cs="Arial"/>
          <w:sz w:val="24"/>
          <w:szCs w:val="24"/>
          <w:lang w:val="id-ID"/>
        </w:rPr>
        <w:t>AKABA</w:t>
      </w:r>
      <w:r>
        <w:rPr>
          <w:rFonts w:ascii="Arial" w:hAnsi="Arial" w:cs="Arial"/>
          <w:sz w:val="24"/>
          <w:szCs w:val="24"/>
        </w:rPr>
        <w:t xml:space="preserve"> dan prevalensi balita gizi buruk</w:t>
      </w:r>
      <w:r w:rsidRPr="00926CD3">
        <w:rPr>
          <w:rFonts w:ascii="Arial" w:hAnsi="Arial" w:cs="Arial"/>
          <w:sz w:val="24"/>
          <w:szCs w:val="24"/>
          <w:lang w:val="id-ID"/>
        </w:rPr>
        <w:t xml:space="preserve"> </w:t>
      </w:r>
      <w:r>
        <w:rPr>
          <w:rFonts w:ascii="Arial" w:hAnsi="Arial" w:cs="Arial"/>
          <w:sz w:val="24"/>
          <w:szCs w:val="24"/>
        </w:rPr>
        <w:t xml:space="preserve">dilakukan dengan </w:t>
      </w:r>
      <w:r w:rsidRPr="00926CD3">
        <w:rPr>
          <w:rFonts w:ascii="Arial" w:hAnsi="Arial" w:cs="Arial"/>
          <w:sz w:val="24"/>
          <w:szCs w:val="24"/>
          <w:lang w:val="id-ID"/>
        </w:rPr>
        <w:t xml:space="preserve">penguatan sistem Monitoring dan Evaluasi yang terpadu yang diformulasikan dalam program GERDU-SERA (Gerakan Terpadu Sehatkan Rakyat). Gerdu Sera merupakan aplikasi terpadu yang berisi Pemantauan Wilayah Setempat (PWS) yang dimulai dari tingkat desa, berjenjang melalui Puskesmas Sampai Dinas Kesehatan. Aplikasi ini didukung pemberian sarana prasarana dari Pemerintah berupa 212 laptop yang dibagi ke semua bidan wilayah desa. Hasil yang diharapkan dari program tersebut adalah perbaikan </w:t>
      </w:r>
      <w:r>
        <w:rPr>
          <w:rFonts w:ascii="Arial" w:hAnsi="Arial" w:cs="Arial"/>
          <w:sz w:val="24"/>
          <w:szCs w:val="24"/>
        </w:rPr>
        <w:t>A</w:t>
      </w:r>
      <w:r w:rsidRPr="00926CD3">
        <w:rPr>
          <w:rFonts w:ascii="Arial" w:hAnsi="Arial" w:cs="Arial"/>
          <w:sz w:val="24"/>
          <w:szCs w:val="24"/>
          <w:lang w:val="id-ID"/>
        </w:rPr>
        <w:t xml:space="preserve">HH, AKI, AKB, AKB dan Prevalensi Gizi Buruk. </w:t>
      </w:r>
    </w:p>
    <w:p w:rsidR="005A4DD8" w:rsidRDefault="005A4DD8" w:rsidP="001F5D78">
      <w:pPr>
        <w:pStyle w:val="ListParagraph"/>
        <w:tabs>
          <w:tab w:val="left" w:pos="426"/>
        </w:tabs>
        <w:spacing w:after="0" w:line="430" w:lineRule="exact"/>
        <w:ind w:left="426" w:firstLine="850"/>
        <w:jc w:val="both"/>
        <w:rPr>
          <w:rFonts w:ascii="Arial" w:hAnsi="Arial" w:cs="Arial"/>
          <w:sz w:val="24"/>
          <w:szCs w:val="24"/>
          <w:lang w:val="id-ID"/>
        </w:rPr>
      </w:pPr>
      <w:r>
        <w:rPr>
          <w:rFonts w:ascii="Arial" w:hAnsi="Arial" w:cs="Arial"/>
          <w:sz w:val="24"/>
          <w:szCs w:val="24"/>
        </w:rPr>
        <w:t>Selain itu, u</w:t>
      </w:r>
      <w:r w:rsidRPr="00B24AED">
        <w:rPr>
          <w:rFonts w:ascii="Arial" w:hAnsi="Arial" w:cs="Arial"/>
          <w:sz w:val="24"/>
          <w:szCs w:val="24"/>
          <w:lang w:val="id-ID"/>
        </w:rPr>
        <w:t>ntuk menurunkan angka kematian neonatal</w:t>
      </w:r>
      <w:r>
        <w:rPr>
          <w:rFonts w:ascii="Arial" w:hAnsi="Arial" w:cs="Arial"/>
          <w:sz w:val="24"/>
          <w:szCs w:val="24"/>
        </w:rPr>
        <w:t>, Pemerintah Kabupaten Karanganyar</w:t>
      </w:r>
      <w:r w:rsidRPr="00B24AED">
        <w:rPr>
          <w:rFonts w:ascii="Arial" w:hAnsi="Arial" w:cs="Arial"/>
          <w:sz w:val="24"/>
          <w:szCs w:val="24"/>
          <w:lang w:val="id-ID"/>
        </w:rPr>
        <w:t xml:space="preserve"> </w:t>
      </w:r>
      <w:r>
        <w:rPr>
          <w:rFonts w:ascii="Arial" w:hAnsi="Arial" w:cs="Arial"/>
          <w:sz w:val="24"/>
          <w:szCs w:val="24"/>
        </w:rPr>
        <w:t>melakukan</w:t>
      </w:r>
      <w:r>
        <w:rPr>
          <w:rFonts w:ascii="Arial" w:hAnsi="Arial" w:cs="Arial"/>
          <w:sz w:val="24"/>
          <w:szCs w:val="24"/>
          <w:lang w:val="id-ID"/>
        </w:rPr>
        <w:t xml:space="preserve"> beberapa upaya mela</w:t>
      </w:r>
      <w:r>
        <w:rPr>
          <w:rFonts w:ascii="Arial" w:hAnsi="Arial" w:cs="Arial"/>
          <w:sz w:val="24"/>
          <w:szCs w:val="24"/>
        </w:rPr>
        <w:t>l</w:t>
      </w:r>
      <w:r>
        <w:rPr>
          <w:rFonts w:ascii="Arial" w:hAnsi="Arial" w:cs="Arial"/>
          <w:sz w:val="24"/>
          <w:szCs w:val="24"/>
          <w:lang w:val="id-ID"/>
        </w:rPr>
        <w:t>ui p</w:t>
      </w:r>
      <w:r w:rsidRPr="00B24AED">
        <w:rPr>
          <w:rFonts w:ascii="Arial" w:hAnsi="Arial" w:cs="Arial"/>
          <w:sz w:val="24"/>
          <w:szCs w:val="24"/>
          <w:lang w:val="id-ID"/>
        </w:rPr>
        <w:t>eningkatan kualitas ANC Terpadu dan deteksi dini</w:t>
      </w:r>
      <w:r>
        <w:rPr>
          <w:rFonts w:ascii="Arial" w:hAnsi="Arial" w:cs="Arial"/>
          <w:sz w:val="24"/>
          <w:szCs w:val="24"/>
        </w:rPr>
        <w:t xml:space="preserve"> </w:t>
      </w:r>
      <w:r w:rsidRPr="00B24AED">
        <w:rPr>
          <w:rFonts w:ascii="Arial" w:hAnsi="Arial" w:cs="Arial"/>
          <w:sz w:val="24"/>
          <w:szCs w:val="24"/>
          <w:lang w:val="id-ID"/>
        </w:rPr>
        <w:t xml:space="preserve">resiko pada ibu hamil, sehingga </w:t>
      </w:r>
      <w:r w:rsidRPr="00B24AED">
        <w:rPr>
          <w:rFonts w:ascii="Arial" w:hAnsi="Arial" w:cs="Arial"/>
          <w:sz w:val="24"/>
          <w:szCs w:val="24"/>
          <w:lang w:val="id-ID"/>
        </w:rPr>
        <w:lastRenderedPageBreak/>
        <w:t>menurunkan kejadian persalinan prematur, dan penanganan yang sesuai standar pada ibu hamil beresiko dan penanganan sesuai standar pada neonatal komplikasi.</w:t>
      </w:r>
      <w:r>
        <w:rPr>
          <w:rFonts w:ascii="Arial" w:hAnsi="Arial" w:cs="Arial"/>
          <w:sz w:val="24"/>
          <w:szCs w:val="24"/>
        </w:rPr>
        <w:t xml:space="preserve"> </w:t>
      </w:r>
      <w:r w:rsidRPr="00B24AED">
        <w:rPr>
          <w:rFonts w:ascii="Arial" w:hAnsi="Arial" w:cs="Arial"/>
          <w:sz w:val="24"/>
          <w:szCs w:val="24"/>
          <w:lang w:val="id-ID"/>
        </w:rPr>
        <w:t xml:space="preserve">Rencana tindak lanjutnya adalah </w:t>
      </w:r>
      <w:r>
        <w:rPr>
          <w:rFonts w:ascii="Arial" w:hAnsi="Arial" w:cs="Arial"/>
          <w:sz w:val="24"/>
          <w:szCs w:val="24"/>
        </w:rPr>
        <w:t xml:space="preserve">dengan </w:t>
      </w:r>
      <w:r w:rsidRPr="00B24AED">
        <w:rPr>
          <w:rFonts w:ascii="Arial" w:hAnsi="Arial" w:cs="Arial"/>
          <w:sz w:val="24"/>
          <w:szCs w:val="24"/>
          <w:lang w:val="id-ID"/>
        </w:rPr>
        <w:t xml:space="preserve">peningkatan 1000 Hari Pertama Kehidupan (HPK) sehingga bayi yang dilahirkan berasal dari ibu yang sehat. Kemudian untuk pencegahan infeksi dan penyakit lainnya </w:t>
      </w:r>
      <w:r w:rsidRPr="00B24AED">
        <w:rPr>
          <w:rFonts w:ascii="Arial" w:hAnsi="Arial" w:cs="Arial"/>
          <w:sz w:val="24"/>
          <w:szCs w:val="24"/>
        </w:rPr>
        <w:t>dengan meningkatkan</w:t>
      </w:r>
      <w:r w:rsidRPr="00B24AED">
        <w:rPr>
          <w:rFonts w:ascii="Arial" w:hAnsi="Arial" w:cs="Arial"/>
          <w:sz w:val="24"/>
          <w:szCs w:val="24"/>
          <w:lang w:val="id-ID"/>
        </w:rPr>
        <w:t xml:space="preserve"> kualitas Kelas Ibu balita, supaya para orang tua </w:t>
      </w:r>
      <w:r w:rsidRPr="00B24AED">
        <w:rPr>
          <w:rFonts w:ascii="Arial" w:hAnsi="Arial" w:cs="Arial"/>
          <w:sz w:val="24"/>
          <w:szCs w:val="24"/>
        </w:rPr>
        <w:t>mengetahui</w:t>
      </w:r>
      <w:r w:rsidRPr="00B24AED">
        <w:rPr>
          <w:rFonts w:ascii="Arial" w:hAnsi="Arial" w:cs="Arial"/>
          <w:sz w:val="24"/>
          <w:szCs w:val="24"/>
          <w:lang w:val="id-ID"/>
        </w:rPr>
        <w:t xml:space="preserve"> bahwa balita perlu </w:t>
      </w:r>
      <w:r w:rsidRPr="00B24AED">
        <w:rPr>
          <w:rFonts w:ascii="Arial" w:hAnsi="Arial" w:cs="Arial"/>
          <w:sz w:val="24"/>
          <w:szCs w:val="24"/>
        </w:rPr>
        <w:t xml:space="preserve">dipantau </w:t>
      </w:r>
      <w:r w:rsidRPr="00B24AED">
        <w:rPr>
          <w:rFonts w:ascii="Arial" w:hAnsi="Arial" w:cs="Arial"/>
          <w:sz w:val="24"/>
          <w:szCs w:val="24"/>
          <w:lang w:val="id-ID"/>
        </w:rPr>
        <w:t>p</w:t>
      </w:r>
      <w:r>
        <w:rPr>
          <w:rFonts w:ascii="Arial" w:hAnsi="Arial" w:cs="Arial"/>
          <w:sz w:val="24"/>
          <w:szCs w:val="24"/>
          <w:lang w:val="id-ID"/>
        </w:rPr>
        <w:t>ertumbuhan dan perkembangannya.</w:t>
      </w:r>
      <w:r>
        <w:rPr>
          <w:rFonts w:ascii="Arial" w:hAnsi="Arial" w:cs="Arial"/>
          <w:sz w:val="24"/>
          <w:szCs w:val="24"/>
        </w:rPr>
        <w:t xml:space="preserve"> Sedangkan </w:t>
      </w:r>
      <w:r w:rsidRPr="00B24AED">
        <w:rPr>
          <w:rFonts w:ascii="Arial" w:hAnsi="Arial" w:cs="Arial"/>
          <w:sz w:val="24"/>
          <w:szCs w:val="24"/>
          <w:lang w:val="id-ID"/>
        </w:rPr>
        <w:t xml:space="preserve">dalam menanggulangi permasalahan gizi buruk, </w:t>
      </w:r>
      <w:r>
        <w:rPr>
          <w:rFonts w:ascii="Arial" w:hAnsi="Arial" w:cs="Arial"/>
          <w:sz w:val="24"/>
          <w:szCs w:val="24"/>
        </w:rPr>
        <w:t xml:space="preserve">dilakukan </w:t>
      </w:r>
      <w:r w:rsidRPr="00B24AED">
        <w:rPr>
          <w:rFonts w:ascii="Arial" w:hAnsi="Arial" w:cs="Arial"/>
          <w:sz w:val="24"/>
          <w:szCs w:val="24"/>
          <w:lang w:val="id-ID"/>
        </w:rPr>
        <w:t>pemberian pengadaan makanan tambahan bagi bayi dan balita dengan kasus gizi buruk pada tiap-tiap puskesmas, penyuluhan pada kelas ibu dan bayi serta ibu dan balita, pendampingan intensif dari kader pada balita dengan kasus gizi buruk, pemanfaatan tanam</w:t>
      </w:r>
      <w:r>
        <w:rPr>
          <w:rFonts w:ascii="Arial" w:hAnsi="Arial" w:cs="Arial"/>
          <w:sz w:val="24"/>
          <w:szCs w:val="24"/>
          <w:lang w:val="id-ID"/>
        </w:rPr>
        <w:t xml:space="preserve">an obat keluarga untuk lebih melakukan </w:t>
      </w:r>
      <w:r w:rsidRPr="00B24AED">
        <w:rPr>
          <w:rFonts w:ascii="Arial" w:hAnsi="Arial" w:cs="Arial"/>
          <w:sz w:val="24"/>
          <w:szCs w:val="24"/>
          <w:lang w:val="id-ID"/>
        </w:rPr>
        <w:t xml:space="preserve">variasi menu, peningkatan kapasitas kader kesehatan melalui pelatihan, revitalisasi posyandu dengan melakukan pemantauan status gizi yang dilaksanakan di tiap posyandu, rujukan pada tiap kasus yang ditemukan, serta melakukan </w:t>
      </w:r>
      <w:r w:rsidRPr="00B24AED">
        <w:rPr>
          <w:rFonts w:ascii="Arial" w:hAnsi="Arial" w:cs="Arial"/>
          <w:i/>
          <w:sz w:val="24"/>
          <w:szCs w:val="24"/>
          <w:lang w:val="id-ID"/>
        </w:rPr>
        <w:t>advocacy</w:t>
      </w:r>
      <w:r w:rsidRPr="00B24AED">
        <w:rPr>
          <w:rFonts w:ascii="Arial" w:hAnsi="Arial" w:cs="Arial"/>
          <w:sz w:val="24"/>
          <w:szCs w:val="24"/>
          <w:lang w:val="id-ID"/>
        </w:rPr>
        <w:t xml:space="preserve"> guna mendapat dukungan dan komitmen dari legislatif maupun eksekutif di tingkat kabupaten sampai desa dalam penanggulangan kasus gizi buruk.</w:t>
      </w:r>
    </w:p>
    <w:p w:rsidR="005A4DD8" w:rsidRPr="00737275" w:rsidRDefault="005A4DD8" w:rsidP="001F5D78">
      <w:pPr>
        <w:spacing w:after="0" w:line="430" w:lineRule="exact"/>
        <w:ind w:left="426" w:firstLine="850"/>
        <w:jc w:val="both"/>
        <w:rPr>
          <w:rFonts w:ascii="Arial" w:hAnsi="Arial" w:cs="Arial"/>
          <w:sz w:val="24"/>
          <w:szCs w:val="24"/>
        </w:rPr>
      </w:pPr>
      <w:r w:rsidRPr="00926CD3">
        <w:rPr>
          <w:rFonts w:ascii="Arial" w:hAnsi="Arial" w:cs="Arial"/>
          <w:sz w:val="24"/>
          <w:szCs w:val="24"/>
          <w:lang w:val="id-ID"/>
        </w:rPr>
        <w:t xml:space="preserve">Implementasi </w:t>
      </w:r>
      <w:r>
        <w:rPr>
          <w:rFonts w:ascii="Arial" w:hAnsi="Arial" w:cs="Arial"/>
          <w:sz w:val="24"/>
          <w:szCs w:val="24"/>
        </w:rPr>
        <w:t>kebijakan ini diuraikan melalui program dan k</w:t>
      </w:r>
      <w:r w:rsidRPr="00926CD3">
        <w:rPr>
          <w:rFonts w:ascii="Arial" w:hAnsi="Arial" w:cs="Arial"/>
          <w:sz w:val="24"/>
          <w:szCs w:val="24"/>
          <w:lang w:val="id-ID"/>
        </w:rPr>
        <w:t>egiatan</w:t>
      </w:r>
      <w:r>
        <w:rPr>
          <w:rFonts w:ascii="Arial" w:hAnsi="Arial" w:cs="Arial"/>
          <w:sz w:val="24"/>
          <w:szCs w:val="24"/>
        </w:rPr>
        <w:t xml:space="preserve"> sebagai berikut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Upaya Kesehatan Masyarakat </w:t>
      </w:r>
    </w:p>
    <w:p w:rsidR="005A4DD8" w:rsidRPr="00926CD3" w:rsidRDefault="005A4DD8" w:rsidP="001F5D78">
      <w:pPr>
        <w:pStyle w:val="ListParagraph"/>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dengan kegiatan yang dilaksanakan adalah Jaminan Persalinan dan Bantuan Operasional Kesehatan.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Standarisasi Pelayanan Kesehatan dengan Kegiatan Akreditasi Puskesmas dalam rangka peningkatan pelayanan mutu pelayanan kesehatan di fasyankes dasar.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Pencegahan dan Penanggulangan Penyakit Menular dengan kegiatan yang dilakukan antara lain </w:t>
      </w:r>
    </w:p>
    <w:p w:rsidR="005A4DD8" w:rsidRPr="00926CD3" w:rsidRDefault="005A4DD8" w:rsidP="001F5D78">
      <w:pPr>
        <w:pStyle w:val="ListParagraph"/>
        <w:numPr>
          <w:ilvl w:val="0"/>
          <w:numId w:val="106"/>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Pemeriksaan ibu hamil untuk tes HIV yang dipadukan dengan pemeriksaan antenatal pada tribulan pertama. </w:t>
      </w:r>
    </w:p>
    <w:p w:rsidR="005A4DD8" w:rsidRPr="00926CD3" w:rsidRDefault="005A4DD8" w:rsidP="001F5D78">
      <w:pPr>
        <w:pStyle w:val="ListParagraph"/>
        <w:numPr>
          <w:ilvl w:val="0"/>
          <w:numId w:val="106"/>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lastRenderedPageBreak/>
        <w:t>kegiatan yang dilakukan adalah peningkatan imunisasi dasar dan lanjutan.</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Perbaikan Gizi Masyarakat dilakukan melalui kegiatan sistem kewaspadaan pangan dan gizi dan pembinaan kader posyandu sebagai tangan panjang tenaga kesehatan di masyarakat.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Peningkatan Pelayanan Kesehatan Ibu dan Anak dengan kegiatan </w:t>
      </w:r>
    </w:p>
    <w:p w:rsidR="005A4DD8" w:rsidRPr="00926CD3" w:rsidRDefault="005A4DD8" w:rsidP="001F5D78">
      <w:pPr>
        <w:pStyle w:val="ListParagraph"/>
        <w:numPr>
          <w:ilvl w:val="0"/>
          <w:numId w:val="107"/>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peningkatan kesehatan ibu dan anak, </w:t>
      </w:r>
    </w:p>
    <w:p w:rsidR="005A4DD8" w:rsidRPr="00926CD3" w:rsidRDefault="005A4DD8" w:rsidP="001F5D78">
      <w:pPr>
        <w:pStyle w:val="ListParagraph"/>
        <w:numPr>
          <w:ilvl w:val="0"/>
          <w:numId w:val="107"/>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penguatan Keluarga Berencana yang salah satu fungsinya menurunkan kematian karena 4T (4 terlalu) dan </w:t>
      </w:r>
    </w:p>
    <w:p w:rsidR="005A4DD8" w:rsidRPr="00926CD3" w:rsidRDefault="005A4DD8" w:rsidP="001F5D78">
      <w:pPr>
        <w:pStyle w:val="ListParagraph"/>
        <w:numPr>
          <w:ilvl w:val="0"/>
          <w:numId w:val="107"/>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penguatan kesehatan remaja.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Peningkatan Pelayanan Kesehatan Balita sebagai upaya untuk menanggulangi gizi buruk. </w:t>
      </w:r>
    </w:p>
    <w:p w:rsidR="005A4DD8" w:rsidRPr="00926CD3" w:rsidRDefault="005A4DD8" w:rsidP="001F5D78">
      <w:pPr>
        <w:pStyle w:val="ListParagraph"/>
        <w:spacing w:after="0" w:line="430" w:lineRule="exact"/>
        <w:jc w:val="both"/>
        <w:rPr>
          <w:rFonts w:ascii="Arial" w:hAnsi="Arial" w:cs="Arial"/>
          <w:sz w:val="24"/>
          <w:szCs w:val="24"/>
          <w:lang w:val="id-ID"/>
        </w:rPr>
      </w:pPr>
      <w:r w:rsidRPr="00926CD3">
        <w:rPr>
          <w:rFonts w:ascii="Arial" w:hAnsi="Arial" w:cs="Arial"/>
          <w:sz w:val="24"/>
          <w:szCs w:val="24"/>
          <w:lang w:val="id-ID"/>
        </w:rPr>
        <w:t xml:space="preserve">Sebagai peningkatan sarana dan prasarana dalam upaya menunjang upaya penurunan AKI,AKB dan AKABA dilakukan dengan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 xml:space="preserve">Program Pengadaan, Peningkatan dan Perbaikan Sarana dan Prasarana Puskesmas/Puskesmas Pembantu dan Jaringannya dan </w:t>
      </w:r>
    </w:p>
    <w:p w:rsidR="005A4DD8" w:rsidRPr="00926CD3" w:rsidRDefault="005A4DD8" w:rsidP="001F5D78">
      <w:pPr>
        <w:pStyle w:val="ListParagraph"/>
        <w:numPr>
          <w:ilvl w:val="0"/>
          <w:numId w:val="105"/>
        </w:numPr>
        <w:spacing w:after="0" w:line="430" w:lineRule="exact"/>
        <w:ind w:hanging="294"/>
        <w:jc w:val="both"/>
        <w:rPr>
          <w:rFonts w:ascii="Arial" w:hAnsi="Arial" w:cs="Arial"/>
          <w:sz w:val="24"/>
          <w:szCs w:val="24"/>
          <w:lang w:val="id-ID"/>
        </w:rPr>
      </w:pPr>
      <w:r w:rsidRPr="00926CD3">
        <w:rPr>
          <w:rFonts w:ascii="Arial" w:hAnsi="Arial" w:cs="Arial"/>
          <w:sz w:val="24"/>
          <w:szCs w:val="24"/>
          <w:lang w:val="id-ID"/>
        </w:rPr>
        <w:t>Program Obat dan Perbekalan Kesehatan</w:t>
      </w:r>
    </w:p>
    <w:p w:rsidR="005A4DD8" w:rsidRPr="00B24AED" w:rsidRDefault="005A4DD8" w:rsidP="001F5D78">
      <w:pPr>
        <w:pStyle w:val="ListParagraph"/>
        <w:numPr>
          <w:ilvl w:val="0"/>
          <w:numId w:val="93"/>
        </w:numPr>
        <w:tabs>
          <w:tab w:val="left" w:pos="426"/>
        </w:tabs>
        <w:autoSpaceDE w:val="0"/>
        <w:autoSpaceDN w:val="0"/>
        <w:adjustRightInd w:val="0"/>
        <w:spacing w:after="0" w:line="430" w:lineRule="exact"/>
        <w:ind w:left="426" w:hanging="426"/>
        <w:jc w:val="both"/>
        <w:rPr>
          <w:rFonts w:ascii="Arial" w:eastAsia="Batang" w:hAnsi="Arial" w:cs="Arial"/>
          <w:sz w:val="24"/>
          <w:szCs w:val="24"/>
          <w:lang w:val="id-ID" w:eastAsia="id-ID"/>
        </w:rPr>
      </w:pPr>
      <w:r w:rsidRPr="00B24AED">
        <w:rPr>
          <w:rFonts w:ascii="Arial" w:eastAsia="Batang" w:hAnsi="Arial" w:cs="Arial"/>
          <w:sz w:val="24"/>
          <w:szCs w:val="24"/>
          <w:lang w:val="id-ID" w:eastAsia="id-ID"/>
        </w:rPr>
        <w:t>Efisiensi penggunaan sumber daya</w:t>
      </w:r>
    </w:p>
    <w:p w:rsidR="005A4DD8" w:rsidRDefault="005A4DD8" w:rsidP="001F5D78">
      <w:pPr>
        <w:autoSpaceDE w:val="0"/>
        <w:autoSpaceDN w:val="0"/>
        <w:adjustRightInd w:val="0"/>
        <w:spacing w:after="0" w:line="430" w:lineRule="exact"/>
        <w:ind w:left="426" w:right="-1" w:firstLine="850"/>
        <w:jc w:val="both"/>
        <w:rPr>
          <w:rFonts w:ascii="Arial" w:hAnsi="Arial" w:cs="Arial"/>
          <w:bCs/>
        </w:rPr>
      </w:pPr>
      <w:r w:rsidRPr="00CB2C27">
        <w:rPr>
          <w:rFonts w:ascii="Arial" w:eastAsia="Batang" w:hAnsi="Arial" w:cs="Arial"/>
          <w:sz w:val="24"/>
          <w:szCs w:val="24"/>
          <w:lang w:val="id-ID" w:eastAsia="id-ID"/>
        </w:rPr>
        <w:t xml:space="preserve">Efisiensi penggunaan sumber daya </w:t>
      </w:r>
      <w:r w:rsidRPr="00CB2C27">
        <w:rPr>
          <w:rFonts w:ascii="Arial" w:eastAsia="Batang" w:hAnsi="Arial" w:cs="Arial"/>
          <w:sz w:val="24"/>
          <w:szCs w:val="24"/>
          <w:lang w:eastAsia="id-ID"/>
        </w:rPr>
        <w:t xml:space="preserve">dalam pencapaian sasaran </w:t>
      </w:r>
      <w:r w:rsidRPr="00CB2C27">
        <w:rPr>
          <w:rFonts w:ascii="Arial" w:hAnsi="Arial" w:cs="Arial"/>
          <w:bCs/>
        </w:rPr>
        <w:t>3.</w:t>
      </w:r>
      <w:r>
        <w:rPr>
          <w:rFonts w:ascii="Arial" w:hAnsi="Arial" w:cs="Arial"/>
          <w:bCs/>
        </w:rPr>
        <w:t>2</w:t>
      </w:r>
      <w:r w:rsidRPr="00CB2C27">
        <w:rPr>
          <w:rFonts w:ascii="Arial" w:hAnsi="Arial" w:cs="Arial"/>
          <w:bCs/>
        </w:rPr>
        <w:t>.1</w:t>
      </w:r>
      <w:r w:rsidRPr="00CB2C27">
        <w:rPr>
          <w:rFonts w:ascii="Arial" w:eastAsia="Batang" w:hAnsi="Arial" w:cs="Arial"/>
          <w:sz w:val="24"/>
          <w:szCs w:val="24"/>
          <w:lang w:eastAsia="id-ID"/>
        </w:rPr>
        <w:br/>
      </w:r>
      <w:r w:rsidRPr="00CB2C27">
        <w:rPr>
          <w:rFonts w:ascii="Arial" w:eastAsia="Batang" w:hAnsi="Arial" w:cs="Arial"/>
          <w:sz w:val="24"/>
          <w:szCs w:val="24"/>
          <w:lang w:val="id-ID" w:eastAsia="id-ID"/>
        </w:rPr>
        <w:t xml:space="preserve">antara lain dengan menggunakan anggaran untuk aktifitas yang benar-benar mendukung terhadap capaian target. Berikut </w:t>
      </w:r>
      <w:r w:rsidRPr="00CB2C27">
        <w:rPr>
          <w:rFonts w:ascii="Arial" w:eastAsia="Batang" w:hAnsi="Arial" w:cs="Arial"/>
          <w:sz w:val="24"/>
          <w:szCs w:val="24"/>
          <w:lang w:eastAsia="id-ID"/>
        </w:rPr>
        <w:t xml:space="preserve">ini adalah tabel efisiensi penggunaan anggaran pencapaian sasaran </w:t>
      </w:r>
      <w:r w:rsidRPr="00CB2C27">
        <w:rPr>
          <w:rFonts w:ascii="Arial" w:hAnsi="Arial" w:cs="Arial"/>
          <w:bCs/>
        </w:rPr>
        <w:t>3.</w:t>
      </w:r>
      <w:r>
        <w:rPr>
          <w:rFonts w:ascii="Arial" w:hAnsi="Arial" w:cs="Arial"/>
          <w:bCs/>
        </w:rPr>
        <w:t>2</w:t>
      </w:r>
      <w:r w:rsidRPr="00CB2C27">
        <w:rPr>
          <w:rFonts w:ascii="Arial" w:hAnsi="Arial" w:cs="Arial"/>
          <w:bCs/>
        </w:rPr>
        <w:t>.1</w:t>
      </w: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autoSpaceDE w:val="0"/>
        <w:autoSpaceDN w:val="0"/>
        <w:adjustRightInd w:val="0"/>
        <w:spacing w:after="0" w:line="430" w:lineRule="exact"/>
        <w:ind w:left="426" w:right="-1" w:firstLine="850"/>
        <w:jc w:val="both"/>
        <w:rPr>
          <w:rFonts w:ascii="Arial" w:hAnsi="Arial" w:cs="Arial"/>
          <w:bCs/>
        </w:rPr>
      </w:pPr>
    </w:p>
    <w:p w:rsidR="001F5D78" w:rsidRDefault="001F5D78" w:rsidP="001F5D78">
      <w:pPr>
        <w:shd w:val="clear" w:color="auto" w:fill="FFFFFF"/>
        <w:spacing w:after="0"/>
        <w:jc w:val="center"/>
        <w:textAlignment w:val="baseline"/>
        <w:rPr>
          <w:rFonts w:ascii="Arial" w:eastAsia="Batang" w:hAnsi="Arial" w:cs="Arial"/>
          <w:b/>
          <w:sz w:val="24"/>
          <w:szCs w:val="24"/>
          <w:lang w:eastAsia="id-ID"/>
        </w:rPr>
      </w:pPr>
    </w:p>
    <w:p w:rsidR="005A4DD8" w:rsidRPr="00230239" w:rsidRDefault="005A4DD8" w:rsidP="001F5D78">
      <w:pPr>
        <w:shd w:val="clear" w:color="auto" w:fill="FFFFFF"/>
        <w:spacing w:after="0"/>
        <w:jc w:val="center"/>
        <w:textAlignment w:val="baseline"/>
        <w:rPr>
          <w:rFonts w:ascii="Arial" w:eastAsia="Batang" w:hAnsi="Arial" w:cs="Arial"/>
          <w:b/>
          <w:sz w:val="24"/>
          <w:szCs w:val="24"/>
          <w:lang w:eastAsia="id-ID"/>
        </w:rPr>
      </w:pPr>
      <w:r w:rsidRPr="00230239">
        <w:rPr>
          <w:rFonts w:ascii="Arial" w:eastAsia="Batang" w:hAnsi="Arial" w:cs="Arial"/>
          <w:b/>
          <w:sz w:val="24"/>
          <w:szCs w:val="24"/>
          <w:lang w:eastAsia="id-ID"/>
        </w:rPr>
        <w:lastRenderedPageBreak/>
        <w:t>Tabel 3.20</w:t>
      </w:r>
    </w:p>
    <w:p w:rsidR="005A4DD8" w:rsidRPr="00230239" w:rsidRDefault="005A4DD8" w:rsidP="001F5D78">
      <w:pPr>
        <w:autoSpaceDE w:val="0"/>
        <w:autoSpaceDN w:val="0"/>
        <w:adjustRightInd w:val="0"/>
        <w:spacing w:after="120"/>
        <w:ind w:right="-1"/>
        <w:jc w:val="center"/>
        <w:rPr>
          <w:rFonts w:ascii="Arial" w:eastAsia="Batang" w:hAnsi="Arial" w:cs="Arial"/>
          <w:b/>
          <w:sz w:val="24"/>
          <w:szCs w:val="24"/>
          <w:lang w:eastAsia="id-ID"/>
        </w:rPr>
      </w:pPr>
      <w:r w:rsidRPr="00230239">
        <w:rPr>
          <w:rFonts w:ascii="Arial" w:eastAsia="Batang" w:hAnsi="Arial" w:cs="Arial"/>
          <w:b/>
          <w:sz w:val="24"/>
          <w:szCs w:val="24"/>
          <w:lang w:eastAsia="id-ID"/>
        </w:rPr>
        <w:t xml:space="preserve">Efisiensi Penggunaan Anggaran Pencapaian Sasaran </w:t>
      </w:r>
      <w:r w:rsidRPr="00230239">
        <w:rPr>
          <w:rFonts w:ascii="Arial" w:hAnsi="Arial" w:cs="Arial"/>
          <w:b/>
          <w:bCs/>
        </w:rPr>
        <w:t>3.2.1</w:t>
      </w:r>
    </w:p>
    <w:tbl>
      <w:tblPr>
        <w:tblW w:w="8897" w:type="dxa"/>
        <w:tblInd w:w="108" w:type="dxa"/>
        <w:tblLayout w:type="fixed"/>
        <w:tblLook w:val="04A0" w:firstRow="1" w:lastRow="0" w:firstColumn="1" w:lastColumn="0" w:noHBand="0" w:noVBand="1"/>
      </w:tblPr>
      <w:tblGrid>
        <w:gridCol w:w="472"/>
        <w:gridCol w:w="1088"/>
        <w:gridCol w:w="1984"/>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088" w:type="dxa"/>
            <w:vMerge w:val="restart"/>
            <w:tcBorders>
              <w:top w:val="single" w:sz="4" w:space="0" w:color="auto"/>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984"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088"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984"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C8700A" w:rsidRDefault="005A4DD8" w:rsidP="001F5D78">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088" w:type="dxa"/>
            <w:vMerge w:val="restart"/>
            <w:tcBorders>
              <w:top w:val="single" w:sz="4" w:space="0" w:color="auto"/>
              <w:left w:val="nil"/>
              <w:right w:val="nil"/>
            </w:tcBorders>
            <w:shd w:val="clear" w:color="auto" w:fill="auto"/>
          </w:tcPr>
          <w:p w:rsidR="005A4DD8" w:rsidRDefault="005A4DD8" w:rsidP="001F5D78">
            <w:pPr>
              <w:spacing w:after="0" w:line="240" w:lineRule="auto"/>
              <w:rPr>
                <w:rFonts w:ascii="Arial Narrow" w:hAnsi="Arial Narrow" w:cs="Calibri"/>
                <w:color w:val="000000"/>
                <w:sz w:val="20"/>
                <w:szCs w:val="20"/>
              </w:rPr>
            </w:pPr>
            <w:r>
              <w:rPr>
                <w:rFonts w:ascii="Arial Narrow" w:hAnsi="Arial Narrow" w:cs="Calibri"/>
                <w:color w:val="000000"/>
                <w:sz w:val="20"/>
                <w:szCs w:val="20"/>
              </w:rPr>
              <w:t>Meningkatkan Derajad Kesehatan Masyarakat</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Obat dan Perbekalan Kesehatan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4.337.620.000,00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4.280.185.984,00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98,68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1,32</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vMerge/>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Upaya Kesehatan Masyarakat</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160.529.724.000,00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142.920.541.783,00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89,03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10,97</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Pengembangan Obat Asli Indonesia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30.000.000,00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Promosi Kesehatan dan Pemberdayaan Masyarakat</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20.000.000,00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Perbaikan Gizi Masyarakat</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5.295.446.000,00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5.291.926.000,00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99,93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0,07</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Pengembangan Lingkungan Sehat</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2.150.000.000,00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2.041.022.845,00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94,93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5,07</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Pencegahan dan Penanggulangan Penyakit Menular</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681.473.500,00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644.695.300,00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94,60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5,40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Standarisasi Pelayanan Kesehatan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2.905.645.000,00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2.172.468.562,00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74,77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25,23</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pelayanan kesehatan penduduk miskin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9.030.250.000,00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8.782.720.805,00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97,26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2,74</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peningkatan pelayanan kesehatan anak balita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46.400.800,00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92,80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7,20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peningkatan pelayanan kesehatan lansia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24.900.000,00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99,60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0,40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bottom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pengawasan dan pengendalian kesehatan makanan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49.220.000,00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98,44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1,56</w:t>
            </w:r>
          </w:p>
        </w:tc>
      </w:tr>
      <w:tr w:rsidR="005A4DD8" w:rsidRPr="008E20B8" w:rsidTr="001F5D78">
        <w:trPr>
          <w:trHeight w:val="191"/>
        </w:trPr>
        <w:tc>
          <w:tcPr>
            <w:tcW w:w="472" w:type="dxa"/>
            <w:tcBorders>
              <w:left w:val="single" w:sz="4" w:space="0" w:color="auto"/>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088" w:type="dxa"/>
            <w:tcBorders>
              <w:left w:val="nil"/>
              <w:right w:val="nil"/>
            </w:tcBorders>
            <w:shd w:val="clear" w:color="auto" w:fill="auto"/>
          </w:tcPr>
          <w:p w:rsidR="005A4DD8" w:rsidRDefault="005A4DD8" w:rsidP="001F5D78">
            <w:pPr>
              <w:spacing w:after="0"/>
              <w:jc w:val="right"/>
              <w:rPr>
                <w:rFonts w:ascii="Arial Narrow" w:hAnsi="Arial Narrow" w:cs="Calibri"/>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before="60" w:after="0"/>
              <w:rPr>
                <w:rFonts w:ascii="Arial Narrow" w:hAnsi="Arial Narrow" w:cs="Calibri"/>
                <w:color w:val="000000"/>
                <w:sz w:val="20"/>
                <w:szCs w:val="20"/>
              </w:rPr>
            </w:pPr>
            <w:r>
              <w:rPr>
                <w:rFonts w:ascii="Arial Narrow" w:hAnsi="Arial Narrow" w:cs="Calibri"/>
                <w:color w:val="000000"/>
                <w:sz w:val="20"/>
                <w:szCs w:val="20"/>
              </w:rPr>
              <w:t>Program peningkatan keselamatan ibu melahirkan dan anak</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251.750.000,00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249.134.900,00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98,96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1,04</w:t>
            </w:r>
          </w:p>
        </w:tc>
      </w:tr>
      <w:tr w:rsidR="005A4DD8" w:rsidRPr="008E20B8" w:rsidTr="001F5D78">
        <w:trPr>
          <w:trHeight w:val="225"/>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088"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12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185.356.908.500,00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166.553.216.979,00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89,86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10,14</w:t>
            </w:r>
          </w:p>
        </w:tc>
      </w:tr>
    </w:tbl>
    <w:p w:rsidR="005A4DD8" w:rsidRPr="00C8700A" w:rsidRDefault="005A4DD8" w:rsidP="005A4DD8">
      <w:pPr>
        <w:shd w:val="clear" w:color="auto" w:fill="FFFFFF"/>
        <w:tabs>
          <w:tab w:val="left" w:pos="1276"/>
        </w:tabs>
        <w:spacing w:after="0" w:line="360" w:lineRule="auto"/>
        <w:ind w:left="1418" w:hanging="992"/>
        <w:jc w:val="both"/>
        <w:textAlignment w:val="baseline"/>
        <w:rPr>
          <w:rFonts w:ascii="Arial" w:hAnsi="Arial" w:cs="Arial"/>
          <w:sz w:val="24"/>
          <w:szCs w:val="24"/>
          <w:lang w:val="id-ID"/>
        </w:rPr>
      </w:pPr>
      <w:r w:rsidRPr="00C8700A">
        <w:rPr>
          <w:rFonts w:ascii="Arial" w:hAnsi="Arial" w:cs="Arial"/>
          <w:i/>
          <w:sz w:val="20"/>
          <w:szCs w:val="20"/>
          <w:lang w:val="id-ID"/>
        </w:rPr>
        <w:t>Sumber</w:t>
      </w:r>
      <w:r w:rsidRPr="00C8700A">
        <w:rPr>
          <w:rFonts w:ascii="Arial" w:hAnsi="Arial" w:cs="Arial"/>
          <w:i/>
          <w:sz w:val="20"/>
          <w:szCs w:val="20"/>
        </w:rPr>
        <w:tab/>
        <w:t>:</w:t>
      </w:r>
      <w:r w:rsidRPr="00C8700A">
        <w:rPr>
          <w:rFonts w:ascii="Arial" w:hAnsi="Arial" w:cs="Arial"/>
          <w:i/>
          <w:sz w:val="20"/>
          <w:szCs w:val="20"/>
        </w:rPr>
        <w:tab/>
        <w:t xml:space="preserve">Badan Keuangan Daerah </w:t>
      </w:r>
      <w:r w:rsidRPr="00C8700A">
        <w:rPr>
          <w:rFonts w:ascii="Arial" w:hAnsi="Arial" w:cs="Arial"/>
          <w:i/>
          <w:sz w:val="20"/>
          <w:szCs w:val="20"/>
          <w:lang w:val="id-ID"/>
        </w:rPr>
        <w:t>Kabupaten Karanganyar</w:t>
      </w:r>
      <w:r w:rsidRPr="00C8700A">
        <w:rPr>
          <w:rFonts w:ascii="Arial" w:hAnsi="Arial" w:cs="Arial"/>
          <w:i/>
          <w:sz w:val="20"/>
          <w:szCs w:val="20"/>
        </w:rPr>
        <w:t xml:space="preserve"> Tahun 2018</w:t>
      </w:r>
    </w:p>
    <w:p w:rsidR="005A4DD8" w:rsidRDefault="005A4DD8" w:rsidP="005A4DD8">
      <w:pPr>
        <w:shd w:val="clear" w:color="auto" w:fill="FFFFFF"/>
        <w:spacing w:after="0" w:line="360" w:lineRule="auto"/>
        <w:ind w:right="-1"/>
        <w:jc w:val="both"/>
        <w:textAlignment w:val="baseline"/>
        <w:rPr>
          <w:rFonts w:ascii="Arial" w:eastAsia="Batang" w:hAnsi="Arial" w:cs="Arial"/>
          <w:b/>
          <w:sz w:val="24"/>
          <w:szCs w:val="24"/>
          <w:lang w:eastAsia="id-ID"/>
        </w:rPr>
      </w:pPr>
    </w:p>
    <w:p w:rsidR="005A4DD8" w:rsidRPr="00F24E3F" w:rsidRDefault="005A4DD8" w:rsidP="005A4DD8">
      <w:pPr>
        <w:pStyle w:val="ListParagraph"/>
        <w:numPr>
          <w:ilvl w:val="0"/>
          <w:numId w:val="98"/>
        </w:numPr>
        <w:shd w:val="clear" w:color="auto" w:fill="FFFFFF"/>
        <w:tabs>
          <w:tab w:val="left" w:pos="142"/>
          <w:tab w:val="left" w:pos="426"/>
          <w:tab w:val="left" w:pos="1440"/>
        </w:tabs>
        <w:spacing w:after="0" w:line="360" w:lineRule="auto"/>
        <w:ind w:left="1843" w:hanging="1843"/>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lastRenderedPageBreak/>
        <w:t xml:space="preserve">Misi </w:t>
      </w:r>
      <w:r>
        <w:rPr>
          <w:rFonts w:ascii="Arial" w:eastAsia="Batang" w:hAnsi="Arial" w:cs="Arial"/>
          <w:b/>
          <w:sz w:val="24"/>
          <w:szCs w:val="24"/>
          <w:lang w:eastAsia="id-ID"/>
        </w:rPr>
        <w:t>4</w:t>
      </w:r>
      <w:r>
        <w:rPr>
          <w:rFonts w:ascii="Arial" w:eastAsia="Batang" w:hAnsi="Arial" w:cs="Arial"/>
          <w:b/>
          <w:sz w:val="24"/>
          <w:szCs w:val="24"/>
          <w:lang w:eastAsia="id-ID"/>
        </w:rPr>
        <w:tab/>
      </w:r>
      <w:r w:rsidRPr="00AB79D3">
        <w:rPr>
          <w:rFonts w:ascii="Arial" w:eastAsia="Batang" w:hAnsi="Arial" w:cs="Arial"/>
          <w:b/>
          <w:sz w:val="24"/>
          <w:szCs w:val="24"/>
          <w:lang w:eastAsia="id-ID"/>
        </w:rPr>
        <w:t>:</w:t>
      </w:r>
      <w:r>
        <w:rPr>
          <w:rFonts w:ascii="Arial" w:eastAsia="Batang" w:hAnsi="Arial" w:cs="Arial"/>
          <w:b/>
          <w:sz w:val="24"/>
          <w:szCs w:val="24"/>
          <w:lang w:eastAsia="id-ID"/>
        </w:rPr>
        <w:tab/>
      </w:r>
      <w:r w:rsidRPr="000A179F">
        <w:rPr>
          <w:rFonts w:ascii="Arial" w:eastAsia="Batang" w:hAnsi="Arial" w:cs="Arial"/>
          <w:b/>
          <w:sz w:val="24"/>
          <w:szCs w:val="24"/>
          <w:lang w:eastAsia="id-ID"/>
        </w:rPr>
        <w:t xml:space="preserve">Mewujudkan </w:t>
      </w:r>
      <w:r>
        <w:rPr>
          <w:rFonts w:ascii="Arial" w:eastAsia="Batang" w:hAnsi="Arial" w:cs="Arial"/>
          <w:b/>
          <w:sz w:val="24"/>
          <w:szCs w:val="24"/>
          <w:lang w:eastAsia="id-ID"/>
        </w:rPr>
        <w:t xml:space="preserve">Pembangunan Desa Sebagai Pusat  </w:t>
      </w:r>
      <w:r w:rsidRPr="00F24E3F">
        <w:rPr>
          <w:rFonts w:ascii="Arial" w:eastAsia="Batang" w:hAnsi="Arial" w:cs="Arial"/>
          <w:b/>
          <w:sz w:val="24"/>
          <w:szCs w:val="24"/>
          <w:lang w:eastAsia="id-ID"/>
        </w:rPr>
        <w:t xml:space="preserve">Pertumbuhan </w:t>
      </w:r>
    </w:p>
    <w:p w:rsidR="005A4DD8" w:rsidRDefault="005A4DD8" w:rsidP="005A4DD8">
      <w:pPr>
        <w:pStyle w:val="ListParagraph"/>
        <w:shd w:val="clear" w:color="auto" w:fill="FFFFFF"/>
        <w:tabs>
          <w:tab w:val="left" w:pos="1440"/>
          <w:tab w:val="left" w:pos="1843"/>
          <w:tab w:val="left" w:pos="2127"/>
        </w:tabs>
        <w:spacing w:after="0" w:line="360" w:lineRule="auto"/>
        <w:ind w:left="360"/>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t>Tujuan</w:t>
      </w:r>
      <w:r>
        <w:rPr>
          <w:rFonts w:ascii="Arial" w:eastAsia="Batang" w:hAnsi="Arial" w:cs="Arial"/>
          <w:b/>
          <w:sz w:val="24"/>
          <w:szCs w:val="24"/>
          <w:lang w:eastAsia="id-ID"/>
        </w:rPr>
        <w:tab/>
        <w:t>:</w:t>
      </w:r>
      <w:r>
        <w:rPr>
          <w:rFonts w:ascii="Arial" w:eastAsia="Batang" w:hAnsi="Arial" w:cs="Arial"/>
          <w:b/>
          <w:sz w:val="24"/>
          <w:szCs w:val="24"/>
          <w:lang w:eastAsia="id-ID"/>
        </w:rPr>
        <w:tab/>
      </w:r>
      <w:r w:rsidRPr="00AB79D3">
        <w:rPr>
          <w:rFonts w:ascii="Arial" w:eastAsia="Batang" w:hAnsi="Arial" w:cs="Arial"/>
          <w:b/>
          <w:sz w:val="24"/>
          <w:szCs w:val="24"/>
          <w:lang w:eastAsia="id-ID"/>
        </w:rPr>
        <w:t>1.</w:t>
      </w:r>
      <w:r w:rsidRPr="00AB79D3">
        <w:rPr>
          <w:rFonts w:ascii="Arial" w:eastAsia="Batang" w:hAnsi="Arial" w:cs="Arial"/>
          <w:b/>
          <w:sz w:val="24"/>
          <w:szCs w:val="24"/>
          <w:lang w:eastAsia="id-ID"/>
        </w:rPr>
        <w:tab/>
      </w:r>
      <w:r w:rsidRPr="00AB79D3">
        <w:rPr>
          <w:rFonts w:ascii="Arial" w:eastAsia="Batang" w:hAnsi="Arial" w:cs="Arial"/>
          <w:b/>
          <w:sz w:val="24"/>
          <w:szCs w:val="24"/>
          <w:lang w:eastAsia="id-ID"/>
        </w:rPr>
        <w:tab/>
      </w:r>
      <w:r>
        <w:rPr>
          <w:rFonts w:ascii="Arial" w:eastAsia="Batang" w:hAnsi="Arial" w:cs="Arial"/>
          <w:b/>
          <w:sz w:val="24"/>
          <w:szCs w:val="24"/>
          <w:lang w:eastAsia="id-ID"/>
        </w:rPr>
        <w:t xml:space="preserve">Pemerataan Pembanguanan Wilayah untuk Meningkatkan </w:t>
      </w:r>
    </w:p>
    <w:p w:rsidR="005A4DD8" w:rsidRDefault="005A4DD8" w:rsidP="005A4DD8">
      <w:pPr>
        <w:pStyle w:val="ListParagraph"/>
        <w:shd w:val="clear" w:color="auto" w:fill="FFFFFF"/>
        <w:tabs>
          <w:tab w:val="left" w:pos="1560"/>
          <w:tab w:val="left" w:pos="1843"/>
          <w:tab w:val="left" w:pos="2127"/>
        </w:tabs>
        <w:spacing w:after="0" w:line="360" w:lineRule="auto"/>
        <w:ind w:left="2127"/>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 xml:space="preserve">Sumbangan Desa Bagi Perekonomian Daerah </w:t>
      </w:r>
    </w:p>
    <w:p w:rsidR="005A4DD8" w:rsidRDefault="005A4DD8" w:rsidP="005A4DD8">
      <w:pPr>
        <w:pStyle w:val="ListParagraph"/>
        <w:numPr>
          <w:ilvl w:val="0"/>
          <w:numId w:val="100"/>
        </w:numPr>
        <w:shd w:val="clear" w:color="auto" w:fill="FFFFFF"/>
        <w:tabs>
          <w:tab w:val="left" w:pos="1560"/>
          <w:tab w:val="left" w:pos="1701"/>
        </w:tabs>
        <w:spacing w:after="0" w:line="360" w:lineRule="auto"/>
        <w:ind w:left="2127" w:hanging="284"/>
        <w:jc w:val="both"/>
        <w:textAlignment w:val="baseline"/>
        <w:rPr>
          <w:rFonts w:ascii="Arial" w:eastAsia="Batang" w:hAnsi="Arial" w:cs="Arial"/>
          <w:b/>
          <w:sz w:val="24"/>
          <w:szCs w:val="24"/>
          <w:lang w:eastAsia="id-ID"/>
        </w:rPr>
      </w:pPr>
      <w:r w:rsidRPr="0057360E">
        <w:rPr>
          <w:rFonts w:ascii="Arial" w:eastAsia="Batang" w:hAnsi="Arial" w:cs="Arial"/>
          <w:b/>
          <w:sz w:val="24"/>
          <w:szCs w:val="24"/>
          <w:lang w:eastAsia="id-ID"/>
        </w:rPr>
        <w:t>Meningkatkan Kuantitas dan Kualitas Produksi Serta Pemasaran Hasil</w:t>
      </w:r>
    </w:p>
    <w:p w:rsidR="005A4DD8" w:rsidRPr="005B0413" w:rsidRDefault="005A4DD8" w:rsidP="005A4DD8">
      <w:pPr>
        <w:shd w:val="clear" w:color="auto" w:fill="FFFFFF"/>
        <w:tabs>
          <w:tab w:val="left" w:pos="1560"/>
          <w:tab w:val="left" w:pos="1701"/>
        </w:tabs>
        <w:spacing w:after="0" w:line="360" w:lineRule="auto"/>
        <w:jc w:val="both"/>
        <w:textAlignment w:val="baseline"/>
        <w:rPr>
          <w:rFonts w:ascii="Arial" w:eastAsia="Batang" w:hAnsi="Arial" w:cs="Arial"/>
          <w:b/>
          <w:sz w:val="24"/>
          <w:szCs w:val="24"/>
          <w:lang w:eastAsia="id-ID"/>
        </w:rPr>
      </w:pPr>
    </w:p>
    <w:p w:rsidR="005A4DD8" w:rsidRDefault="004A3CA2" w:rsidP="005A4DD8">
      <w:pPr>
        <w:pStyle w:val="ListParagraph"/>
        <w:shd w:val="clear" w:color="auto" w:fill="FFFFFF"/>
        <w:tabs>
          <w:tab w:val="left" w:pos="426"/>
          <w:tab w:val="left" w:pos="1560"/>
          <w:tab w:val="left" w:pos="1701"/>
          <w:tab w:val="left" w:pos="1843"/>
          <w:tab w:val="left" w:pos="2127"/>
        </w:tabs>
        <w:spacing w:after="0" w:line="360" w:lineRule="auto"/>
        <w:ind w:left="1843" w:hanging="1843"/>
        <w:jc w:val="both"/>
        <w:textAlignment w:val="baseline"/>
        <w:rPr>
          <w:rFonts w:ascii="Arial" w:hAnsi="Arial" w:cs="Arial"/>
          <w:b/>
          <w:iCs/>
          <w:sz w:val="24"/>
          <w:szCs w:val="24"/>
        </w:rPr>
      </w:pPr>
      <w:r>
        <w:rPr>
          <w:rFonts w:ascii="Arial" w:eastAsia="Batang" w:hAnsi="Arial" w:cs="Arial"/>
          <w:b/>
          <w:noProof/>
          <w:sz w:val="24"/>
          <w:szCs w:val="24"/>
          <w:lang w:eastAsia="id-ID"/>
        </w:rPr>
        <w:pict>
          <v:shape id="Arrow: Pentagon 7" o:spid="_x0000_s1091" type="#_x0000_t15" style="position:absolute;left:0;text-align:left;margin-left:21.35pt;margin-top:20.95pt;width:432.65pt;height:41pt;z-index:-3;visibility:visible;mso-width-relative:margin;mso-height-relative:margin;v-text-anchor:middle" wrapcoords="-39 0 -39 21207 20575 21207 21600 10604 20575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" adj="20523" fillcolor="#003f77" stroked="f" strokeweight="2pt">
            <v:fill color2="#0072ce" rotate="t" angle="90" colors="0 #003f77;.5 #005fad;1 #0072ce" focus="100%" type="gradient"/>
            <v:textbox style="mso-next-textbox:#Arrow: Pentagon 7">
              <w:txbxContent>
                <w:p w:rsidR="00077023" w:rsidRPr="00C86BE6" w:rsidRDefault="00077023" w:rsidP="005A4DD8">
                  <w:pPr>
                    <w:ind w:left="142"/>
                    <w:rPr>
                      <w:i/>
                    </w:rPr>
                  </w:pPr>
                  <w:r w:rsidRPr="00C86BE6">
                    <w:rPr>
                      <w:rFonts w:ascii="Arial" w:eastAsia="Batang" w:hAnsi="Arial" w:cs="Arial"/>
                      <w:b/>
                      <w:i/>
                      <w:sz w:val="24"/>
                      <w:szCs w:val="24"/>
                      <w:lang w:eastAsia="id-ID"/>
                    </w:rPr>
                    <w:t xml:space="preserve">Meningkatnya </w:t>
                  </w:r>
                  <w:r>
                    <w:rPr>
                      <w:rFonts w:ascii="Arial" w:eastAsia="Batang" w:hAnsi="Arial" w:cs="Arial"/>
                      <w:b/>
                      <w:i/>
                      <w:sz w:val="24"/>
                      <w:szCs w:val="24"/>
                      <w:lang w:eastAsia="id-ID"/>
                    </w:rPr>
                    <w:t>Keswadayaan dan Kegotongroyongan Masyarakat dalam Pembangunan Desa</w:t>
                  </w:r>
                </w:p>
              </w:txbxContent>
            </v:textbox>
            <w10:wrap type="tight"/>
          </v:shape>
        </w:pict>
      </w:r>
      <w:r w:rsidR="005A4DD8">
        <w:rPr>
          <w:rFonts w:ascii="Arial" w:eastAsia="Batang" w:hAnsi="Arial" w:cs="Arial"/>
          <w:b/>
          <w:sz w:val="24"/>
          <w:szCs w:val="24"/>
          <w:lang w:eastAsia="id-ID"/>
        </w:rPr>
        <w:tab/>
      </w:r>
      <w:r w:rsidR="005A4DD8" w:rsidRPr="00AB6405">
        <w:rPr>
          <w:rFonts w:ascii="Arial" w:eastAsia="Batang" w:hAnsi="Arial" w:cs="Arial"/>
          <w:b/>
          <w:sz w:val="24"/>
          <w:szCs w:val="24"/>
          <w:lang w:eastAsia="id-ID"/>
        </w:rPr>
        <w:t xml:space="preserve">Sasaran </w:t>
      </w:r>
      <w:r w:rsidR="005A4DD8">
        <w:rPr>
          <w:rFonts w:ascii="Arial" w:eastAsia="Batang" w:hAnsi="Arial" w:cs="Arial"/>
          <w:b/>
          <w:sz w:val="24"/>
          <w:szCs w:val="24"/>
          <w:lang w:eastAsia="id-ID"/>
        </w:rPr>
        <w:t>4</w:t>
      </w:r>
      <w:r w:rsidR="005A4DD8" w:rsidRPr="00AB6405">
        <w:rPr>
          <w:rFonts w:ascii="Arial" w:eastAsia="Batang" w:hAnsi="Arial" w:cs="Arial"/>
          <w:b/>
          <w:sz w:val="24"/>
          <w:szCs w:val="24"/>
          <w:lang w:eastAsia="id-ID"/>
        </w:rPr>
        <w:t xml:space="preserve">.1.1 </w:t>
      </w:r>
      <w:r w:rsidR="005A4DD8">
        <w:rPr>
          <w:rFonts w:ascii="Arial" w:eastAsia="Batang" w:hAnsi="Arial" w:cs="Arial"/>
          <w:b/>
          <w:sz w:val="24"/>
          <w:szCs w:val="24"/>
          <w:lang w:eastAsia="id-ID"/>
        </w:rPr>
        <w:t>:</w:t>
      </w:r>
    </w:p>
    <w:p w:rsidR="005A4DD8" w:rsidRDefault="005A4DD8" w:rsidP="005A4DD8">
      <w:pPr>
        <w:shd w:val="clear" w:color="auto" w:fill="FFFFFF"/>
        <w:spacing w:after="0" w:line="240" w:lineRule="auto"/>
        <w:ind w:left="425" w:right="-284"/>
        <w:textAlignment w:val="baseline"/>
        <w:rPr>
          <w:rFonts w:ascii="Arial" w:hAnsi="Arial" w:cs="Arial"/>
          <w:iCs/>
          <w:sz w:val="24"/>
          <w:szCs w:val="24"/>
          <w:lang w:val="id-ID"/>
        </w:rPr>
      </w:pPr>
    </w:p>
    <w:p w:rsidR="005A4DD8" w:rsidRDefault="005A4DD8" w:rsidP="005A4DD8">
      <w:pPr>
        <w:shd w:val="clear" w:color="auto" w:fill="FFFFFF"/>
        <w:spacing w:after="0" w:line="240" w:lineRule="auto"/>
        <w:ind w:left="425" w:right="-284"/>
        <w:textAlignment w:val="baseline"/>
        <w:rPr>
          <w:rFonts w:ascii="Arial" w:hAnsi="Arial" w:cs="Arial"/>
          <w:iCs/>
          <w:sz w:val="24"/>
          <w:szCs w:val="24"/>
          <w:lang w:val="id-ID"/>
        </w:rPr>
      </w:pPr>
    </w:p>
    <w:p w:rsidR="005A4DD8" w:rsidRDefault="005A4DD8" w:rsidP="005A4DD8">
      <w:pPr>
        <w:shd w:val="clear" w:color="auto" w:fill="FFFFFF"/>
        <w:spacing w:after="0" w:line="240" w:lineRule="auto"/>
        <w:ind w:left="425" w:right="-284"/>
        <w:textAlignment w:val="baseline"/>
        <w:rPr>
          <w:rFonts w:ascii="Arial" w:hAnsi="Arial" w:cs="Arial"/>
          <w:iCs/>
          <w:sz w:val="24"/>
          <w:szCs w:val="24"/>
          <w:lang w:val="id-ID"/>
        </w:rPr>
      </w:pPr>
    </w:p>
    <w:p w:rsidR="005A4DD8" w:rsidRDefault="005A4DD8" w:rsidP="001F5D78">
      <w:pPr>
        <w:shd w:val="clear" w:color="auto" w:fill="FFFFFF"/>
        <w:spacing w:after="0" w:line="360" w:lineRule="auto"/>
        <w:ind w:left="425"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Default="005A4DD8" w:rsidP="001F5D78">
      <w:pPr>
        <w:shd w:val="clear" w:color="auto" w:fill="FFFFFF"/>
        <w:spacing w:after="0"/>
        <w:jc w:val="center"/>
        <w:textAlignment w:val="baseline"/>
        <w:rPr>
          <w:rFonts w:ascii="Arial" w:hAnsi="Arial" w:cs="Arial"/>
          <w:b/>
          <w:iCs/>
          <w:sz w:val="24"/>
          <w:szCs w:val="24"/>
        </w:rPr>
      </w:pPr>
      <w:r>
        <w:rPr>
          <w:rFonts w:ascii="Arial" w:hAnsi="Arial" w:cs="Arial"/>
          <w:b/>
          <w:iCs/>
          <w:sz w:val="24"/>
          <w:szCs w:val="24"/>
        </w:rPr>
        <w:t>Tabel 3.21</w:t>
      </w:r>
    </w:p>
    <w:p w:rsidR="005A4DD8" w:rsidRDefault="005A4DD8" w:rsidP="001F5D78">
      <w:pPr>
        <w:shd w:val="clear" w:color="auto" w:fill="FFFFFF"/>
        <w:spacing w:after="120"/>
        <w:jc w:val="center"/>
        <w:textAlignment w:val="baseline"/>
        <w:rPr>
          <w:rFonts w:ascii="Arial" w:eastAsia="Batang" w:hAnsi="Arial" w:cs="Arial"/>
          <w:b/>
          <w:sz w:val="24"/>
          <w:szCs w:val="24"/>
          <w:lang w:eastAsia="id-ID"/>
        </w:rPr>
      </w:pPr>
      <w:r>
        <w:rPr>
          <w:rFonts w:ascii="Arial" w:eastAsia="Batang" w:hAnsi="Arial" w:cs="Arial"/>
          <w:b/>
          <w:sz w:val="24"/>
          <w:szCs w:val="24"/>
          <w:lang w:eastAsia="id-ID"/>
        </w:rPr>
        <w:t xml:space="preserve">Sasaran 4.1.1 : Meningkatnya Keswadayaan </w:t>
      </w:r>
      <w:r>
        <w:rPr>
          <w:rFonts w:ascii="Arial" w:eastAsia="Batang" w:hAnsi="Arial" w:cs="Arial"/>
          <w:b/>
          <w:sz w:val="24"/>
          <w:szCs w:val="24"/>
          <w:lang w:val="id-ID" w:eastAsia="id-ID"/>
        </w:rPr>
        <w:t>d</w:t>
      </w:r>
      <w:r>
        <w:rPr>
          <w:rFonts w:ascii="Arial" w:eastAsia="Batang" w:hAnsi="Arial" w:cs="Arial"/>
          <w:b/>
          <w:sz w:val="24"/>
          <w:szCs w:val="24"/>
          <w:lang w:eastAsia="id-ID"/>
        </w:rPr>
        <w:t xml:space="preserve">an Kegotongroyongan Masyarakat </w:t>
      </w:r>
      <w:r>
        <w:rPr>
          <w:rFonts w:ascii="Arial" w:eastAsia="Batang" w:hAnsi="Arial" w:cs="Arial"/>
          <w:b/>
          <w:sz w:val="24"/>
          <w:szCs w:val="24"/>
          <w:lang w:val="id-ID" w:eastAsia="id-ID"/>
        </w:rPr>
        <w:t>d</w:t>
      </w:r>
      <w:r>
        <w:rPr>
          <w:rFonts w:ascii="Arial" w:eastAsia="Batang" w:hAnsi="Arial" w:cs="Arial"/>
          <w:b/>
          <w:sz w:val="24"/>
          <w:szCs w:val="24"/>
          <w:lang w:eastAsia="id-ID"/>
        </w:rPr>
        <w:t>alam Pembangunan Desa</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5A4DD8">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16" w:type="dxa"/>
            <w:vMerge w:val="restart"/>
            <w:tcBorders>
              <w:top w:val="single" w:sz="4" w:space="0" w:color="auto"/>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5A4DD8">
        <w:trPr>
          <w:trHeight w:val="483"/>
          <w:jc w:val="center"/>
        </w:trPr>
        <w:tc>
          <w:tcPr>
            <w:tcW w:w="2660"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single" w:sz="4" w:space="0" w:color="auto"/>
              <w:left w:val="single" w:sz="4" w:space="0" w:color="auto"/>
              <w:bottom w:val="single" w:sz="4" w:space="0" w:color="auto"/>
              <w:right w:val="single" w:sz="4" w:space="0" w:color="auto"/>
            </w:tcBorders>
            <w:shd w:val="clear" w:color="auto" w:fill="8496B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8496B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shd w:val="clear" w:color="auto" w:fill="8496B0"/>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ind w:left="27" w:right="-87"/>
              <w:rPr>
                <w:rFonts w:ascii="Arial" w:hAnsi="Arial" w:cs="Arial"/>
                <w:w w:val="90"/>
                <w:sz w:val="20"/>
                <w:szCs w:val="20"/>
              </w:rPr>
            </w:pPr>
            <w:r w:rsidRPr="00DC763A">
              <w:rPr>
                <w:rFonts w:ascii="Arial" w:hAnsi="Arial" w:cs="Arial"/>
                <w:w w:val="90"/>
                <w:sz w:val="20"/>
                <w:szCs w:val="20"/>
              </w:rPr>
              <w:t>Persentase kontribusi swadaya masyarakat untuk pembangunan di tingkat desa/kelurahan</w:t>
            </w:r>
          </w:p>
        </w:tc>
        <w:tc>
          <w:tcPr>
            <w:tcW w:w="1071" w:type="dxa"/>
            <w:tcBorders>
              <w:top w:val="single" w:sz="4" w:space="0" w:color="auto"/>
              <w:left w:val="single" w:sz="4" w:space="0" w:color="auto"/>
              <w:bottom w:val="single" w:sz="4" w:space="0" w:color="auto"/>
              <w:right w:val="single" w:sz="4" w:space="0" w:color="auto"/>
            </w:tcBorders>
            <w:vAlign w:val="center"/>
          </w:tcPr>
          <w:p w:rsidR="005A4DD8" w:rsidRPr="00136250" w:rsidRDefault="005A4DD8" w:rsidP="00162D0F">
            <w:pPr>
              <w:spacing w:after="120" w:line="240" w:lineRule="auto"/>
              <w:ind w:left="-73" w:right="-87"/>
              <w:jc w:val="center"/>
              <w:rPr>
                <w:rFonts w:ascii="Arial" w:hAnsi="Arial" w:cs="Arial"/>
                <w:w w:val="90"/>
                <w:sz w:val="20"/>
                <w:szCs w:val="20"/>
              </w:rPr>
            </w:pPr>
            <w:r>
              <w:rPr>
                <w:rFonts w:ascii="Arial" w:hAnsi="Arial" w:cs="Arial"/>
                <w:w w:val="90"/>
                <w:sz w:val="20"/>
                <w:szCs w:val="20"/>
              </w:rPr>
              <w:t>20%</w:t>
            </w:r>
          </w:p>
        </w:tc>
        <w:tc>
          <w:tcPr>
            <w:tcW w:w="1152" w:type="dxa"/>
            <w:tcBorders>
              <w:top w:val="single" w:sz="4" w:space="0" w:color="auto"/>
              <w:left w:val="single" w:sz="4" w:space="0" w:color="auto"/>
              <w:bottom w:val="single" w:sz="4" w:space="0" w:color="auto"/>
              <w:right w:val="single" w:sz="4" w:space="0" w:color="auto"/>
            </w:tcBorders>
            <w:vAlign w:val="center"/>
          </w:tcPr>
          <w:p w:rsidR="005A4DD8" w:rsidRPr="00136250" w:rsidRDefault="005A4DD8" w:rsidP="00162D0F">
            <w:pPr>
              <w:spacing w:after="120" w:line="240" w:lineRule="auto"/>
              <w:ind w:left="-73" w:right="-87"/>
              <w:jc w:val="center"/>
              <w:rPr>
                <w:rFonts w:ascii="Arial" w:hAnsi="Arial" w:cs="Arial"/>
                <w:w w:val="90"/>
                <w:sz w:val="20"/>
                <w:szCs w:val="20"/>
              </w:rPr>
            </w:pPr>
            <w:r>
              <w:rPr>
                <w:rFonts w:ascii="Arial" w:hAnsi="Arial" w:cs="Arial"/>
                <w:w w:val="90"/>
                <w:sz w:val="20"/>
                <w:szCs w:val="20"/>
              </w:rPr>
              <w:t>20%</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3" w:right="-87"/>
              <w:jc w:val="center"/>
              <w:rPr>
                <w:rFonts w:ascii="Arial" w:hAnsi="Arial" w:cs="Arial"/>
                <w:w w:val="90"/>
                <w:sz w:val="20"/>
                <w:szCs w:val="20"/>
              </w:rPr>
            </w:pPr>
            <w:r w:rsidRPr="00DC763A">
              <w:rPr>
                <w:rFonts w:ascii="Arial" w:hAnsi="Arial" w:cs="Arial"/>
                <w:w w:val="90"/>
                <w:sz w:val="20"/>
                <w:szCs w:val="20"/>
              </w:rPr>
              <w:t>100%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3" w:right="-87"/>
              <w:jc w:val="center"/>
              <w:rPr>
                <w:rFonts w:ascii="Arial" w:hAnsi="Arial" w:cs="Arial"/>
                <w:w w:val="90"/>
                <w:sz w:val="20"/>
                <w:szCs w:val="20"/>
              </w:rPr>
            </w:pPr>
            <w:r w:rsidRPr="00DC763A">
              <w:rPr>
                <w:rFonts w:ascii="Arial" w:hAnsi="Arial" w:cs="Arial"/>
                <w:w w:val="90"/>
                <w:sz w:val="20"/>
                <w:szCs w:val="20"/>
              </w:rPr>
              <w:t>20%</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17%</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85%</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73" w:right="-87"/>
              <w:jc w:val="center"/>
              <w:rPr>
                <w:rFonts w:ascii="Arial" w:hAnsi="Arial" w:cs="Arial"/>
                <w:w w:val="90"/>
                <w:sz w:val="20"/>
                <w:szCs w:val="20"/>
                <w:lang w:val="id-ID"/>
              </w:rPr>
            </w:pP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73" w:right="-87"/>
              <w:jc w:val="center"/>
              <w:rPr>
                <w:rFonts w:ascii="Arial" w:hAnsi="Arial" w:cs="Arial"/>
                <w:w w:val="90"/>
                <w:sz w:val="20"/>
                <w:szCs w:val="20"/>
                <w:lang w:val="id-ID"/>
              </w:rPr>
            </w:pP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3" w:right="-87"/>
              <w:jc w:val="center"/>
              <w:rPr>
                <w:rFonts w:ascii="Arial" w:hAnsi="Arial" w:cs="Arial"/>
                <w:w w:val="90"/>
                <w:sz w:val="20"/>
                <w:szCs w:val="20"/>
              </w:rPr>
            </w:pPr>
            <w:r w:rsidRPr="00DC763A">
              <w:rPr>
                <w:rFonts w:ascii="Arial" w:hAnsi="Arial" w:cs="Arial"/>
                <w:w w:val="90"/>
                <w:sz w:val="20"/>
                <w:szCs w:val="20"/>
              </w:rPr>
              <w:t>100%</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85%</w:t>
            </w:r>
          </w:p>
        </w:tc>
      </w:tr>
    </w:tbl>
    <w:p w:rsidR="005A4DD8" w:rsidRDefault="005A4DD8" w:rsidP="005A4DD8">
      <w:pPr>
        <w:widowControl w:val="0"/>
        <w:tabs>
          <w:tab w:val="left" w:pos="1276"/>
          <w:tab w:val="left" w:pos="1418"/>
        </w:tabs>
        <w:autoSpaceDE w:val="0"/>
        <w:autoSpaceDN w:val="0"/>
        <w:adjustRightInd w:val="0"/>
        <w:spacing w:after="0" w:line="240" w:lineRule="auto"/>
        <w:ind w:left="1418" w:right="-284" w:hanging="992"/>
        <w:jc w:val="both"/>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t xml:space="preserve">Dinas </w:t>
      </w:r>
      <w:r w:rsidRPr="00DC763A">
        <w:rPr>
          <w:rFonts w:ascii="Arial" w:hAnsi="Arial" w:cs="Arial"/>
          <w:i/>
          <w:sz w:val="20"/>
          <w:szCs w:val="20"/>
        </w:rPr>
        <w:t xml:space="preserve">Pemberdayaan Masyarakat dan Desa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4143B9" w:rsidRDefault="005A4DD8" w:rsidP="001F5D78">
      <w:pPr>
        <w:pStyle w:val="BodyTextIndent2"/>
        <w:spacing w:before="120" w:after="0" w:line="430" w:lineRule="exact"/>
        <w:ind w:left="0" w:firstLine="851"/>
        <w:jc w:val="both"/>
        <w:rPr>
          <w:rFonts w:ascii="Arial" w:hAnsi="Arial" w:cs="Arial"/>
          <w:b/>
          <w:bCs/>
          <w:color w:val="000000"/>
        </w:rPr>
      </w:pPr>
      <w:r w:rsidRPr="004143B9">
        <w:rPr>
          <w:rFonts w:ascii="Arial" w:hAnsi="Arial" w:cs="Arial"/>
          <w:bCs/>
          <w:color w:val="000000"/>
          <w:lang w:val="id-ID"/>
        </w:rPr>
        <w:t xml:space="preserve">Berdasarkan hasil pengukuran </w:t>
      </w:r>
      <w:r w:rsidRPr="004143B9">
        <w:rPr>
          <w:rFonts w:ascii="Arial" w:hAnsi="Arial" w:cs="Arial"/>
          <w:color w:val="000000"/>
          <w:lang w:val="id-ID"/>
        </w:rPr>
        <w:t>s</w:t>
      </w:r>
      <w:r w:rsidRPr="004143B9">
        <w:rPr>
          <w:rFonts w:ascii="Arial" w:hAnsi="Arial" w:cs="Arial"/>
          <w:bCs/>
          <w:color w:val="000000"/>
        </w:rPr>
        <w:t>asaran</w:t>
      </w:r>
      <w:r>
        <w:rPr>
          <w:rFonts w:ascii="Arial" w:hAnsi="Arial" w:cs="Arial"/>
          <w:bCs/>
          <w:color w:val="000000"/>
        </w:rPr>
        <w:t xml:space="preserve"> </w:t>
      </w:r>
      <w:r>
        <w:rPr>
          <w:rFonts w:ascii="Arial" w:hAnsi="Arial" w:cs="Arial"/>
          <w:bCs/>
          <w:color w:val="000000"/>
          <w:lang w:val="en-US"/>
        </w:rPr>
        <w:t>4</w:t>
      </w:r>
      <w:r w:rsidRPr="004143B9">
        <w:rPr>
          <w:rFonts w:ascii="Arial" w:hAnsi="Arial" w:cs="Arial"/>
          <w:bCs/>
          <w:color w:val="000000"/>
          <w:lang w:val="en-US"/>
        </w:rPr>
        <w:t>.1.</w:t>
      </w:r>
      <w:r>
        <w:rPr>
          <w:rFonts w:ascii="Arial" w:hAnsi="Arial" w:cs="Arial"/>
          <w:bCs/>
          <w:color w:val="000000"/>
          <w:lang w:val="en-US"/>
        </w:rPr>
        <w:t xml:space="preserve">1 </w:t>
      </w:r>
      <w:r w:rsidRPr="004143B9">
        <w:rPr>
          <w:rFonts w:ascii="Arial" w:hAnsi="Arial" w:cs="Arial"/>
          <w:bCs/>
          <w:color w:val="000000"/>
          <w:lang w:val="id-ID"/>
        </w:rPr>
        <w:t>sebagaimana</w:t>
      </w:r>
      <w:r w:rsidRPr="004143B9">
        <w:rPr>
          <w:rFonts w:ascii="Arial" w:hAnsi="Arial" w:cs="Arial"/>
          <w:bCs/>
          <w:color w:val="000000"/>
          <w:lang w:val="en-US"/>
        </w:rPr>
        <w:t xml:space="preserve"> tabel </w:t>
      </w:r>
      <w:r w:rsidRPr="004143B9">
        <w:rPr>
          <w:rFonts w:ascii="Arial" w:hAnsi="Arial" w:cs="Arial"/>
          <w:bCs/>
          <w:color w:val="000000"/>
          <w:lang w:val="id-ID"/>
        </w:rPr>
        <w:t xml:space="preserve">diatas dapat disimpulkan sebagai berikut : </w:t>
      </w:r>
    </w:p>
    <w:p w:rsidR="005A4DD8" w:rsidRPr="004143B9" w:rsidRDefault="005A4DD8" w:rsidP="001F5D78">
      <w:pPr>
        <w:pStyle w:val="BodyTextIndent2"/>
        <w:numPr>
          <w:ilvl w:val="0"/>
          <w:numId w:val="89"/>
        </w:numPr>
        <w:tabs>
          <w:tab w:val="left" w:pos="426"/>
        </w:tabs>
        <w:spacing w:after="0" w:line="430" w:lineRule="exact"/>
        <w:ind w:hanging="1854"/>
        <w:jc w:val="both"/>
        <w:rPr>
          <w:rFonts w:ascii="Arial" w:hAnsi="Arial" w:cs="Arial"/>
          <w:b/>
          <w:bCs/>
          <w:color w:val="000000"/>
          <w:lang w:val="id-ID"/>
        </w:rPr>
      </w:pPr>
      <w:r w:rsidRPr="004143B9">
        <w:rPr>
          <w:rFonts w:ascii="Arial" w:hAnsi="Arial" w:cs="Arial"/>
          <w:bCs/>
          <w:color w:val="000000"/>
          <w:lang w:val="id-ID"/>
        </w:rPr>
        <w:t xml:space="preserve">Capaian kinerja sasaran </w:t>
      </w:r>
      <w:r>
        <w:rPr>
          <w:rFonts w:ascii="Arial" w:hAnsi="Arial" w:cs="Arial"/>
          <w:bCs/>
          <w:color w:val="000000"/>
          <w:lang w:val="en-US"/>
        </w:rPr>
        <w:t>4</w:t>
      </w:r>
      <w:r w:rsidRPr="004143B9">
        <w:rPr>
          <w:rFonts w:ascii="Arial" w:hAnsi="Arial" w:cs="Arial"/>
          <w:bCs/>
          <w:color w:val="000000"/>
          <w:lang w:val="en-US"/>
        </w:rPr>
        <w:t>.</w:t>
      </w:r>
      <w:r>
        <w:rPr>
          <w:rFonts w:ascii="Arial" w:hAnsi="Arial" w:cs="Arial"/>
          <w:bCs/>
          <w:color w:val="000000"/>
          <w:lang w:val="en-US"/>
        </w:rPr>
        <w:t>1</w:t>
      </w:r>
      <w:r w:rsidRPr="004143B9">
        <w:rPr>
          <w:rFonts w:ascii="Arial" w:hAnsi="Arial" w:cs="Arial"/>
          <w:bCs/>
          <w:color w:val="000000"/>
          <w:lang w:val="en-US"/>
        </w:rPr>
        <w:t>.</w:t>
      </w:r>
      <w:r>
        <w:rPr>
          <w:rFonts w:ascii="Arial" w:hAnsi="Arial" w:cs="Arial"/>
          <w:bCs/>
          <w:color w:val="000000"/>
          <w:lang w:val="en-US"/>
        </w:rPr>
        <w:t>1</w:t>
      </w:r>
      <w:r w:rsidRPr="004143B9">
        <w:rPr>
          <w:rFonts w:ascii="Arial" w:hAnsi="Arial" w:cs="Arial"/>
          <w:bCs/>
          <w:color w:val="000000"/>
          <w:lang w:val="en-US"/>
        </w:rPr>
        <w:t xml:space="preserve"> </w:t>
      </w:r>
    </w:p>
    <w:p w:rsidR="005A4DD8" w:rsidRPr="00B40A7C" w:rsidRDefault="005A4DD8" w:rsidP="001F5D78">
      <w:pPr>
        <w:pStyle w:val="BodyTextIndent2"/>
        <w:tabs>
          <w:tab w:val="left" w:pos="426"/>
        </w:tabs>
        <w:spacing w:after="0" w:line="430" w:lineRule="exact"/>
        <w:ind w:left="426" w:firstLine="850"/>
        <w:jc w:val="both"/>
        <w:rPr>
          <w:rFonts w:ascii="Arial" w:hAnsi="Arial" w:cs="Arial"/>
          <w:b/>
          <w:bCs/>
          <w:color w:val="000000"/>
          <w:lang w:val="id-ID"/>
        </w:rPr>
      </w:pPr>
      <w:r w:rsidRPr="000073EA">
        <w:rPr>
          <w:rFonts w:ascii="Arial" w:hAnsi="Arial" w:cs="Arial"/>
          <w:bCs/>
          <w:color w:val="000000"/>
          <w:lang w:val="id-ID"/>
        </w:rPr>
        <w:t xml:space="preserve">Capaian kinerja rata-rata sasaran </w:t>
      </w:r>
      <w:r>
        <w:rPr>
          <w:rFonts w:ascii="Arial" w:hAnsi="Arial" w:cs="Arial"/>
          <w:bCs/>
          <w:color w:val="000000"/>
          <w:lang w:val="en-US"/>
        </w:rPr>
        <w:t>4</w:t>
      </w:r>
      <w:r w:rsidRPr="000073EA">
        <w:rPr>
          <w:rFonts w:ascii="Arial" w:hAnsi="Arial" w:cs="Arial"/>
          <w:bCs/>
          <w:color w:val="000000"/>
          <w:lang w:val="en-US"/>
        </w:rPr>
        <w:t>.</w:t>
      </w:r>
      <w:r>
        <w:rPr>
          <w:rFonts w:ascii="Arial" w:hAnsi="Arial" w:cs="Arial"/>
          <w:bCs/>
          <w:color w:val="000000"/>
          <w:lang w:val="en-US"/>
        </w:rPr>
        <w:t>1</w:t>
      </w:r>
      <w:r w:rsidRPr="000073EA">
        <w:rPr>
          <w:rFonts w:ascii="Arial" w:hAnsi="Arial" w:cs="Arial"/>
          <w:bCs/>
          <w:color w:val="000000"/>
          <w:lang w:val="en-US"/>
        </w:rPr>
        <w:t xml:space="preserve">.1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85</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atau termasuk kriteria penilaian capaian kinerja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BD20BB" w:rsidRDefault="005A4DD8" w:rsidP="001F5D78">
      <w:pPr>
        <w:pStyle w:val="BodyTextIndent2"/>
        <w:numPr>
          <w:ilvl w:val="0"/>
          <w:numId w:val="89"/>
        </w:numPr>
        <w:tabs>
          <w:tab w:val="left" w:pos="426"/>
        </w:tabs>
        <w:spacing w:after="0" w:line="430" w:lineRule="exact"/>
        <w:ind w:left="426" w:hanging="426"/>
        <w:jc w:val="both"/>
        <w:rPr>
          <w:rFonts w:ascii="Arial" w:hAnsi="Arial" w:cs="Arial"/>
          <w:b/>
          <w:bCs/>
          <w:color w:val="000000"/>
          <w:lang w:val="id-ID"/>
        </w:rPr>
      </w:pPr>
      <w:r w:rsidRPr="004143B9">
        <w:rPr>
          <w:rFonts w:ascii="Arial" w:hAnsi="Arial" w:cs="Arial"/>
          <w:bCs/>
          <w:color w:val="000000"/>
          <w:lang w:val="id-ID"/>
        </w:rPr>
        <w:t>Capaian kinerja IKU</w:t>
      </w:r>
    </w:p>
    <w:p w:rsidR="005A4DD8" w:rsidRPr="00BD20BB" w:rsidRDefault="005A4DD8" w:rsidP="001F5D78">
      <w:pPr>
        <w:pStyle w:val="BodyTextIndent2"/>
        <w:tabs>
          <w:tab w:val="left" w:pos="426"/>
        </w:tabs>
        <w:spacing w:after="0" w:line="430" w:lineRule="exact"/>
        <w:ind w:left="426" w:firstLine="850"/>
        <w:jc w:val="both"/>
        <w:rPr>
          <w:rFonts w:ascii="Arial" w:hAnsi="Arial" w:cs="Arial"/>
          <w:b/>
          <w:bCs/>
          <w:color w:val="000000"/>
          <w:lang w:val="id-ID"/>
        </w:rPr>
      </w:pPr>
      <w:r w:rsidRPr="004143B9">
        <w:rPr>
          <w:rFonts w:ascii="Arial" w:hAnsi="Arial" w:cs="Arial"/>
          <w:bCs/>
          <w:color w:val="000000"/>
          <w:lang w:val="id-ID"/>
        </w:rPr>
        <w:t xml:space="preserve">Angka capaian kinerja IKU </w:t>
      </w:r>
      <w:r w:rsidRPr="00DC11AA">
        <w:rPr>
          <w:rFonts w:ascii="Arial" w:hAnsi="Arial" w:cs="Arial"/>
          <w:bCs/>
          <w:color w:val="000000"/>
          <w:lang w:val="id-ID"/>
        </w:rPr>
        <w:t xml:space="preserve">Prosentase Kontribusi Swadaya Masyarakat Untuk Pembangunan </w:t>
      </w:r>
      <w:r>
        <w:rPr>
          <w:rFonts w:ascii="Arial" w:hAnsi="Arial" w:cs="Arial"/>
          <w:bCs/>
          <w:color w:val="000000"/>
          <w:lang w:val="en-US"/>
        </w:rPr>
        <w:t>d</w:t>
      </w:r>
      <w:r w:rsidRPr="00DC11AA">
        <w:rPr>
          <w:rFonts w:ascii="Arial" w:hAnsi="Arial" w:cs="Arial"/>
          <w:bCs/>
          <w:color w:val="000000"/>
          <w:lang w:val="id-ID"/>
        </w:rPr>
        <w:t xml:space="preserve">i Tingkat Desa/Kelurahan </w:t>
      </w:r>
      <w:r>
        <w:rPr>
          <w:rFonts w:ascii="Arial" w:hAnsi="Arial" w:cs="Arial"/>
          <w:bCs/>
          <w:color w:val="000000"/>
          <w:lang w:val="en-US"/>
        </w:rPr>
        <w:t>t</w:t>
      </w:r>
      <w:r w:rsidRPr="004143B9">
        <w:rPr>
          <w:rFonts w:ascii="Arial" w:hAnsi="Arial" w:cs="Arial"/>
          <w:bCs/>
          <w:color w:val="000000"/>
          <w:lang w:val="id-ID"/>
        </w:rPr>
        <w:t>ahun 201</w:t>
      </w:r>
      <w:r>
        <w:rPr>
          <w:rFonts w:ascii="Arial" w:hAnsi="Arial" w:cs="Arial"/>
          <w:bCs/>
          <w:color w:val="000000"/>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adalah </w:t>
      </w:r>
      <w:r w:rsidRPr="004143B9">
        <w:rPr>
          <w:rFonts w:ascii="Arial" w:hAnsi="Arial" w:cs="Arial"/>
          <w:bCs/>
          <w:color w:val="000000"/>
          <w:lang w:val="id-ID"/>
        </w:rPr>
        <w:t xml:space="preserve">sebesar </w:t>
      </w:r>
      <w:r>
        <w:rPr>
          <w:rFonts w:ascii="Arial" w:hAnsi="Arial" w:cs="Arial"/>
          <w:bCs/>
          <w:color w:val="000000"/>
          <w:lang w:val="en-US"/>
        </w:rPr>
        <w:t>85</w:t>
      </w:r>
      <w:r>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atau termasuk kriteria penilaian capaian kinerja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id-ID"/>
        </w:rPr>
        <w:t>.</w:t>
      </w:r>
    </w:p>
    <w:p w:rsidR="005A4DD8" w:rsidRPr="004143B9" w:rsidRDefault="005A4DD8" w:rsidP="001F5D78">
      <w:pPr>
        <w:pStyle w:val="BodyTextIndent2"/>
        <w:numPr>
          <w:ilvl w:val="0"/>
          <w:numId w:val="89"/>
        </w:numPr>
        <w:tabs>
          <w:tab w:val="left" w:pos="426"/>
        </w:tabs>
        <w:spacing w:after="0" w:line="430" w:lineRule="exact"/>
        <w:ind w:left="426" w:hanging="426"/>
        <w:jc w:val="both"/>
        <w:rPr>
          <w:rFonts w:ascii="Arial" w:hAnsi="Arial" w:cs="Arial"/>
          <w:b/>
          <w:bCs/>
          <w:color w:val="000000"/>
          <w:lang w:val="id-ID"/>
        </w:rPr>
      </w:pPr>
      <w:r w:rsidRPr="006E55D8">
        <w:rPr>
          <w:rFonts w:ascii="Arial" w:hAnsi="Arial" w:cs="Arial"/>
          <w:bCs/>
          <w:lang w:val="id-ID"/>
        </w:rPr>
        <w:lastRenderedPageBreak/>
        <w:t>Analisis Pencapaian Kinerja Sasaran</w:t>
      </w:r>
    </w:p>
    <w:p w:rsidR="005A4DD8" w:rsidRPr="007A601A" w:rsidRDefault="005A4DD8" w:rsidP="001F5D78">
      <w:pPr>
        <w:shd w:val="clear" w:color="auto" w:fill="FFFFFF"/>
        <w:spacing w:after="0" w:line="430" w:lineRule="exact"/>
        <w:ind w:left="426" w:firstLine="851"/>
        <w:jc w:val="both"/>
        <w:textAlignment w:val="baseline"/>
        <w:rPr>
          <w:rFonts w:ascii="Arial" w:hAnsi="Arial" w:cs="Arial"/>
          <w:sz w:val="24"/>
          <w:szCs w:val="24"/>
          <w:lang w:val="id-ID"/>
        </w:rPr>
      </w:pPr>
      <w:r>
        <w:rPr>
          <w:rFonts w:ascii="Arial" w:hAnsi="Arial" w:cs="Arial"/>
          <w:sz w:val="24"/>
          <w:szCs w:val="24"/>
        </w:rPr>
        <w:t>S</w:t>
      </w:r>
      <w:r w:rsidRPr="00EA136F">
        <w:rPr>
          <w:rFonts w:ascii="Arial" w:hAnsi="Arial" w:cs="Arial"/>
          <w:sz w:val="24"/>
          <w:szCs w:val="24"/>
        </w:rPr>
        <w:t>wadaya masyarakat dilakukan untuk mengetahui potensi masyarakat desa dalam pembangunan di daerahnya dan untuk mengetahui seberapa besar swadaya dari masyarakat dalam melaksanakan pembangunan di daerahnya. Pembangunan yang dilaksanakan atas swadaya masyarakat menunjukkan bahwa kalau masyarakat desa mampu membangun daerahnya sendiri</w:t>
      </w:r>
      <w:r>
        <w:rPr>
          <w:rFonts w:ascii="Arial" w:hAnsi="Arial" w:cs="Arial"/>
          <w:sz w:val="24"/>
          <w:szCs w:val="24"/>
          <w:lang w:val="id-ID"/>
        </w:rPr>
        <w:t xml:space="preserve">. </w:t>
      </w:r>
      <w:r w:rsidRPr="00EA136F">
        <w:rPr>
          <w:rFonts w:ascii="Arial" w:hAnsi="Arial" w:cs="Arial"/>
          <w:sz w:val="24"/>
          <w:szCs w:val="24"/>
        </w:rPr>
        <w:t xml:space="preserve">Untuk mencapai efektifitas dan efisiensi pembangunan </w:t>
      </w:r>
      <w:r>
        <w:rPr>
          <w:rFonts w:ascii="Arial" w:hAnsi="Arial" w:cs="Arial"/>
          <w:sz w:val="24"/>
          <w:szCs w:val="24"/>
          <w:lang w:val="id-ID"/>
        </w:rPr>
        <w:t>tersebut</w:t>
      </w:r>
      <w:r w:rsidRPr="00EA136F">
        <w:rPr>
          <w:rFonts w:ascii="Arial" w:hAnsi="Arial" w:cs="Arial"/>
          <w:sz w:val="24"/>
          <w:szCs w:val="24"/>
        </w:rPr>
        <w:t xml:space="preserve">, maka pengembangan sektor prioritas, sektor </w:t>
      </w:r>
      <w:r w:rsidRPr="007A601A">
        <w:rPr>
          <w:rFonts w:ascii="Arial" w:hAnsi="Arial" w:cs="Arial"/>
          <w:sz w:val="24"/>
          <w:szCs w:val="24"/>
        </w:rPr>
        <w:t>unggulan dan sektor pendukung harus dilakukan secara sinergis di suatu desa sebagai satuan wilayah pengembangan, sehingga wilayah tersebut dapat berkembang secara pesat, dapat memberikan sumbangan untuk mendorong percepatan pembangunan Kabupaten Karanganyar terutama terhadap pertumbuhan ekonomi yang tinggi</w:t>
      </w:r>
      <w:r w:rsidRPr="007A601A">
        <w:rPr>
          <w:rFonts w:ascii="Bookman Old Style" w:hAnsi="Bookman Old Style"/>
          <w:sz w:val="24"/>
          <w:szCs w:val="24"/>
        </w:rPr>
        <w:t>.</w:t>
      </w:r>
    </w:p>
    <w:p w:rsidR="005A4DD8" w:rsidRDefault="005A4DD8" w:rsidP="001F5D78">
      <w:pPr>
        <w:shd w:val="clear" w:color="auto" w:fill="FFFFFF"/>
        <w:spacing w:after="0" w:line="430" w:lineRule="exact"/>
        <w:ind w:left="426" w:firstLine="851"/>
        <w:jc w:val="both"/>
        <w:textAlignment w:val="baseline"/>
        <w:rPr>
          <w:rFonts w:ascii="Arial" w:hAnsi="Arial" w:cs="Arial"/>
          <w:sz w:val="24"/>
          <w:szCs w:val="24"/>
        </w:rPr>
      </w:pPr>
      <w:r w:rsidRPr="007A601A">
        <w:rPr>
          <w:rFonts w:ascii="Arial" w:hAnsi="Arial" w:cs="Arial"/>
          <w:sz w:val="24"/>
          <w:szCs w:val="24"/>
        </w:rPr>
        <w:t>Sehubungan dengan hal tersebut, kontribusi swadaya masyarakat untuk pembangunan di tingkat d</w:t>
      </w:r>
      <w:r>
        <w:rPr>
          <w:rFonts w:ascii="Arial" w:hAnsi="Arial" w:cs="Arial"/>
          <w:sz w:val="24"/>
          <w:szCs w:val="24"/>
        </w:rPr>
        <w:t>esa/kelurahan diukur presentase</w:t>
      </w:r>
      <w:r w:rsidRPr="007A601A">
        <w:rPr>
          <w:rFonts w:ascii="Arial" w:hAnsi="Arial" w:cs="Arial"/>
          <w:sz w:val="24"/>
          <w:szCs w:val="24"/>
        </w:rPr>
        <w:t xml:space="preserve">nya untuk mengetahui tingkat </w:t>
      </w:r>
      <w:r w:rsidRPr="007A601A">
        <w:rPr>
          <w:rFonts w:ascii="Arial" w:eastAsia="Batang" w:hAnsi="Arial" w:cs="Arial"/>
          <w:sz w:val="24"/>
          <w:szCs w:val="24"/>
          <w:lang w:eastAsia="id-ID"/>
        </w:rPr>
        <w:t xml:space="preserve">keswadayaan dan kegotongroyongan masyarakat dalam pembangunan desa. </w:t>
      </w:r>
      <w:r>
        <w:rPr>
          <w:rFonts w:ascii="Arial" w:hAnsi="Arial" w:cs="Arial"/>
          <w:sz w:val="24"/>
          <w:szCs w:val="24"/>
        </w:rPr>
        <w:t xml:space="preserve">Pada tahun 2018 </w:t>
      </w:r>
      <w:r w:rsidRPr="00FB672C">
        <w:rPr>
          <w:rFonts w:ascii="Arial" w:hAnsi="Arial" w:cs="Arial"/>
          <w:sz w:val="24"/>
          <w:szCs w:val="24"/>
          <w:lang w:val="id-ID"/>
        </w:rPr>
        <w:t xml:space="preserve">target </w:t>
      </w:r>
      <w:r>
        <w:rPr>
          <w:rFonts w:ascii="Arial" w:hAnsi="Arial" w:cs="Arial"/>
          <w:sz w:val="24"/>
          <w:szCs w:val="24"/>
        </w:rPr>
        <w:t xml:space="preserve">persentase kontribusi swadaya masyarakat untuk pembangunan di tingkat desa/kelurahan baik swadaya murni maupun swadaya pendukung </w:t>
      </w:r>
      <w:r w:rsidRPr="00FB672C">
        <w:rPr>
          <w:rFonts w:ascii="Arial" w:hAnsi="Arial" w:cs="Arial"/>
          <w:sz w:val="24"/>
          <w:szCs w:val="24"/>
          <w:lang w:val="id-ID"/>
        </w:rPr>
        <w:t>adalah</w:t>
      </w:r>
      <w:r>
        <w:rPr>
          <w:rFonts w:ascii="Arial" w:hAnsi="Arial" w:cs="Arial"/>
          <w:sz w:val="24"/>
          <w:szCs w:val="24"/>
        </w:rPr>
        <w:t xml:space="preserve"> </w:t>
      </w:r>
      <w:r w:rsidRPr="00FB672C">
        <w:rPr>
          <w:rFonts w:ascii="Arial" w:hAnsi="Arial" w:cs="Arial"/>
          <w:sz w:val="24"/>
          <w:szCs w:val="24"/>
          <w:lang w:val="id-ID"/>
        </w:rPr>
        <w:t xml:space="preserve">sebesar </w:t>
      </w:r>
      <w:r>
        <w:rPr>
          <w:rFonts w:ascii="Arial" w:hAnsi="Arial" w:cs="Arial"/>
          <w:color w:val="000000"/>
          <w:sz w:val="24"/>
          <w:szCs w:val="24"/>
        </w:rPr>
        <w:t>20</w:t>
      </w:r>
      <w:r w:rsidRPr="00AB7D69">
        <w:rPr>
          <w:rFonts w:ascii="Arial" w:hAnsi="Arial" w:cs="Arial"/>
          <w:color w:val="000000"/>
          <w:sz w:val="24"/>
          <w:szCs w:val="24"/>
        </w:rPr>
        <w:t>%</w:t>
      </w:r>
      <w:r w:rsidRPr="00AB7D69">
        <w:rPr>
          <w:rFonts w:ascii="Arial" w:hAnsi="Arial" w:cs="Arial"/>
          <w:color w:val="000000"/>
          <w:sz w:val="24"/>
          <w:szCs w:val="24"/>
          <w:lang w:val="id-ID"/>
        </w:rPr>
        <w:t xml:space="preserve">, terealisasi sebesar </w:t>
      </w:r>
      <w:r>
        <w:rPr>
          <w:rFonts w:ascii="Arial" w:hAnsi="Arial" w:cs="Arial"/>
          <w:color w:val="000000"/>
          <w:sz w:val="24"/>
          <w:szCs w:val="24"/>
        </w:rPr>
        <w:t>17</w:t>
      </w:r>
      <w:r w:rsidRPr="00AB7D69">
        <w:rPr>
          <w:rFonts w:ascii="Arial" w:hAnsi="Arial" w:cs="Arial"/>
          <w:color w:val="000000"/>
          <w:sz w:val="24"/>
          <w:szCs w:val="24"/>
        </w:rPr>
        <w:t>%.</w:t>
      </w:r>
      <w:r>
        <w:rPr>
          <w:rFonts w:ascii="Arial" w:hAnsi="Arial" w:cs="Arial"/>
          <w:color w:val="000000"/>
          <w:sz w:val="24"/>
          <w:szCs w:val="24"/>
        </w:rPr>
        <w:t xml:space="preserve">  Realisasi ini menunjukkan penurunan jika dibandingkan dengan tahun 2017, yaitu sebesar 20%. Hal ini disebabkan </w:t>
      </w:r>
      <w:r w:rsidRPr="007C3E20">
        <w:rPr>
          <w:rFonts w:ascii="Arial" w:hAnsi="Arial" w:cs="Arial"/>
          <w:color w:val="000000"/>
          <w:sz w:val="24"/>
          <w:szCs w:val="24"/>
        </w:rPr>
        <w:t xml:space="preserve">adanya program pemerintah untuk </w:t>
      </w:r>
      <w:r>
        <w:rPr>
          <w:rFonts w:ascii="Arial" w:hAnsi="Arial" w:cs="Arial"/>
          <w:color w:val="000000"/>
          <w:sz w:val="24"/>
          <w:szCs w:val="24"/>
        </w:rPr>
        <w:t>dana desa</w:t>
      </w:r>
      <w:r w:rsidRPr="007C3E20">
        <w:rPr>
          <w:rFonts w:ascii="Arial" w:hAnsi="Arial" w:cs="Arial"/>
          <w:color w:val="000000"/>
          <w:sz w:val="24"/>
          <w:szCs w:val="24"/>
        </w:rPr>
        <w:t xml:space="preserve"> yaitu </w:t>
      </w:r>
      <w:r w:rsidRPr="00732B74">
        <w:rPr>
          <w:rFonts w:ascii="Arial" w:hAnsi="Arial" w:cs="Arial"/>
          <w:sz w:val="24"/>
          <w:szCs w:val="24"/>
        </w:rPr>
        <w:t>padat karya tunai.</w:t>
      </w: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1F5D78">
      <w:pPr>
        <w:shd w:val="clear" w:color="auto" w:fill="FFFFFF"/>
        <w:spacing w:after="0" w:line="430" w:lineRule="exact"/>
        <w:ind w:left="426" w:firstLine="851"/>
        <w:jc w:val="both"/>
        <w:textAlignment w:val="baseline"/>
        <w:rPr>
          <w:rFonts w:ascii="Arial" w:hAnsi="Arial" w:cs="Arial"/>
          <w:sz w:val="24"/>
          <w:szCs w:val="24"/>
        </w:rPr>
      </w:pPr>
    </w:p>
    <w:p w:rsidR="001F5D78" w:rsidRDefault="001F5D78" w:rsidP="005A4DD8">
      <w:pPr>
        <w:pStyle w:val="NormalWeb"/>
        <w:shd w:val="clear" w:color="auto" w:fill="FFFFFF"/>
        <w:tabs>
          <w:tab w:val="left" w:pos="0"/>
        </w:tabs>
        <w:spacing w:before="0" w:beforeAutospacing="0" w:after="0" w:afterAutospacing="0"/>
        <w:jc w:val="center"/>
        <w:textAlignment w:val="baseline"/>
        <w:rPr>
          <w:rFonts w:ascii="Arial" w:hAnsi="Arial" w:cs="Arial"/>
          <w:b/>
          <w:bCs/>
          <w:color w:val="000000"/>
        </w:rPr>
      </w:pPr>
    </w:p>
    <w:p w:rsidR="005A4DD8" w:rsidRPr="00230239" w:rsidRDefault="005A4DD8" w:rsidP="001F5D78">
      <w:pPr>
        <w:pStyle w:val="NormalWeb"/>
        <w:shd w:val="clear" w:color="auto" w:fill="FFFFFF"/>
        <w:tabs>
          <w:tab w:val="left" w:pos="0"/>
        </w:tabs>
        <w:spacing w:before="0" w:beforeAutospacing="0" w:after="0" w:afterAutospacing="0" w:line="276" w:lineRule="auto"/>
        <w:jc w:val="center"/>
        <w:textAlignment w:val="baseline"/>
        <w:rPr>
          <w:rFonts w:ascii="Arial" w:hAnsi="Arial" w:cs="Arial"/>
          <w:b/>
          <w:bCs/>
          <w:color w:val="000000"/>
        </w:rPr>
      </w:pPr>
      <w:r w:rsidRPr="00230239">
        <w:rPr>
          <w:rFonts w:ascii="Arial" w:hAnsi="Arial" w:cs="Arial"/>
          <w:b/>
          <w:bCs/>
          <w:color w:val="000000"/>
        </w:rPr>
        <w:lastRenderedPageBreak/>
        <w:t>Grafik 3.13</w:t>
      </w:r>
    </w:p>
    <w:p w:rsidR="005A4DD8" w:rsidRPr="00230239" w:rsidRDefault="005A4DD8" w:rsidP="001F5D78">
      <w:pPr>
        <w:shd w:val="clear" w:color="auto" w:fill="FFFFFF"/>
        <w:spacing w:after="120"/>
        <w:jc w:val="center"/>
        <w:textAlignment w:val="baseline"/>
        <w:rPr>
          <w:rFonts w:ascii="Arial" w:hAnsi="Arial" w:cs="Arial"/>
          <w:b/>
          <w:color w:val="000000"/>
          <w:sz w:val="24"/>
          <w:szCs w:val="24"/>
        </w:rPr>
      </w:pPr>
      <w:r w:rsidRPr="00230239">
        <w:rPr>
          <w:rFonts w:ascii="Arial" w:hAnsi="Arial" w:cs="Arial"/>
          <w:b/>
          <w:bCs/>
          <w:color w:val="000000"/>
        </w:rPr>
        <w:t>Persentase Kontribusi Swadaya Masyarakat untuk Pembangunan di Tingkat Desa/Kelurahan Tahun 2014-2018</w:t>
      </w:r>
    </w:p>
    <w:p w:rsidR="005A4DD8" w:rsidRDefault="005A4DD8" w:rsidP="005A4DD8">
      <w:pPr>
        <w:shd w:val="clear" w:color="auto" w:fill="FFFFFF"/>
        <w:spacing w:after="0" w:line="240" w:lineRule="auto"/>
        <w:jc w:val="center"/>
        <w:textAlignment w:val="baseline"/>
        <w:rPr>
          <w:rFonts w:ascii="Arial" w:hAnsi="Arial" w:cs="Arial"/>
          <w:color w:val="000000"/>
          <w:sz w:val="24"/>
          <w:szCs w:val="24"/>
        </w:rPr>
      </w:pPr>
      <w:r w:rsidRPr="005A4DD8">
        <w:rPr>
          <w:rFonts w:ascii="Arial" w:hAnsi="Arial" w:cs="Arial"/>
          <w:noProof/>
          <w:color w:val="000000"/>
          <w:sz w:val="24"/>
          <w:szCs w:val="24"/>
          <w:lang w:val="id-ID" w:eastAsia="id-ID"/>
        </w:rPr>
        <w:object w:dxaOrig="8660" w:dyaOrig="5060">
          <v:shape id="Chart 21" o:spid="_x0000_i1046" type="#_x0000_t75" style="width:433.5pt;height:252.75pt;visibility:visible" o:ole="">
            <v:imagedata r:id="rId52" o:title=""/>
            <o:lock v:ext="edit" aspectratio="f"/>
          </v:shape>
          <o:OLEObject Type="Embed" ProgID="Excel.Sheet.8" ShapeID="Chart 21" DrawAspect="Content" ObjectID="_1616390669" r:id="rId53">
            <o:FieldCodes>\s</o:FieldCodes>
          </o:OLEObject>
        </w:object>
      </w:r>
    </w:p>
    <w:p w:rsidR="005A4DD8" w:rsidRPr="009B4AC6" w:rsidRDefault="005A4DD8" w:rsidP="005A4DD8">
      <w:pPr>
        <w:widowControl w:val="0"/>
        <w:tabs>
          <w:tab w:val="left" w:pos="1276"/>
          <w:tab w:val="left" w:pos="1418"/>
        </w:tabs>
        <w:autoSpaceDE w:val="0"/>
        <w:autoSpaceDN w:val="0"/>
        <w:adjustRightInd w:val="0"/>
        <w:spacing w:after="0" w:line="360" w:lineRule="auto"/>
        <w:ind w:left="1417" w:hanging="992"/>
        <w:jc w:val="both"/>
        <w:rPr>
          <w:rFonts w:ascii="Arial" w:hAnsi="Arial" w:cs="Arial"/>
          <w:i/>
          <w:color w:val="000000"/>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sidRPr="00DC763A">
        <w:rPr>
          <w:rFonts w:ascii="Arial" w:hAnsi="Arial" w:cs="Arial"/>
          <w:i/>
          <w:sz w:val="20"/>
          <w:szCs w:val="20"/>
          <w:lang w:val="id-ID"/>
        </w:rPr>
        <w:t xml:space="preserve">Dinas </w:t>
      </w:r>
      <w:r w:rsidRPr="00DC763A">
        <w:rPr>
          <w:rFonts w:ascii="Arial" w:hAnsi="Arial" w:cs="Arial"/>
          <w:i/>
          <w:sz w:val="20"/>
          <w:szCs w:val="20"/>
        </w:rPr>
        <w:t xml:space="preserve">Pemberdayaan Masyarakat dan Desa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Default="005A4DD8" w:rsidP="001F5D78">
      <w:pPr>
        <w:shd w:val="clear" w:color="auto" w:fill="FFFFFF"/>
        <w:spacing w:before="120" w:after="0" w:line="360" w:lineRule="auto"/>
        <w:ind w:left="426" w:firstLine="850"/>
        <w:jc w:val="both"/>
        <w:textAlignment w:val="baseline"/>
        <w:rPr>
          <w:rFonts w:ascii="Arial" w:eastAsia="Batang" w:hAnsi="Arial" w:cs="Arial"/>
          <w:sz w:val="24"/>
          <w:szCs w:val="24"/>
          <w:lang w:eastAsia="id-ID"/>
        </w:rPr>
      </w:pPr>
      <w:r>
        <w:rPr>
          <w:rFonts w:ascii="Arial" w:eastAsia="Batang" w:hAnsi="Arial" w:cs="Arial"/>
          <w:sz w:val="24"/>
          <w:szCs w:val="24"/>
          <w:lang w:eastAsia="id-ID"/>
        </w:rPr>
        <w:t xml:space="preserve">Walaupun demikian, upaya pemerintah untuk meningkatkan </w:t>
      </w:r>
      <w:r w:rsidRPr="007C3E20">
        <w:rPr>
          <w:rFonts w:ascii="Arial" w:eastAsia="Batang" w:hAnsi="Arial" w:cs="Arial"/>
          <w:sz w:val="24"/>
          <w:szCs w:val="24"/>
          <w:lang w:eastAsia="id-ID"/>
        </w:rPr>
        <w:t>kontribusi swadaya masyarakat untuk pembangunan di tingkat desa/kelurahan</w:t>
      </w:r>
      <w:r>
        <w:rPr>
          <w:rFonts w:ascii="Arial" w:eastAsia="Batang" w:hAnsi="Arial" w:cs="Arial"/>
          <w:sz w:val="24"/>
          <w:szCs w:val="24"/>
          <w:lang w:eastAsia="id-ID"/>
        </w:rPr>
        <w:t xml:space="preserve"> terus diupayakan melalui program peningkatan partisipasi dalam membangun desa yang terdiri dari beberapa kegiatan, yaitu :</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Pr>
          <w:rFonts w:ascii="Arial" w:eastAsia="Batang" w:hAnsi="Arial" w:cs="Arial"/>
          <w:sz w:val="24"/>
          <w:szCs w:val="24"/>
          <w:lang w:eastAsia="id-ID"/>
        </w:rPr>
        <w:t>Kegiatan TMMD Sengkuyung I</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Pr>
          <w:rFonts w:ascii="Arial" w:eastAsia="Batang" w:hAnsi="Arial" w:cs="Arial"/>
          <w:sz w:val="24"/>
          <w:szCs w:val="24"/>
          <w:lang w:eastAsia="id-ID"/>
        </w:rPr>
        <w:t>Kegiatan TMMD Sengkuyung II</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Pr>
          <w:rFonts w:ascii="Arial" w:eastAsia="Batang" w:hAnsi="Arial" w:cs="Arial"/>
          <w:sz w:val="24"/>
          <w:szCs w:val="24"/>
          <w:lang w:eastAsia="id-ID"/>
        </w:rPr>
        <w:t>Kegiatan TMMD Sengkuyung III</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Pr>
          <w:rFonts w:ascii="Arial" w:eastAsia="Batang" w:hAnsi="Arial" w:cs="Arial"/>
          <w:sz w:val="24"/>
          <w:szCs w:val="24"/>
          <w:lang w:eastAsia="id-ID"/>
        </w:rPr>
        <w:t>Kegiatan Pemugaran Perumahan RTLH (210 unit)</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sidRPr="007C3E20">
        <w:rPr>
          <w:rFonts w:ascii="Arial" w:eastAsia="Batang" w:hAnsi="Arial" w:cs="Arial"/>
          <w:sz w:val="24"/>
          <w:szCs w:val="24"/>
          <w:lang w:eastAsia="id-ID"/>
        </w:rPr>
        <w:t>Kegiatan Dana Desa</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sidRPr="007C3E20">
        <w:rPr>
          <w:rFonts w:ascii="Arial" w:eastAsia="Batang" w:hAnsi="Arial" w:cs="Arial"/>
          <w:sz w:val="24"/>
          <w:szCs w:val="24"/>
          <w:lang w:eastAsia="id-ID"/>
        </w:rPr>
        <w:t>Bantuan Sarana dan Prasarana (Bantuan Provinsi)</w:t>
      </w:r>
    </w:p>
    <w:p w:rsidR="005A4DD8" w:rsidRDefault="005A4DD8" w:rsidP="001F5D78">
      <w:pPr>
        <w:numPr>
          <w:ilvl w:val="0"/>
          <w:numId w:val="91"/>
        </w:numPr>
        <w:shd w:val="clear" w:color="auto" w:fill="FFFFFF"/>
        <w:spacing w:after="0" w:line="360" w:lineRule="auto"/>
        <w:ind w:left="851" w:hanging="425"/>
        <w:jc w:val="both"/>
        <w:textAlignment w:val="baseline"/>
        <w:rPr>
          <w:rFonts w:ascii="Arial" w:eastAsia="Batang" w:hAnsi="Arial" w:cs="Arial"/>
          <w:sz w:val="24"/>
          <w:szCs w:val="24"/>
          <w:lang w:eastAsia="id-ID"/>
        </w:rPr>
      </w:pPr>
      <w:r w:rsidRPr="007C3E20">
        <w:rPr>
          <w:rFonts w:ascii="Arial" w:eastAsia="Batang" w:hAnsi="Arial" w:cs="Arial"/>
          <w:sz w:val="24"/>
          <w:szCs w:val="24"/>
          <w:lang w:eastAsia="id-ID"/>
        </w:rPr>
        <w:t>Kegiatan Bulan Bhakti Gotong Royong Masyarakat</w:t>
      </w:r>
    </w:p>
    <w:p w:rsidR="005A4DD8" w:rsidRDefault="005A4DD8" w:rsidP="001F5D78">
      <w:pPr>
        <w:shd w:val="clear" w:color="auto" w:fill="FFFFFF"/>
        <w:spacing w:after="0" w:line="360" w:lineRule="auto"/>
        <w:ind w:left="426" w:firstLine="850"/>
        <w:jc w:val="both"/>
        <w:textAlignment w:val="baseline"/>
        <w:rPr>
          <w:rFonts w:ascii="Arial" w:eastAsia="Batang" w:hAnsi="Arial" w:cs="Arial"/>
          <w:sz w:val="24"/>
          <w:szCs w:val="24"/>
          <w:lang w:eastAsia="id-ID"/>
        </w:rPr>
      </w:pPr>
      <w:r>
        <w:rPr>
          <w:rFonts w:ascii="Arial" w:eastAsia="Batang" w:hAnsi="Arial" w:cs="Arial"/>
          <w:sz w:val="24"/>
          <w:szCs w:val="24"/>
          <w:lang w:eastAsia="id-ID"/>
        </w:rPr>
        <w:t>Berikut ini adalah tabel kontribusi swadaya masyarakat untuk pembangunan di tingkat desa/kelurahan Kabupaten Karanganyar tahun 2018.</w:t>
      </w:r>
    </w:p>
    <w:p w:rsidR="001F5D78" w:rsidRDefault="001F5D78" w:rsidP="005A4DD8">
      <w:pPr>
        <w:shd w:val="clear" w:color="auto" w:fill="FFFFFF"/>
        <w:spacing w:after="0" w:line="240" w:lineRule="auto"/>
        <w:jc w:val="center"/>
        <w:textAlignment w:val="baseline"/>
        <w:rPr>
          <w:rFonts w:ascii="Arial" w:eastAsia="Batang" w:hAnsi="Arial" w:cs="Arial"/>
          <w:b/>
          <w:sz w:val="24"/>
          <w:szCs w:val="24"/>
          <w:lang w:eastAsia="id-ID"/>
        </w:rPr>
      </w:pPr>
    </w:p>
    <w:p w:rsidR="001F5D78" w:rsidRDefault="001F5D78" w:rsidP="005A4DD8">
      <w:pPr>
        <w:shd w:val="clear" w:color="auto" w:fill="FFFFFF"/>
        <w:spacing w:after="0" w:line="240" w:lineRule="auto"/>
        <w:jc w:val="center"/>
        <w:textAlignment w:val="baseline"/>
        <w:rPr>
          <w:rFonts w:ascii="Arial" w:eastAsia="Batang" w:hAnsi="Arial" w:cs="Arial"/>
          <w:b/>
          <w:sz w:val="24"/>
          <w:szCs w:val="24"/>
          <w:lang w:eastAsia="id-ID"/>
        </w:rPr>
      </w:pPr>
    </w:p>
    <w:p w:rsidR="001F5D78" w:rsidRDefault="001F5D78" w:rsidP="005A4DD8">
      <w:pPr>
        <w:shd w:val="clear" w:color="auto" w:fill="FFFFFF"/>
        <w:spacing w:after="0" w:line="240" w:lineRule="auto"/>
        <w:jc w:val="center"/>
        <w:textAlignment w:val="baseline"/>
        <w:rPr>
          <w:rFonts w:ascii="Arial" w:eastAsia="Batang" w:hAnsi="Arial" w:cs="Arial"/>
          <w:b/>
          <w:sz w:val="24"/>
          <w:szCs w:val="24"/>
          <w:lang w:eastAsia="id-ID"/>
        </w:rPr>
      </w:pPr>
    </w:p>
    <w:p w:rsidR="001F5D78" w:rsidRDefault="001F5D78" w:rsidP="005A4DD8">
      <w:pPr>
        <w:shd w:val="clear" w:color="auto" w:fill="FFFFFF"/>
        <w:spacing w:after="0" w:line="240" w:lineRule="auto"/>
        <w:jc w:val="center"/>
        <w:textAlignment w:val="baseline"/>
        <w:rPr>
          <w:rFonts w:ascii="Arial" w:eastAsia="Batang" w:hAnsi="Arial" w:cs="Arial"/>
          <w:b/>
          <w:sz w:val="24"/>
          <w:szCs w:val="24"/>
          <w:lang w:eastAsia="id-ID"/>
        </w:rPr>
      </w:pPr>
    </w:p>
    <w:p w:rsidR="005A4DD8" w:rsidRPr="00230239" w:rsidRDefault="005A4DD8" w:rsidP="001F5D78">
      <w:pPr>
        <w:shd w:val="clear" w:color="auto" w:fill="FFFFFF"/>
        <w:spacing w:after="0"/>
        <w:jc w:val="center"/>
        <w:textAlignment w:val="baseline"/>
        <w:rPr>
          <w:rFonts w:ascii="Arial" w:eastAsia="Batang" w:hAnsi="Arial" w:cs="Arial"/>
          <w:b/>
          <w:sz w:val="24"/>
          <w:szCs w:val="24"/>
          <w:lang w:eastAsia="id-ID"/>
        </w:rPr>
      </w:pPr>
      <w:r w:rsidRPr="00230239">
        <w:rPr>
          <w:rFonts w:ascii="Arial" w:eastAsia="Batang" w:hAnsi="Arial" w:cs="Arial"/>
          <w:b/>
          <w:sz w:val="24"/>
          <w:szCs w:val="24"/>
          <w:lang w:eastAsia="id-ID"/>
        </w:rPr>
        <w:lastRenderedPageBreak/>
        <w:t>Tabel 3.22</w:t>
      </w:r>
    </w:p>
    <w:p w:rsidR="005A4DD8" w:rsidRPr="00230239" w:rsidRDefault="005A4DD8" w:rsidP="001F5D78">
      <w:pPr>
        <w:shd w:val="clear" w:color="auto" w:fill="FFFFFF"/>
        <w:spacing w:after="120"/>
        <w:jc w:val="center"/>
        <w:textAlignment w:val="baseline"/>
        <w:rPr>
          <w:rFonts w:ascii="Arial" w:eastAsia="Batang" w:hAnsi="Arial" w:cs="Arial"/>
          <w:b/>
          <w:sz w:val="24"/>
          <w:szCs w:val="24"/>
          <w:lang w:eastAsia="id-ID"/>
        </w:rPr>
      </w:pPr>
      <w:r w:rsidRPr="00230239">
        <w:rPr>
          <w:rFonts w:ascii="Arial" w:eastAsia="Batang" w:hAnsi="Arial" w:cs="Arial"/>
          <w:b/>
          <w:sz w:val="24"/>
          <w:szCs w:val="24"/>
          <w:lang w:eastAsia="id-ID"/>
        </w:rPr>
        <w:t>Kontribusi Swadaya Masyarakat Untuk Pembangunan di Tingkat Desa/Kelurahan Kabupaten Karanganyar Tahun 2018</w:t>
      </w:r>
    </w:p>
    <w:tbl>
      <w:tblPr>
        <w:tblW w:w="10348" w:type="dxa"/>
        <w:tblInd w:w="-601" w:type="dxa"/>
        <w:tblLayout w:type="fixed"/>
        <w:tblLook w:val="04A0" w:firstRow="1" w:lastRow="0" w:firstColumn="1" w:lastColumn="0" w:noHBand="0" w:noVBand="1"/>
      </w:tblPr>
      <w:tblGrid>
        <w:gridCol w:w="567"/>
        <w:gridCol w:w="2552"/>
        <w:gridCol w:w="1843"/>
        <w:gridCol w:w="1843"/>
        <w:gridCol w:w="1701"/>
        <w:gridCol w:w="850"/>
        <w:gridCol w:w="992"/>
      </w:tblGrid>
      <w:tr w:rsidR="005A4DD8" w:rsidRPr="008F3A4B" w:rsidTr="00B301C0">
        <w:trPr>
          <w:trHeight w:val="64"/>
        </w:trPr>
        <w:tc>
          <w:tcPr>
            <w:tcW w:w="567" w:type="dxa"/>
            <w:tcBorders>
              <w:top w:val="single" w:sz="4" w:space="0" w:color="auto"/>
              <w:left w:val="single" w:sz="4" w:space="0" w:color="auto"/>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No</w:t>
            </w:r>
          </w:p>
        </w:tc>
        <w:tc>
          <w:tcPr>
            <w:tcW w:w="2552"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PROGRAM DAN KEGIATAN PENDUKUNG SASARAN</w:t>
            </w:r>
          </w:p>
        </w:tc>
        <w:tc>
          <w:tcPr>
            <w:tcW w:w="1843"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 xml:space="preserve"> Target </w:t>
            </w:r>
          </w:p>
        </w:tc>
        <w:tc>
          <w:tcPr>
            <w:tcW w:w="1843"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 xml:space="preserve"> Realisasi </w:t>
            </w:r>
          </w:p>
        </w:tc>
        <w:tc>
          <w:tcPr>
            <w:tcW w:w="1701"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 xml:space="preserve"> Swadaya </w:t>
            </w:r>
          </w:p>
        </w:tc>
        <w:tc>
          <w:tcPr>
            <w:tcW w:w="850"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w:t>
            </w:r>
          </w:p>
        </w:tc>
        <w:tc>
          <w:tcPr>
            <w:tcW w:w="992" w:type="dxa"/>
            <w:tcBorders>
              <w:top w:val="single" w:sz="4" w:space="0" w:color="auto"/>
              <w:left w:val="nil"/>
              <w:bottom w:val="single" w:sz="4" w:space="0" w:color="auto"/>
              <w:right w:val="single" w:sz="4" w:space="0" w:color="auto"/>
            </w:tcBorders>
            <w:shd w:val="clear" w:color="auto" w:fill="FFFF00"/>
            <w:hideMark/>
          </w:tcPr>
          <w:p w:rsidR="005A4DD8" w:rsidRPr="008F3A4B" w:rsidRDefault="005A4DD8" w:rsidP="00162D0F">
            <w:pPr>
              <w:spacing w:after="120" w:line="240" w:lineRule="auto"/>
              <w:contextualSpacing/>
              <w:jc w:val="center"/>
              <w:rPr>
                <w:rFonts w:ascii="Arial" w:hAnsi="Arial" w:cs="Arial"/>
                <w:b/>
                <w:bCs/>
                <w:color w:val="000000"/>
                <w:sz w:val="20"/>
                <w:szCs w:val="20"/>
                <w:lang w:val="id-ID" w:eastAsia="id-ID"/>
              </w:rPr>
            </w:pPr>
            <w:r w:rsidRPr="008F3A4B">
              <w:rPr>
                <w:rFonts w:ascii="Arial" w:hAnsi="Arial" w:cs="Arial"/>
                <w:b/>
                <w:bCs/>
                <w:color w:val="000000"/>
                <w:sz w:val="20"/>
                <w:szCs w:val="20"/>
                <w:lang w:val="id-ID" w:eastAsia="id-ID"/>
              </w:rPr>
              <w:t>Sumber Dana</w:t>
            </w:r>
          </w:p>
        </w:tc>
      </w:tr>
      <w:tr w:rsidR="005A4DD8" w:rsidRPr="008F3A4B" w:rsidTr="00B301C0">
        <w:trPr>
          <w:trHeight w:val="607"/>
        </w:trPr>
        <w:tc>
          <w:tcPr>
            <w:tcW w:w="567" w:type="dxa"/>
            <w:vMerge w:val="restart"/>
            <w:tcBorders>
              <w:top w:val="nil"/>
              <w:left w:val="single" w:sz="4" w:space="0" w:color="auto"/>
              <w:bottom w:val="single" w:sz="4" w:space="0" w:color="000000"/>
              <w:right w:val="single" w:sz="4" w:space="0" w:color="000000"/>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1</w:t>
            </w: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1.  TMMD I (Desa Karang)</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960.000.000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960.000.000 </w:t>
            </w:r>
          </w:p>
        </w:tc>
        <w:tc>
          <w:tcPr>
            <w:tcW w:w="1701"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166.080.000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17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 dan APBD II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2.</w:t>
            </w:r>
            <w:r>
              <w:rPr>
                <w:rFonts w:ascii="Arial" w:hAnsi="Arial" w:cs="Arial"/>
                <w:color w:val="000000"/>
                <w:sz w:val="20"/>
                <w:szCs w:val="20"/>
                <w:lang w:eastAsia="id-ID"/>
              </w:rPr>
              <w:t xml:space="preserve"> </w:t>
            </w:r>
            <w:r w:rsidRPr="008F3A4B">
              <w:rPr>
                <w:rFonts w:ascii="Arial" w:hAnsi="Arial" w:cs="Arial"/>
                <w:color w:val="000000"/>
                <w:sz w:val="20"/>
                <w:szCs w:val="20"/>
                <w:lang w:val="id-ID" w:eastAsia="id-ID"/>
              </w:rPr>
              <w:t>TMMD Sengkuyung II (Desa Blorong)</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477.200.000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477.200.000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86.760.000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18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 dan APBD II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Pr>
                <w:rFonts w:ascii="Arial" w:hAnsi="Arial" w:cs="Arial"/>
                <w:color w:val="000000"/>
                <w:sz w:val="20"/>
                <w:szCs w:val="20"/>
                <w:lang w:val="id-ID" w:eastAsia="id-ID"/>
              </w:rPr>
              <w:t xml:space="preserve">3. </w:t>
            </w:r>
            <w:r w:rsidRPr="008F3A4B">
              <w:rPr>
                <w:rFonts w:ascii="Arial" w:hAnsi="Arial" w:cs="Arial"/>
                <w:color w:val="000000"/>
                <w:sz w:val="20"/>
                <w:szCs w:val="20"/>
                <w:lang w:val="id-ID" w:eastAsia="id-ID"/>
              </w:rPr>
              <w:t>TMMD Sengkuyung II (Desa Jumantoro))</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477.200.000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477.200.000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120.300.000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25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 dan APBD II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4.  Kegiatan Pemugaran Perumahan (RTLH) 210 unit</w:t>
            </w:r>
          </w:p>
        </w:tc>
        <w:tc>
          <w:tcPr>
            <w:tcW w:w="1843"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2.100.000.000 </w:t>
            </w:r>
          </w:p>
        </w:tc>
        <w:tc>
          <w:tcPr>
            <w:tcW w:w="1843"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2.100.000.000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1.266.300.000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60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5.  Kegiatan DD</w:t>
            </w:r>
          </w:p>
        </w:tc>
        <w:tc>
          <w:tcPr>
            <w:tcW w:w="1843"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138.839.437.000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138.839.437.000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9.441.081.716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7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APBN</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6.  Bantuan Sarana dan Prasarana (Bantuan Propinsi)</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14.411.000.000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13.661.000.000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3.866.063.000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28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tabs>
                <w:tab w:val="left" w:pos="255"/>
              </w:tabs>
              <w:spacing w:after="120" w:line="240" w:lineRule="auto"/>
              <w:ind w:left="255" w:hanging="255"/>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7.  Kegiatan Bulan Bhakti Gotong Royong Masyarakat</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30.000.000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30.000.000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10.885.500.000 </w:t>
            </w:r>
          </w:p>
        </w:tc>
        <w:tc>
          <w:tcPr>
            <w:tcW w:w="850"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36.285 </w:t>
            </w:r>
          </w:p>
        </w:tc>
        <w:tc>
          <w:tcPr>
            <w:tcW w:w="992"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APBD II</w:t>
            </w:r>
          </w:p>
        </w:tc>
      </w:tr>
      <w:tr w:rsidR="005A4DD8" w:rsidRPr="008F3A4B" w:rsidTr="00B301C0">
        <w:trPr>
          <w:trHeight w:val="360"/>
        </w:trPr>
        <w:tc>
          <w:tcPr>
            <w:tcW w:w="567" w:type="dxa"/>
            <w:vMerge/>
            <w:tcBorders>
              <w:top w:val="nil"/>
              <w:left w:val="single" w:sz="4" w:space="0" w:color="auto"/>
              <w:bottom w:val="single" w:sz="4" w:space="0" w:color="000000"/>
              <w:right w:val="single" w:sz="4" w:space="0" w:color="000000"/>
            </w:tcBorders>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p>
        </w:tc>
        <w:tc>
          <w:tcPr>
            <w:tcW w:w="2552" w:type="dxa"/>
            <w:tcBorders>
              <w:top w:val="nil"/>
              <w:left w:val="nil"/>
              <w:bottom w:val="single" w:sz="4" w:space="0" w:color="auto"/>
              <w:right w:val="single" w:sz="4" w:space="0" w:color="000000"/>
            </w:tcBorders>
            <w:shd w:val="clear" w:color="auto" w:fill="auto"/>
            <w:noWrap/>
            <w:hideMark/>
          </w:tcPr>
          <w:p w:rsidR="005A4DD8" w:rsidRPr="008F3A4B" w:rsidRDefault="005A4DD8" w:rsidP="00162D0F">
            <w:pPr>
              <w:spacing w:after="120" w:line="240" w:lineRule="auto"/>
              <w:contextualSpacing/>
              <w:jc w:val="center"/>
              <w:rPr>
                <w:rFonts w:ascii="Arial" w:hAnsi="Arial" w:cs="Arial"/>
                <w:color w:val="000000"/>
                <w:sz w:val="20"/>
                <w:szCs w:val="20"/>
                <w:lang w:val="id-ID" w:eastAsia="id-ID"/>
              </w:rPr>
            </w:pPr>
            <w:r w:rsidRPr="008F3A4B">
              <w:rPr>
                <w:rFonts w:ascii="Arial" w:hAnsi="Arial" w:cs="Arial"/>
                <w:color w:val="000000"/>
                <w:sz w:val="20"/>
                <w:szCs w:val="20"/>
                <w:lang w:val="id-ID" w:eastAsia="id-ID"/>
              </w:rPr>
              <w:t>JUMLAH</w:t>
            </w:r>
          </w:p>
        </w:tc>
        <w:tc>
          <w:tcPr>
            <w:tcW w:w="1843"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r>
              <w:rPr>
                <w:rFonts w:ascii="Arial" w:hAnsi="Arial" w:cs="Arial"/>
                <w:color w:val="000000"/>
                <w:sz w:val="20"/>
                <w:szCs w:val="20"/>
                <w:lang w:val="id-ID" w:eastAsia="id-ID"/>
              </w:rPr>
              <w:t xml:space="preserve"> </w:t>
            </w:r>
            <w:r w:rsidRPr="008F3A4B">
              <w:rPr>
                <w:rFonts w:ascii="Arial" w:hAnsi="Arial" w:cs="Arial"/>
                <w:color w:val="000000"/>
                <w:sz w:val="20"/>
                <w:szCs w:val="20"/>
                <w:lang w:val="id-ID" w:eastAsia="id-ID"/>
              </w:rPr>
              <w:t xml:space="preserve">157.294.837.000 </w:t>
            </w:r>
          </w:p>
        </w:tc>
        <w:tc>
          <w:tcPr>
            <w:tcW w:w="1843" w:type="dxa"/>
            <w:tcBorders>
              <w:top w:val="nil"/>
              <w:left w:val="nil"/>
              <w:bottom w:val="single" w:sz="4" w:space="0" w:color="auto"/>
              <w:right w:val="single" w:sz="4" w:space="0" w:color="auto"/>
            </w:tcBorders>
            <w:shd w:val="clear" w:color="auto" w:fill="auto"/>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 xml:space="preserve">  156.544.837.000 </w:t>
            </w:r>
          </w:p>
        </w:tc>
        <w:tc>
          <w:tcPr>
            <w:tcW w:w="1701"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r>
              <w:rPr>
                <w:rFonts w:ascii="Arial" w:hAnsi="Arial" w:cs="Arial"/>
                <w:color w:val="000000"/>
                <w:sz w:val="20"/>
                <w:szCs w:val="20"/>
                <w:lang w:val="id-ID" w:eastAsia="id-ID"/>
              </w:rPr>
              <w:t xml:space="preserve"> </w:t>
            </w:r>
            <w:r w:rsidRPr="008F3A4B">
              <w:rPr>
                <w:rFonts w:ascii="Arial" w:hAnsi="Arial" w:cs="Arial"/>
                <w:color w:val="000000"/>
                <w:sz w:val="20"/>
                <w:szCs w:val="20"/>
                <w:lang w:val="id-ID" w:eastAsia="id-ID"/>
              </w:rPr>
              <w:t xml:space="preserve">25.832.084.716 </w:t>
            </w:r>
          </w:p>
        </w:tc>
        <w:tc>
          <w:tcPr>
            <w:tcW w:w="850"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jc w:val="right"/>
              <w:rPr>
                <w:rFonts w:ascii="Arial" w:hAnsi="Arial" w:cs="Arial"/>
                <w:color w:val="000000"/>
                <w:sz w:val="20"/>
                <w:szCs w:val="20"/>
                <w:lang w:val="id-ID" w:eastAsia="id-ID"/>
              </w:rPr>
            </w:pPr>
            <w:r w:rsidRPr="008F3A4B">
              <w:rPr>
                <w:rFonts w:ascii="Arial" w:hAnsi="Arial" w:cs="Arial"/>
                <w:color w:val="000000"/>
                <w:sz w:val="20"/>
                <w:szCs w:val="20"/>
                <w:lang w:val="id-ID" w:eastAsia="id-ID"/>
              </w:rPr>
              <w:t>17%</w:t>
            </w:r>
          </w:p>
        </w:tc>
        <w:tc>
          <w:tcPr>
            <w:tcW w:w="992" w:type="dxa"/>
            <w:tcBorders>
              <w:top w:val="nil"/>
              <w:left w:val="nil"/>
              <w:bottom w:val="single" w:sz="4" w:space="0" w:color="auto"/>
              <w:right w:val="single" w:sz="4" w:space="0" w:color="auto"/>
            </w:tcBorders>
            <w:shd w:val="clear" w:color="auto" w:fill="auto"/>
            <w:noWrap/>
            <w:hideMark/>
          </w:tcPr>
          <w:p w:rsidR="005A4DD8" w:rsidRPr="008F3A4B" w:rsidRDefault="005A4DD8" w:rsidP="00162D0F">
            <w:pPr>
              <w:spacing w:after="120" w:line="240" w:lineRule="auto"/>
              <w:contextualSpacing/>
              <w:rPr>
                <w:rFonts w:ascii="Arial" w:hAnsi="Arial" w:cs="Arial"/>
                <w:color w:val="000000"/>
                <w:sz w:val="20"/>
                <w:szCs w:val="20"/>
                <w:lang w:val="id-ID" w:eastAsia="id-ID"/>
              </w:rPr>
            </w:pPr>
            <w:r w:rsidRPr="008F3A4B">
              <w:rPr>
                <w:rFonts w:ascii="Arial" w:hAnsi="Arial" w:cs="Arial"/>
                <w:color w:val="000000"/>
                <w:sz w:val="20"/>
                <w:szCs w:val="20"/>
                <w:lang w:val="id-ID" w:eastAsia="id-ID"/>
              </w:rPr>
              <w:t> </w:t>
            </w:r>
          </w:p>
        </w:tc>
      </w:tr>
    </w:tbl>
    <w:p w:rsidR="005A4DD8" w:rsidRDefault="005A4DD8" w:rsidP="005A4DD8">
      <w:pPr>
        <w:shd w:val="clear" w:color="auto" w:fill="FFFFFF"/>
        <w:spacing w:after="0" w:line="360" w:lineRule="auto"/>
        <w:ind w:right="-1"/>
        <w:jc w:val="both"/>
        <w:textAlignment w:val="baseline"/>
        <w:rPr>
          <w:rFonts w:ascii="Arial" w:hAnsi="Arial" w:cs="Arial"/>
          <w:i/>
          <w:sz w:val="20"/>
          <w:szCs w:val="20"/>
        </w:rPr>
      </w:pPr>
      <w:r w:rsidRPr="009B4AC6">
        <w:rPr>
          <w:rFonts w:ascii="Arial" w:hAnsi="Arial" w:cs="Arial"/>
          <w:i/>
          <w:color w:val="000000"/>
          <w:sz w:val="20"/>
          <w:szCs w:val="20"/>
          <w:lang w:val="id-ID"/>
        </w:rPr>
        <w:t>Sumber</w:t>
      </w:r>
      <w:r w:rsidRPr="009B4AC6">
        <w:rPr>
          <w:rFonts w:ascii="Arial" w:hAnsi="Arial" w:cs="Arial"/>
          <w:i/>
          <w:color w:val="000000"/>
          <w:sz w:val="20"/>
          <w:szCs w:val="20"/>
        </w:rPr>
        <w:tab/>
      </w:r>
      <w:r w:rsidRPr="009B4AC6">
        <w:rPr>
          <w:rFonts w:ascii="Arial" w:hAnsi="Arial" w:cs="Arial"/>
          <w:i/>
          <w:color w:val="000000"/>
          <w:sz w:val="20"/>
          <w:szCs w:val="20"/>
          <w:lang w:val="id-ID"/>
        </w:rPr>
        <w:t xml:space="preserve">: </w:t>
      </w:r>
      <w:r w:rsidRPr="009B4AC6">
        <w:rPr>
          <w:rFonts w:ascii="Arial" w:hAnsi="Arial" w:cs="Arial"/>
          <w:i/>
          <w:color w:val="000000"/>
          <w:sz w:val="20"/>
          <w:szCs w:val="20"/>
          <w:lang w:val="id-ID"/>
        </w:rPr>
        <w:tab/>
      </w:r>
      <w:r w:rsidRPr="00DC763A">
        <w:rPr>
          <w:rFonts w:ascii="Arial" w:hAnsi="Arial" w:cs="Arial"/>
          <w:i/>
          <w:sz w:val="20"/>
          <w:szCs w:val="20"/>
          <w:lang w:val="id-ID"/>
        </w:rPr>
        <w:t xml:space="preserve">Dinas </w:t>
      </w:r>
      <w:r w:rsidRPr="00DC763A">
        <w:rPr>
          <w:rFonts w:ascii="Arial" w:hAnsi="Arial" w:cs="Arial"/>
          <w:i/>
          <w:sz w:val="20"/>
          <w:szCs w:val="20"/>
        </w:rPr>
        <w:t xml:space="preserve">Pemberdayaan Masyarakat dan Desa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376FEF" w:rsidRDefault="005A4DD8" w:rsidP="001F5D78">
      <w:pPr>
        <w:pStyle w:val="ListParagraph"/>
        <w:numPr>
          <w:ilvl w:val="0"/>
          <w:numId w:val="89"/>
        </w:numPr>
        <w:tabs>
          <w:tab w:val="left" w:pos="360"/>
        </w:tabs>
        <w:autoSpaceDE w:val="0"/>
        <w:autoSpaceDN w:val="0"/>
        <w:adjustRightInd w:val="0"/>
        <w:spacing w:before="120" w:after="0" w:line="360" w:lineRule="auto"/>
        <w:ind w:left="360" w:right="-1"/>
        <w:jc w:val="both"/>
        <w:rPr>
          <w:rFonts w:ascii="Arial" w:eastAsia="Batang" w:hAnsi="Arial" w:cs="Arial"/>
          <w:sz w:val="24"/>
          <w:szCs w:val="24"/>
          <w:lang w:val="id-ID" w:eastAsia="id-ID"/>
        </w:rPr>
      </w:pPr>
      <w:r w:rsidRPr="00376FEF">
        <w:rPr>
          <w:rFonts w:ascii="Arial" w:eastAsia="Batang" w:hAnsi="Arial" w:cs="Arial"/>
          <w:sz w:val="24"/>
          <w:szCs w:val="24"/>
          <w:lang w:val="id-ID" w:eastAsia="id-ID"/>
        </w:rPr>
        <w:t>Efisiensi penggunaan sumber daya</w:t>
      </w:r>
    </w:p>
    <w:p w:rsidR="005A4DD8" w:rsidRDefault="005A4DD8" w:rsidP="005A4DD8">
      <w:pPr>
        <w:autoSpaceDE w:val="0"/>
        <w:autoSpaceDN w:val="0"/>
        <w:adjustRightInd w:val="0"/>
        <w:spacing w:after="0" w:line="360" w:lineRule="auto"/>
        <w:ind w:left="426" w:right="-1" w:firstLine="850"/>
        <w:jc w:val="both"/>
        <w:rPr>
          <w:rFonts w:ascii="Arial" w:hAnsi="Arial" w:cs="Arial"/>
          <w:bCs/>
        </w:rPr>
      </w:pPr>
      <w:r w:rsidRPr="00C410F2">
        <w:rPr>
          <w:rFonts w:ascii="Arial" w:eastAsia="Batang" w:hAnsi="Arial" w:cs="Arial"/>
          <w:sz w:val="24"/>
          <w:szCs w:val="24"/>
          <w:lang w:val="id-ID" w:eastAsia="id-ID"/>
        </w:rPr>
        <w:t xml:space="preserve">Efisiensi penggunaan sumber daya </w:t>
      </w:r>
      <w:r w:rsidRPr="00C410F2">
        <w:rPr>
          <w:rFonts w:ascii="Arial" w:eastAsia="Batang" w:hAnsi="Arial" w:cs="Arial"/>
          <w:sz w:val="24"/>
          <w:szCs w:val="24"/>
          <w:lang w:eastAsia="id-ID"/>
        </w:rPr>
        <w:t xml:space="preserve">dalam pencapaian sasaran </w:t>
      </w:r>
      <w:r>
        <w:rPr>
          <w:rFonts w:ascii="Arial" w:hAnsi="Arial" w:cs="Arial"/>
          <w:bCs/>
        </w:rPr>
        <w:t>4.1</w:t>
      </w:r>
      <w:r w:rsidRPr="00C410F2">
        <w:rPr>
          <w:rFonts w:ascii="Arial" w:hAnsi="Arial" w:cs="Arial"/>
          <w:bCs/>
        </w:rPr>
        <w:t>.1</w:t>
      </w:r>
      <w:r w:rsidRPr="00C410F2">
        <w:rPr>
          <w:rFonts w:ascii="Arial" w:eastAsia="Batang" w:hAnsi="Arial" w:cs="Arial"/>
          <w:sz w:val="24"/>
          <w:szCs w:val="24"/>
          <w:lang w:eastAsia="id-ID"/>
        </w:rPr>
        <w:br/>
      </w:r>
      <w:r w:rsidRPr="00C410F2">
        <w:rPr>
          <w:rFonts w:ascii="Arial" w:eastAsia="Batang" w:hAnsi="Arial" w:cs="Arial"/>
          <w:sz w:val="24"/>
          <w:szCs w:val="24"/>
          <w:lang w:val="id-ID" w:eastAsia="id-ID"/>
        </w:rPr>
        <w:t xml:space="preserve">antara lain dengan menggunakan anggaran untuk aktifitas yang benar-benar mendukung terhadap capaian target. Berikut </w:t>
      </w:r>
      <w:r w:rsidRPr="00C410F2">
        <w:rPr>
          <w:rFonts w:ascii="Arial" w:eastAsia="Batang" w:hAnsi="Arial" w:cs="Arial"/>
          <w:sz w:val="24"/>
          <w:szCs w:val="24"/>
          <w:lang w:eastAsia="id-ID"/>
        </w:rPr>
        <w:t xml:space="preserve">ini adalah tabel efisiensi penggunaan anggaran pencapaian sasaran </w:t>
      </w:r>
      <w:r>
        <w:rPr>
          <w:rFonts w:ascii="Arial" w:hAnsi="Arial" w:cs="Arial"/>
          <w:bCs/>
        </w:rPr>
        <w:t>4.1</w:t>
      </w:r>
      <w:r w:rsidRPr="00C410F2">
        <w:rPr>
          <w:rFonts w:ascii="Arial" w:hAnsi="Arial" w:cs="Arial"/>
          <w:bCs/>
        </w:rPr>
        <w:t>.1</w:t>
      </w: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Default="001F5D78" w:rsidP="005A4DD8">
      <w:pPr>
        <w:autoSpaceDE w:val="0"/>
        <w:autoSpaceDN w:val="0"/>
        <w:adjustRightInd w:val="0"/>
        <w:spacing w:after="0" w:line="360" w:lineRule="auto"/>
        <w:ind w:left="426" w:right="-1" w:firstLine="850"/>
        <w:jc w:val="both"/>
        <w:rPr>
          <w:rFonts w:ascii="Arial" w:hAnsi="Arial" w:cs="Arial"/>
          <w:bCs/>
        </w:rPr>
      </w:pPr>
    </w:p>
    <w:p w:rsidR="001F5D78" w:rsidRPr="00C410F2" w:rsidRDefault="001F5D78" w:rsidP="005A4DD8">
      <w:pPr>
        <w:autoSpaceDE w:val="0"/>
        <w:autoSpaceDN w:val="0"/>
        <w:adjustRightInd w:val="0"/>
        <w:spacing w:after="0" w:line="360" w:lineRule="auto"/>
        <w:ind w:left="426" w:right="-1" w:firstLine="850"/>
        <w:jc w:val="both"/>
        <w:rPr>
          <w:rFonts w:ascii="Arial" w:eastAsia="Batang" w:hAnsi="Arial" w:cs="Arial"/>
          <w:sz w:val="24"/>
          <w:szCs w:val="24"/>
          <w:lang w:eastAsia="id-ID"/>
        </w:rPr>
      </w:pPr>
    </w:p>
    <w:p w:rsidR="005A4DD8" w:rsidRPr="00230239" w:rsidRDefault="005A4DD8" w:rsidP="005A4DD8">
      <w:pPr>
        <w:pStyle w:val="ListParagraph"/>
        <w:shd w:val="clear" w:color="auto" w:fill="FFFFFF"/>
        <w:spacing w:after="0" w:line="240" w:lineRule="auto"/>
        <w:ind w:left="142"/>
        <w:jc w:val="center"/>
        <w:textAlignment w:val="baseline"/>
        <w:rPr>
          <w:rFonts w:ascii="Arial" w:eastAsia="Batang" w:hAnsi="Arial" w:cs="Arial"/>
          <w:b/>
          <w:sz w:val="24"/>
          <w:szCs w:val="24"/>
          <w:lang w:eastAsia="id-ID"/>
        </w:rPr>
      </w:pPr>
      <w:r w:rsidRPr="00230239">
        <w:rPr>
          <w:rFonts w:ascii="Arial" w:eastAsia="Batang" w:hAnsi="Arial" w:cs="Arial"/>
          <w:b/>
          <w:sz w:val="24"/>
          <w:szCs w:val="24"/>
          <w:lang w:eastAsia="id-ID"/>
        </w:rPr>
        <w:lastRenderedPageBreak/>
        <w:t>Tabel 3.23</w:t>
      </w:r>
    </w:p>
    <w:p w:rsidR="005A4DD8" w:rsidRDefault="005A4DD8" w:rsidP="005A4DD8">
      <w:pPr>
        <w:pStyle w:val="ListParagraph"/>
        <w:autoSpaceDE w:val="0"/>
        <w:autoSpaceDN w:val="0"/>
        <w:adjustRightInd w:val="0"/>
        <w:spacing w:after="120" w:line="240" w:lineRule="auto"/>
        <w:ind w:left="142" w:right="-1"/>
        <w:jc w:val="center"/>
        <w:rPr>
          <w:rFonts w:ascii="Arial" w:hAnsi="Arial" w:cs="Arial"/>
          <w:b/>
          <w:bCs/>
        </w:rPr>
      </w:pPr>
      <w:r w:rsidRPr="00230239">
        <w:rPr>
          <w:rFonts w:ascii="Arial" w:eastAsia="Batang" w:hAnsi="Arial" w:cs="Arial"/>
          <w:b/>
          <w:sz w:val="24"/>
          <w:szCs w:val="24"/>
          <w:lang w:eastAsia="id-ID"/>
        </w:rPr>
        <w:t xml:space="preserve">Efisiensi Penggunaan Anggaran Pencapaian Sasaran </w:t>
      </w:r>
      <w:r w:rsidRPr="00230239">
        <w:rPr>
          <w:rFonts w:ascii="Arial" w:hAnsi="Arial" w:cs="Arial"/>
          <w:b/>
          <w:bCs/>
        </w:rPr>
        <w:t>4.1.1</w:t>
      </w:r>
    </w:p>
    <w:p w:rsidR="005A4DD8" w:rsidRPr="00230239" w:rsidRDefault="005A4DD8" w:rsidP="005A4DD8">
      <w:pPr>
        <w:pStyle w:val="ListParagraph"/>
        <w:autoSpaceDE w:val="0"/>
        <w:autoSpaceDN w:val="0"/>
        <w:adjustRightInd w:val="0"/>
        <w:spacing w:after="120" w:line="240" w:lineRule="auto"/>
        <w:ind w:left="142" w:right="-1"/>
        <w:jc w:val="center"/>
        <w:rPr>
          <w:rFonts w:ascii="Arial" w:eastAsia="Batang" w:hAnsi="Arial" w:cs="Arial"/>
          <w:b/>
          <w:sz w:val="24"/>
          <w:szCs w:val="24"/>
          <w:lang w:eastAsia="id-ID"/>
        </w:rPr>
      </w:pPr>
    </w:p>
    <w:tbl>
      <w:tblPr>
        <w:tblW w:w="9039" w:type="dxa"/>
        <w:tblInd w:w="-34" w:type="dxa"/>
        <w:tblLayout w:type="fixed"/>
        <w:tblLook w:val="04A0" w:firstRow="1" w:lastRow="0" w:firstColumn="1" w:lastColumn="0" w:noHBand="0" w:noVBand="1"/>
      </w:tblPr>
      <w:tblGrid>
        <w:gridCol w:w="472"/>
        <w:gridCol w:w="1513"/>
        <w:gridCol w:w="1701"/>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513"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701"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513"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701"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C410F2"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513" w:type="dxa"/>
            <w:vMerge w:val="restart"/>
            <w:tcBorders>
              <w:left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Meningkatnya Keswadayaan dan Kegotongroyongan Masyarakat dalam Pembangunan Desa</w:t>
            </w:r>
          </w:p>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Peningkatan Keberdayaan Masyarakat Perdesaan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1.382.230.000,00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1.381.684.880,00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99,96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0,04</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vMerge/>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pengembangan lembaga ekonomi pedesaan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54.996.200,00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99,99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0,01</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peningkatan partisipasi masyarakat dalam membangun desa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19.416.690.000,00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18.715.791.850,00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96,39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3,61</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tcBorders>
              <w:left w:val="nil"/>
              <w:bottom w:val="nil"/>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peningkatan kapasitas aparatur pemerintah desa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6.489.660.500,00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4.435.132.429,00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68,34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31,66</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tcBorders>
              <w:left w:val="nil"/>
              <w:bottom w:val="nil"/>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peningkatan peran perempuan di perdesaan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102.055.000,00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100.068.500,00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98,05</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1,95</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tcBorders>
              <w:left w:val="nil"/>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before="60" w:after="60"/>
              <w:rPr>
                <w:rFonts w:ascii="Arial Narrow" w:hAnsi="Arial Narrow" w:cs="Calibri"/>
                <w:color w:val="000000"/>
                <w:sz w:val="20"/>
                <w:szCs w:val="20"/>
              </w:rPr>
            </w:pPr>
            <w:r>
              <w:rPr>
                <w:rFonts w:ascii="Arial Narrow" w:hAnsi="Arial Narrow" w:cs="Calibri"/>
                <w:color w:val="000000"/>
                <w:sz w:val="20"/>
                <w:szCs w:val="20"/>
              </w:rPr>
              <w:t>Program Peningkatan Penyelengggaraan Pemdes/ Kelurahan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1.383.107.700,00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1.322.419.525,00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95,61</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4,39</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513"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28.828.743.200,00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26.010.093.384,00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90,22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9,78</w:t>
            </w:r>
          </w:p>
        </w:tc>
      </w:tr>
    </w:tbl>
    <w:p w:rsidR="005A4DD8" w:rsidRPr="00C410F2" w:rsidRDefault="005A4DD8" w:rsidP="005A4DD8">
      <w:pPr>
        <w:shd w:val="clear" w:color="auto" w:fill="FFFFFF"/>
        <w:tabs>
          <w:tab w:val="left" w:pos="1276"/>
        </w:tabs>
        <w:spacing w:after="0" w:line="360" w:lineRule="auto"/>
        <w:ind w:left="1418" w:right="-1" w:hanging="992"/>
        <w:jc w:val="both"/>
        <w:textAlignment w:val="baseline"/>
        <w:rPr>
          <w:rFonts w:ascii="Arial" w:eastAsia="Batang" w:hAnsi="Arial" w:cs="Arial"/>
          <w:sz w:val="24"/>
          <w:szCs w:val="24"/>
          <w:lang w:eastAsia="id-ID"/>
        </w:rPr>
      </w:pPr>
      <w:r w:rsidRPr="00C410F2">
        <w:rPr>
          <w:rFonts w:ascii="Arial" w:hAnsi="Arial" w:cs="Arial"/>
          <w:i/>
          <w:sz w:val="20"/>
          <w:szCs w:val="20"/>
          <w:lang w:val="id-ID"/>
        </w:rPr>
        <w:t>Sumber</w:t>
      </w:r>
      <w:r w:rsidRPr="00C410F2">
        <w:rPr>
          <w:rFonts w:ascii="Arial" w:hAnsi="Arial" w:cs="Arial"/>
          <w:i/>
          <w:sz w:val="20"/>
          <w:szCs w:val="20"/>
        </w:rPr>
        <w:tab/>
        <w:t>:</w:t>
      </w:r>
      <w:r w:rsidRPr="00C410F2">
        <w:rPr>
          <w:rFonts w:ascii="Arial" w:hAnsi="Arial" w:cs="Arial"/>
          <w:i/>
          <w:sz w:val="20"/>
          <w:szCs w:val="20"/>
        </w:rPr>
        <w:tab/>
        <w:t xml:space="preserve">Badan Keuangan Daerah </w:t>
      </w:r>
      <w:r w:rsidRPr="00C410F2">
        <w:rPr>
          <w:rFonts w:ascii="Arial" w:hAnsi="Arial" w:cs="Arial"/>
          <w:i/>
          <w:sz w:val="20"/>
          <w:szCs w:val="20"/>
          <w:lang w:val="id-ID"/>
        </w:rPr>
        <w:t>Kabupaten Karanganyar</w:t>
      </w:r>
      <w:r w:rsidRPr="00C410F2">
        <w:rPr>
          <w:rFonts w:ascii="Arial" w:hAnsi="Arial" w:cs="Arial"/>
          <w:i/>
          <w:sz w:val="20"/>
          <w:szCs w:val="20"/>
        </w:rPr>
        <w:t xml:space="preserve"> Tahun 2018</w:t>
      </w:r>
    </w:p>
    <w:p w:rsidR="005A4DD8" w:rsidRDefault="005A4DD8" w:rsidP="005A4DD8">
      <w:pPr>
        <w:shd w:val="clear" w:color="auto" w:fill="FFFFFF"/>
        <w:spacing w:after="0" w:line="360" w:lineRule="auto"/>
        <w:textAlignment w:val="baseline"/>
        <w:rPr>
          <w:rFonts w:ascii="Arial" w:eastAsia="Batang" w:hAnsi="Arial" w:cs="Arial"/>
          <w:sz w:val="24"/>
          <w:szCs w:val="24"/>
          <w:lang w:eastAsia="id-ID"/>
        </w:rPr>
      </w:pPr>
    </w:p>
    <w:p w:rsidR="001F5D78" w:rsidRDefault="001F5D78" w:rsidP="005A4DD8">
      <w:pPr>
        <w:shd w:val="clear" w:color="auto" w:fill="FFFFFF"/>
        <w:spacing w:after="0" w:line="360" w:lineRule="auto"/>
        <w:textAlignment w:val="baseline"/>
        <w:rPr>
          <w:rFonts w:ascii="Arial" w:eastAsia="Batang" w:hAnsi="Arial" w:cs="Arial"/>
          <w:sz w:val="24"/>
          <w:szCs w:val="24"/>
          <w:lang w:eastAsia="id-ID"/>
        </w:rPr>
      </w:pPr>
    </w:p>
    <w:p w:rsidR="001F5D78" w:rsidRDefault="001F5D78" w:rsidP="005A4DD8">
      <w:pPr>
        <w:shd w:val="clear" w:color="auto" w:fill="FFFFFF"/>
        <w:spacing w:after="0" w:line="360" w:lineRule="auto"/>
        <w:textAlignment w:val="baseline"/>
        <w:rPr>
          <w:rFonts w:ascii="Arial" w:eastAsia="Batang" w:hAnsi="Arial" w:cs="Arial"/>
          <w:sz w:val="24"/>
          <w:szCs w:val="24"/>
          <w:lang w:eastAsia="id-ID"/>
        </w:rPr>
      </w:pPr>
    </w:p>
    <w:p w:rsidR="001F5D78" w:rsidRDefault="001F5D78" w:rsidP="005A4DD8">
      <w:pPr>
        <w:shd w:val="clear" w:color="auto" w:fill="FFFFFF"/>
        <w:spacing w:after="0" w:line="360" w:lineRule="auto"/>
        <w:textAlignment w:val="baseline"/>
        <w:rPr>
          <w:rFonts w:ascii="Arial" w:eastAsia="Batang" w:hAnsi="Arial" w:cs="Arial"/>
          <w:sz w:val="24"/>
          <w:szCs w:val="24"/>
          <w:lang w:eastAsia="id-ID"/>
        </w:rPr>
      </w:pPr>
    </w:p>
    <w:p w:rsidR="001F5D78" w:rsidRDefault="001F5D78" w:rsidP="005A4DD8">
      <w:pPr>
        <w:shd w:val="clear" w:color="auto" w:fill="FFFFFF"/>
        <w:spacing w:after="0" w:line="360" w:lineRule="auto"/>
        <w:textAlignment w:val="baseline"/>
        <w:rPr>
          <w:rFonts w:ascii="Arial" w:eastAsia="Batang" w:hAnsi="Arial" w:cs="Arial"/>
          <w:sz w:val="24"/>
          <w:szCs w:val="24"/>
          <w:lang w:eastAsia="id-ID"/>
        </w:rPr>
      </w:pPr>
    </w:p>
    <w:p w:rsidR="001F5D78" w:rsidRDefault="001F5D78" w:rsidP="005A4DD8">
      <w:pPr>
        <w:shd w:val="clear" w:color="auto" w:fill="FFFFFF"/>
        <w:spacing w:after="0" w:line="360" w:lineRule="auto"/>
        <w:textAlignment w:val="baseline"/>
        <w:rPr>
          <w:rFonts w:ascii="Arial" w:eastAsia="Batang" w:hAnsi="Arial" w:cs="Arial"/>
          <w:sz w:val="24"/>
          <w:szCs w:val="24"/>
          <w:lang w:eastAsia="id-ID"/>
        </w:rPr>
      </w:pPr>
    </w:p>
    <w:p w:rsidR="005A4DD8" w:rsidRDefault="005A4DD8" w:rsidP="005A4DD8">
      <w:pPr>
        <w:shd w:val="clear" w:color="auto" w:fill="FFFFFF"/>
        <w:spacing w:after="0" w:line="360" w:lineRule="auto"/>
        <w:textAlignment w:val="baseline"/>
        <w:rPr>
          <w:rFonts w:ascii="Arial" w:eastAsia="Batang" w:hAnsi="Arial" w:cs="Arial"/>
          <w:sz w:val="24"/>
          <w:szCs w:val="24"/>
          <w:lang w:eastAsia="id-ID"/>
        </w:rPr>
      </w:pPr>
    </w:p>
    <w:p w:rsidR="005A4DD8" w:rsidRDefault="005A4DD8" w:rsidP="005A4DD8">
      <w:pPr>
        <w:pStyle w:val="ListParagraph"/>
        <w:shd w:val="clear" w:color="auto" w:fill="FFFFFF"/>
        <w:tabs>
          <w:tab w:val="left" w:pos="284"/>
          <w:tab w:val="left" w:pos="1560"/>
          <w:tab w:val="left" w:pos="1701"/>
          <w:tab w:val="left" w:pos="1843"/>
          <w:tab w:val="left" w:pos="2127"/>
        </w:tabs>
        <w:spacing w:after="0" w:line="360" w:lineRule="auto"/>
        <w:ind w:left="1843" w:hanging="1843"/>
        <w:jc w:val="both"/>
        <w:textAlignment w:val="baseline"/>
        <w:rPr>
          <w:rFonts w:ascii="Arial" w:eastAsia="Batang" w:hAnsi="Arial" w:cs="Arial"/>
          <w:b/>
          <w:sz w:val="24"/>
          <w:szCs w:val="24"/>
          <w:lang w:eastAsia="id-ID"/>
        </w:rPr>
      </w:pPr>
      <w:r>
        <w:rPr>
          <w:rFonts w:ascii="Arial" w:eastAsia="Batang" w:hAnsi="Arial" w:cs="Arial"/>
          <w:b/>
          <w:sz w:val="24"/>
          <w:szCs w:val="24"/>
          <w:lang w:eastAsia="id-ID"/>
        </w:rPr>
        <w:lastRenderedPageBreak/>
        <w:tab/>
      </w:r>
      <w:r w:rsidRPr="00AB6405">
        <w:rPr>
          <w:rFonts w:ascii="Arial" w:eastAsia="Batang" w:hAnsi="Arial" w:cs="Arial"/>
          <w:b/>
          <w:sz w:val="24"/>
          <w:szCs w:val="24"/>
          <w:lang w:eastAsia="id-ID"/>
        </w:rPr>
        <w:t xml:space="preserve">Sasaran </w:t>
      </w:r>
      <w:r>
        <w:rPr>
          <w:rFonts w:ascii="Arial" w:eastAsia="Batang" w:hAnsi="Arial" w:cs="Arial"/>
          <w:b/>
          <w:sz w:val="24"/>
          <w:szCs w:val="24"/>
          <w:lang w:eastAsia="id-ID"/>
        </w:rPr>
        <w:t>4</w:t>
      </w:r>
      <w:r w:rsidRPr="00AB6405">
        <w:rPr>
          <w:rFonts w:ascii="Arial" w:eastAsia="Batang" w:hAnsi="Arial" w:cs="Arial"/>
          <w:b/>
          <w:sz w:val="24"/>
          <w:szCs w:val="24"/>
          <w:lang w:eastAsia="id-ID"/>
        </w:rPr>
        <w:t>.</w:t>
      </w:r>
      <w:r>
        <w:rPr>
          <w:rFonts w:ascii="Arial" w:eastAsia="Batang" w:hAnsi="Arial" w:cs="Arial"/>
          <w:b/>
          <w:sz w:val="24"/>
          <w:szCs w:val="24"/>
          <w:lang w:eastAsia="id-ID"/>
        </w:rPr>
        <w:t>2</w:t>
      </w:r>
      <w:r w:rsidRPr="00AB6405">
        <w:rPr>
          <w:rFonts w:ascii="Arial" w:eastAsia="Batang" w:hAnsi="Arial" w:cs="Arial"/>
          <w:b/>
          <w:sz w:val="24"/>
          <w:szCs w:val="24"/>
          <w:lang w:eastAsia="id-ID"/>
        </w:rPr>
        <w:t>.</w:t>
      </w:r>
      <w:r>
        <w:rPr>
          <w:rFonts w:ascii="Arial" w:eastAsia="Batang" w:hAnsi="Arial" w:cs="Arial"/>
          <w:b/>
          <w:sz w:val="24"/>
          <w:szCs w:val="24"/>
          <w:lang w:eastAsia="id-ID"/>
        </w:rPr>
        <w:t>1:</w:t>
      </w:r>
    </w:p>
    <w:p w:rsidR="005A4DD8" w:rsidRDefault="005A4DD8" w:rsidP="005A4DD8">
      <w:pPr>
        <w:pStyle w:val="ListParagraph"/>
        <w:shd w:val="clear" w:color="auto" w:fill="FFFFFF"/>
        <w:tabs>
          <w:tab w:val="left" w:pos="284"/>
          <w:tab w:val="left" w:pos="1560"/>
          <w:tab w:val="left" w:pos="1701"/>
          <w:tab w:val="left" w:pos="1843"/>
          <w:tab w:val="left" w:pos="2127"/>
        </w:tabs>
        <w:spacing w:after="0" w:line="360" w:lineRule="auto"/>
        <w:ind w:left="1843" w:hanging="1843"/>
        <w:jc w:val="both"/>
        <w:textAlignment w:val="baseline"/>
        <w:rPr>
          <w:rFonts w:ascii="Arial" w:hAnsi="Arial" w:cs="Arial"/>
          <w:b/>
          <w:iCs/>
          <w:sz w:val="24"/>
          <w:szCs w:val="24"/>
        </w:rPr>
      </w:pPr>
      <w:r>
        <w:rPr>
          <w:rFonts w:ascii="Arial" w:hAnsi="Arial" w:cs="Arial"/>
          <w:b/>
          <w:iCs/>
          <w:sz w:val="24"/>
          <w:szCs w:val="24"/>
        </w:rPr>
        <w:tab/>
      </w:r>
      <w:r w:rsidR="004A3CA2">
        <w:rPr>
          <w:rFonts w:ascii="Arial" w:eastAsia="Batang" w:hAnsi="Arial" w:cs="Arial"/>
          <w:b/>
          <w:noProof/>
          <w:sz w:val="24"/>
          <w:szCs w:val="24"/>
          <w:lang w:eastAsia="id-ID"/>
        </w:rPr>
      </w:r>
      <w:r w:rsidR="004A3CA2">
        <w:rPr>
          <w:rFonts w:ascii="Arial" w:eastAsia="Batang" w:hAnsi="Arial" w:cs="Arial"/>
          <w:b/>
          <w:noProof/>
          <w:sz w:val="24"/>
          <w:szCs w:val="24"/>
          <w:lang w:eastAsia="id-ID"/>
        </w:rPr>
        <w:pict>
          <v:shape id="Arrow: Pentagon 8" o:spid="_x0000_s1112" type="#_x0000_t15" style="width:297.65pt;height:34.4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" adj="20778" fillcolor="#003f77" stroked="f" strokeweight="2pt">
            <v:fill color2="#0072ce" rotate="t" angle="90" colors="0 #003f77;.5 #005fad;1 #0072ce" focus="100%" type="gradient"/>
            <v:textbox style="mso-next-textbox:#Arrow: Pentagon 8">
              <w:txbxContent>
                <w:p w:rsidR="00077023" w:rsidRPr="002F4974" w:rsidRDefault="00077023" w:rsidP="005A4DD8">
                  <w:pPr>
                    <w:rPr>
                      <w:i/>
                    </w:rPr>
                  </w:pPr>
                  <w:r>
                    <w:rPr>
                      <w:rFonts w:ascii="Arial" w:eastAsia="Batang" w:hAnsi="Arial" w:cs="Arial"/>
                      <w:b/>
                      <w:i/>
                      <w:sz w:val="24"/>
                      <w:szCs w:val="24"/>
                      <w:lang w:eastAsia="id-ID"/>
                    </w:rPr>
                    <w:t>Pertumbuhan Nilai Produksi</w:t>
                  </w:r>
                </w:p>
              </w:txbxContent>
            </v:textbox>
            <w10:anchorlock/>
          </v:shape>
        </w:pict>
      </w:r>
    </w:p>
    <w:p w:rsidR="005A4DD8" w:rsidRDefault="005A4DD8" w:rsidP="001F5D78">
      <w:pPr>
        <w:shd w:val="clear" w:color="auto" w:fill="FFFFFF"/>
        <w:tabs>
          <w:tab w:val="left" w:pos="284"/>
        </w:tabs>
        <w:spacing w:after="0" w:line="360" w:lineRule="auto"/>
        <w:ind w:left="284"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Default="005A4DD8" w:rsidP="001F5D78">
      <w:pPr>
        <w:shd w:val="clear" w:color="auto" w:fill="FFFFFF"/>
        <w:spacing w:after="0"/>
        <w:jc w:val="center"/>
        <w:textAlignment w:val="baseline"/>
        <w:rPr>
          <w:rFonts w:ascii="Arial" w:hAnsi="Arial" w:cs="Arial"/>
          <w:b/>
          <w:iCs/>
          <w:sz w:val="24"/>
          <w:szCs w:val="24"/>
        </w:rPr>
      </w:pPr>
      <w:r>
        <w:rPr>
          <w:rFonts w:ascii="Arial" w:hAnsi="Arial" w:cs="Arial"/>
          <w:b/>
          <w:iCs/>
          <w:sz w:val="24"/>
          <w:szCs w:val="24"/>
        </w:rPr>
        <w:t>Tabel 3.24</w:t>
      </w:r>
    </w:p>
    <w:p w:rsidR="005A4DD8" w:rsidRDefault="005A4DD8" w:rsidP="001F5D78">
      <w:pPr>
        <w:shd w:val="clear" w:color="auto" w:fill="FFFFFF"/>
        <w:spacing w:after="120"/>
        <w:jc w:val="center"/>
        <w:textAlignment w:val="baseline"/>
        <w:rPr>
          <w:rFonts w:ascii="Arial" w:eastAsia="Batang" w:hAnsi="Arial" w:cs="Arial"/>
          <w:b/>
          <w:sz w:val="24"/>
          <w:szCs w:val="24"/>
          <w:lang w:eastAsia="id-ID"/>
        </w:rPr>
      </w:pPr>
      <w:r>
        <w:rPr>
          <w:rFonts w:ascii="Arial" w:eastAsia="Batang" w:hAnsi="Arial" w:cs="Arial"/>
          <w:b/>
          <w:sz w:val="24"/>
          <w:szCs w:val="24"/>
          <w:lang w:eastAsia="id-ID"/>
        </w:rPr>
        <w:t>Sasaran 4.2.1 : Pertumbuhan Nilai Produksi</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162D0F">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Pr>
                <w:rFonts w:ascii="Arial" w:hAnsi="Arial" w:cs="Arial"/>
                <w:b/>
                <w:color w:val="FFFFFF"/>
                <w:w w:val="90"/>
                <w:sz w:val="20"/>
                <w:szCs w:val="20"/>
              </w:rPr>
              <w:t>TAHUN 2017</w:t>
            </w:r>
          </w:p>
          <w:p w:rsidR="005A4DD8" w:rsidRPr="00DC763A" w:rsidRDefault="005A4DD8" w:rsidP="00162D0F">
            <w:pPr>
              <w:spacing w:after="0" w:line="240" w:lineRule="auto"/>
              <w:jc w:val="center"/>
              <w:rPr>
                <w:rFonts w:ascii="Arial" w:hAnsi="Arial" w:cs="Arial"/>
                <w:b/>
                <w:color w:val="FFFFFF"/>
                <w:w w:val="90"/>
                <w:sz w:val="20"/>
                <w:szCs w:val="20"/>
              </w:rPr>
            </w:pPr>
          </w:p>
        </w:tc>
        <w:tc>
          <w:tcPr>
            <w:tcW w:w="1016" w:type="dxa"/>
            <w:vMerge w:val="restart"/>
            <w:tcBorders>
              <w:top w:val="single" w:sz="4" w:space="0" w:color="auto"/>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162D0F">
        <w:trPr>
          <w:trHeight w:val="4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 xml:space="preserve">Persentase kontribusi sektor pertanian terhadap PDRB </w:t>
            </w:r>
          </w:p>
        </w:tc>
        <w:tc>
          <w:tcPr>
            <w:tcW w:w="1071" w:type="dxa"/>
            <w:tcBorders>
              <w:top w:val="single" w:sz="4" w:space="0" w:color="auto"/>
              <w:left w:val="single" w:sz="4" w:space="0" w:color="auto"/>
              <w:bottom w:val="single" w:sz="4" w:space="0" w:color="auto"/>
              <w:right w:val="single" w:sz="4" w:space="0" w:color="auto"/>
            </w:tcBorders>
            <w:vAlign w:val="center"/>
          </w:tcPr>
          <w:p w:rsidR="005A4DD8"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23,21%</w:t>
            </w:r>
          </w:p>
        </w:tc>
        <w:tc>
          <w:tcPr>
            <w:tcW w:w="1152" w:type="dxa"/>
            <w:tcBorders>
              <w:top w:val="single" w:sz="4" w:space="0" w:color="auto"/>
              <w:left w:val="single" w:sz="4" w:space="0" w:color="auto"/>
              <w:bottom w:val="single" w:sz="4" w:space="0" w:color="auto"/>
              <w:right w:val="single" w:sz="4" w:space="0" w:color="auto"/>
            </w:tcBorders>
            <w:vAlign w:val="center"/>
          </w:tcPr>
          <w:p w:rsidR="005A4DD8"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13,51%</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58,21%</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21,06%</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Default="005A4DD8" w:rsidP="00162D0F">
            <w:pPr>
              <w:spacing w:after="120" w:line="240" w:lineRule="auto"/>
              <w:ind w:left="-73" w:right="-87"/>
              <w:jc w:val="center"/>
              <w:rPr>
                <w:rFonts w:ascii="Arial" w:hAnsi="Arial" w:cs="Arial"/>
                <w:w w:val="90"/>
                <w:sz w:val="20"/>
                <w:szCs w:val="20"/>
              </w:rPr>
            </w:pPr>
          </w:p>
        </w:tc>
        <w:tc>
          <w:tcPr>
            <w:tcW w:w="1152" w:type="dxa"/>
            <w:tcBorders>
              <w:top w:val="single" w:sz="4" w:space="0" w:color="auto"/>
              <w:left w:val="single" w:sz="4" w:space="0" w:color="auto"/>
              <w:bottom w:val="single" w:sz="4" w:space="0" w:color="auto"/>
              <w:right w:val="single" w:sz="4" w:space="0" w:color="auto"/>
            </w:tcBorders>
          </w:tcPr>
          <w:p w:rsidR="005A4DD8" w:rsidRDefault="005A4DD8" w:rsidP="00162D0F">
            <w:pPr>
              <w:spacing w:after="120" w:line="240" w:lineRule="auto"/>
              <w:ind w:left="-73" w:right="-87"/>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3" w:right="-87"/>
              <w:jc w:val="center"/>
              <w:rPr>
                <w:rFonts w:ascii="Arial" w:hAnsi="Arial" w:cs="Arial"/>
                <w:w w:val="90"/>
                <w:sz w:val="20"/>
                <w:szCs w:val="20"/>
              </w:rPr>
            </w:pPr>
            <w:r>
              <w:rPr>
                <w:rFonts w:ascii="Arial" w:hAnsi="Arial" w:cs="Arial"/>
                <w:w w:val="90"/>
                <w:sz w:val="20"/>
                <w:szCs w:val="20"/>
              </w:rPr>
              <w:t>58,21%</w:t>
            </w:r>
          </w:p>
        </w:tc>
        <w:tc>
          <w:tcPr>
            <w:tcW w:w="938"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r>
    </w:tbl>
    <w:p w:rsidR="005A4DD8" w:rsidRDefault="005A4DD8" w:rsidP="005A4DD8">
      <w:pPr>
        <w:widowControl w:val="0"/>
        <w:tabs>
          <w:tab w:val="left" w:pos="1276"/>
          <w:tab w:val="left" w:pos="1418"/>
          <w:tab w:val="left" w:pos="1843"/>
        </w:tabs>
        <w:autoSpaceDE w:val="0"/>
        <w:autoSpaceDN w:val="0"/>
        <w:adjustRightInd w:val="0"/>
        <w:spacing w:after="0" w:line="240" w:lineRule="auto"/>
        <w:ind w:left="1418" w:hanging="992"/>
        <w:jc w:val="both"/>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r>
      <w:r>
        <w:rPr>
          <w:rFonts w:ascii="Arial" w:hAnsi="Arial" w:cs="Arial"/>
          <w:i/>
          <w:sz w:val="20"/>
          <w:szCs w:val="20"/>
        </w:rPr>
        <w:t xml:space="preserve">Dinas Pertanian dan Pangan Kabupaten Karanganyar, </w:t>
      </w:r>
      <w:r w:rsidRPr="00DC763A">
        <w:rPr>
          <w:rFonts w:ascii="Arial" w:hAnsi="Arial" w:cs="Arial"/>
          <w:i/>
          <w:sz w:val="20"/>
          <w:szCs w:val="20"/>
        </w:rPr>
        <w:t xml:space="preserve">Badan Pusat Statistik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9A2D7B" w:rsidRDefault="005A4DD8" w:rsidP="005A4DD8">
      <w:pPr>
        <w:pStyle w:val="BodyTextIndent2"/>
        <w:tabs>
          <w:tab w:val="left" w:pos="851"/>
        </w:tabs>
        <w:spacing w:before="120" w:after="0" w:line="360" w:lineRule="auto"/>
        <w:ind w:left="0" w:right="-1" w:firstLine="851"/>
        <w:jc w:val="both"/>
        <w:rPr>
          <w:rFonts w:ascii="Arial" w:hAnsi="Arial" w:cs="Arial"/>
          <w:b/>
          <w:bCs/>
        </w:rPr>
      </w:pPr>
      <w:r w:rsidRPr="009A2D7B">
        <w:rPr>
          <w:rFonts w:ascii="Arial" w:hAnsi="Arial" w:cs="Arial"/>
          <w:bCs/>
          <w:lang w:val="id-ID"/>
        </w:rPr>
        <w:t xml:space="preserve">Berdasarkan hasil pengukuran </w:t>
      </w:r>
      <w:r w:rsidRPr="009A2D7B">
        <w:rPr>
          <w:rFonts w:ascii="Arial" w:hAnsi="Arial" w:cs="Arial"/>
          <w:lang w:val="id-ID"/>
        </w:rPr>
        <w:t>s</w:t>
      </w:r>
      <w:r w:rsidRPr="009A2D7B">
        <w:rPr>
          <w:rFonts w:ascii="Arial" w:hAnsi="Arial" w:cs="Arial"/>
          <w:bCs/>
        </w:rPr>
        <w:t>asaran</w:t>
      </w:r>
      <w:r>
        <w:rPr>
          <w:rFonts w:ascii="Arial" w:hAnsi="Arial" w:cs="Arial"/>
          <w:bCs/>
        </w:rPr>
        <w:t xml:space="preserve"> </w:t>
      </w:r>
      <w:r>
        <w:rPr>
          <w:rFonts w:ascii="Arial" w:hAnsi="Arial" w:cs="Arial"/>
          <w:bCs/>
          <w:lang w:val="en-US"/>
        </w:rPr>
        <w:t xml:space="preserve">5.1.1 </w:t>
      </w:r>
      <w:r w:rsidRPr="009A2D7B">
        <w:rPr>
          <w:rFonts w:ascii="Arial" w:hAnsi="Arial" w:cs="Arial"/>
          <w:bCs/>
          <w:color w:val="000000"/>
          <w:lang w:val="id-ID"/>
        </w:rPr>
        <w:t>sebagaimana</w:t>
      </w:r>
      <w:r>
        <w:rPr>
          <w:rFonts w:ascii="Arial" w:hAnsi="Arial" w:cs="Arial"/>
          <w:bCs/>
          <w:color w:val="000000"/>
          <w:lang w:val="en-US"/>
        </w:rPr>
        <w:t xml:space="preserve"> tabel </w:t>
      </w:r>
      <w:r w:rsidRPr="009A2D7B">
        <w:rPr>
          <w:rFonts w:ascii="Arial" w:hAnsi="Arial" w:cs="Arial"/>
          <w:bCs/>
          <w:color w:val="000000"/>
          <w:lang w:val="id-ID"/>
        </w:rPr>
        <w:t xml:space="preserve">diatas </w:t>
      </w:r>
      <w:r w:rsidRPr="009A2D7B">
        <w:rPr>
          <w:rFonts w:ascii="Arial" w:hAnsi="Arial" w:cs="Arial"/>
          <w:bCs/>
          <w:lang w:val="id-ID"/>
        </w:rPr>
        <w:t xml:space="preserve">dapat disimpulkan sebagai berikut : </w:t>
      </w:r>
    </w:p>
    <w:p w:rsidR="005A4DD8" w:rsidRPr="009A2D7B" w:rsidRDefault="005A4DD8" w:rsidP="005A4DD8">
      <w:pPr>
        <w:pStyle w:val="BodyTextIndent2"/>
        <w:numPr>
          <w:ilvl w:val="0"/>
          <w:numId w:val="90"/>
        </w:numPr>
        <w:tabs>
          <w:tab w:val="left" w:pos="426"/>
        </w:tabs>
        <w:spacing w:after="0" w:line="360" w:lineRule="auto"/>
        <w:ind w:right="-1" w:hanging="1854"/>
        <w:jc w:val="both"/>
        <w:rPr>
          <w:rFonts w:ascii="Arial" w:hAnsi="Arial" w:cs="Arial"/>
          <w:b/>
          <w:bCs/>
          <w:lang w:val="id-ID"/>
        </w:rPr>
      </w:pPr>
      <w:r w:rsidRPr="009A2D7B">
        <w:rPr>
          <w:rFonts w:ascii="Arial" w:hAnsi="Arial" w:cs="Arial"/>
          <w:bCs/>
          <w:lang w:val="id-ID"/>
        </w:rPr>
        <w:t xml:space="preserve">Capaian kinerja sasaran </w:t>
      </w:r>
      <w:r>
        <w:rPr>
          <w:rFonts w:ascii="Arial" w:hAnsi="Arial" w:cs="Arial"/>
          <w:bCs/>
          <w:lang w:val="en-US"/>
        </w:rPr>
        <w:t xml:space="preserve">4.2.1 </w:t>
      </w:r>
    </w:p>
    <w:p w:rsidR="005A4DD8" w:rsidRPr="009A2D7B" w:rsidRDefault="005A4DD8" w:rsidP="005A4DD8">
      <w:pPr>
        <w:pStyle w:val="BodyTextIndent2"/>
        <w:tabs>
          <w:tab w:val="left" w:pos="426"/>
        </w:tabs>
        <w:spacing w:after="0" w:line="360" w:lineRule="auto"/>
        <w:ind w:left="426" w:right="-1" w:firstLine="850"/>
        <w:jc w:val="both"/>
        <w:rPr>
          <w:rFonts w:ascii="Arial" w:hAnsi="Arial" w:cs="Arial"/>
          <w:b/>
          <w:bCs/>
          <w:lang w:val="id-ID"/>
        </w:rPr>
      </w:pPr>
      <w:r w:rsidRPr="000073EA">
        <w:rPr>
          <w:rFonts w:ascii="Arial" w:hAnsi="Arial" w:cs="Arial"/>
          <w:bCs/>
          <w:color w:val="000000"/>
          <w:lang w:val="id-ID"/>
        </w:rPr>
        <w:t xml:space="preserve">Capaian kinerja rata-rata sasaran </w:t>
      </w:r>
      <w:r>
        <w:rPr>
          <w:rFonts w:ascii="Arial" w:hAnsi="Arial" w:cs="Arial"/>
          <w:bCs/>
          <w:color w:val="000000"/>
          <w:lang w:val="en-US"/>
        </w:rPr>
        <w:t>4.2</w:t>
      </w:r>
      <w:r w:rsidRPr="000073EA">
        <w:rPr>
          <w:rFonts w:ascii="Arial" w:hAnsi="Arial" w:cs="Arial"/>
          <w:bCs/>
          <w:color w:val="000000"/>
          <w:lang w:val="en-US"/>
        </w:rPr>
        <w:t xml:space="preserve">.1 </w:t>
      </w:r>
      <w:r>
        <w:rPr>
          <w:rFonts w:ascii="Arial" w:hAnsi="Arial" w:cs="Arial"/>
          <w:bCs/>
          <w:color w:val="000000"/>
          <w:lang w:val="en-US"/>
        </w:rPr>
        <w:t>tahun 2018 belum dapat disajikan karena data tersebut masih dalam proses penghitungan dan validasi oleh Badan Pusat Statistik Kabupaten Karanganyar.</w:t>
      </w:r>
    </w:p>
    <w:p w:rsidR="005A4DD8" w:rsidRPr="00782310" w:rsidRDefault="005A4DD8" w:rsidP="005A4DD8">
      <w:pPr>
        <w:pStyle w:val="BodyTextIndent2"/>
        <w:numPr>
          <w:ilvl w:val="0"/>
          <w:numId w:val="90"/>
        </w:numPr>
        <w:tabs>
          <w:tab w:val="left" w:pos="426"/>
        </w:tabs>
        <w:spacing w:after="0" w:line="360" w:lineRule="auto"/>
        <w:ind w:left="426" w:right="-1" w:hanging="426"/>
        <w:jc w:val="both"/>
        <w:rPr>
          <w:rFonts w:ascii="Arial" w:hAnsi="Arial" w:cs="Arial"/>
          <w:b/>
          <w:bCs/>
          <w:lang w:val="id-ID"/>
        </w:rPr>
      </w:pPr>
      <w:r w:rsidRPr="009A2D7B">
        <w:rPr>
          <w:rFonts w:ascii="Arial" w:hAnsi="Arial" w:cs="Arial"/>
          <w:bCs/>
          <w:lang w:val="id-ID"/>
        </w:rPr>
        <w:t>Capaian kinerja IKU</w:t>
      </w:r>
    </w:p>
    <w:p w:rsidR="005A4DD8" w:rsidRPr="00782310" w:rsidRDefault="005A4DD8" w:rsidP="005A4DD8">
      <w:pPr>
        <w:pStyle w:val="BodyTextIndent2"/>
        <w:tabs>
          <w:tab w:val="left" w:pos="426"/>
        </w:tabs>
        <w:spacing w:after="0" w:line="360" w:lineRule="auto"/>
        <w:ind w:left="426" w:right="-1" w:firstLine="850"/>
        <w:jc w:val="both"/>
        <w:rPr>
          <w:rFonts w:ascii="Arial" w:hAnsi="Arial" w:cs="Arial"/>
          <w:b/>
          <w:bCs/>
          <w:lang w:val="id-ID"/>
        </w:rPr>
      </w:pPr>
      <w:r w:rsidRPr="009A2D7B">
        <w:rPr>
          <w:rFonts w:ascii="Arial" w:hAnsi="Arial" w:cs="Arial"/>
          <w:bCs/>
          <w:lang w:val="id-ID"/>
        </w:rPr>
        <w:t xml:space="preserve">Angka capaian kinerja IKU </w:t>
      </w:r>
      <w:r w:rsidRPr="006E55D8">
        <w:rPr>
          <w:rFonts w:ascii="Arial" w:hAnsi="Arial" w:cs="Arial"/>
          <w:bCs/>
          <w:lang w:val="id-ID"/>
        </w:rPr>
        <w:t>Persentase Kontribusi Sektor Pertanian terhadap PDRB</w:t>
      </w:r>
      <w:r w:rsidRPr="009A2D7B">
        <w:rPr>
          <w:rFonts w:ascii="Arial" w:hAnsi="Arial" w:cs="Arial"/>
          <w:bCs/>
          <w:lang w:val="id-ID"/>
        </w:rPr>
        <w:t xml:space="preserve"> 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belum dapat disajikan karena data tersebut masih dalam proses penghitungan dan validasi oleh Badan Pusat Statistik Kabupaten Karanganyar.</w:t>
      </w:r>
    </w:p>
    <w:p w:rsidR="005A4DD8" w:rsidRPr="006E55D8" w:rsidRDefault="005A4DD8" w:rsidP="005A4DD8">
      <w:pPr>
        <w:pStyle w:val="BodyTextIndent2"/>
        <w:numPr>
          <w:ilvl w:val="0"/>
          <w:numId w:val="90"/>
        </w:numPr>
        <w:tabs>
          <w:tab w:val="left" w:pos="426"/>
        </w:tabs>
        <w:spacing w:after="0" w:line="360" w:lineRule="auto"/>
        <w:ind w:left="426" w:right="-1" w:hanging="426"/>
        <w:jc w:val="both"/>
        <w:rPr>
          <w:rFonts w:ascii="Arial" w:hAnsi="Arial" w:cs="Arial"/>
          <w:bCs/>
          <w:lang w:val="id-ID"/>
        </w:rPr>
      </w:pPr>
      <w:r w:rsidRPr="006E55D8">
        <w:rPr>
          <w:rFonts w:ascii="Arial" w:hAnsi="Arial" w:cs="Arial"/>
          <w:bCs/>
          <w:lang w:val="id-ID"/>
        </w:rPr>
        <w:t>Analisis Pencapaian Kinerja Sasaran</w:t>
      </w:r>
    </w:p>
    <w:p w:rsidR="005A4DD8" w:rsidRDefault="005A4DD8" w:rsidP="005A4DD8">
      <w:pPr>
        <w:spacing w:after="0" w:line="360" w:lineRule="auto"/>
        <w:ind w:left="426" w:firstLine="850"/>
        <w:jc w:val="both"/>
        <w:rPr>
          <w:rFonts w:ascii="Arial" w:eastAsia="Batang" w:hAnsi="Arial" w:cs="Arial"/>
          <w:sz w:val="24"/>
          <w:szCs w:val="24"/>
          <w:lang w:eastAsia="id-ID"/>
        </w:rPr>
      </w:pPr>
      <w:r>
        <w:rPr>
          <w:rFonts w:ascii="Arial" w:eastAsia="Batang" w:hAnsi="Arial" w:cs="Arial"/>
          <w:sz w:val="24"/>
          <w:szCs w:val="24"/>
          <w:lang w:eastAsia="id-ID"/>
        </w:rPr>
        <w:t>S</w:t>
      </w:r>
      <w:r>
        <w:rPr>
          <w:rFonts w:ascii="Arial" w:eastAsia="Batang" w:hAnsi="Arial" w:cs="Arial"/>
          <w:sz w:val="24"/>
          <w:szCs w:val="24"/>
          <w:lang w:val="id-ID" w:eastAsia="id-ID"/>
        </w:rPr>
        <w:t>ektor ekonomi sebagian masyarakat di Kabupaten Karanganyar telah bergeser dari lapangan usaha pertanian ke sektor ekonomi lainnya</w:t>
      </w:r>
      <w:r>
        <w:rPr>
          <w:rFonts w:ascii="Arial" w:eastAsia="Batang" w:hAnsi="Arial" w:cs="Arial"/>
          <w:sz w:val="24"/>
          <w:szCs w:val="24"/>
          <w:lang w:eastAsia="id-ID"/>
        </w:rPr>
        <w:t xml:space="preserve">, seperti terlihat </w:t>
      </w:r>
      <w:r w:rsidRPr="00AD3079">
        <w:rPr>
          <w:rFonts w:ascii="Arial" w:eastAsia="Batang" w:hAnsi="Arial" w:cs="Arial"/>
          <w:sz w:val="24"/>
          <w:szCs w:val="24"/>
          <w:lang w:val="id-ID" w:eastAsia="id-ID"/>
        </w:rPr>
        <w:t>pada tabel 3.</w:t>
      </w:r>
      <w:r>
        <w:rPr>
          <w:rFonts w:ascii="Arial" w:eastAsia="Batang" w:hAnsi="Arial" w:cs="Arial"/>
          <w:sz w:val="24"/>
          <w:szCs w:val="24"/>
          <w:lang w:eastAsia="id-ID"/>
        </w:rPr>
        <w:t>24</w:t>
      </w:r>
      <w:r w:rsidRPr="00AD3079">
        <w:rPr>
          <w:rFonts w:ascii="Arial" w:eastAsia="Batang" w:hAnsi="Arial" w:cs="Arial"/>
          <w:sz w:val="24"/>
          <w:szCs w:val="24"/>
          <w:lang w:val="id-ID" w:eastAsia="id-ID"/>
        </w:rPr>
        <w:t>.</w:t>
      </w:r>
      <w:r>
        <w:rPr>
          <w:rFonts w:ascii="Arial" w:eastAsia="Batang" w:hAnsi="Arial" w:cs="Arial"/>
          <w:sz w:val="24"/>
          <w:szCs w:val="24"/>
          <w:lang w:eastAsia="id-ID"/>
        </w:rPr>
        <w:t xml:space="preserve"> Pada tabel tersebut, dapat dilihat bahwa persentase peranan PDRB menurut lapangan usaha </w:t>
      </w:r>
      <w:r w:rsidRPr="00AD3079">
        <w:rPr>
          <w:rFonts w:ascii="Arial" w:eastAsia="Batang" w:hAnsi="Arial" w:cs="Arial"/>
          <w:sz w:val="24"/>
          <w:szCs w:val="24"/>
          <w:lang w:val="id-ID" w:eastAsia="id-ID"/>
        </w:rPr>
        <w:t xml:space="preserve">pada </w:t>
      </w:r>
      <w:r>
        <w:rPr>
          <w:rFonts w:ascii="Arial" w:eastAsia="Batang" w:hAnsi="Arial" w:cs="Arial"/>
          <w:sz w:val="24"/>
          <w:szCs w:val="24"/>
          <w:lang w:eastAsia="id-ID"/>
        </w:rPr>
        <w:t xml:space="preserve">selama kurun 5 (lima) tahun terakhir, paling besar </w:t>
      </w:r>
      <w:r w:rsidRPr="00AD3079">
        <w:rPr>
          <w:rFonts w:ascii="Arial" w:eastAsia="Batang" w:hAnsi="Arial" w:cs="Arial"/>
          <w:sz w:val="24"/>
          <w:szCs w:val="24"/>
          <w:lang w:val="id-ID" w:eastAsia="id-ID"/>
        </w:rPr>
        <w:t>dihasilkan oleh lapangan</w:t>
      </w:r>
      <w:r>
        <w:rPr>
          <w:rFonts w:ascii="Arial" w:eastAsia="Batang" w:hAnsi="Arial" w:cs="Arial"/>
          <w:sz w:val="24"/>
          <w:szCs w:val="24"/>
          <w:lang w:val="id-ID" w:eastAsia="id-ID"/>
        </w:rPr>
        <w:t xml:space="preserve"> usaha industri pengolahan dengan kontribusi, kemudian disusul oleh lapangan usaha pertanian, kehutanan dan perikanan, lapangan usaha perdagangan besar dan eceran, reparasi mobil </w:t>
      </w:r>
      <w:r>
        <w:rPr>
          <w:rFonts w:ascii="Arial" w:eastAsia="Batang" w:hAnsi="Arial" w:cs="Arial"/>
          <w:sz w:val="24"/>
          <w:szCs w:val="24"/>
          <w:lang w:val="id-ID" w:eastAsia="id-ID"/>
        </w:rPr>
        <w:lastRenderedPageBreak/>
        <w:t>dan sepeda motor dan lapangan usaha konstruksi, sedangkan lapangan usaha lain memberikan sumbangan kurang dari 5</w:t>
      </w:r>
      <w:r>
        <w:rPr>
          <w:rFonts w:ascii="Arial" w:hAnsi="Arial" w:cs="Arial"/>
          <w:sz w:val="24"/>
          <w:szCs w:val="24"/>
        </w:rPr>
        <w:t xml:space="preserve">% </w:t>
      </w:r>
      <w:r>
        <w:rPr>
          <w:rFonts w:ascii="Arial" w:eastAsia="Batang" w:hAnsi="Arial" w:cs="Arial"/>
          <w:sz w:val="24"/>
          <w:szCs w:val="24"/>
          <w:lang w:val="id-ID" w:eastAsia="id-ID"/>
        </w:rPr>
        <w:t>terhadap perekonomian Kabupaten Karanganyar.</w:t>
      </w:r>
    </w:p>
    <w:p w:rsidR="005A4DD8" w:rsidRPr="000043E0" w:rsidRDefault="005A4DD8" w:rsidP="005A4DD8">
      <w:pPr>
        <w:spacing w:after="0" w:line="360" w:lineRule="auto"/>
        <w:ind w:left="426" w:firstLine="850"/>
        <w:jc w:val="both"/>
        <w:rPr>
          <w:rFonts w:ascii="Arial" w:eastAsia="Batang" w:hAnsi="Arial" w:cs="Arial"/>
          <w:sz w:val="24"/>
          <w:szCs w:val="24"/>
          <w:lang w:eastAsia="id-ID"/>
        </w:rPr>
      </w:pPr>
      <w:r>
        <w:rPr>
          <w:rFonts w:ascii="Arial" w:eastAsia="Batang" w:hAnsi="Arial" w:cs="Arial"/>
          <w:sz w:val="24"/>
          <w:szCs w:val="24"/>
          <w:lang w:eastAsia="id-ID"/>
        </w:rPr>
        <w:t>Walapun s</w:t>
      </w:r>
      <w:r w:rsidRPr="0043202B">
        <w:rPr>
          <w:rFonts w:ascii="Arial" w:eastAsia="Batang" w:hAnsi="Arial" w:cs="Arial"/>
          <w:sz w:val="24"/>
          <w:szCs w:val="24"/>
          <w:lang w:val="id-ID" w:eastAsia="id-ID"/>
        </w:rPr>
        <w:t xml:space="preserve">ektor pertanian, </w:t>
      </w:r>
      <w:r>
        <w:rPr>
          <w:rFonts w:ascii="Arial" w:eastAsia="Batang" w:hAnsi="Arial" w:cs="Arial"/>
          <w:sz w:val="24"/>
          <w:szCs w:val="24"/>
          <w:lang w:eastAsia="id-ID"/>
        </w:rPr>
        <w:t xml:space="preserve">peternakan, </w:t>
      </w:r>
      <w:r w:rsidRPr="0043202B">
        <w:rPr>
          <w:rFonts w:ascii="Arial" w:eastAsia="Batang" w:hAnsi="Arial" w:cs="Arial"/>
          <w:sz w:val="24"/>
          <w:szCs w:val="24"/>
          <w:lang w:val="id-ID" w:eastAsia="id-ID"/>
        </w:rPr>
        <w:t xml:space="preserve">kehutanan, dan perikanan walaupun bukan pemberi kontribusi terbesar terhadap PDRB Kabupaten Karanganyar, namun masih menjadi tumpuan dan harapan dalam penyerapan tenaga kerja. Kemampuan pengusahaan dan pengelolaan serta penerapan tehnologi yang tepat pada usaha-usaha pertanian </w:t>
      </w:r>
      <w:r w:rsidRPr="0043202B">
        <w:rPr>
          <w:rFonts w:ascii="Arial" w:eastAsia="Batang" w:hAnsi="Arial" w:cs="Arial"/>
          <w:sz w:val="24"/>
          <w:szCs w:val="24"/>
          <w:lang w:eastAsia="id-ID"/>
        </w:rPr>
        <w:t>perlu dioptimalkan sehingga diversifikasi sektor pertanian dapat memberikan nilai tambah pada hasil hasil pertanian itu sendiri</w:t>
      </w:r>
      <w:r w:rsidRPr="0043202B">
        <w:rPr>
          <w:rFonts w:ascii="Arial" w:eastAsia="Batang" w:hAnsi="Arial" w:cs="Arial"/>
          <w:sz w:val="24"/>
          <w:szCs w:val="24"/>
          <w:lang w:val="id-ID" w:eastAsia="id-ID"/>
        </w:rPr>
        <w:t>.</w:t>
      </w:r>
    </w:p>
    <w:p w:rsidR="005A4DD8" w:rsidRPr="00122D98" w:rsidRDefault="005A4DD8" w:rsidP="005A4DD8">
      <w:pPr>
        <w:spacing w:after="0" w:line="240" w:lineRule="auto"/>
        <w:jc w:val="center"/>
        <w:rPr>
          <w:rFonts w:ascii="Arial" w:eastAsia="Batang" w:hAnsi="Arial" w:cs="Arial"/>
          <w:b/>
          <w:sz w:val="24"/>
          <w:szCs w:val="24"/>
          <w:lang w:eastAsia="id-ID"/>
        </w:rPr>
      </w:pPr>
      <w:r w:rsidRPr="00A13395">
        <w:rPr>
          <w:rFonts w:ascii="Arial" w:eastAsia="Batang" w:hAnsi="Arial" w:cs="Arial"/>
          <w:b/>
          <w:sz w:val="24"/>
          <w:szCs w:val="24"/>
          <w:lang w:val="id-ID" w:eastAsia="id-ID"/>
        </w:rPr>
        <w:t>Tabel 3.</w:t>
      </w:r>
      <w:r>
        <w:rPr>
          <w:rFonts w:ascii="Arial" w:eastAsia="Batang" w:hAnsi="Arial" w:cs="Arial"/>
          <w:b/>
          <w:sz w:val="24"/>
          <w:szCs w:val="24"/>
          <w:lang w:eastAsia="id-ID"/>
        </w:rPr>
        <w:t>25</w:t>
      </w:r>
    </w:p>
    <w:p w:rsidR="005A4DD8" w:rsidRDefault="005A4DD8" w:rsidP="005A4DD8">
      <w:pPr>
        <w:spacing w:after="120" w:line="240" w:lineRule="auto"/>
        <w:jc w:val="center"/>
        <w:rPr>
          <w:rFonts w:ascii="Arial" w:eastAsia="Batang" w:hAnsi="Arial" w:cs="Arial"/>
          <w:b/>
          <w:sz w:val="24"/>
          <w:szCs w:val="24"/>
          <w:lang w:eastAsia="id-ID"/>
        </w:rPr>
      </w:pPr>
      <w:r>
        <w:rPr>
          <w:rFonts w:ascii="Arial" w:eastAsia="Batang" w:hAnsi="Arial" w:cs="Arial"/>
          <w:b/>
          <w:sz w:val="24"/>
          <w:szCs w:val="24"/>
          <w:lang w:eastAsia="id-ID"/>
        </w:rPr>
        <w:t xml:space="preserve">Distribusi Persentase </w:t>
      </w:r>
      <w:r w:rsidRPr="00A13395">
        <w:rPr>
          <w:rFonts w:ascii="Arial" w:eastAsia="Batang" w:hAnsi="Arial" w:cs="Arial"/>
          <w:b/>
          <w:sz w:val="24"/>
          <w:szCs w:val="24"/>
          <w:lang w:val="id-ID" w:eastAsia="id-ID"/>
        </w:rPr>
        <w:t xml:space="preserve">PDRB </w:t>
      </w:r>
      <w:r>
        <w:rPr>
          <w:rFonts w:ascii="Arial" w:eastAsia="Batang" w:hAnsi="Arial" w:cs="Arial"/>
          <w:b/>
          <w:sz w:val="24"/>
          <w:szCs w:val="24"/>
          <w:lang w:eastAsia="id-ID"/>
        </w:rPr>
        <w:t xml:space="preserve">Kabupaten Karanganyar </w:t>
      </w:r>
      <w:r w:rsidRPr="00A13395">
        <w:rPr>
          <w:rFonts w:ascii="Arial" w:eastAsia="Batang" w:hAnsi="Arial" w:cs="Arial"/>
          <w:b/>
          <w:sz w:val="24"/>
          <w:szCs w:val="24"/>
          <w:lang w:val="id-ID" w:eastAsia="id-ID"/>
        </w:rPr>
        <w:t>Menurut Lapangan Usaha (persen), Tahun 2013─201</w:t>
      </w:r>
      <w:r>
        <w:rPr>
          <w:rFonts w:ascii="Arial" w:eastAsia="Batang" w:hAnsi="Arial" w:cs="Arial"/>
          <w:b/>
          <w:sz w:val="24"/>
          <w:szCs w:val="24"/>
          <w:lang w:eastAsia="id-ID"/>
        </w:rPr>
        <w:t>7</w:t>
      </w: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4459"/>
        <w:gridCol w:w="1110"/>
        <w:gridCol w:w="1110"/>
        <w:gridCol w:w="979"/>
        <w:gridCol w:w="924"/>
        <w:gridCol w:w="1017"/>
      </w:tblGrid>
      <w:tr w:rsidR="005A4DD8" w:rsidRPr="001623F1" w:rsidTr="00162D0F">
        <w:trPr>
          <w:trHeight w:val="283"/>
          <w:jc w:val="center"/>
        </w:trPr>
        <w:tc>
          <w:tcPr>
            <w:tcW w:w="603"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No.</w:t>
            </w:r>
          </w:p>
        </w:tc>
        <w:tc>
          <w:tcPr>
            <w:tcW w:w="4637"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Kategori</w:t>
            </w:r>
          </w:p>
        </w:tc>
        <w:tc>
          <w:tcPr>
            <w:tcW w:w="1134"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2013</w:t>
            </w:r>
          </w:p>
        </w:tc>
        <w:tc>
          <w:tcPr>
            <w:tcW w:w="1134"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2014</w:t>
            </w:r>
          </w:p>
        </w:tc>
        <w:tc>
          <w:tcPr>
            <w:tcW w:w="992"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2015</w:t>
            </w:r>
          </w:p>
        </w:tc>
        <w:tc>
          <w:tcPr>
            <w:tcW w:w="851" w:type="dxa"/>
            <w:shd w:val="clear" w:color="auto" w:fill="FFFF00"/>
            <w:vAlign w:val="center"/>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2016*)</w:t>
            </w:r>
          </w:p>
        </w:tc>
        <w:tc>
          <w:tcPr>
            <w:tcW w:w="851" w:type="dxa"/>
            <w:shd w:val="clear" w:color="auto" w:fill="FFFF00"/>
          </w:tcPr>
          <w:p w:rsidR="005A4DD8" w:rsidRPr="001623F1" w:rsidRDefault="005A4DD8" w:rsidP="00162D0F">
            <w:pPr>
              <w:spacing w:after="0" w:line="360" w:lineRule="auto"/>
              <w:jc w:val="center"/>
              <w:rPr>
                <w:rFonts w:ascii="Arial" w:eastAsia="Batang" w:hAnsi="Arial" w:cs="Arial"/>
                <w:sz w:val="24"/>
                <w:szCs w:val="24"/>
                <w:lang w:eastAsia="id-ID"/>
              </w:rPr>
            </w:pPr>
            <w:r w:rsidRPr="001623F1">
              <w:rPr>
                <w:rFonts w:ascii="Arial" w:eastAsia="Batang" w:hAnsi="Arial" w:cs="Arial"/>
                <w:sz w:val="24"/>
                <w:szCs w:val="24"/>
                <w:lang w:eastAsia="id-ID"/>
              </w:rPr>
              <w:t>2017**)</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 xml:space="preserve">PERTANIAN, KEHUTANAN, </w:t>
            </w:r>
            <w:r>
              <w:rPr>
                <w:rFonts w:ascii="Arial" w:hAnsi="Arial" w:cs="Arial"/>
                <w:bCs/>
                <w:color w:val="000000"/>
              </w:rPr>
              <w:t xml:space="preserve">DAN </w:t>
            </w:r>
            <w:r w:rsidRPr="00C02D27">
              <w:rPr>
                <w:rFonts w:ascii="Arial" w:hAnsi="Arial" w:cs="Arial"/>
                <w:bCs/>
                <w:color w:val="000000"/>
              </w:rPr>
              <w:t>PERIKANAN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4,</w:t>
            </w:r>
            <w:r w:rsidRPr="00C02D27">
              <w:rPr>
                <w:rFonts w:ascii="Arial" w:hAnsi="Arial" w:cs="Arial"/>
                <w:color w:val="000000"/>
              </w:rPr>
              <w:t>83</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14,45</w:t>
            </w:r>
          </w:p>
        </w:tc>
        <w:tc>
          <w:tcPr>
            <w:tcW w:w="992"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14,89</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14</w:t>
            </w:r>
            <w:r>
              <w:rPr>
                <w:rFonts w:ascii="Arial" w:hAnsi="Arial" w:cs="Arial"/>
                <w:color w:val="000000"/>
              </w:rPr>
              <w:t>,31</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13,51</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2</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PERTAMBANGAN DAN PENGGALIAN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,13</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1,19</w:t>
            </w:r>
          </w:p>
        </w:tc>
        <w:tc>
          <w:tcPr>
            <w:tcW w:w="992"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1,26</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1,24</w:t>
            </w:r>
          </w:p>
        </w:tc>
        <w:tc>
          <w:tcPr>
            <w:tcW w:w="851" w:type="dxa"/>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1,22</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3</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INDUSTRI PENGOLAHAN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45,06</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45</w:t>
            </w:r>
            <w:r>
              <w:rPr>
                <w:rFonts w:ascii="Arial" w:hAnsi="Arial" w:cs="Arial"/>
                <w:color w:val="000000"/>
              </w:rPr>
              <w:t>,64</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45</w:t>
            </w:r>
            <w:r>
              <w:rPr>
                <w:rFonts w:ascii="Arial" w:hAnsi="Arial" w:cs="Arial"/>
                <w:color w:val="000000"/>
              </w:rPr>
              <w:t>,21</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45</w:t>
            </w:r>
            <w:r>
              <w:rPr>
                <w:rFonts w:ascii="Arial" w:hAnsi="Arial" w:cs="Arial"/>
                <w:color w:val="000000"/>
              </w:rPr>
              <w:t>,78</w:t>
            </w:r>
          </w:p>
        </w:tc>
        <w:tc>
          <w:tcPr>
            <w:tcW w:w="851" w:type="dxa"/>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45,89</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4</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PENGADAAN LISTRIK GAS</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w:t>
            </w:r>
            <w:r w:rsidRPr="00C02D27">
              <w:rPr>
                <w:rFonts w:ascii="Arial" w:hAnsi="Arial" w:cs="Arial"/>
                <w:color w:val="000000"/>
              </w:rPr>
              <w:t>1</w:t>
            </w:r>
            <w:r>
              <w:rPr>
                <w:rFonts w:ascii="Arial" w:hAnsi="Arial" w:cs="Arial"/>
                <w:color w:val="000000"/>
              </w:rPr>
              <w:t>5</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w:t>
            </w:r>
            <w:r w:rsidRPr="00C02D27">
              <w:rPr>
                <w:rFonts w:ascii="Arial" w:hAnsi="Arial" w:cs="Arial"/>
                <w:color w:val="000000"/>
              </w:rPr>
              <w:t>1</w:t>
            </w:r>
            <w:r>
              <w:rPr>
                <w:rFonts w:ascii="Arial" w:hAnsi="Arial" w:cs="Arial"/>
                <w:color w:val="000000"/>
              </w:rPr>
              <w:t>4</w:t>
            </w:r>
          </w:p>
        </w:tc>
        <w:tc>
          <w:tcPr>
            <w:tcW w:w="992"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w:t>
            </w:r>
            <w:r w:rsidRPr="00C02D27">
              <w:rPr>
                <w:rFonts w:ascii="Arial" w:hAnsi="Arial" w:cs="Arial"/>
                <w:color w:val="000000"/>
              </w:rPr>
              <w:t>1</w:t>
            </w:r>
            <w:r>
              <w:rPr>
                <w:rFonts w:ascii="Arial" w:hAnsi="Arial" w:cs="Arial"/>
                <w:color w:val="000000"/>
              </w:rPr>
              <w:t>4</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w:t>
            </w:r>
            <w:r w:rsidRPr="00C02D27">
              <w:rPr>
                <w:rFonts w:ascii="Arial" w:hAnsi="Arial" w:cs="Arial"/>
                <w:color w:val="000000"/>
              </w:rPr>
              <w:t>15</w:t>
            </w:r>
          </w:p>
        </w:tc>
        <w:tc>
          <w:tcPr>
            <w:tcW w:w="851" w:type="dxa"/>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0,15</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5</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PENGADAAN AIR</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,08</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,07</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,07</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,07</w:t>
            </w:r>
          </w:p>
        </w:tc>
        <w:tc>
          <w:tcPr>
            <w:tcW w:w="851" w:type="dxa"/>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,07</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6</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KONSTRUKSI</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6.</w:t>
            </w:r>
            <w:r>
              <w:rPr>
                <w:rFonts w:ascii="Arial" w:hAnsi="Arial" w:cs="Arial"/>
                <w:color w:val="000000"/>
              </w:rPr>
              <w:t>,25</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6</w:t>
            </w:r>
            <w:r>
              <w:rPr>
                <w:rFonts w:ascii="Arial" w:hAnsi="Arial" w:cs="Arial"/>
                <w:color w:val="000000"/>
              </w:rPr>
              <w:t>,34</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6</w:t>
            </w:r>
            <w:r>
              <w:rPr>
                <w:rFonts w:ascii="Arial" w:hAnsi="Arial" w:cs="Arial"/>
                <w:color w:val="000000"/>
              </w:rPr>
              <w:t>,37</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6</w:t>
            </w:r>
            <w:r>
              <w:rPr>
                <w:rFonts w:ascii="Arial" w:hAnsi="Arial" w:cs="Arial"/>
                <w:color w:val="000000"/>
              </w:rPr>
              <w:t>,39</w:t>
            </w:r>
          </w:p>
        </w:tc>
        <w:tc>
          <w:tcPr>
            <w:tcW w:w="851" w:type="dxa"/>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6,58</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7</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PERDAGANGAN BESAR DAN ECERAN,REPARASI MOBIL DAN REPARASI MOBIL DAN SEPEDA MOTOR</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11,65</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11,14</w:t>
            </w:r>
          </w:p>
        </w:tc>
        <w:tc>
          <w:tcPr>
            <w:tcW w:w="992"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11,10</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11</w:t>
            </w:r>
            <w:r>
              <w:rPr>
                <w:rFonts w:ascii="Arial" w:hAnsi="Arial" w:cs="Arial"/>
                <w:color w:val="000000"/>
              </w:rPr>
              <w:t>,06</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11,20</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8</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TRANSPORTASI DAN PERGUDANGAN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,45</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,53</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,55</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,48</w:t>
            </w:r>
          </w:p>
        </w:tc>
        <w:tc>
          <w:tcPr>
            <w:tcW w:w="851" w:type="dxa"/>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2,60</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9</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PENYEDIAAN AKOMODASI DAN MAKAN MINUM</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,16</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,30</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w:t>
            </w:r>
            <w:r w:rsidRPr="00C02D27">
              <w:rPr>
                <w:rFonts w:ascii="Arial" w:hAnsi="Arial" w:cs="Arial"/>
                <w:color w:val="000000"/>
              </w:rPr>
              <w:t>27</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,33</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,33</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10</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INFORMASI DAN KOMUNIKASI</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,14</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,10</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,06</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,05</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1,09</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11</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JASA KEUANGAN DAN ASURANSI</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,48</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,37</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,41</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3</w:t>
            </w:r>
            <w:r>
              <w:rPr>
                <w:rFonts w:ascii="Arial" w:hAnsi="Arial" w:cs="Arial"/>
                <w:color w:val="000000"/>
              </w:rPr>
              <w:t>,47</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3,62</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12</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REAL ESTATE</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,69</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,72</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,74</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,71</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,71</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13</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JASA PERUSAHAAN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,31</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,32</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,33</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,34</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0,36</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14</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ADMINISTRASI PEMERINTAHAN PERTAHANAN</w:t>
            </w:r>
            <w:r>
              <w:rPr>
                <w:rFonts w:ascii="Arial" w:hAnsi="Arial" w:cs="Arial"/>
                <w:bCs/>
                <w:color w:val="000000"/>
              </w:rPr>
              <w:t xml:space="preserve"> DAN JAMINAN SOSIAL</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,28</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2,15</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,10</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2</w:t>
            </w:r>
            <w:r>
              <w:rPr>
                <w:rFonts w:ascii="Arial" w:hAnsi="Arial" w:cs="Arial"/>
                <w:color w:val="000000"/>
              </w:rPr>
              <w:t>,08</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2,02</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15</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JASA PENDIDIKAN</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4,21</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4,32</w:t>
            </w:r>
          </w:p>
        </w:tc>
        <w:tc>
          <w:tcPr>
            <w:tcW w:w="992"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4,27</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4</w:t>
            </w:r>
            <w:r>
              <w:rPr>
                <w:rFonts w:ascii="Arial" w:hAnsi="Arial" w:cs="Arial"/>
                <w:color w:val="000000"/>
              </w:rPr>
              <w:t>,30</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4,39</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16</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 xml:space="preserve">JASA KESEHATAN DAN </w:t>
            </w:r>
            <w:r>
              <w:rPr>
                <w:rFonts w:ascii="Arial" w:hAnsi="Arial" w:cs="Arial"/>
                <w:bCs/>
                <w:color w:val="000000"/>
              </w:rPr>
              <w:t xml:space="preserve">KEGIATAN </w:t>
            </w:r>
            <w:r w:rsidRPr="00C02D27">
              <w:rPr>
                <w:rFonts w:ascii="Arial" w:hAnsi="Arial" w:cs="Arial"/>
                <w:bCs/>
                <w:color w:val="000000"/>
              </w:rPr>
              <w:t>SOSIAL</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,76</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,80</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,82</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0</w:t>
            </w:r>
            <w:r>
              <w:rPr>
                <w:rFonts w:ascii="Arial" w:hAnsi="Arial" w:cs="Arial"/>
                <w:color w:val="000000"/>
              </w:rPr>
              <w:t>,82</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0,83</w:t>
            </w:r>
          </w:p>
        </w:tc>
      </w:tr>
      <w:tr w:rsidR="005A4DD8" w:rsidTr="00162D0F">
        <w:trPr>
          <w:trHeight w:val="283"/>
          <w:jc w:val="center"/>
        </w:trPr>
        <w:tc>
          <w:tcPr>
            <w:tcW w:w="603" w:type="dxa"/>
          </w:tcPr>
          <w:p w:rsidR="005A4DD8" w:rsidRPr="00C02D27" w:rsidRDefault="005A4DD8" w:rsidP="00162D0F">
            <w:pPr>
              <w:spacing w:after="0" w:line="240" w:lineRule="auto"/>
              <w:jc w:val="center"/>
              <w:rPr>
                <w:rFonts w:ascii="Arial" w:hAnsi="Arial" w:cs="Arial"/>
                <w:w w:val="90"/>
              </w:rPr>
            </w:pPr>
            <w:r w:rsidRPr="00C02D27">
              <w:rPr>
                <w:rFonts w:ascii="Arial" w:hAnsi="Arial" w:cs="Arial"/>
                <w:w w:val="90"/>
              </w:rPr>
              <w:t>17</w:t>
            </w:r>
          </w:p>
        </w:tc>
        <w:tc>
          <w:tcPr>
            <w:tcW w:w="4637" w:type="dxa"/>
            <w:vAlign w:val="center"/>
          </w:tcPr>
          <w:p w:rsidR="005A4DD8" w:rsidRPr="00C02D27" w:rsidRDefault="005A4DD8" w:rsidP="00162D0F">
            <w:pPr>
              <w:spacing w:after="0" w:line="240" w:lineRule="auto"/>
              <w:rPr>
                <w:rFonts w:ascii="Arial" w:hAnsi="Arial" w:cs="Arial"/>
                <w:bCs/>
                <w:color w:val="000000"/>
              </w:rPr>
            </w:pPr>
            <w:r w:rsidRPr="00C02D27">
              <w:rPr>
                <w:rFonts w:ascii="Arial" w:hAnsi="Arial" w:cs="Arial"/>
                <w:bCs/>
                <w:color w:val="000000"/>
              </w:rPr>
              <w:t>JASA LAINNYA</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,36</w:t>
            </w:r>
          </w:p>
        </w:tc>
        <w:tc>
          <w:tcPr>
            <w:tcW w:w="1134"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,43</w:t>
            </w:r>
          </w:p>
        </w:tc>
        <w:tc>
          <w:tcPr>
            <w:tcW w:w="992"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,41</w:t>
            </w:r>
          </w:p>
        </w:tc>
        <w:tc>
          <w:tcPr>
            <w:tcW w:w="851" w:type="dxa"/>
            <w:vAlign w:val="center"/>
          </w:tcPr>
          <w:p w:rsidR="005A4DD8" w:rsidRPr="00C02D27" w:rsidRDefault="005A4DD8" w:rsidP="00162D0F">
            <w:pPr>
              <w:spacing w:after="0" w:line="240" w:lineRule="auto"/>
              <w:jc w:val="center"/>
              <w:rPr>
                <w:rFonts w:ascii="Arial" w:hAnsi="Arial" w:cs="Arial"/>
                <w:color w:val="000000"/>
              </w:rPr>
            </w:pPr>
            <w:r w:rsidRPr="00C02D27">
              <w:rPr>
                <w:rFonts w:ascii="Arial" w:hAnsi="Arial" w:cs="Arial"/>
                <w:color w:val="000000"/>
              </w:rPr>
              <w:t>1</w:t>
            </w:r>
            <w:r>
              <w:rPr>
                <w:rFonts w:ascii="Arial" w:hAnsi="Arial" w:cs="Arial"/>
                <w:color w:val="000000"/>
              </w:rPr>
              <w:t>,42</w:t>
            </w:r>
          </w:p>
        </w:tc>
        <w:tc>
          <w:tcPr>
            <w:tcW w:w="851" w:type="dxa"/>
            <w:vAlign w:val="center"/>
          </w:tcPr>
          <w:p w:rsidR="005A4DD8" w:rsidRPr="00C02D27" w:rsidRDefault="005A4DD8" w:rsidP="00162D0F">
            <w:pPr>
              <w:spacing w:after="0" w:line="240" w:lineRule="auto"/>
              <w:jc w:val="center"/>
              <w:rPr>
                <w:rFonts w:ascii="Arial" w:hAnsi="Arial" w:cs="Arial"/>
                <w:color w:val="000000"/>
              </w:rPr>
            </w:pPr>
            <w:r>
              <w:rPr>
                <w:rFonts w:ascii="Arial" w:hAnsi="Arial" w:cs="Arial"/>
                <w:color w:val="000000"/>
              </w:rPr>
              <w:t>1,41</w:t>
            </w:r>
          </w:p>
        </w:tc>
      </w:tr>
      <w:tr w:rsidR="005A4DD8" w:rsidTr="00162D0F">
        <w:trPr>
          <w:trHeight w:val="283"/>
          <w:jc w:val="center"/>
        </w:trPr>
        <w:tc>
          <w:tcPr>
            <w:tcW w:w="5240" w:type="dxa"/>
            <w:gridSpan w:val="2"/>
            <w:shd w:val="clear" w:color="auto" w:fill="auto"/>
            <w:vAlign w:val="center"/>
          </w:tcPr>
          <w:p w:rsidR="005A4DD8" w:rsidRPr="001623F1" w:rsidRDefault="005A4DD8" w:rsidP="00162D0F">
            <w:pPr>
              <w:spacing w:after="0" w:line="240" w:lineRule="auto"/>
              <w:ind w:left="120"/>
              <w:rPr>
                <w:rFonts w:ascii="Arial" w:hAnsi="Arial" w:cs="Arial"/>
                <w:b/>
                <w:w w:val="90"/>
              </w:rPr>
            </w:pPr>
            <w:r w:rsidRPr="001623F1">
              <w:rPr>
                <w:rFonts w:ascii="Arial" w:hAnsi="Arial" w:cs="Arial"/>
                <w:b/>
                <w:w w:val="90"/>
              </w:rPr>
              <w:t>Produk Domestik Regional Bruto</w:t>
            </w:r>
          </w:p>
        </w:tc>
        <w:tc>
          <w:tcPr>
            <w:tcW w:w="1134" w:type="dxa"/>
            <w:shd w:val="clear" w:color="auto" w:fill="auto"/>
            <w:vAlign w:val="center"/>
          </w:tcPr>
          <w:p w:rsidR="005A4DD8" w:rsidRPr="001623F1" w:rsidRDefault="005A4DD8" w:rsidP="00162D0F">
            <w:pPr>
              <w:spacing w:after="0" w:line="240" w:lineRule="auto"/>
              <w:jc w:val="center"/>
              <w:rPr>
                <w:rFonts w:ascii="Arial" w:hAnsi="Arial" w:cs="Arial"/>
                <w:b/>
                <w:w w:val="90"/>
              </w:rPr>
            </w:pPr>
            <w:r w:rsidRPr="001623F1">
              <w:rPr>
                <w:rFonts w:ascii="Arial" w:hAnsi="Arial" w:cs="Arial"/>
                <w:b/>
                <w:w w:val="90"/>
              </w:rPr>
              <w:t>100.00</w:t>
            </w:r>
          </w:p>
        </w:tc>
        <w:tc>
          <w:tcPr>
            <w:tcW w:w="1134" w:type="dxa"/>
            <w:shd w:val="clear" w:color="auto" w:fill="auto"/>
            <w:vAlign w:val="center"/>
          </w:tcPr>
          <w:p w:rsidR="005A4DD8" w:rsidRPr="001623F1" w:rsidRDefault="005A4DD8" w:rsidP="00162D0F">
            <w:pPr>
              <w:spacing w:after="0" w:line="240" w:lineRule="auto"/>
              <w:jc w:val="center"/>
              <w:rPr>
                <w:rFonts w:ascii="Arial" w:hAnsi="Arial" w:cs="Arial"/>
                <w:b/>
                <w:w w:val="90"/>
              </w:rPr>
            </w:pPr>
            <w:r w:rsidRPr="001623F1">
              <w:rPr>
                <w:rFonts w:ascii="Arial" w:hAnsi="Arial" w:cs="Arial"/>
                <w:b/>
                <w:w w:val="90"/>
              </w:rPr>
              <w:t>100.00</w:t>
            </w:r>
          </w:p>
        </w:tc>
        <w:tc>
          <w:tcPr>
            <w:tcW w:w="992" w:type="dxa"/>
            <w:shd w:val="clear" w:color="auto" w:fill="auto"/>
            <w:vAlign w:val="center"/>
          </w:tcPr>
          <w:p w:rsidR="005A4DD8" w:rsidRPr="001623F1" w:rsidRDefault="005A4DD8" w:rsidP="00162D0F">
            <w:pPr>
              <w:spacing w:after="0" w:line="240" w:lineRule="auto"/>
              <w:jc w:val="center"/>
              <w:rPr>
                <w:rFonts w:ascii="Arial" w:hAnsi="Arial" w:cs="Arial"/>
                <w:b/>
                <w:w w:val="90"/>
              </w:rPr>
            </w:pPr>
            <w:r w:rsidRPr="001623F1">
              <w:rPr>
                <w:rFonts w:ascii="Arial" w:hAnsi="Arial" w:cs="Arial"/>
                <w:b/>
                <w:w w:val="90"/>
              </w:rPr>
              <w:t>100.00</w:t>
            </w:r>
          </w:p>
        </w:tc>
        <w:tc>
          <w:tcPr>
            <w:tcW w:w="851" w:type="dxa"/>
            <w:shd w:val="clear" w:color="auto" w:fill="auto"/>
          </w:tcPr>
          <w:p w:rsidR="005A4DD8" w:rsidRPr="001623F1" w:rsidRDefault="005A4DD8" w:rsidP="00162D0F">
            <w:pPr>
              <w:spacing w:after="0" w:line="240" w:lineRule="auto"/>
              <w:jc w:val="center"/>
              <w:rPr>
                <w:rFonts w:ascii="Arial" w:hAnsi="Arial" w:cs="Arial"/>
                <w:b/>
                <w:w w:val="90"/>
              </w:rPr>
            </w:pPr>
            <w:r w:rsidRPr="001623F1">
              <w:rPr>
                <w:rFonts w:ascii="Arial" w:hAnsi="Arial" w:cs="Arial"/>
                <w:b/>
                <w:w w:val="90"/>
              </w:rPr>
              <w:t>100,00</w:t>
            </w:r>
          </w:p>
        </w:tc>
        <w:tc>
          <w:tcPr>
            <w:tcW w:w="851" w:type="dxa"/>
            <w:shd w:val="clear" w:color="auto" w:fill="auto"/>
          </w:tcPr>
          <w:p w:rsidR="005A4DD8" w:rsidRPr="001623F1" w:rsidRDefault="005A4DD8" w:rsidP="00162D0F">
            <w:pPr>
              <w:spacing w:after="0" w:line="240" w:lineRule="auto"/>
              <w:jc w:val="center"/>
              <w:rPr>
                <w:rFonts w:ascii="Arial" w:hAnsi="Arial" w:cs="Arial"/>
                <w:b/>
                <w:w w:val="90"/>
              </w:rPr>
            </w:pPr>
            <w:r w:rsidRPr="001623F1">
              <w:rPr>
                <w:rFonts w:ascii="Arial" w:hAnsi="Arial" w:cs="Arial"/>
                <w:b/>
                <w:w w:val="90"/>
              </w:rPr>
              <w:t>100,00</w:t>
            </w:r>
          </w:p>
        </w:tc>
      </w:tr>
    </w:tbl>
    <w:p w:rsidR="005A4DD8" w:rsidRPr="00456B2E" w:rsidRDefault="005A4DD8" w:rsidP="005A4DD8">
      <w:pPr>
        <w:shd w:val="clear" w:color="auto" w:fill="FFFFFF"/>
        <w:tabs>
          <w:tab w:val="left" w:pos="1276"/>
          <w:tab w:val="left" w:pos="1418"/>
        </w:tabs>
        <w:spacing w:after="0" w:line="360" w:lineRule="auto"/>
        <w:ind w:left="1418" w:hanging="992"/>
        <w:jc w:val="both"/>
        <w:textAlignment w:val="baseline"/>
        <w:rPr>
          <w:rFonts w:ascii="Arial" w:hAnsi="Arial" w:cs="Arial"/>
          <w:i/>
          <w:iCs/>
          <w:sz w:val="20"/>
          <w:szCs w:val="20"/>
        </w:rPr>
      </w:pPr>
      <w:r w:rsidRPr="00DC763A">
        <w:rPr>
          <w:rFonts w:ascii="Arial" w:hAnsi="Arial" w:cs="Arial"/>
          <w:i/>
          <w:iCs/>
          <w:sz w:val="20"/>
          <w:szCs w:val="20"/>
        </w:rPr>
        <w:t>Sumber : B</w:t>
      </w:r>
      <w:r w:rsidRPr="00456B2E">
        <w:rPr>
          <w:rFonts w:ascii="Arial" w:hAnsi="Arial" w:cs="Arial"/>
          <w:i/>
          <w:iCs/>
          <w:sz w:val="20"/>
          <w:szCs w:val="20"/>
        </w:rPr>
        <w:t xml:space="preserve">adan </w:t>
      </w:r>
      <w:r w:rsidRPr="00DC763A">
        <w:rPr>
          <w:rFonts w:ascii="Arial" w:hAnsi="Arial" w:cs="Arial"/>
          <w:i/>
          <w:iCs/>
          <w:sz w:val="20"/>
          <w:szCs w:val="20"/>
        </w:rPr>
        <w:t>P</w:t>
      </w:r>
      <w:r w:rsidRPr="00456B2E">
        <w:rPr>
          <w:rFonts w:ascii="Arial" w:hAnsi="Arial" w:cs="Arial"/>
          <w:i/>
          <w:iCs/>
          <w:sz w:val="20"/>
          <w:szCs w:val="20"/>
        </w:rPr>
        <w:t xml:space="preserve">usat </w:t>
      </w:r>
      <w:r w:rsidRPr="00DC763A">
        <w:rPr>
          <w:rFonts w:ascii="Arial" w:hAnsi="Arial" w:cs="Arial"/>
          <w:i/>
          <w:iCs/>
          <w:sz w:val="20"/>
          <w:szCs w:val="20"/>
        </w:rPr>
        <w:t>S</w:t>
      </w:r>
      <w:r w:rsidRPr="00456B2E">
        <w:rPr>
          <w:rFonts w:ascii="Arial" w:hAnsi="Arial" w:cs="Arial"/>
          <w:i/>
          <w:iCs/>
          <w:sz w:val="20"/>
          <w:szCs w:val="20"/>
        </w:rPr>
        <w:t>tatistik</w:t>
      </w:r>
      <w:r w:rsidRPr="00DC763A">
        <w:rPr>
          <w:rFonts w:ascii="Arial" w:hAnsi="Arial" w:cs="Arial"/>
          <w:i/>
          <w:iCs/>
          <w:sz w:val="20"/>
          <w:szCs w:val="20"/>
        </w:rPr>
        <w:t xml:space="preserve"> Kabupaten Karanganyar</w:t>
      </w:r>
      <w:r w:rsidRPr="00456B2E">
        <w:rPr>
          <w:rFonts w:ascii="Arial" w:hAnsi="Arial" w:cs="Arial"/>
          <w:i/>
          <w:iCs/>
          <w:sz w:val="20"/>
          <w:szCs w:val="20"/>
        </w:rPr>
        <w:t>Tahun 2018</w:t>
      </w:r>
    </w:p>
    <w:p w:rsidR="005A4DD8" w:rsidRPr="00456B2E" w:rsidRDefault="005A4DD8" w:rsidP="005A4DD8">
      <w:pPr>
        <w:shd w:val="clear" w:color="auto" w:fill="FFFFFF"/>
        <w:tabs>
          <w:tab w:val="left" w:pos="1276"/>
          <w:tab w:val="left" w:pos="1418"/>
        </w:tabs>
        <w:spacing w:after="0" w:line="360" w:lineRule="auto"/>
        <w:ind w:left="1418" w:hanging="992"/>
        <w:jc w:val="both"/>
        <w:textAlignment w:val="baseline"/>
        <w:rPr>
          <w:rFonts w:ascii="Arial" w:hAnsi="Arial" w:cs="Arial"/>
          <w:i/>
          <w:iCs/>
          <w:sz w:val="20"/>
          <w:szCs w:val="20"/>
        </w:rPr>
      </w:pPr>
      <w:r w:rsidRPr="00456B2E">
        <w:rPr>
          <w:rFonts w:ascii="Arial" w:hAnsi="Arial" w:cs="Arial"/>
          <w:i/>
          <w:iCs/>
          <w:sz w:val="20"/>
          <w:szCs w:val="20"/>
        </w:rPr>
        <w:t>Catatan</w:t>
      </w:r>
      <w:r>
        <w:rPr>
          <w:rFonts w:ascii="Arial" w:hAnsi="Arial" w:cs="Arial"/>
          <w:i/>
          <w:iCs/>
          <w:sz w:val="20"/>
          <w:szCs w:val="20"/>
        </w:rPr>
        <w:t xml:space="preserve"> </w:t>
      </w:r>
      <w:r w:rsidRPr="00456B2E">
        <w:rPr>
          <w:rFonts w:ascii="Arial" w:hAnsi="Arial" w:cs="Arial"/>
          <w:i/>
          <w:iCs/>
          <w:sz w:val="20"/>
          <w:szCs w:val="20"/>
        </w:rPr>
        <w:t>: *) Angka Sementara</w:t>
      </w:r>
      <w:r>
        <w:rPr>
          <w:rFonts w:ascii="Arial" w:hAnsi="Arial" w:cs="Arial"/>
          <w:i/>
          <w:iCs/>
          <w:sz w:val="20"/>
          <w:szCs w:val="20"/>
        </w:rPr>
        <w:t>; **) Angka Sangat Sementara</w:t>
      </w:r>
    </w:p>
    <w:p w:rsidR="005A4DD8" w:rsidRDefault="005A4DD8" w:rsidP="005A4DD8">
      <w:pPr>
        <w:spacing w:before="120" w:after="0" w:line="360" w:lineRule="auto"/>
        <w:ind w:left="426" w:firstLine="850"/>
        <w:jc w:val="both"/>
        <w:rPr>
          <w:rFonts w:ascii="Arial" w:eastAsia="Batang" w:hAnsi="Arial" w:cs="Arial"/>
          <w:sz w:val="24"/>
          <w:szCs w:val="24"/>
          <w:lang w:eastAsia="id-ID"/>
        </w:rPr>
      </w:pPr>
      <w:r>
        <w:rPr>
          <w:rFonts w:ascii="Arial" w:eastAsia="Batang" w:hAnsi="Arial" w:cs="Arial"/>
          <w:sz w:val="24"/>
          <w:szCs w:val="24"/>
          <w:lang w:eastAsia="id-ID"/>
        </w:rPr>
        <w:lastRenderedPageBreak/>
        <w:t>Persentase k</w:t>
      </w:r>
      <w:r w:rsidRPr="0043202B">
        <w:rPr>
          <w:rFonts w:ascii="Arial" w:eastAsia="Batang" w:hAnsi="Arial" w:cs="Arial"/>
          <w:sz w:val="24"/>
          <w:szCs w:val="24"/>
          <w:lang w:val="id-ID" w:eastAsia="id-ID"/>
        </w:rPr>
        <w:t xml:space="preserve">ontribusi sektor </w:t>
      </w:r>
      <w:r>
        <w:rPr>
          <w:rFonts w:ascii="Arial" w:eastAsia="Batang" w:hAnsi="Arial" w:cs="Arial"/>
          <w:sz w:val="24"/>
          <w:szCs w:val="24"/>
          <w:lang w:eastAsia="id-ID"/>
        </w:rPr>
        <w:t>pertanian</w:t>
      </w:r>
      <w:r w:rsidRPr="0043202B">
        <w:rPr>
          <w:rFonts w:ascii="Arial" w:eastAsia="Batang" w:hAnsi="Arial" w:cs="Arial"/>
          <w:sz w:val="24"/>
          <w:szCs w:val="24"/>
          <w:lang w:val="id-ID" w:eastAsia="id-ID"/>
        </w:rPr>
        <w:t xml:space="preserve">, </w:t>
      </w:r>
      <w:r>
        <w:rPr>
          <w:rFonts w:ascii="Arial" w:eastAsia="Batang" w:hAnsi="Arial" w:cs="Arial"/>
          <w:sz w:val="24"/>
          <w:szCs w:val="24"/>
          <w:lang w:eastAsia="id-ID"/>
        </w:rPr>
        <w:t xml:space="preserve">peternakan, </w:t>
      </w:r>
      <w:r w:rsidRPr="0043202B">
        <w:rPr>
          <w:rFonts w:ascii="Arial" w:eastAsia="Batang" w:hAnsi="Arial" w:cs="Arial"/>
          <w:sz w:val="24"/>
          <w:szCs w:val="24"/>
          <w:lang w:val="id-ID" w:eastAsia="id-ID"/>
        </w:rPr>
        <w:t xml:space="preserve">kehutanan, dan perikanan </w:t>
      </w:r>
      <w:r>
        <w:rPr>
          <w:rFonts w:ascii="Arial" w:eastAsia="Batang" w:hAnsi="Arial" w:cs="Arial"/>
          <w:sz w:val="24"/>
          <w:szCs w:val="24"/>
          <w:lang w:eastAsia="id-ID"/>
        </w:rPr>
        <w:t xml:space="preserve">terhadap PDRB </w:t>
      </w:r>
      <w:r w:rsidRPr="0043202B">
        <w:rPr>
          <w:rFonts w:ascii="Arial" w:eastAsia="Batang" w:hAnsi="Arial" w:cs="Arial"/>
          <w:sz w:val="24"/>
          <w:szCs w:val="24"/>
          <w:lang w:val="id-ID" w:eastAsia="id-ID"/>
        </w:rPr>
        <w:t>berfluktuatif</w:t>
      </w:r>
      <w:r>
        <w:rPr>
          <w:rFonts w:ascii="Arial" w:eastAsia="Batang" w:hAnsi="Arial" w:cs="Arial"/>
          <w:sz w:val="24"/>
          <w:szCs w:val="24"/>
          <w:lang w:eastAsia="id-ID"/>
        </w:rPr>
        <w:t xml:space="preserve"> </w:t>
      </w:r>
      <w:r w:rsidRPr="0043202B">
        <w:rPr>
          <w:rFonts w:ascii="Arial" w:eastAsia="Batang" w:hAnsi="Arial" w:cs="Arial"/>
          <w:sz w:val="24"/>
          <w:szCs w:val="24"/>
          <w:lang w:val="id-ID" w:eastAsia="id-ID"/>
        </w:rPr>
        <w:t>selama periode 2013-201</w:t>
      </w:r>
      <w:r>
        <w:rPr>
          <w:rFonts w:ascii="Arial" w:eastAsia="Batang" w:hAnsi="Arial" w:cs="Arial"/>
          <w:sz w:val="24"/>
          <w:szCs w:val="24"/>
          <w:lang w:eastAsia="id-ID"/>
        </w:rPr>
        <w:t>7</w:t>
      </w:r>
      <w:r w:rsidRPr="0043202B">
        <w:rPr>
          <w:rFonts w:ascii="Arial" w:eastAsia="Batang" w:hAnsi="Arial" w:cs="Arial"/>
          <w:sz w:val="24"/>
          <w:szCs w:val="24"/>
          <w:lang w:val="id-ID" w:eastAsia="id-ID"/>
        </w:rPr>
        <w:t xml:space="preserve">. Pada </w:t>
      </w:r>
      <w:r>
        <w:rPr>
          <w:rFonts w:ascii="Arial" w:eastAsia="Batang" w:hAnsi="Arial" w:cs="Arial"/>
          <w:sz w:val="24"/>
          <w:szCs w:val="24"/>
          <w:lang w:eastAsia="id-ID"/>
        </w:rPr>
        <w:t>t</w:t>
      </w:r>
      <w:r w:rsidRPr="0043202B">
        <w:rPr>
          <w:rFonts w:ascii="Arial" w:eastAsia="Batang" w:hAnsi="Arial" w:cs="Arial"/>
          <w:sz w:val="24"/>
          <w:szCs w:val="24"/>
          <w:lang w:val="id-ID" w:eastAsia="id-ID"/>
        </w:rPr>
        <w:t xml:space="preserve">ahun 2013, </w:t>
      </w:r>
      <w:r>
        <w:rPr>
          <w:rFonts w:ascii="Arial" w:eastAsia="Batang" w:hAnsi="Arial" w:cs="Arial"/>
          <w:sz w:val="24"/>
          <w:szCs w:val="24"/>
          <w:lang w:eastAsia="id-ID"/>
        </w:rPr>
        <w:t xml:space="preserve">sektor ini berkontribusi </w:t>
      </w:r>
      <w:r w:rsidRPr="0043202B">
        <w:rPr>
          <w:rFonts w:ascii="Arial" w:eastAsia="Batang" w:hAnsi="Arial" w:cs="Arial"/>
          <w:sz w:val="24"/>
          <w:szCs w:val="24"/>
          <w:lang w:val="id-ID" w:eastAsia="id-ID"/>
        </w:rPr>
        <w:t xml:space="preserve">sebesar </w:t>
      </w:r>
      <w:r>
        <w:rPr>
          <w:rFonts w:ascii="Arial" w:eastAsia="Batang" w:hAnsi="Arial" w:cs="Arial"/>
          <w:sz w:val="24"/>
          <w:szCs w:val="24"/>
          <w:lang w:eastAsia="id-ID"/>
        </w:rPr>
        <w:t>14,83</w:t>
      </w:r>
      <w:r>
        <w:rPr>
          <w:rFonts w:ascii="Arial" w:hAnsi="Arial" w:cs="Arial"/>
          <w:sz w:val="24"/>
          <w:szCs w:val="24"/>
        </w:rPr>
        <w:t>% terhadap PDRB dan menurun pada tahun 2014 menjadi 14,45%, kemudian tahun 2015 naik menjadi 14,89%, lalu pada tahun 2016 dan 2017 menurun kembali masing-masing menjadi sebesar 14,31% dan 13,51%</w:t>
      </w:r>
      <w:r>
        <w:rPr>
          <w:rFonts w:ascii="Arial" w:eastAsia="Batang" w:hAnsi="Arial" w:cs="Arial"/>
          <w:sz w:val="24"/>
          <w:szCs w:val="24"/>
          <w:lang w:val="id-ID" w:eastAsia="id-ID"/>
        </w:rPr>
        <w:t>.</w:t>
      </w:r>
    </w:p>
    <w:p w:rsidR="005A4DD8" w:rsidRPr="00207FCC" w:rsidRDefault="005A4DD8" w:rsidP="005A4DD8">
      <w:pPr>
        <w:pStyle w:val="ListParagraph"/>
        <w:numPr>
          <w:ilvl w:val="0"/>
          <w:numId w:val="90"/>
        </w:numPr>
        <w:shd w:val="clear" w:color="auto" w:fill="FFFFFF"/>
        <w:tabs>
          <w:tab w:val="left" w:pos="426"/>
        </w:tabs>
        <w:spacing w:after="0" w:line="360" w:lineRule="auto"/>
        <w:ind w:left="426" w:hanging="426"/>
        <w:jc w:val="both"/>
        <w:textAlignment w:val="baseline"/>
        <w:rPr>
          <w:rFonts w:ascii="Arial" w:eastAsia="Batang" w:hAnsi="Arial" w:cs="Arial"/>
          <w:sz w:val="24"/>
          <w:szCs w:val="24"/>
          <w:lang w:val="id-ID" w:eastAsia="id-ID"/>
        </w:rPr>
      </w:pPr>
      <w:r w:rsidRPr="00207FCC">
        <w:rPr>
          <w:rFonts w:ascii="Arial" w:eastAsia="Batang" w:hAnsi="Arial" w:cs="Arial"/>
          <w:sz w:val="24"/>
          <w:szCs w:val="24"/>
          <w:lang w:val="id-ID" w:eastAsia="id-ID"/>
        </w:rPr>
        <w:t xml:space="preserve">Efisiensi </w:t>
      </w:r>
      <w:r w:rsidRPr="00207FCC">
        <w:rPr>
          <w:rFonts w:ascii="Arial" w:eastAsia="Batang" w:hAnsi="Arial" w:cs="Arial"/>
          <w:sz w:val="24"/>
          <w:szCs w:val="24"/>
          <w:lang w:eastAsia="id-ID"/>
        </w:rPr>
        <w:t>penggunaan</w:t>
      </w:r>
      <w:r w:rsidRPr="00207FCC">
        <w:rPr>
          <w:rFonts w:ascii="Arial" w:eastAsia="Batang" w:hAnsi="Arial" w:cs="Arial"/>
          <w:sz w:val="24"/>
          <w:szCs w:val="24"/>
          <w:lang w:val="id-ID" w:eastAsia="id-ID"/>
        </w:rPr>
        <w:t xml:space="preserve"> sumber daya</w:t>
      </w:r>
    </w:p>
    <w:p w:rsidR="005A4DD8" w:rsidRDefault="005A4DD8" w:rsidP="005A4DD8">
      <w:pPr>
        <w:autoSpaceDE w:val="0"/>
        <w:autoSpaceDN w:val="0"/>
        <w:adjustRightInd w:val="0"/>
        <w:spacing w:after="0" w:line="360" w:lineRule="auto"/>
        <w:ind w:left="426" w:right="-1" w:firstLine="850"/>
        <w:jc w:val="both"/>
        <w:rPr>
          <w:rFonts w:ascii="Arial" w:hAnsi="Arial" w:cs="Arial"/>
          <w:bCs/>
        </w:rPr>
      </w:pPr>
      <w:r w:rsidRPr="00BC6C21">
        <w:rPr>
          <w:rFonts w:ascii="Arial" w:eastAsia="Batang" w:hAnsi="Arial" w:cs="Arial"/>
          <w:sz w:val="24"/>
          <w:szCs w:val="24"/>
          <w:lang w:val="id-ID" w:eastAsia="id-ID"/>
        </w:rPr>
        <w:t xml:space="preserve">Efisiensi penggunaan sumber daya </w:t>
      </w:r>
      <w:r w:rsidRPr="00BC6C21">
        <w:rPr>
          <w:rFonts w:ascii="Arial" w:eastAsia="Batang" w:hAnsi="Arial" w:cs="Arial"/>
          <w:sz w:val="24"/>
          <w:szCs w:val="24"/>
          <w:lang w:eastAsia="id-ID"/>
        </w:rPr>
        <w:t xml:space="preserve">dalam pencapaian sasaran </w:t>
      </w:r>
      <w:r w:rsidRPr="00BC6C21">
        <w:rPr>
          <w:rFonts w:ascii="Arial" w:hAnsi="Arial" w:cs="Arial"/>
          <w:bCs/>
        </w:rPr>
        <w:t>4.</w:t>
      </w:r>
      <w:r>
        <w:rPr>
          <w:rFonts w:ascii="Arial" w:hAnsi="Arial" w:cs="Arial"/>
          <w:bCs/>
        </w:rPr>
        <w:t>2</w:t>
      </w:r>
      <w:r w:rsidRPr="00BC6C21">
        <w:rPr>
          <w:rFonts w:ascii="Arial" w:hAnsi="Arial" w:cs="Arial"/>
          <w:bCs/>
        </w:rPr>
        <w:t>.1</w:t>
      </w:r>
      <w:r w:rsidRPr="00BC6C21">
        <w:rPr>
          <w:rFonts w:ascii="Arial" w:eastAsia="Batang" w:hAnsi="Arial" w:cs="Arial"/>
          <w:sz w:val="24"/>
          <w:szCs w:val="24"/>
          <w:lang w:eastAsia="id-ID"/>
        </w:rPr>
        <w:br/>
      </w:r>
      <w:r w:rsidRPr="00BC6C21">
        <w:rPr>
          <w:rFonts w:ascii="Arial" w:eastAsia="Batang" w:hAnsi="Arial" w:cs="Arial"/>
          <w:sz w:val="24"/>
          <w:szCs w:val="24"/>
          <w:lang w:val="id-ID" w:eastAsia="id-ID"/>
        </w:rPr>
        <w:t xml:space="preserve">antara lain dengan menggunakan anggaran untuk aktifitas yang benar-benar mendukung terhadap capaian target. Berikut </w:t>
      </w:r>
      <w:r w:rsidRPr="00BC6C21">
        <w:rPr>
          <w:rFonts w:ascii="Arial" w:eastAsia="Batang" w:hAnsi="Arial" w:cs="Arial"/>
          <w:sz w:val="24"/>
          <w:szCs w:val="24"/>
          <w:lang w:eastAsia="id-ID"/>
        </w:rPr>
        <w:t xml:space="preserve">ini adalah tabel efisiensi penggunaan anggaran pencapaian sasaran </w:t>
      </w:r>
      <w:r w:rsidRPr="00BC6C21">
        <w:rPr>
          <w:rFonts w:ascii="Arial" w:hAnsi="Arial" w:cs="Arial"/>
          <w:bCs/>
        </w:rPr>
        <w:t>4.</w:t>
      </w:r>
      <w:r>
        <w:rPr>
          <w:rFonts w:ascii="Arial" w:hAnsi="Arial" w:cs="Arial"/>
          <w:bCs/>
        </w:rPr>
        <w:t>2</w:t>
      </w:r>
      <w:r w:rsidRPr="00BC6C21">
        <w:rPr>
          <w:rFonts w:ascii="Arial" w:hAnsi="Arial" w:cs="Arial"/>
          <w:bCs/>
        </w:rPr>
        <w:t>.1</w:t>
      </w:r>
      <w:r>
        <w:rPr>
          <w:rFonts w:ascii="Arial" w:hAnsi="Arial" w:cs="Arial"/>
          <w:bCs/>
        </w:rPr>
        <w:t>.</w:t>
      </w:r>
    </w:p>
    <w:p w:rsidR="005A4DD8" w:rsidRPr="001623F1" w:rsidRDefault="005A4DD8" w:rsidP="001F5D78">
      <w:pPr>
        <w:pStyle w:val="ListParagraph"/>
        <w:shd w:val="clear" w:color="auto" w:fill="FFFFFF"/>
        <w:spacing w:after="0"/>
        <w:ind w:left="0"/>
        <w:jc w:val="center"/>
        <w:textAlignment w:val="baseline"/>
        <w:rPr>
          <w:rFonts w:ascii="Arial" w:eastAsia="Batang" w:hAnsi="Arial" w:cs="Arial"/>
          <w:b/>
          <w:sz w:val="24"/>
          <w:szCs w:val="24"/>
          <w:lang w:eastAsia="id-ID"/>
        </w:rPr>
      </w:pPr>
      <w:r w:rsidRPr="001623F1">
        <w:rPr>
          <w:rFonts w:ascii="Arial" w:eastAsia="Batang" w:hAnsi="Arial" w:cs="Arial"/>
          <w:b/>
          <w:sz w:val="24"/>
          <w:szCs w:val="24"/>
          <w:lang w:eastAsia="id-ID"/>
        </w:rPr>
        <w:t>Tabel 3.26</w:t>
      </w:r>
    </w:p>
    <w:p w:rsidR="005A4DD8" w:rsidRPr="001623F1" w:rsidRDefault="005A4DD8" w:rsidP="001F5D78">
      <w:pPr>
        <w:pStyle w:val="ListParagraph"/>
        <w:autoSpaceDE w:val="0"/>
        <w:autoSpaceDN w:val="0"/>
        <w:adjustRightInd w:val="0"/>
        <w:spacing w:after="120"/>
        <w:ind w:left="0" w:right="-1"/>
        <w:jc w:val="center"/>
        <w:rPr>
          <w:rFonts w:ascii="Arial" w:eastAsia="Batang" w:hAnsi="Arial" w:cs="Arial"/>
          <w:b/>
          <w:sz w:val="24"/>
          <w:szCs w:val="24"/>
          <w:lang w:eastAsia="id-ID"/>
        </w:rPr>
      </w:pPr>
      <w:r w:rsidRPr="001623F1">
        <w:rPr>
          <w:rFonts w:ascii="Arial" w:eastAsia="Batang" w:hAnsi="Arial" w:cs="Arial"/>
          <w:b/>
          <w:sz w:val="24"/>
          <w:szCs w:val="24"/>
          <w:lang w:eastAsia="id-ID"/>
        </w:rPr>
        <w:t xml:space="preserve">Efisiensi Penggunaan Anggaran Pencapaian Sasaran </w:t>
      </w:r>
      <w:r w:rsidRPr="001623F1">
        <w:rPr>
          <w:rFonts w:ascii="Arial" w:hAnsi="Arial" w:cs="Arial"/>
          <w:b/>
          <w:bCs/>
        </w:rPr>
        <w:t>4.2.1</w:t>
      </w:r>
    </w:p>
    <w:tbl>
      <w:tblPr>
        <w:tblW w:w="9357" w:type="dxa"/>
        <w:tblInd w:w="-318" w:type="dxa"/>
        <w:tblLook w:val="04A0" w:firstRow="1" w:lastRow="0" w:firstColumn="1" w:lastColumn="0" w:noHBand="0" w:noVBand="1"/>
      </w:tblPr>
      <w:tblGrid>
        <w:gridCol w:w="472"/>
        <w:gridCol w:w="1603"/>
        <w:gridCol w:w="1929"/>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603"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929"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03"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929"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C6C21"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603" w:type="dxa"/>
            <w:tcBorders>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 xml:space="preserve">Pertumbuhan Nilai Produksi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pemberdayaan penyuluh pertanian/perkebunan lapangan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457,700,000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290,192,400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63.40%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36.60%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Kesejahteraan Petani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490,275,000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460,443,000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93.92%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6.08%</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Ketahan Pangan (pertanian/perkebunan)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1,438,000,000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1,394,853,950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97.00%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3.00%</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pemasaran hasil produksi pertanian/perkebunan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103,500,000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93,483,000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90.32%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9.68%</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penerapan teknologi pertanian/perkebunan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89,650,000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85,071,500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94.89%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5.11%</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produksi pertanian/perkebunan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7,914,257,000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 xml:space="preserve">     7,675,664,742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96.99%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3.01%</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single" w:sz="4" w:space="0" w:color="auto"/>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color w:val="000000"/>
                <w:sz w:val="20"/>
                <w:szCs w:val="20"/>
              </w:rPr>
            </w:pPr>
            <w:r>
              <w:rPr>
                <w:rFonts w:ascii="Arial Narrow" w:hAnsi="Arial Narrow" w:cs="Calibri"/>
                <w:b/>
                <w:b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color w:val="000000"/>
                <w:sz w:val="20"/>
                <w:szCs w:val="20"/>
              </w:rPr>
            </w:pPr>
            <w:r>
              <w:rPr>
                <w:rFonts w:ascii="Arial Narrow" w:hAnsi="Arial Narrow" w:cs="Calibri"/>
                <w:b/>
                <w:bCs/>
                <w:color w:val="000000"/>
                <w:sz w:val="20"/>
                <w:szCs w:val="20"/>
              </w:rPr>
              <w:t xml:space="preserve">   10,493,382,000 </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color w:val="000000"/>
                <w:sz w:val="20"/>
                <w:szCs w:val="20"/>
              </w:rPr>
            </w:pPr>
            <w:r>
              <w:rPr>
                <w:rFonts w:ascii="Arial Narrow" w:hAnsi="Arial Narrow" w:cs="Calibri"/>
                <w:b/>
                <w:bCs/>
                <w:color w:val="000000"/>
                <w:sz w:val="20"/>
                <w:szCs w:val="20"/>
              </w:rPr>
              <w:t xml:space="preserve">     9,999,708,592 </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color w:val="000000"/>
                <w:sz w:val="20"/>
                <w:szCs w:val="20"/>
              </w:rPr>
            </w:pPr>
            <w:r>
              <w:rPr>
                <w:rFonts w:ascii="Arial Narrow" w:hAnsi="Arial Narrow" w:cs="Calibri"/>
                <w:b/>
                <w:bCs/>
                <w:color w:val="000000"/>
                <w:sz w:val="20"/>
                <w:szCs w:val="20"/>
              </w:rPr>
              <w:t>95.30%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color w:val="000000"/>
                <w:sz w:val="20"/>
                <w:szCs w:val="20"/>
              </w:rPr>
            </w:pPr>
            <w:r>
              <w:rPr>
                <w:rFonts w:ascii="Arial Narrow" w:hAnsi="Arial Narrow" w:cs="Calibri"/>
                <w:b/>
                <w:bCs/>
                <w:color w:val="000000"/>
                <w:sz w:val="20"/>
                <w:szCs w:val="20"/>
              </w:rPr>
              <w:t>4.70%</w:t>
            </w:r>
          </w:p>
        </w:tc>
      </w:tr>
    </w:tbl>
    <w:p w:rsidR="005A4DD8" w:rsidRPr="00BC6C21" w:rsidRDefault="005A4DD8" w:rsidP="005A4DD8">
      <w:pPr>
        <w:shd w:val="clear" w:color="auto" w:fill="FFFFFF"/>
        <w:tabs>
          <w:tab w:val="left" w:pos="1276"/>
        </w:tabs>
        <w:spacing w:after="0" w:line="360" w:lineRule="auto"/>
        <w:ind w:left="1418" w:hanging="992"/>
        <w:jc w:val="both"/>
        <w:textAlignment w:val="baseline"/>
        <w:rPr>
          <w:rFonts w:ascii="Arial" w:eastAsia="Batang" w:hAnsi="Arial" w:cs="Arial"/>
          <w:sz w:val="24"/>
          <w:szCs w:val="24"/>
          <w:lang w:eastAsia="id-ID"/>
        </w:rPr>
      </w:pPr>
      <w:r w:rsidRPr="00BC6C21">
        <w:rPr>
          <w:rFonts w:ascii="Arial" w:hAnsi="Arial" w:cs="Arial"/>
          <w:i/>
          <w:sz w:val="20"/>
          <w:szCs w:val="20"/>
          <w:lang w:val="id-ID"/>
        </w:rPr>
        <w:t>Sumber</w:t>
      </w:r>
      <w:r w:rsidRPr="00BC6C21">
        <w:rPr>
          <w:rFonts w:ascii="Arial" w:hAnsi="Arial" w:cs="Arial"/>
          <w:i/>
          <w:sz w:val="20"/>
          <w:szCs w:val="20"/>
        </w:rPr>
        <w:tab/>
        <w:t>:</w:t>
      </w:r>
      <w:r w:rsidRPr="00BC6C21">
        <w:rPr>
          <w:rFonts w:ascii="Arial" w:hAnsi="Arial" w:cs="Arial"/>
          <w:i/>
          <w:sz w:val="20"/>
          <w:szCs w:val="20"/>
        </w:rPr>
        <w:tab/>
        <w:t xml:space="preserve">Badan Keuangan Daerah </w:t>
      </w:r>
      <w:r w:rsidRPr="00BC6C21">
        <w:rPr>
          <w:rFonts w:ascii="Arial" w:hAnsi="Arial" w:cs="Arial"/>
          <w:i/>
          <w:sz w:val="20"/>
          <w:szCs w:val="20"/>
          <w:lang w:val="id-ID"/>
        </w:rPr>
        <w:t>Kabupaten Karanganyar</w:t>
      </w:r>
      <w:r w:rsidRPr="00BC6C21">
        <w:rPr>
          <w:rFonts w:ascii="Arial" w:hAnsi="Arial" w:cs="Arial"/>
          <w:i/>
          <w:sz w:val="20"/>
          <w:szCs w:val="20"/>
        </w:rPr>
        <w:t xml:space="preserve"> Tahun 2018</w:t>
      </w:r>
    </w:p>
    <w:p w:rsidR="005A4DD8" w:rsidRDefault="005A4DD8" w:rsidP="005A4DD8">
      <w:pPr>
        <w:shd w:val="clear" w:color="auto" w:fill="FFFFFF"/>
        <w:tabs>
          <w:tab w:val="left" w:pos="851"/>
        </w:tabs>
        <w:spacing w:after="0" w:line="360" w:lineRule="auto"/>
        <w:ind w:left="360"/>
        <w:jc w:val="both"/>
        <w:textAlignment w:val="baseline"/>
        <w:rPr>
          <w:rFonts w:ascii="Arial" w:eastAsia="Batang" w:hAnsi="Arial" w:cs="Arial"/>
          <w:sz w:val="24"/>
          <w:szCs w:val="24"/>
          <w:lang w:eastAsia="id-ID"/>
        </w:rPr>
      </w:pPr>
    </w:p>
    <w:p w:rsidR="001F5D78" w:rsidRPr="004B0309" w:rsidRDefault="001F5D78" w:rsidP="005A4DD8">
      <w:pPr>
        <w:shd w:val="clear" w:color="auto" w:fill="FFFFFF"/>
        <w:tabs>
          <w:tab w:val="left" w:pos="851"/>
        </w:tabs>
        <w:spacing w:after="0" w:line="360" w:lineRule="auto"/>
        <w:ind w:left="360"/>
        <w:jc w:val="both"/>
        <w:textAlignment w:val="baseline"/>
        <w:rPr>
          <w:rFonts w:ascii="Arial" w:eastAsia="Batang" w:hAnsi="Arial" w:cs="Arial"/>
          <w:sz w:val="24"/>
          <w:szCs w:val="24"/>
          <w:lang w:eastAsia="id-ID"/>
        </w:rPr>
      </w:pPr>
    </w:p>
    <w:p w:rsidR="005A4DD8" w:rsidRPr="00236C18" w:rsidRDefault="005A4DD8" w:rsidP="005A4DD8">
      <w:pPr>
        <w:pStyle w:val="ListParagraph"/>
        <w:numPr>
          <w:ilvl w:val="0"/>
          <w:numId w:val="98"/>
        </w:numPr>
        <w:shd w:val="clear" w:color="auto" w:fill="FFFFFF"/>
        <w:tabs>
          <w:tab w:val="left" w:pos="360"/>
          <w:tab w:val="left" w:pos="1530"/>
          <w:tab w:val="left" w:pos="1800"/>
        </w:tabs>
        <w:spacing w:after="0" w:line="360" w:lineRule="auto"/>
        <w:ind w:left="360"/>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lastRenderedPageBreak/>
        <w:t xml:space="preserve">Misi </w:t>
      </w:r>
      <w:r>
        <w:rPr>
          <w:rFonts w:ascii="Arial" w:eastAsia="Batang" w:hAnsi="Arial" w:cs="Arial"/>
          <w:b/>
          <w:sz w:val="24"/>
          <w:szCs w:val="24"/>
          <w:lang w:eastAsia="id-ID"/>
        </w:rPr>
        <w:t>5</w:t>
      </w:r>
      <w:r>
        <w:rPr>
          <w:rFonts w:ascii="Arial" w:eastAsia="Batang" w:hAnsi="Arial" w:cs="Arial"/>
          <w:b/>
          <w:sz w:val="24"/>
          <w:szCs w:val="24"/>
          <w:lang w:eastAsia="id-ID"/>
        </w:rPr>
        <w:tab/>
      </w:r>
      <w:r w:rsidRPr="00AB79D3">
        <w:rPr>
          <w:rFonts w:ascii="Arial" w:eastAsia="Batang" w:hAnsi="Arial" w:cs="Arial"/>
          <w:b/>
          <w:sz w:val="24"/>
          <w:szCs w:val="24"/>
          <w:lang w:eastAsia="id-ID"/>
        </w:rPr>
        <w:t>:</w:t>
      </w:r>
      <w:r>
        <w:rPr>
          <w:rFonts w:ascii="Arial" w:eastAsia="Batang" w:hAnsi="Arial" w:cs="Arial"/>
          <w:b/>
          <w:sz w:val="24"/>
          <w:szCs w:val="24"/>
          <w:lang w:eastAsia="id-ID"/>
        </w:rPr>
        <w:tab/>
      </w:r>
      <w:r w:rsidRPr="000A179F">
        <w:rPr>
          <w:rFonts w:ascii="Arial" w:eastAsia="Batang" w:hAnsi="Arial" w:cs="Arial"/>
          <w:b/>
          <w:sz w:val="24"/>
          <w:szCs w:val="24"/>
          <w:lang w:eastAsia="id-ID"/>
        </w:rPr>
        <w:t>Meningkatkan Kualita</w:t>
      </w:r>
      <w:r>
        <w:rPr>
          <w:rFonts w:ascii="Arial" w:eastAsia="Batang" w:hAnsi="Arial" w:cs="Arial"/>
          <w:b/>
          <w:sz w:val="24"/>
          <w:szCs w:val="24"/>
          <w:lang w:eastAsia="id-ID"/>
        </w:rPr>
        <w:t xml:space="preserve">s </w:t>
      </w:r>
      <w:r w:rsidRPr="00880ABD">
        <w:rPr>
          <w:rFonts w:ascii="Arial" w:eastAsia="Batang" w:hAnsi="Arial" w:cs="Arial"/>
          <w:b/>
          <w:sz w:val="24"/>
          <w:szCs w:val="24"/>
          <w:lang w:eastAsia="id-ID"/>
        </w:rPr>
        <w:t>Keagamaan, Sosial dan Budaya</w:t>
      </w:r>
    </w:p>
    <w:p w:rsidR="005A4DD8" w:rsidRDefault="005A4DD8" w:rsidP="005A4DD8">
      <w:pPr>
        <w:pStyle w:val="ListParagraph"/>
        <w:shd w:val="clear" w:color="auto" w:fill="FFFFFF"/>
        <w:tabs>
          <w:tab w:val="left" w:pos="1530"/>
          <w:tab w:val="left" w:pos="1800"/>
          <w:tab w:val="left" w:pos="2127"/>
        </w:tabs>
        <w:spacing w:after="0" w:line="360" w:lineRule="auto"/>
        <w:ind w:left="2127" w:hanging="1767"/>
        <w:jc w:val="both"/>
        <w:textAlignment w:val="baseline"/>
        <w:rPr>
          <w:rFonts w:ascii="Arial" w:eastAsia="Batang" w:hAnsi="Arial" w:cs="Arial"/>
          <w:b/>
          <w:sz w:val="24"/>
          <w:szCs w:val="24"/>
          <w:lang w:eastAsia="id-ID"/>
        </w:rPr>
      </w:pPr>
      <w:r w:rsidRPr="00AB79D3">
        <w:rPr>
          <w:rFonts w:ascii="Arial" w:eastAsia="Batang" w:hAnsi="Arial" w:cs="Arial"/>
          <w:b/>
          <w:sz w:val="24"/>
          <w:szCs w:val="24"/>
          <w:lang w:eastAsia="id-ID"/>
        </w:rPr>
        <w:t xml:space="preserve">Tujuan </w:t>
      </w:r>
      <w:r>
        <w:rPr>
          <w:rFonts w:ascii="Arial" w:eastAsia="Batang" w:hAnsi="Arial" w:cs="Arial"/>
          <w:b/>
          <w:sz w:val="24"/>
          <w:szCs w:val="24"/>
          <w:lang w:eastAsia="id-ID"/>
        </w:rPr>
        <w:tab/>
        <w:t>:</w:t>
      </w:r>
      <w:r>
        <w:rPr>
          <w:rFonts w:ascii="Arial" w:eastAsia="Batang" w:hAnsi="Arial" w:cs="Arial"/>
          <w:b/>
          <w:sz w:val="24"/>
          <w:szCs w:val="24"/>
          <w:lang w:eastAsia="id-ID"/>
        </w:rPr>
        <w:tab/>
      </w:r>
      <w:r w:rsidRPr="00AB79D3">
        <w:rPr>
          <w:rFonts w:ascii="Arial" w:eastAsia="Batang" w:hAnsi="Arial" w:cs="Arial"/>
          <w:b/>
          <w:sz w:val="24"/>
          <w:szCs w:val="24"/>
          <w:lang w:eastAsia="id-ID"/>
        </w:rPr>
        <w:t>1.</w:t>
      </w:r>
      <w:r w:rsidRPr="00AB79D3">
        <w:rPr>
          <w:rFonts w:ascii="Arial" w:eastAsia="Batang" w:hAnsi="Arial" w:cs="Arial"/>
          <w:b/>
          <w:sz w:val="24"/>
          <w:szCs w:val="24"/>
          <w:lang w:eastAsia="id-ID"/>
        </w:rPr>
        <w:tab/>
      </w:r>
      <w:r>
        <w:rPr>
          <w:rFonts w:ascii="Arial" w:eastAsia="Batang" w:hAnsi="Arial" w:cs="Arial"/>
          <w:b/>
          <w:sz w:val="24"/>
          <w:szCs w:val="24"/>
          <w:lang w:eastAsia="id-ID"/>
        </w:rPr>
        <w:t>Meningkatkan Kualitas Keagamaan</w:t>
      </w:r>
    </w:p>
    <w:p w:rsidR="005A4DD8" w:rsidRDefault="005A4DD8" w:rsidP="005A4DD8">
      <w:pPr>
        <w:pStyle w:val="ListParagraph"/>
        <w:numPr>
          <w:ilvl w:val="0"/>
          <w:numId w:val="101"/>
        </w:numPr>
        <w:shd w:val="clear" w:color="auto" w:fill="FFFFFF"/>
        <w:tabs>
          <w:tab w:val="left" w:pos="1560"/>
          <w:tab w:val="left" w:pos="1701"/>
          <w:tab w:val="left" w:pos="1800"/>
          <w:tab w:val="left" w:pos="2127"/>
        </w:tabs>
        <w:spacing w:after="0" w:line="360" w:lineRule="auto"/>
        <w:ind w:left="2127" w:hanging="284"/>
        <w:jc w:val="both"/>
        <w:textAlignment w:val="baseline"/>
        <w:rPr>
          <w:rFonts w:ascii="Arial" w:eastAsia="Batang" w:hAnsi="Arial" w:cs="Arial"/>
          <w:b/>
          <w:sz w:val="24"/>
          <w:szCs w:val="24"/>
          <w:lang w:eastAsia="id-ID"/>
        </w:rPr>
      </w:pPr>
      <w:r>
        <w:rPr>
          <w:rFonts w:ascii="Arial" w:eastAsia="Batang" w:hAnsi="Arial" w:cs="Arial"/>
          <w:b/>
          <w:sz w:val="24"/>
          <w:szCs w:val="24"/>
          <w:lang w:eastAsia="id-ID"/>
        </w:rPr>
        <w:t>M</w:t>
      </w:r>
      <w:r w:rsidRPr="00300D93">
        <w:rPr>
          <w:rFonts w:ascii="Arial" w:eastAsia="Batang" w:hAnsi="Arial" w:cs="Arial"/>
          <w:b/>
          <w:sz w:val="24"/>
          <w:szCs w:val="24"/>
          <w:lang w:eastAsia="id-ID"/>
        </w:rPr>
        <w:t>enumbuhkembangkan Budaya Daerah dan Pariwisata</w:t>
      </w:r>
    </w:p>
    <w:p w:rsidR="005A4DD8" w:rsidRDefault="005A4DD8" w:rsidP="005A4DD8">
      <w:pPr>
        <w:pStyle w:val="ListParagraph"/>
        <w:numPr>
          <w:ilvl w:val="0"/>
          <w:numId w:val="101"/>
        </w:numPr>
        <w:shd w:val="clear" w:color="auto" w:fill="FFFFFF"/>
        <w:tabs>
          <w:tab w:val="left" w:pos="1560"/>
          <w:tab w:val="left" w:pos="1701"/>
          <w:tab w:val="left" w:pos="1800"/>
          <w:tab w:val="left" w:pos="2127"/>
        </w:tabs>
        <w:spacing w:after="0" w:line="360" w:lineRule="auto"/>
        <w:ind w:left="2127" w:hanging="284"/>
        <w:jc w:val="both"/>
        <w:textAlignment w:val="baseline"/>
        <w:rPr>
          <w:rFonts w:ascii="Arial" w:eastAsia="Batang" w:hAnsi="Arial" w:cs="Arial"/>
          <w:b/>
          <w:sz w:val="24"/>
          <w:szCs w:val="24"/>
          <w:lang w:eastAsia="id-ID"/>
        </w:rPr>
      </w:pPr>
      <w:r w:rsidRPr="003C76C7">
        <w:rPr>
          <w:rFonts w:ascii="Arial" w:eastAsia="Batang" w:hAnsi="Arial" w:cs="Arial"/>
          <w:b/>
          <w:sz w:val="24"/>
          <w:szCs w:val="24"/>
          <w:lang w:eastAsia="id-ID"/>
        </w:rPr>
        <w:t>Meningkatkan Kapasitas Aparatur Menyelenggarakan Tugas Secara Profesional dan Akuntabel</w:t>
      </w:r>
    </w:p>
    <w:p w:rsidR="005A4DD8" w:rsidRDefault="004A3CA2" w:rsidP="005A4DD8">
      <w:pPr>
        <w:pStyle w:val="ListParagraph"/>
        <w:shd w:val="clear" w:color="auto" w:fill="FFFFFF"/>
        <w:tabs>
          <w:tab w:val="left" w:pos="426"/>
          <w:tab w:val="left" w:pos="1560"/>
          <w:tab w:val="left" w:pos="1701"/>
          <w:tab w:val="left" w:pos="1843"/>
          <w:tab w:val="left" w:pos="2127"/>
        </w:tabs>
        <w:spacing w:after="0" w:line="360" w:lineRule="auto"/>
        <w:ind w:left="1843" w:hanging="1843"/>
        <w:jc w:val="both"/>
        <w:textAlignment w:val="baseline"/>
        <w:rPr>
          <w:rFonts w:ascii="Arial" w:hAnsi="Arial" w:cs="Arial"/>
          <w:b/>
          <w:iCs/>
          <w:sz w:val="24"/>
          <w:szCs w:val="24"/>
        </w:rPr>
      </w:pPr>
      <w:r>
        <w:rPr>
          <w:rFonts w:ascii="Arial" w:eastAsia="Batang" w:hAnsi="Arial" w:cs="Arial"/>
          <w:b/>
          <w:noProof/>
          <w:sz w:val="24"/>
          <w:szCs w:val="24"/>
          <w:lang w:eastAsia="id-ID"/>
        </w:rPr>
        <w:pict>
          <v:shape id="Arrow: Pentagon 10" o:spid="_x0000_s1092" type="#_x0000_t15" style="position:absolute;left:0;text-align:left;margin-left:19.45pt;margin-top:20.95pt;width:411pt;height:41pt;z-index:-2;visibility:visible;mso-width-relative:margin;mso-height-relative:margin;v-text-anchor:middle" wrapcoords="-39 0 -39 21207 20575 21207 21600 10604 20575 0 -3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" adj="20523" fillcolor="#003f77" stroked="f" strokeweight="2pt">
            <v:fill color2="#0072ce" rotate="t" angle="90" colors="0 #003f77;.5 #005fad;1 #0072ce" focus="100%" type="gradient"/>
            <v:textbox style="mso-next-textbox:#Arrow: Pentagon 10">
              <w:txbxContent>
                <w:p w:rsidR="00077023" w:rsidRPr="00B216DD" w:rsidRDefault="00077023" w:rsidP="005A4DD8">
                  <w:pPr>
                    <w:rPr>
                      <w:i/>
                      <w:sz w:val="24"/>
                      <w:szCs w:val="24"/>
                    </w:rPr>
                  </w:pPr>
                  <w:r w:rsidRPr="00B216DD">
                    <w:rPr>
                      <w:rFonts w:ascii="Arial" w:eastAsia="Batang" w:hAnsi="Arial" w:cs="Arial"/>
                      <w:b/>
                      <w:i/>
                      <w:sz w:val="24"/>
                      <w:szCs w:val="24"/>
                      <w:lang w:eastAsia="id-ID"/>
                    </w:rPr>
                    <w:t xml:space="preserve">Menurunnya Potensi Konflik Antar Kelompok Masyarakat, Suku Ras </w:t>
                  </w:r>
                  <w:r w:rsidRPr="00B216DD">
                    <w:rPr>
                      <w:rFonts w:ascii="Arial" w:eastAsia="Batang" w:hAnsi="Arial" w:cs="Arial"/>
                      <w:b/>
                      <w:i/>
                      <w:sz w:val="24"/>
                      <w:szCs w:val="24"/>
                      <w:lang w:val="id-ID" w:eastAsia="id-ID"/>
                    </w:rPr>
                    <w:t>d</w:t>
                  </w:r>
                  <w:r w:rsidRPr="00B216DD">
                    <w:rPr>
                      <w:rFonts w:ascii="Arial" w:eastAsia="Batang" w:hAnsi="Arial" w:cs="Arial"/>
                      <w:b/>
                      <w:i/>
                      <w:sz w:val="24"/>
                      <w:szCs w:val="24"/>
                      <w:lang w:eastAsia="id-ID"/>
                    </w:rPr>
                    <w:t>anAgama</w:t>
                  </w:r>
                </w:p>
              </w:txbxContent>
            </v:textbox>
            <w10:wrap type="tight"/>
          </v:shape>
        </w:pict>
      </w:r>
      <w:r w:rsidR="005A4DD8">
        <w:rPr>
          <w:rFonts w:ascii="Arial" w:eastAsia="Batang" w:hAnsi="Arial" w:cs="Arial"/>
          <w:b/>
          <w:sz w:val="24"/>
          <w:szCs w:val="24"/>
          <w:lang w:eastAsia="id-ID"/>
        </w:rPr>
        <w:tab/>
      </w:r>
      <w:r w:rsidR="005A4DD8" w:rsidRPr="00AB6405">
        <w:rPr>
          <w:rFonts w:ascii="Arial" w:eastAsia="Batang" w:hAnsi="Arial" w:cs="Arial"/>
          <w:b/>
          <w:sz w:val="24"/>
          <w:szCs w:val="24"/>
          <w:lang w:eastAsia="id-ID"/>
        </w:rPr>
        <w:t xml:space="preserve">Sasaran </w:t>
      </w:r>
      <w:r w:rsidR="005A4DD8">
        <w:rPr>
          <w:rFonts w:ascii="Arial" w:eastAsia="Batang" w:hAnsi="Arial" w:cs="Arial"/>
          <w:b/>
          <w:sz w:val="24"/>
          <w:szCs w:val="24"/>
          <w:lang w:eastAsia="id-ID"/>
        </w:rPr>
        <w:t>5</w:t>
      </w:r>
      <w:r w:rsidR="005A4DD8" w:rsidRPr="00AB6405">
        <w:rPr>
          <w:rFonts w:ascii="Arial" w:eastAsia="Batang" w:hAnsi="Arial" w:cs="Arial"/>
          <w:b/>
          <w:sz w:val="24"/>
          <w:szCs w:val="24"/>
          <w:lang w:eastAsia="id-ID"/>
        </w:rPr>
        <w:t xml:space="preserve">.1.1 </w:t>
      </w:r>
      <w:r w:rsidR="005A4DD8">
        <w:rPr>
          <w:rFonts w:ascii="Arial" w:eastAsia="Batang" w:hAnsi="Arial" w:cs="Arial"/>
          <w:b/>
          <w:sz w:val="24"/>
          <w:szCs w:val="24"/>
          <w:lang w:eastAsia="id-ID"/>
        </w:rPr>
        <w:t>:</w:t>
      </w:r>
    </w:p>
    <w:p w:rsidR="005A4DD8" w:rsidRDefault="005A4DD8" w:rsidP="001F5D78">
      <w:pPr>
        <w:shd w:val="clear" w:color="auto" w:fill="FFFFFF"/>
        <w:tabs>
          <w:tab w:val="left" w:pos="284"/>
        </w:tabs>
        <w:spacing w:after="0" w:line="360" w:lineRule="auto"/>
        <w:ind w:left="425" w:right="-284"/>
        <w:textAlignment w:val="baseline"/>
        <w:rPr>
          <w:rFonts w:ascii="Arial" w:hAnsi="Arial" w:cs="Arial"/>
          <w:iCs/>
          <w:sz w:val="24"/>
          <w:szCs w:val="24"/>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B216DD" w:rsidRDefault="005A4DD8" w:rsidP="001F5D78">
      <w:pPr>
        <w:shd w:val="clear" w:color="auto" w:fill="FFFFFF"/>
        <w:spacing w:after="0"/>
        <w:jc w:val="center"/>
        <w:textAlignment w:val="baseline"/>
        <w:rPr>
          <w:rFonts w:ascii="Arial" w:hAnsi="Arial" w:cs="Arial"/>
          <w:b/>
          <w:iCs/>
          <w:sz w:val="24"/>
          <w:szCs w:val="24"/>
        </w:rPr>
      </w:pPr>
      <w:r w:rsidRPr="00B216DD">
        <w:rPr>
          <w:rFonts w:ascii="Arial" w:hAnsi="Arial" w:cs="Arial"/>
          <w:b/>
          <w:iCs/>
          <w:sz w:val="24"/>
          <w:szCs w:val="24"/>
        </w:rPr>
        <w:t>Tabel 3.</w:t>
      </w:r>
      <w:r>
        <w:rPr>
          <w:rFonts w:ascii="Arial" w:hAnsi="Arial" w:cs="Arial"/>
          <w:b/>
          <w:iCs/>
          <w:sz w:val="24"/>
          <w:szCs w:val="24"/>
        </w:rPr>
        <w:t>27</w:t>
      </w:r>
    </w:p>
    <w:p w:rsidR="005A4DD8" w:rsidRDefault="005A4DD8" w:rsidP="001F5D78">
      <w:pPr>
        <w:shd w:val="clear" w:color="auto" w:fill="FFFFFF"/>
        <w:spacing w:after="120"/>
        <w:jc w:val="center"/>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t xml:space="preserve">Sasaran 5.1.1 :Menurunnya Potensi Konflik Antar Kelompok Masyarakat, Suku Ras </w:t>
      </w:r>
      <w:r w:rsidRPr="00B216DD">
        <w:rPr>
          <w:rFonts w:ascii="Arial" w:eastAsia="Batang" w:hAnsi="Arial" w:cs="Arial"/>
          <w:b/>
          <w:sz w:val="24"/>
          <w:szCs w:val="24"/>
          <w:lang w:val="id-ID" w:eastAsia="id-ID"/>
        </w:rPr>
        <w:t>d</w:t>
      </w:r>
      <w:r w:rsidRPr="00B216DD">
        <w:rPr>
          <w:rFonts w:ascii="Arial" w:eastAsia="Batang" w:hAnsi="Arial" w:cs="Arial"/>
          <w:b/>
          <w:sz w:val="24"/>
          <w:szCs w:val="24"/>
          <w:lang w:eastAsia="id-ID"/>
        </w:rPr>
        <w:t>an Agama</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162D0F">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141" w:type="dxa"/>
            <w:gridSpan w:val="2"/>
            <w:tcBorders>
              <w:top w:val="single" w:sz="4" w:space="0" w:color="auto"/>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36" w:type="dxa"/>
            <w:vMerge w:val="restart"/>
            <w:tcBorders>
              <w:top w:val="single" w:sz="4" w:space="0" w:color="auto"/>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132"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162D0F">
        <w:trPr>
          <w:trHeight w:val="4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c>
          <w:tcPr>
            <w:tcW w:w="965"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rPr>
                <w:rFonts w:ascii="Arial" w:hAnsi="Arial" w:cs="Arial"/>
                <w:w w:val="90"/>
                <w:sz w:val="20"/>
                <w:szCs w:val="20"/>
              </w:rPr>
            </w:pPr>
          </w:p>
        </w:tc>
        <w:tc>
          <w:tcPr>
            <w:tcW w:w="956" w:type="dxa"/>
            <w:tcBorders>
              <w:top w:val="nil"/>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nil"/>
              <w:left w:val="nil"/>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162D0F">
            <w:pPr>
              <w:spacing w:after="120" w:line="240" w:lineRule="auto"/>
              <w:rPr>
                <w:rFonts w:ascii="Arial" w:hAnsi="Arial" w:cs="Arial"/>
                <w:w w:val="90"/>
                <w:sz w:val="20"/>
                <w:szCs w:val="20"/>
              </w:rPr>
            </w:pPr>
            <w:r w:rsidRPr="00DC763A">
              <w:rPr>
                <w:rFonts w:ascii="Arial" w:hAnsi="Arial" w:cs="Arial"/>
                <w:w w:val="90"/>
                <w:sz w:val="20"/>
                <w:szCs w:val="20"/>
              </w:rPr>
              <w:t>Jumlah konflik Keagamaan/SARA</w:t>
            </w:r>
          </w:p>
        </w:tc>
        <w:tc>
          <w:tcPr>
            <w:tcW w:w="965"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0</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96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100 %</w:t>
            </w:r>
          </w:p>
        </w:tc>
        <w:tc>
          <w:tcPr>
            <w:tcW w:w="956" w:type="dxa"/>
            <w:tcBorders>
              <w:top w:val="single" w:sz="4" w:space="0" w:color="auto"/>
              <w:left w:val="single" w:sz="4" w:space="0" w:color="auto"/>
              <w:bottom w:val="single" w:sz="4" w:space="0" w:color="auto"/>
              <w:right w:val="single" w:sz="4" w:space="0" w:color="auto"/>
            </w:tcBorders>
            <w:shd w:val="clear" w:color="auto" w:fill="auto"/>
          </w:tcPr>
          <w:p w:rsidR="005A4DD8" w:rsidRPr="00DC763A" w:rsidRDefault="005A4DD8" w:rsidP="00162D0F">
            <w:pPr>
              <w:spacing w:after="120" w:line="240" w:lineRule="auto"/>
              <w:jc w:val="center"/>
              <w:rPr>
                <w:rFonts w:ascii="Arial" w:hAnsi="Arial" w:cs="Arial"/>
                <w:color w:val="000000"/>
                <w:w w:val="9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r>
    </w:tbl>
    <w:p w:rsidR="005A4DD8" w:rsidRDefault="005A4DD8" w:rsidP="005A4DD8">
      <w:pPr>
        <w:widowControl w:val="0"/>
        <w:tabs>
          <w:tab w:val="left" w:pos="1276"/>
          <w:tab w:val="left" w:pos="1418"/>
        </w:tabs>
        <w:autoSpaceDE w:val="0"/>
        <w:autoSpaceDN w:val="0"/>
        <w:adjustRightInd w:val="0"/>
        <w:spacing w:after="0" w:line="240" w:lineRule="auto"/>
        <w:ind w:left="1418" w:right="-284" w:hanging="992"/>
        <w:jc w:val="both"/>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r>
      <w:r>
        <w:rPr>
          <w:rFonts w:ascii="Arial" w:hAnsi="Arial" w:cs="Arial"/>
          <w:i/>
          <w:sz w:val="20"/>
          <w:szCs w:val="20"/>
        </w:rPr>
        <w:t>Badan Kesatuan Bangsa dan Politik</w:t>
      </w:r>
      <w:r w:rsidRPr="00DC763A">
        <w:rPr>
          <w:rFonts w:ascii="Arial" w:hAnsi="Arial" w:cs="Arial"/>
          <w:i/>
          <w:sz w:val="20"/>
          <w:szCs w:val="20"/>
        </w:rPr>
        <w:t xml:space="preserve">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9A2D7B" w:rsidRDefault="005A4DD8" w:rsidP="001F5D78">
      <w:pPr>
        <w:pStyle w:val="BodyTextIndent2"/>
        <w:tabs>
          <w:tab w:val="left" w:pos="851"/>
        </w:tabs>
        <w:spacing w:before="120" w:after="0" w:line="430" w:lineRule="exact"/>
        <w:ind w:left="0" w:firstLine="851"/>
        <w:jc w:val="both"/>
        <w:rPr>
          <w:rFonts w:ascii="Arial" w:hAnsi="Arial" w:cs="Arial"/>
          <w:b/>
          <w:bCs/>
        </w:rPr>
      </w:pPr>
      <w:r w:rsidRPr="009A2D7B">
        <w:rPr>
          <w:rFonts w:ascii="Arial" w:hAnsi="Arial" w:cs="Arial"/>
          <w:bCs/>
          <w:lang w:val="id-ID"/>
        </w:rPr>
        <w:t xml:space="preserve">Berdasarkan hasil pengukuran </w:t>
      </w:r>
      <w:r w:rsidRPr="009A2D7B">
        <w:rPr>
          <w:rFonts w:ascii="Arial" w:hAnsi="Arial" w:cs="Arial"/>
          <w:lang w:val="id-ID"/>
        </w:rPr>
        <w:t>s</w:t>
      </w:r>
      <w:r w:rsidRPr="009A2D7B">
        <w:rPr>
          <w:rFonts w:ascii="Arial" w:hAnsi="Arial" w:cs="Arial"/>
          <w:bCs/>
        </w:rPr>
        <w:t>asaran</w:t>
      </w:r>
      <w:r>
        <w:rPr>
          <w:rFonts w:ascii="Arial" w:hAnsi="Arial" w:cs="Arial"/>
          <w:bCs/>
        </w:rPr>
        <w:t xml:space="preserve"> </w:t>
      </w:r>
      <w:r>
        <w:rPr>
          <w:rFonts w:ascii="Arial" w:hAnsi="Arial" w:cs="Arial"/>
          <w:bCs/>
          <w:lang w:val="en-US"/>
        </w:rPr>
        <w:t xml:space="preserve">5.1.1 </w:t>
      </w:r>
      <w:r w:rsidRPr="009A2D7B">
        <w:rPr>
          <w:rFonts w:ascii="Arial" w:hAnsi="Arial" w:cs="Arial"/>
          <w:bCs/>
          <w:color w:val="000000"/>
          <w:lang w:val="id-ID"/>
        </w:rPr>
        <w:t>sebagaimana</w:t>
      </w:r>
      <w:r>
        <w:rPr>
          <w:rFonts w:ascii="Arial" w:hAnsi="Arial" w:cs="Arial"/>
          <w:bCs/>
          <w:color w:val="000000"/>
          <w:lang w:val="en-US"/>
        </w:rPr>
        <w:t xml:space="preserve"> tabel </w:t>
      </w:r>
      <w:r w:rsidRPr="009A2D7B">
        <w:rPr>
          <w:rFonts w:ascii="Arial" w:hAnsi="Arial" w:cs="Arial"/>
          <w:bCs/>
          <w:color w:val="000000"/>
          <w:lang w:val="id-ID"/>
        </w:rPr>
        <w:t xml:space="preserve">diatas </w:t>
      </w:r>
      <w:r w:rsidRPr="009A2D7B">
        <w:rPr>
          <w:rFonts w:ascii="Arial" w:hAnsi="Arial" w:cs="Arial"/>
          <w:bCs/>
          <w:lang w:val="id-ID"/>
        </w:rPr>
        <w:t xml:space="preserve">dapat disimpulkan sebagai berikut : </w:t>
      </w:r>
    </w:p>
    <w:p w:rsidR="005A4DD8" w:rsidRPr="009A2D7B" w:rsidRDefault="005A4DD8" w:rsidP="001F5D78">
      <w:pPr>
        <w:pStyle w:val="BodyTextIndent2"/>
        <w:numPr>
          <w:ilvl w:val="0"/>
          <w:numId w:val="104"/>
        </w:numPr>
        <w:tabs>
          <w:tab w:val="left" w:pos="426"/>
        </w:tabs>
        <w:spacing w:after="0" w:line="430" w:lineRule="exact"/>
        <w:ind w:left="426" w:hanging="426"/>
        <w:jc w:val="both"/>
        <w:rPr>
          <w:rFonts w:ascii="Arial" w:hAnsi="Arial" w:cs="Arial"/>
          <w:b/>
          <w:bCs/>
          <w:lang w:val="id-ID"/>
        </w:rPr>
      </w:pPr>
      <w:r w:rsidRPr="009A2D7B">
        <w:rPr>
          <w:rFonts w:ascii="Arial" w:hAnsi="Arial" w:cs="Arial"/>
          <w:bCs/>
          <w:lang w:val="id-ID"/>
        </w:rPr>
        <w:t xml:space="preserve">Capaian kinerja sasaran </w:t>
      </w:r>
      <w:r>
        <w:rPr>
          <w:rFonts w:ascii="Arial" w:hAnsi="Arial" w:cs="Arial"/>
          <w:bCs/>
          <w:lang w:val="en-US"/>
        </w:rPr>
        <w:t xml:space="preserve">5.1.1 </w:t>
      </w:r>
    </w:p>
    <w:p w:rsidR="005A4DD8" w:rsidRPr="009A2D7B" w:rsidRDefault="005A4DD8" w:rsidP="001F5D78">
      <w:pPr>
        <w:pStyle w:val="BodyTextIndent2"/>
        <w:tabs>
          <w:tab w:val="left" w:pos="426"/>
        </w:tabs>
        <w:spacing w:after="0" w:line="430" w:lineRule="exact"/>
        <w:ind w:left="426" w:firstLine="850"/>
        <w:jc w:val="both"/>
        <w:rPr>
          <w:rFonts w:ascii="Arial" w:hAnsi="Arial" w:cs="Arial"/>
          <w:b/>
          <w:bCs/>
          <w:lang w:val="id-ID"/>
        </w:rPr>
      </w:pPr>
      <w:r w:rsidRPr="000073EA">
        <w:rPr>
          <w:rFonts w:ascii="Arial" w:hAnsi="Arial" w:cs="Arial"/>
          <w:bCs/>
          <w:color w:val="000000"/>
          <w:lang w:val="id-ID"/>
        </w:rPr>
        <w:t xml:space="preserve">Capaian kinerja rata-rata sasaran </w:t>
      </w:r>
      <w:r w:rsidRPr="000073EA">
        <w:rPr>
          <w:rFonts w:ascii="Arial" w:hAnsi="Arial" w:cs="Arial"/>
          <w:bCs/>
          <w:color w:val="000000"/>
          <w:lang w:val="en-US"/>
        </w:rPr>
        <w:t>5.</w:t>
      </w:r>
      <w:r>
        <w:rPr>
          <w:rFonts w:ascii="Arial" w:hAnsi="Arial" w:cs="Arial"/>
          <w:bCs/>
          <w:color w:val="000000"/>
          <w:lang w:val="en-US"/>
        </w:rPr>
        <w:t>1</w:t>
      </w:r>
      <w:r w:rsidRPr="000073EA">
        <w:rPr>
          <w:rFonts w:ascii="Arial" w:hAnsi="Arial" w:cs="Arial"/>
          <w:bCs/>
          <w:color w:val="000000"/>
          <w:lang w:val="en-US"/>
        </w:rPr>
        <w:t xml:space="preserve">.1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Pr>
          <w:rFonts w:ascii="Arial" w:hAnsi="Arial" w:cs="Arial"/>
          <w:bCs/>
          <w:color w:val="000000"/>
          <w:lang w:val="en-US"/>
        </w:rPr>
        <w:t>100</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782310" w:rsidRDefault="005A4DD8" w:rsidP="001F5D78">
      <w:pPr>
        <w:pStyle w:val="BodyTextIndent2"/>
        <w:numPr>
          <w:ilvl w:val="0"/>
          <w:numId w:val="104"/>
        </w:numPr>
        <w:tabs>
          <w:tab w:val="left" w:pos="426"/>
        </w:tabs>
        <w:spacing w:after="0" w:line="430" w:lineRule="exact"/>
        <w:ind w:left="426" w:hanging="426"/>
        <w:jc w:val="both"/>
        <w:rPr>
          <w:rFonts w:ascii="Arial" w:hAnsi="Arial" w:cs="Arial"/>
          <w:b/>
          <w:bCs/>
          <w:lang w:val="id-ID"/>
        </w:rPr>
      </w:pPr>
      <w:r w:rsidRPr="009A2D7B">
        <w:rPr>
          <w:rFonts w:ascii="Arial" w:hAnsi="Arial" w:cs="Arial"/>
          <w:bCs/>
          <w:lang w:val="id-ID"/>
        </w:rPr>
        <w:t>Capaian kinerja IKU</w:t>
      </w:r>
    </w:p>
    <w:p w:rsidR="005A4DD8" w:rsidRPr="00782310" w:rsidRDefault="005A4DD8" w:rsidP="001F5D78">
      <w:pPr>
        <w:pStyle w:val="BodyTextIndent2"/>
        <w:tabs>
          <w:tab w:val="left" w:pos="426"/>
        </w:tabs>
        <w:spacing w:after="0" w:line="430" w:lineRule="exact"/>
        <w:ind w:left="426" w:firstLine="850"/>
        <w:jc w:val="both"/>
        <w:rPr>
          <w:rFonts w:ascii="Arial" w:hAnsi="Arial" w:cs="Arial"/>
          <w:b/>
          <w:bCs/>
          <w:lang w:val="id-ID"/>
        </w:rPr>
      </w:pPr>
      <w:r w:rsidRPr="009A2D7B">
        <w:rPr>
          <w:rFonts w:ascii="Arial" w:hAnsi="Arial" w:cs="Arial"/>
          <w:bCs/>
          <w:lang w:val="id-ID"/>
        </w:rPr>
        <w:t xml:space="preserve">Angka capaian kinerja IKU </w:t>
      </w:r>
      <w:r>
        <w:rPr>
          <w:rFonts w:ascii="Arial" w:hAnsi="Arial" w:cs="Arial"/>
          <w:bCs/>
          <w:lang w:val="en-US"/>
        </w:rPr>
        <w:t>Jumlah Konflik Keagamaan/SARA</w:t>
      </w:r>
      <w:r w:rsidRPr="009A2D7B">
        <w:rPr>
          <w:rFonts w:ascii="Arial" w:hAnsi="Arial" w:cs="Arial"/>
          <w:bCs/>
          <w:lang w:val="id-ID"/>
        </w:rPr>
        <w:t xml:space="preserve"> tahun 201</w:t>
      </w:r>
      <w:r>
        <w:rPr>
          <w:rFonts w:ascii="Arial" w:hAnsi="Arial" w:cs="Arial"/>
          <w:bCs/>
          <w:lang w:val="en-US"/>
        </w:rPr>
        <w:t xml:space="preserve">8 </w:t>
      </w:r>
      <w:r w:rsidRPr="00D8441A">
        <w:rPr>
          <w:rFonts w:ascii="Arial" w:hAnsi="Arial" w:cs="Arial"/>
          <w:bCs/>
          <w:color w:val="000000"/>
          <w:lang w:val="id-ID"/>
        </w:rPr>
        <w:t>(Capaian kinerja IKU akhir RPJMD)</w:t>
      </w:r>
      <w:r>
        <w:rPr>
          <w:rFonts w:ascii="Arial" w:hAnsi="Arial" w:cs="Arial"/>
          <w:bCs/>
          <w:color w:val="000000"/>
          <w:lang w:val="en-US"/>
        </w:rPr>
        <w:t xml:space="preserve"> </w:t>
      </w:r>
      <w:r w:rsidRPr="009A2D7B">
        <w:rPr>
          <w:rFonts w:ascii="Arial" w:hAnsi="Arial" w:cs="Arial"/>
          <w:bCs/>
          <w:lang w:val="id-ID"/>
        </w:rPr>
        <w:t xml:space="preserve">sebesar </w:t>
      </w:r>
      <w:r>
        <w:rPr>
          <w:rFonts w:ascii="Arial" w:hAnsi="Arial" w:cs="Arial"/>
          <w:bCs/>
          <w:lang w:val="en-US"/>
        </w:rPr>
        <w:t>100</w:t>
      </w:r>
      <w:r>
        <w:rPr>
          <w:rFonts w:ascii="Arial" w:hAnsi="Arial" w:cs="Arial"/>
          <w:bCs/>
          <w:lang w:val="id-ID"/>
        </w:rPr>
        <w:t>%</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p>
    <w:p w:rsidR="005A4DD8" w:rsidRPr="009A2D7B" w:rsidRDefault="005A4DD8" w:rsidP="001F5D78">
      <w:pPr>
        <w:pStyle w:val="BodyTextIndent2"/>
        <w:numPr>
          <w:ilvl w:val="0"/>
          <w:numId w:val="104"/>
        </w:numPr>
        <w:tabs>
          <w:tab w:val="left" w:pos="426"/>
        </w:tabs>
        <w:spacing w:after="0" w:line="430" w:lineRule="exact"/>
        <w:ind w:left="426" w:hanging="426"/>
        <w:jc w:val="both"/>
        <w:rPr>
          <w:rFonts w:ascii="Arial" w:hAnsi="Arial" w:cs="Arial"/>
          <w:b/>
          <w:bCs/>
          <w:lang w:val="id-ID"/>
        </w:rPr>
      </w:pPr>
      <w:r w:rsidRPr="002C1DF0">
        <w:rPr>
          <w:rFonts w:ascii="Arial" w:hAnsi="Arial" w:cs="Arial"/>
          <w:bCs/>
          <w:lang w:val="en-US"/>
        </w:rPr>
        <w:t xml:space="preserve">Analisis </w:t>
      </w:r>
      <w:r>
        <w:rPr>
          <w:rFonts w:ascii="Arial" w:hAnsi="Arial" w:cs="Arial"/>
          <w:bCs/>
          <w:lang w:val="en-US"/>
        </w:rPr>
        <w:t xml:space="preserve">Pencapaian </w:t>
      </w:r>
      <w:r w:rsidRPr="002C1DF0">
        <w:rPr>
          <w:rFonts w:ascii="Arial" w:hAnsi="Arial" w:cs="Arial"/>
          <w:bCs/>
          <w:lang w:val="en-US"/>
        </w:rPr>
        <w:t>Kinerja</w:t>
      </w:r>
      <w:r>
        <w:rPr>
          <w:rFonts w:ascii="Arial" w:hAnsi="Arial" w:cs="Arial"/>
          <w:bCs/>
          <w:lang w:val="en-US"/>
        </w:rPr>
        <w:t xml:space="preserve"> Sasaran</w:t>
      </w:r>
    </w:p>
    <w:p w:rsidR="005A4DD8" w:rsidRDefault="005A4DD8" w:rsidP="001F5D78">
      <w:pPr>
        <w:shd w:val="clear" w:color="auto" w:fill="FFFFFF"/>
        <w:spacing w:after="0" w:line="430" w:lineRule="exact"/>
        <w:ind w:left="426" w:firstLine="850"/>
        <w:jc w:val="both"/>
        <w:textAlignment w:val="baseline"/>
        <w:rPr>
          <w:rFonts w:ascii="Arial" w:hAnsi="Arial" w:cs="Arial"/>
          <w:sz w:val="24"/>
          <w:szCs w:val="24"/>
          <w:shd w:val="clear" w:color="auto" w:fill="FFFFFF"/>
        </w:rPr>
      </w:pPr>
      <w:r w:rsidRPr="00880ABD">
        <w:rPr>
          <w:rFonts w:ascii="Arial" w:hAnsi="Arial" w:cs="Arial"/>
          <w:sz w:val="24"/>
          <w:szCs w:val="24"/>
        </w:rPr>
        <w:t>Secara umum kondisi kerukunan antarumat</w:t>
      </w:r>
      <w:r w:rsidRPr="00A94E3F">
        <w:rPr>
          <w:rFonts w:ascii="Arial" w:hAnsi="Arial" w:cs="Arial"/>
          <w:sz w:val="24"/>
          <w:szCs w:val="24"/>
        </w:rPr>
        <w:t xml:space="preserve"> beragama di </w:t>
      </w:r>
      <w:r>
        <w:rPr>
          <w:rFonts w:ascii="Arial" w:hAnsi="Arial" w:cs="Arial"/>
          <w:sz w:val="24"/>
          <w:szCs w:val="24"/>
        </w:rPr>
        <w:t xml:space="preserve">Kabupaten Karanganyar sepanjang tahun 2018 cukup kondusif. Konflik internal dan eksternal terkait Suku, Agama, Ras dan Antar Golongan (SARA) hampir tidak </w:t>
      </w:r>
      <w:r>
        <w:rPr>
          <w:rFonts w:ascii="Arial" w:hAnsi="Arial" w:cs="Arial"/>
          <w:sz w:val="24"/>
          <w:szCs w:val="24"/>
        </w:rPr>
        <w:lastRenderedPageBreak/>
        <w:t xml:space="preserve">ada. Masyarakat hidup berdampingan secara baik. Bibit-bibit permasalahan konflik keagamaan/SARA dapat diantisipasi dengan baik oleh Pemerintah dengan melibatkan tokoh agama, tokoh masyarakat dengan difasilitasi </w:t>
      </w:r>
      <w:r w:rsidRPr="0019169A">
        <w:rPr>
          <w:rFonts w:ascii="Arial" w:hAnsi="Arial" w:cs="Arial"/>
          <w:sz w:val="24"/>
          <w:szCs w:val="24"/>
          <w:shd w:val="clear" w:color="auto" w:fill="FFFFFF"/>
        </w:rPr>
        <w:t>Forum Kerukunan antar Umat Beragama (FKUB) Kabupaten Karanganyar.</w:t>
      </w:r>
    </w:p>
    <w:p w:rsidR="005A4DD8" w:rsidRPr="001623F1" w:rsidRDefault="005A4DD8" w:rsidP="001F5D78">
      <w:pPr>
        <w:shd w:val="clear" w:color="auto" w:fill="FFFFFF"/>
        <w:spacing w:before="120" w:after="0"/>
        <w:jc w:val="center"/>
        <w:textAlignment w:val="baseline"/>
        <w:rPr>
          <w:rFonts w:ascii="Arial" w:hAnsi="Arial" w:cs="Arial"/>
          <w:b/>
          <w:sz w:val="24"/>
          <w:szCs w:val="24"/>
          <w:shd w:val="clear" w:color="auto" w:fill="FFFFFF"/>
        </w:rPr>
      </w:pPr>
      <w:r w:rsidRPr="001623F1">
        <w:rPr>
          <w:rFonts w:ascii="Arial" w:hAnsi="Arial" w:cs="Arial"/>
          <w:b/>
          <w:sz w:val="24"/>
          <w:szCs w:val="24"/>
          <w:shd w:val="clear" w:color="auto" w:fill="FFFFFF"/>
        </w:rPr>
        <w:t>Grafik 3.14</w:t>
      </w:r>
    </w:p>
    <w:p w:rsidR="005A4DD8" w:rsidRPr="005E2388" w:rsidRDefault="005A4DD8" w:rsidP="001F5D78">
      <w:pPr>
        <w:shd w:val="clear" w:color="auto" w:fill="FFFFFF"/>
        <w:spacing w:after="120"/>
        <w:jc w:val="center"/>
        <w:textAlignment w:val="baseline"/>
        <w:rPr>
          <w:rFonts w:ascii="Arial" w:hAnsi="Arial" w:cs="Arial"/>
          <w:b/>
          <w:sz w:val="24"/>
          <w:szCs w:val="24"/>
          <w:shd w:val="clear" w:color="auto" w:fill="FFFFFF"/>
        </w:rPr>
      </w:pPr>
      <w:r w:rsidRPr="001623F1">
        <w:rPr>
          <w:rFonts w:ascii="Arial" w:hAnsi="Arial" w:cs="Arial"/>
          <w:b/>
          <w:sz w:val="24"/>
          <w:szCs w:val="24"/>
          <w:shd w:val="clear" w:color="auto" w:fill="FFFFFF"/>
        </w:rPr>
        <w:t>Jumlah Konflik Keagamaa</w:t>
      </w:r>
      <w:r>
        <w:rPr>
          <w:rFonts w:ascii="Arial" w:hAnsi="Arial" w:cs="Arial"/>
          <w:b/>
          <w:sz w:val="24"/>
          <w:szCs w:val="24"/>
          <w:shd w:val="clear" w:color="auto" w:fill="FFFFFF"/>
        </w:rPr>
        <w:t>n/SARA di Kabupaten Karanganyar</w:t>
      </w:r>
      <w:r>
        <w:rPr>
          <w:rFonts w:ascii="Arial" w:hAnsi="Arial" w:cs="Arial"/>
          <w:b/>
          <w:sz w:val="24"/>
          <w:szCs w:val="24"/>
          <w:shd w:val="clear" w:color="auto" w:fill="FFFFFF"/>
        </w:rPr>
        <w:br/>
        <w:t>Tahun 2014-2018</w:t>
      </w:r>
    </w:p>
    <w:p w:rsidR="005A4DD8" w:rsidRDefault="005A4DD8" w:rsidP="005A4DD8">
      <w:pPr>
        <w:shd w:val="clear" w:color="auto" w:fill="FFFFFF"/>
        <w:spacing w:after="0" w:line="240" w:lineRule="auto"/>
        <w:jc w:val="center"/>
        <w:textAlignment w:val="baseline"/>
        <w:rPr>
          <w:rFonts w:ascii="Arial" w:hAnsi="Arial" w:cs="Arial"/>
          <w:sz w:val="24"/>
          <w:szCs w:val="24"/>
          <w:shd w:val="clear" w:color="auto" w:fill="FFFFFF"/>
        </w:rPr>
      </w:pPr>
      <w:r w:rsidRPr="005A4DD8">
        <w:rPr>
          <w:rFonts w:ascii="Arial" w:hAnsi="Arial" w:cs="Arial"/>
          <w:noProof/>
          <w:sz w:val="24"/>
          <w:szCs w:val="24"/>
          <w:shd w:val="clear" w:color="auto" w:fill="FFFFFF"/>
          <w:lang w:val="id-ID" w:eastAsia="id-ID"/>
        </w:rPr>
        <w:object w:dxaOrig="8660" w:dyaOrig="4416">
          <v:shape id="Chart 22" o:spid="_x0000_i1047" type="#_x0000_t75" style="width:433.5pt;height:220.5pt;visibility:visible" o:ole="">
            <v:imagedata r:id="rId54" o:title=""/>
            <o:lock v:ext="edit" aspectratio="f"/>
          </v:shape>
          <o:OLEObject Type="Embed" ProgID="Excel.Sheet.8" ShapeID="Chart 22" DrawAspect="Content" ObjectID="_1616390670" r:id="rId55">
            <o:FieldCodes>\s</o:FieldCodes>
          </o:OLEObject>
        </w:object>
      </w:r>
    </w:p>
    <w:p w:rsidR="005A4DD8" w:rsidRPr="005E2388" w:rsidRDefault="005A4DD8" w:rsidP="005A4DD8">
      <w:pPr>
        <w:shd w:val="clear" w:color="auto" w:fill="FFFFFF"/>
        <w:tabs>
          <w:tab w:val="left" w:pos="1276"/>
        </w:tabs>
        <w:spacing w:after="0" w:line="360" w:lineRule="auto"/>
        <w:ind w:left="1560" w:right="-1" w:hanging="1134"/>
        <w:jc w:val="both"/>
        <w:textAlignment w:val="baseline"/>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r>
      <w:r w:rsidRPr="00DC763A">
        <w:rPr>
          <w:rFonts w:ascii="Arial" w:hAnsi="Arial" w:cs="Arial"/>
          <w:i/>
          <w:sz w:val="20"/>
          <w:szCs w:val="20"/>
          <w:lang w:val="id-ID"/>
        </w:rPr>
        <w:t xml:space="preserve">: </w:t>
      </w:r>
      <w:r w:rsidRPr="00DC763A">
        <w:rPr>
          <w:rFonts w:ascii="Arial" w:hAnsi="Arial" w:cs="Arial"/>
          <w:i/>
          <w:sz w:val="20"/>
          <w:szCs w:val="20"/>
          <w:lang w:val="id-ID"/>
        </w:rPr>
        <w:tab/>
      </w:r>
      <w:r>
        <w:rPr>
          <w:rFonts w:ascii="Arial" w:hAnsi="Arial" w:cs="Arial"/>
          <w:i/>
          <w:sz w:val="20"/>
          <w:szCs w:val="20"/>
        </w:rPr>
        <w:t>Badan Kesatuan Bangsa dan Politik</w:t>
      </w:r>
      <w:r w:rsidRPr="00DC763A">
        <w:rPr>
          <w:rFonts w:ascii="Arial" w:hAnsi="Arial" w:cs="Arial"/>
          <w:i/>
          <w:sz w:val="20"/>
          <w:szCs w:val="20"/>
        </w:rPr>
        <w:t xml:space="preserve"> </w:t>
      </w:r>
      <w:r w:rsidRPr="00DC763A">
        <w:rPr>
          <w:rFonts w:ascii="Arial" w:hAnsi="Arial" w:cs="Arial"/>
          <w:i/>
          <w:sz w:val="20"/>
          <w:szCs w:val="20"/>
          <w:lang w:val="id-ID"/>
        </w:rPr>
        <w:t>Kabupaten Karanganyar</w:t>
      </w:r>
      <w:r w:rsidRPr="00DC763A">
        <w:rPr>
          <w:rFonts w:ascii="Arial" w:hAnsi="Arial" w:cs="Arial"/>
          <w:i/>
          <w:sz w:val="20"/>
          <w:szCs w:val="20"/>
        </w:rPr>
        <w:t xml:space="preserve"> Tahun 2018</w:t>
      </w:r>
    </w:p>
    <w:p w:rsidR="005A4DD8" w:rsidRPr="00ED4CB0" w:rsidRDefault="005A4DD8" w:rsidP="001F5D78">
      <w:pPr>
        <w:pStyle w:val="ListParagraph"/>
        <w:numPr>
          <w:ilvl w:val="0"/>
          <w:numId w:val="104"/>
        </w:numPr>
        <w:tabs>
          <w:tab w:val="left" w:pos="426"/>
        </w:tabs>
        <w:autoSpaceDE w:val="0"/>
        <w:autoSpaceDN w:val="0"/>
        <w:adjustRightInd w:val="0"/>
        <w:spacing w:before="120" w:after="0" w:line="360" w:lineRule="auto"/>
        <w:ind w:left="425" w:right="-1" w:hanging="426"/>
        <w:jc w:val="both"/>
        <w:rPr>
          <w:rFonts w:ascii="Arial" w:eastAsia="Batang" w:hAnsi="Arial" w:cs="Arial"/>
          <w:sz w:val="24"/>
          <w:szCs w:val="24"/>
          <w:lang w:val="id-ID" w:eastAsia="id-ID"/>
        </w:rPr>
      </w:pPr>
      <w:r w:rsidRPr="00ED4CB0">
        <w:rPr>
          <w:rFonts w:ascii="Arial" w:eastAsia="Batang" w:hAnsi="Arial" w:cs="Arial"/>
          <w:sz w:val="24"/>
          <w:szCs w:val="24"/>
          <w:lang w:val="id-ID" w:eastAsia="id-ID"/>
        </w:rPr>
        <w:t>Efisiensi penggunaan sumber daya</w:t>
      </w:r>
    </w:p>
    <w:p w:rsidR="005A4DD8" w:rsidRDefault="005A4DD8" w:rsidP="005A4DD8">
      <w:pPr>
        <w:pStyle w:val="ListParagraph"/>
        <w:shd w:val="clear" w:color="auto" w:fill="FFFFFF"/>
        <w:spacing w:after="0" w:line="360" w:lineRule="auto"/>
        <w:ind w:left="425" w:firstLine="850"/>
        <w:jc w:val="both"/>
        <w:textAlignment w:val="baseline"/>
        <w:rPr>
          <w:rFonts w:ascii="Arial" w:hAnsi="Arial" w:cs="Arial"/>
          <w:bCs/>
        </w:rPr>
      </w:pPr>
      <w:r w:rsidRPr="00BC6C21">
        <w:rPr>
          <w:rFonts w:ascii="Arial" w:eastAsia="Batang" w:hAnsi="Arial" w:cs="Arial"/>
          <w:sz w:val="24"/>
          <w:szCs w:val="24"/>
          <w:lang w:val="id-ID" w:eastAsia="id-ID"/>
        </w:rPr>
        <w:t xml:space="preserve">Efisiensi penggunaan sumber daya </w:t>
      </w:r>
      <w:r w:rsidRPr="00BC6C21">
        <w:rPr>
          <w:rFonts w:ascii="Arial" w:eastAsia="Batang" w:hAnsi="Arial" w:cs="Arial"/>
          <w:sz w:val="24"/>
          <w:szCs w:val="24"/>
          <w:lang w:eastAsia="id-ID"/>
        </w:rPr>
        <w:t xml:space="preserve">dalam pencapaian sasaran </w:t>
      </w:r>
      <w:r>
        <w:rPr>
          <w:rFonts w:ascii="Arial" w:hAnsi="Arial" w:cs="Arial"/>
          <w:bCs/>
        </w:rPr>
        <w:t>5.1</w:t>
      </w:r>
      <w:r w:rsidRPr="00BC6C21">
        <w:rPr>
          <w:rFonts w:ascii="Arial" w:hAnsi="Arial" w:cs="Arial"/>
          <w:bCs/>
        </w:rPr>
        <w:t>.1</w:t>
      </w:r>
      <w:r w:rsidRPr="00BC6C21">
        <w:rPr>
          <w:rFonts w:ascii="Arial" w:eastAsia="Batang" w:hAnsi="Arial" w:cs="Arial"/>
          <w:sz w:val="24"/>
          <w:szCs w:val="24"/>
          <w:lang w:eastAsia="id-ID"/>
        </w:rPr>
        <w:br/>
      </w:r>
      <w:r w:rsidRPr="00BC6C21">
        <w:rPr>
          <w:rFonts w:ascii="Arial" w:eastAsia="Batang" w:hAnsi="Arial" w:cs="Arial"/>
          <w:sz w:val="24"/>
          <w:szCs w:val="24"/>
          <w:lang w:val="id-ID" w:eastAsia="id-ID"/>
        </w:rPr>
        <w:t xml:space="preserve">antara lain dengan menggunakan anggaran untuk aktifitas yang benar-benar mendukung terhadap capaian target. Berikut </w:t>
      </w:r>
      <w:r w:rsidRPr="00BC6C21">
        <w:rPr>
          <w:rFonts w:ascii="Arial" w:eastAsia="Batang" w:hAnsi="Arial" w:cs="Arial"/>
          <w:sz w:val="24"/>
          <w:szCs w:val="24"/>
          <w:lang w:eastAsia="id-ID"/>
        </w:rPr>
        <w:t xml:space="preserve">ini adalah tabel efisiensi penggunaan anggaran pencapaian sasaran </w:t>
      </w:r>
      <w:r>
        <w:rPr>
          <w:rFonts w:ascii="Arial" w:hAnsi="Arial" w:cs="Arial"/>
          <w:bCs/>
        </w:rPr>
        <w:t>5.1</w:t>
      </w:r>
      <w:r w:rsidRPr="00BC6C21">
        <w:rPr>
          <w:rFonts w:ascii="Arial" w:hAnsi="Arial" w:cs="Arial"/>
          <w:bCs/>
        </w:rPr>
        <w:t>.1</w:t>
      </w: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hAnsi="Arial" w:cs="Arial"/>
          <w:bCs/>
        </w:rPr>
      </w:pPr>
    </w:p>
    <w:p w:rsidR="001F5D78" w:rsidRDefault="001F5D78" w:rsidP="005A4DD8">
      <w:pPr>
        <w:pStyle w:val="ListParagraph"/>
        <w:shd w:val="clear" w:color="auto" w:fill="FFFFFF"/>
        <w:spacing w:after="0" w:line="360" w:lineRule="auto"/>
        <w:ind w:left="425" w:firstLine="850"/>
        <w:jc w:val="both"/>
        <w:textAlignment w:val="baseline"/>
        <w:rPr>
          <w:rFonts w:ascii="Arial" w:eastAsia="Batang" w:hAnsi="Arial" w:cs="Arial"/>
          <w:sz w:val="24"/>
          <w:szCs w:val="24"/>
          <w:lang w:eastAsia="id-ID"/>
        </w:rPr>
      </w:pPr>
    </w:p>
    <w:p w:rsidR="005A4DD8" w:rsidRPr="001623F1" w:rsidRDefault="005A4DD8" w:rsidP="001F5D78">
      <w:pPr>
        <w:pStyle w:val="ListParagraph"/>
        <w:shd w:val="clear" w:color="auto" w:fill="FFFFFF"/>
        <w:spacing w:after="0"/>
        <w:ind w:left="0"/>
        <w:jc w:val="center"/>
        <w:textAlignment w:val="baseline"/>
        <w:rPr>
          <w:rFonts w:ascii="Arial" w:eastAsia="Batang" w:hAnsi="Arial" w:cs="Arial"/>
          <w:b/>
          <w:sz w:val="24"/>
          <w:szCs w:val="24"/>
          <w:lang w:eastAsia="id-ID"/>
        </w:rPr>
      </w:pPr>
      <w:r w:rsidRPr="001623F1">
        <w:rPr>
          <w:rFonts w:ascii="Arial" w:eastAsia="Batang" w:hAnsi="Arial" w:cs="Arial"/>
          <w:b/>
          <w:sz w:val="24"/>
          <w:szCs w:val="24"/>
          <w:lang w:eastAsia="id-ID"/>
        </w:rPr>
        <w:lastRenderedPageBreak/>
        <w:t>Tabel 3.28</w:t>
      </w:r>
    </w:p>
    <w:p w:rsidR="005A4DD8" w:rsidRPr="001623F1" w:rsidRDefault="005A4DD8" w:rsidP="001F5D78">
      <w:pPr>
        <w:pStyle w:val="ListParagraph"/>
        <w:autoSpaceDE w:val="0"/>
        <w:autoSpaceDN w:val="0"/>
        <w:adjustRightInd w:val="0"/>
        <w:spacing w:after="120"/>
        <w:ind w:left="0" w:right="-1"/>
        <w:jc w:val="center"/>
        <w:rPr>
          <w:rFonts w:ascii="Arial" w:eastAsia="Batang" w:hAnsi="Arial" w:cs="Arial"/>
          <w:b/>
          <w:sz w:val="24"/>
          <w:szCs w:val="24"/>
          <w:lang w:eastAsia="id-ID"/>
        </w:rPr>
      </w:pPr>
      <w:r w:rsidRPr="001623F1">
        <w:rPr>
          <w:rFonts w:ascii="Arial" w:eastAsia="Batang" w:hAnsi="Arial" w:cs="Arial"/>
          <w:b/>
          <w:sz w:val="24"/>
          <w:szCs w:val="24"/>
          <w:lang w:eastAsia="id-ID"/>
        </w:rPr>
        <w:t xml:space="preserve">Efisiensi Penggunaan Anggaran Pencapaian Sasaran </w:t>
      </w:r>
      <w:r w:rsidRPr="001623F1">
        <w:rPr>
          <w:rFonts w:ascii="Arial" w:hAnsi="Arial" w:cs="Arial"/>
          <w:b/>
          <w:bCs/>
        </w:rPr>
        <w:t>5.1.1</w:t>
      </w:r>
    </w:p>
    <w:tbl>
      <w:tblPr>
        <w:tblW w:w="8780" w:type="dxa"/>
        <w:tblInd w:w="108" w:type="dxa"/>
        <w:tblLook w:val="04A0" w:firstRow="1" w:lastRow="0" w:firstColumn="1" w:lastColumn="0" w:noHBand="0" w:noVBand="1"/>
      </w:tblPr>
      <w:tblGrid>
        <w:gridCol w:w="472"/>
        <w:gridCol w:w="1360"/>
        <w:gridCol w:w="1686"/>
        <w:gridCol w:w="1585"/>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371"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701"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55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371"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701"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55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C6C21" w:rsidRDefault="005A4DD8" w:rsidP="001F5D78">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371" w:type="dxa"/>
            <w:tcBorders>
              <w:left w:val="nil"/>
              <w:bottom w:val="nil"/>
              <w:right w:val="nil"/>
            </w:tcBorders>
            <w:shd w:val="clear" w:color="auto" w:fill="auto"/>
          </w:tcPr>
          <w:p w:rsidR="005A4DD8" w:rsidRDefault="005A4DD8" w:rsidP="001F5D78">
            <w:pPr>
              <w:spacing w:after="0" w:line="240" w:lineRule="auto"/>
              <w:rPr>
                <w:rFonts w:ascii="Arial Narrow" w:hAnsi="Arial Narrow" w:cs="Calibri"/>
                <w:color w:val="000000"/>
                <w:sz w:val="20"/>
                <w:szCs w:val="20"/>
              </w:rPr>
            </w:pPr>
            <w:r>
              <w:rPr>
                <w:rFonts w:ascii="Arial Narrow" w:hAnsi="Arial Narrow" w:cs="Calibri"/>
                <w:color w:val="000000"/>
                <w:sz w:val="20"/>
                <w:szCs w:val="20"/>
              </w:rPr>
              <w:t>Menurunnya Potensi Konflik antar Kelompok Masyarakat, Suku, Ras dan Agama</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peningkatan keamanan dan kenyamanan lingkungan</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6.241.589.900,00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6.121.260.550,00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98,07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1,93</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bottom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pemeliharaan kantrantibmas dan pencegahan tindak kriminal</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3.024.655.000,00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2.840.889.075,00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93,92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6,08</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bottom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pengembangan wawasan kebangsaan</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7.287.629.800,00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6.631.215.468,00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90,99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9,01</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bottom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kemitraan pengembangan wawasan kebangsaan</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2.773.700.000,00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2.681.571.810,00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96,68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3,32</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bottom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pemberdayaan masyarakat untuk menjaga ketertiban dan keamanan</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129.036.700,00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92,17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7,83</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peningkatan pemberantasan penyakit masyarakat (pekat)</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19.180.000,00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19.180.000,00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0,00</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F5D78">
            <w:pPr>
              <w:spacing w:after="0" w:line="240" w:lineRule="auto"/>
              <w:rPr>
                <w:rFonts w:ascii="Arial Narrow" w:hAnsi="Arial Narrow" w:cs="Calibri"/>
                <w:color w:val="000000"/>
                <w:sz w:val="20"/>
                <w:szCs w:val="20"/>
                <w:lang w:val="id-ID" w:eastAsia="id-ID"/>
              </w:rPr>
            </w:pPr>
          </w:p>
        </w:tc>
        <w:tc>
          <w:tcPr>
            <w:tcW w:w="1371" w:type="dxa"/>
            <w:tcBorders>
              <w:left w:val="nil"/>
              <w:right w:val="nil"/>
            </w:tcBorders>
            <w:shd w:val="clear" w:color="auto" w:fill="auto"/>
          </w:tcPr>
          <w:p w:rsidR="005A4DD8" w:rsidRDefault="005A4DD8" w:rsidP="001F5D78">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F5D78">
            <w:pPr>
              <w:spacing w:after="0" w:line="360" w:lineRule="auto"/>
              <w:rPr>
                <w:rFonts w:ascii="Arial Narrow" w:hAnsi="Arial Narrow" w:cs="Calibri"/>
                <w:color w:val="000000"/>
                <w:sz w:val="20"/>
                <w:szCs w:val="20"/>
              </w:rPr>
            </w:pPr>
            <w:r>
              <w:rPr>
                <w:rFonts w:ascii="Arial Narrow" w:hAnsi="Arial Narrow" w:cs="Calibri"/>
                <w:color w:val="000000"/>
                <w:sz w:val="20"/>
                <w:szCs w:val="20"/>
              </w:rPr>
              <w:t>Program pendidikan politik masyarakat</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218.955.000,00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89,37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10,63</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371"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55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19.731.754.700,00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18.642.108.603,00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94,48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5,52</w:t>
            </w:r>
          </w:p>
        </w:tc>
      </w:tr>
    </w:tbl>
    <w:p w:rsidR="005A4DD8" w:rsidRPr="00ED4CB0" w:rsidRDefault="005A4DD8" w:rsidP="005A4DD8">
      <w:pPr>
        <w:shd w:val="clear" w:color="auto" w:fill="FFFFFF"/>
        <w:tabs>
          <w:tab w:val="left" w:pos="1276"/>
        </w:tabs>
        <w:spacing w:after="0" w:line="360" w:lineRule="auto"/>
        <w:ind w:left="1418" w:right="-1" w:hanging="992"/>
        <w:jc w:val="both"/>
        <w:textAlignment w:val="baseline"/>
        <w:rPr>
          <w:rFonts w:ascii="Arial" w:eastAsia="Batang" w:hAnsi="Arial" w:cs="Arial"/>
          <w:color w:val="FF0000"/>
          <w:sz w:val="24"/>
          <w:szCs w:val="24"/>
          <w:lang w:val="id-ID" w:eastAsia="id-ID"/>
        </w:rPr>
      </w:pPr>
      <w:r w:rsidRPr="00ED4CB0">
        <w:rPr>
          <w:rFonts w:ascii="Arial" w:hAnsi="Arial" w:cs="Arial"/>
          <w:i/>
          <w:sz w:val="20"/>
          <w:szCs w:val="20"/>
          <w:lang w:val="id-ID"/>
        </w:rPr>
        <w:t>Sumber</w:t>
      </w:r>
      <w:r w:rsidRPr="00ED4CB0">
        <w:rPr>
          <w:rFonts w:ascii="Arial" w:hAnsi="Arial" w:cs="Arial"/>
          <w:i/>
          <w:sz w:val="20"/>
          <w:szCs w:val="20"/>
        </w:rPr>
        <w:tab/>
        <w:t>:</w:t>
      </w:r>
      <w:r w:rsidRPr="00ED4CB0">
        <w:rPr>
          <w:rFonts w:ascii="Arial" w:hAnsi="Arial" w:cs="Arial"/>
          <w:i/>
          <w:sz w:val="20"/>
          <w:szCs w:val="20"/>
        </w:rPr>
        <w:tab/>
        <w:t xml:space="preserve">Badan Keuangan Daerah </w:t>
      </w:r>
      <w:r w:rsidRPr="00ED4CB0">
        <w:rPr>
          <w:rFonts w:ascii="Arial" w:hAnsi="Arial" w:cs="Arial"/>
          <w:i/>
          <w:sz w:val="20"/>
          <w:szCs w:val="20"/>
          <w:lang w:val="id-ID"/>
        </w:rPr>
        <w:t>Kabupaten Karanganyar</w:t>
      </w:r>
      <w:r w:rsidRPr="00ED4CB0">
        <w:rPr>
          <w:rFonts w:ascii="Arial" w:hAnsi="Arial" w:cs="Arial"/>
          <w:i/>
          <w:sz w:val="20"/>
          <w:szCs w:val="20"/>
        </w:rPr>
        <w:t xml:space="preserve"> Tahun 2018</w:t>
      </w:r>
    </w:p>
    <w:p w:rsidR="005A4DD8" w:rsidRDefault="005A4DD8" w:rsidP="005A4DD8">
      <w:pPr>
        <w:shd w:val="clear" w:color="auto" w:fill="FFFFFF"/>
        <w:spacing w:after="0" w:line="360" w:lineRule="auto"/>
        <w:ind w:left="425" w:firstLine="851"/>
        <w:jc w:val="both"/>
        <w:textAlignment w:val="baseline"/>
        <w:rPr>
          <w:rFonts w:ascii="Arial" w:eastAsia="Batang" w:hAnsi="Arial" w:cs="Arial"/>
          <w:color w:val="FF0000"/>
          <w:sz w:val="24"/>
          <w:szCs w:val="24"/>
          <w:lang w:eastAsia="id-ID"/>
        </w:rPr>
      </w:pPr>
    </w:p>
    <w:p w:rsidR="005A4DD8" w:rsidRDefault="005A4DD8" w:rsidP="005A4DD8">
      <w:pPr>
        <w:shd w:val="clear" w:color="auto" w:fill="FFFFFF"/>
        <w:spacing w:after="0" w:line="240" w:lineRule="auto"/>
        <w:ind w:firstLine="426"/>
        <w:jc w:val="both"/>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lastRenderedPageBreak/>
        <w:t>Sasaran 5.</w:t>
      </w:r>
      <w:r>
        <w:rPr>
          <w:rFonts w:ascii="Arial" w:eastAsia="Batang" w:hAnsi="Arial" w:cs="Arial"/>
          <w:b/>
          <w:sz w:val="24"/>
          <w:szCs w:val="24"/>
          <w:lang w:eastAsia="id-ID"/>
        </w:rPr>
        <w:t>2</w:t>
      </w:r>
      <w:r w:rsidRPr="00B216DD">
        <w:rPr>
          <w:rFonts w:ascii="Arial" w:eastAsia="Batang" w:hAnsi="Arial" w:cs="Arial"/>
          <w:b/>
          <w:sz w:val="24"/>
          <w:szCs w:val="24"/>
          <w:lang w:eastAsia="id-ID"/>
        </w:rPr>
        <w:t>.</w:t>
      </w:r>
      <w:r>
        <w:rPr>
          <w:rFonts w:ascii="Arial" w:eastAsia="Batang" w:hAnsi="Arial" w:cs="Arial"/>
          <w:b/>
          <w:sz w:val="24"/>
          <w:szCs w:val="24"/>
          <w:lang w:eastAsia="id-ID"/>
        </w:rPr>
        <w:t>1</w:t>
      </w:r>
      <w:r w:rsidRPr="00B216DD">
        <w:rPr>
          <w:rFonts w:ascii="Arial" w:eastAsia="Batang" w:hAnsi="Arial" w:cs="Arial"/>
          <w:b/>
          <w:sz w:val="24"/>
          <w:szCs w:val="24"/>
          <w:lang w:eastAsia="id-ID"/>
        </w:rPr>
        <w:t xml:space="preserve"> :</w:t>
      </w:r>
    </w:p>
    <w:p w:rsidR="005A4DD8" w:rsidRDefault="004A3CA2" w:rsidP="005A4DD8">
      <w:pPr>
        <w:shd w:val="clear" w:color="auto" w:fill="FFFFFF"/>
        <w:spacing w:before="240" w:after="0" w:line="240" w:lineRule="auto"/>
        <w:ind w:firstLine="426"/>
        <w:jc w:val="both"/>
        <w:textAlignment w:val="baseline"/>
        <w:rPr>
          <w:rFonts w:ascii="Arial" w:hAnsi="Arial" w:cs="Arial"/>
          <w:iCs/>
          <w:sz w:val="24"/>
          <w:szCs w:val="24"/>
          <w:lang w:val="id-ID"/>
        </w:rPr>
      </w:pPr>
      <w:r>
        <w:rPr>
          <w:rFonts w:ascii="Arial" w:eastAsia="Batang" w:hAnsi="Arial" w:cs="Arial"/>
          <w:b/>
          <w:noProof/>
          <w:sz w:val="24"/>
          <w:szCs w:val="24"/>
          <w:lang w:eastAsia="id-ID"/>
        </w:rPr>
        <w:pict>
          <v:shape id="Arrow: Pentagon 24" o:spid="_x0000_s1093" type="#_x0000_t15" style="position:absolute;left:0;text-align:left;margin-left:23.5pt;margin-top:5.5pt;width:345.85pt;height:43.1pt;z-index: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" adj="20892" fillcolor="#003f77" stroked="f" strokeweight="2pt">
            <v:fill color2="#0072ce" rotate="t" angle="90" colors="0 #003f77;.5 #005fad;1 #0072ce" focus="100%" type="gradient"/>
            <v:textbox style="mso-next-textbox:#Arrow: Pentagon 24">
              <w:txbxContent>
                <w:p w:rsidR="00077023" w:rsidRPr="00B216DD" w:rsidRDefault="00077023" w:rsidP="005A4DD8">
                  <w:pPr>
                    <w:rPr>
                      <w:i/>
                      <w:sz w:val="24"/>
                      <w:szCs w:val="24"/>
                    </w:rPr>
                  </w:pPr>
                  <w:r>
                    <w:rPr>
                      <w:rFonts w:ascii="Arial" w:eastAsia="Batang" w:hAnsi="Arial" w:cs="Arial"/>
                      <w:b/>
                      <w:i/>
                      <w:sz w:val="24"/>
                      <w:szCs w:val="24"/>
                      <w:lang w:eastAsia="id-ID"/>
                    </w:rPr>
                    <w:t>Memajukan dan Melestarikan Adat dan Budaya Daerah</w:t>
                  </w:r>
                </w:p>
              </w:txbxContent>
            </v:textbox>
          </v:shape>
        </w:pict>
      </w:r>
    </w:p>
    <w:p w:rsidR="005A4DD8" w:rsidRDefault="005A4DD8" w:rsidP="005A4DD8">
      <w:pPr>
        <w:shd w:val="clear" w:color="auto" w:fill="FFFFFF"/>
        <w:spacing w:before="120" w:after="0" w:line="240" w:lineRule="auto"/>
        <w:ind w:right="-284" w:firstLine="425"/>
        <w:jc w:val="both"/>
        <w:textAlignment w:val="baseline"/>
        <w:rPr>
          <w:rFonts w:ascii="Arial" w:hAnsi="Arial" w:cs="Arial"/>
          <w:iCs/>
          <w:sz w:val="24"/>
          <w:szCs w:val="24"/>
          <w:lang w:val="id-ID"/>
        </w:rPr>
      </w:pPr>
    </w:p>
    <w:p w:rsidR="005A4DD8" w:rsidRPr="00B216DD" w:rsidRDefault="005A4DD8" w:rsidP="001F5D78">
      <w:pPr>
        <w:shd w:val="clear" w:color="auto" w:fill="FFFFFF"/>
        <w:spacing w:before="120" w:after="0" w:line="360" w:lineRule="auto"/>
        <w:ind w:right="-284" w:firstLine="425"/>
        <w:jc w:val="both"/>
        <w:textAlignment w:val="baseline"/>
        <w:rPr>
          <w:rFonts w:ascii="Arial" w:eastAsia="Batang" w:hAnsi="Arial" w:cs="Arial"/>
          <w:b/>
          <w:sz w:val="24"/>
          <w:szCs w:val="24"/>
          <w:lang w:eastAsia="id-ID"/>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Default="005A4DD8" w:rsidP="001F5D78">
      <w:pPr>
        <w:shd w:val="clear" w:color="auto" w:fill="FFFFFF"/>
        <w:spacing w:after="0"/>
        <w:jc w:val="center"/>
        <w:textAlignment w:val="baseline"/>
        <w:rPr>
          <w:rFonts w:ascii="Arial" w:hAnsi="Arial" w:cs="Arial"/>
          <w:b/>
          <w:iCs/>
          <w:sz w:val="24"/>
          <w:szCs w:val="24"/>
        </w:rPr>
      </w:pPr>
      <w:r w:rsidRPr="00B216DD">
        <w:rPr>
          <w:rFonts w:ascii="Arial" w:hAnsi="Arial" w:cs="Arial"/>
          <w:b/>
          <w:iCs/>
          <w:sz w:val="24"/>
          <w:szCs w:val="24"/>
        </w:rPr>
        <w:t>Tabel 3.</w:t>
      </w:r>
      <w:r>
        <w:rPr>
          <w:rFonts w:ascii="Arial" w:hAnsi="Arial" w:cs="Arial"/>
          <w:b/>
          <w:iCs/>
          <w:sz w:val="24"/>
          <w:szCs w:val="24"/>
        </w:rPr>
        <w:t>29</w:t>
      </w:r>
    </w:p>
    <w:p w:rsidR="005A4DD8" w:rsidRPr="001623F1" w:rsidRDefault="005A4DD8" w:rsidP="001F5D78">
      <w:pPr>
        <w:shd w:val="clear" w:color="auto" w:fill="FFFFFF"/>
        <w:spacing w:after="120"/>
        <w:jc w:val="center"/>
        <w:textAlignment w:val="baseline"/>
        <w:rPr>
          <w:rFonts w:ascii="Arial" w:hAnsi="Arial" w:cs="Arial"/>
          <w:b/>
          <w:iCs/>
          <w:sz w:val="24"/>
          <w:szCs w:val="24"/>
        </w:rPr>
      </w:pPr>
      <w:r w:rsidRPr="00B216DD">
        <w:rPr>
          <w:rFonts w:ascii="Arial" w:eastAsia="Batang" w:hAnsi="Arial" w:cs="Arial"/>
          <w:b/>
          <w:sz w:val="24"/>
          <w:szCs w:val="24"/>
          <w:lang w:eastAsia="id-ID"/>
        </w:rPr>
        <w:t>Sasaran 5.</w:t>
      </w:r>
      <w:r>
        <w:rPr>
          <w:rFonts w:ascii="Arial" w:eastAsia="Batang" w:hAnsi="Arial" w:cs="Arial"/>
          <w:b/>
          <w:sz w:val="24"/>
          <w:szCs w:val="24"/>
          <w:lang w:eastAsia="id-ID"/>
        </w:rPr>
        <w:t>2</w:t>
      </w:r>
      <w:r w:rsidRPr="00B216DD">
        <w:rPr>
          <w:rFonts w:ascii="Arial" w:eastAsia="Batang" w:hAnsi="Arial" w:cs="Arial"/>
          <w:b/>
          <w:sz w:val="24"/>
          <w:szCs w:val="24"/>
          <w:lang w:eastAsia="id-ID"/>
        </w:rPr>
        <w:t>.</w:t>
      </w:r>
      <w:r>
        <w:rPr>
          <w:rFonts w:ascii="Arial" w:eastAsia="Batang" w:hAnsi="Arial" w:cs="Arial"/>
          <w:b/>
          <w:sz w:val="24"/>
          <w:szCs w:val="24"/>
          <w:lang w:eastAsia="id-ID"/>
        </w:rPr>
        <w:t>1</w:t>
      </w:r>
      <w:r w:rsidRPr="00B216DD">
        <w:rPr>
          <w:rFonts w:ascii="Arial" w:eastAsia="Batang" w:hAnsi="Arial" w:cs="Arial"/>
          <w:b/>
          <w:sz w:val="24"/>
          <w:szCs w:val="24"/>
          <w:lang w:eastAsia="id-ID"/>
        </w:rPr>
        <w:t xml:space="preserve"> :</w:t>
      </w:r>
      <w:r>
        <w:rPr>
          <w:rFonts w:ascii="Arial" w:eastAsia="Batang" w:hAnsi="Arial" w:cs="Arial"/>
          <w:b/>
          <w:i/>
          <w:sz w:val="24"/>
          <w:szCs w:val="24"/>
          <w:lang w:eastAsia="id-ID"/>
        </w:rPr>
        <w:t>Memajukan dan Melestarikan Adat dan Budaya Daerah</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162D0F">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16" w:type="dxa"/>
            <w:vMerge w:val="restart"/>
            <w:tcBorders>
              <w:top w:val="single" w:sz="4" w:space="0" w:color="auto"/>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162D0F">
        <w:trPr>
          <w:trHeight w:val="4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Bookman Old Style" w:hAnsi="Bookman Old Style" w:cs="Calibri"/>
                <w:color w:val="000000"/>
                <w:sz w:val="20"/>
                <w:szCs w:val="20"/>
              </w:rPr>
            </w:pPr>
            <w:r w:rsidRPr="00DC763A">
              <w:rPr>
                <w:rFonts w:ascii="Arial" w:hAnsi="Arial" w:cs="Arial"/>
                <w:color w:val="000000"/>
                <w:w w:val="90"/>
                <w:sz w:val="20"/>
                <w:szCs w:val="20"/>
              </w:rPr>
              <w:t>Jumlah kelompok seni dan budaya yang aktif dan dilestarikan</w:t>
            </w:r>
          </w:p>
        </w:tc>
        <w:tc>
          <w:tcPr>
            <w:tcW w:w="1071" w:type="dxa"/>
            <w:tcBorders>
              <w:top w:val="single" w:sz="4" w:space="0" w:color="auto"/>
              <w:left w:val="single" w:sz="4" w:space="0" w:color="auto"/>
              <w:bottom w:val="single" w:sz="4" w:space="0" w:color="auto"/>
              <w:right w:val="single" w:sz="4" w:space="0" w:color="auto"/>
            </w:tcBorders>
            <w:vAlign w:val="center"/>
          </w:tcPr>
          <w:p w:rsidR="005A4DD8" w:rsidRPr="00136250"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465</w:t>
            </w:r>
          </w:p>
        </w:tc>
        <w:tc>
          <w:tcPr>
            <w:tcW w:w="1152" w:type="dxa"/>
            <w:tcBorders>
              <w:top w:val="single" w:sz="4" w:space="0" w:color="auto"/>
              <w:left w:val="single" w:sz="4" w:space="0" w:color="auto"/>
              <w:bottom w:val="single" w:sz="4" w:space="0" w:color="auto"/>
              <w:right w:val="single" w:sz="4" w:space="0" w:color="auto"/>
            </w:tcBorders>
            <w:vAlign w:val="center"/>
          </w:tcPr>
          <w:p w:rsidR="005A4DD8" w:rsidRPr="00136250"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485</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lang w:val="id-ID"/>
              </w:rPr>
              <w:t>104,30</w:t>
            </w:r>
            <w:r w:rsidRPr="00DC763A">
              <w:rPr>
                <w:rFonts w:ascii="Arial" w:hAnsi="Arial" w:cs="Arial"/>
                <w:color w:val="000000"/>
                <w:w w:val="9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467</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756</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161,88%</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w w:val="90"/>
                <w:sz w:val="20"/>
                <w:szCs w:val="20"/>
              </w:rPr>
              <w:t>Persentase Benda, Situs dan</w:t>
            </w:r>
            <w:r w:rsidRPr="00DC763A">
              <w:rPr>
                <w:rFonts w:ascii="Arial" w:hAnsi="Arial" w:cs="Arial"/>
                <w:color w:val="000000"/>
                <w:w w:val="90"/>
                <w:sz w:val="20"/>
                <w:szCs w:val="20"/>
              </w:rPr>
              <w:br/>
              <w:t>Kawasan Cagar Budaya</w:t>
            </w:r>
            <w:r w:rsidRPr="00DC763A">
              <w:rPr>
                <w:rFonts w:ascii="Arial" w:hAnsi="Arial" w:cs="Arial"/>
                <w:color w:val="000000"/>
                <w:w w:val="90"/>
                <w:sz w:val="20"/>
                <w:szCs w:val="20"/>
              </w:rPr>
              <w:br/>
              <w:t xml:space="preserve">yang dilestarikan </w:t>
            </w:r>
          </w:p>
        </w:tc>
        <w:tc>
          <w:tcPr>
            <w:tcW w:w="1071"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85%</w:t>
            </w:r>
          </w:p>
        </w:tc>
        <w:tc>
          <w:tcPr>
            <w:tcW w:w="1152"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Pr>
                <w:rFonts w:ascii="Arial" w:hAnsi="Arial" w:cs="Arial"/>
                <w:color w:val="000000"/>
                <w:w w:val="90"/>
                <w:sz w:val="20"/>
                <w:szCs w:val="20"/>
              </w:rPr>
              <w:t>100%</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117,65</w:t>
            </w:r>
            <w:r>
              <w:rPr>
                <w:rFonts w:ascii="Arial" w:hAnsi="Arial" w:cs="Arial"/>
                <w:color w:val="000000"/>
                <w:w w:val="9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rPr>
              <w:t>87</w:t>
            </w:r>
            <w:r>
              <w:rPr>
                <w:rFonts w:ascii="Arial" w:hAnsi="Arial" w:cs="Arial"/>
                <w:color w:val="000000"/>
                <w:w w:val="90"/>
                <w:sz w:val="20"/>
                <w:szCs w:val="20"/>
              </w:rPr>
              <w:t>%</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87%</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lang w:val="id-ID"/>
              </w:rPr>
            </w:pP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color w:val="000000"/>
                <w:w w:val="90"/>
                <w:sz w:val="20"/>
                <w:szCs w:val="20"/>
                <w:lang w:val="id-ID"/>
              </w:rPr>
            </w:pP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92195A" w:rsidRDefault="005A4DD8" w:rsidP="00162D0F">
            <w:pPr>
              <w:spacing w:after="120" w:line="240" w:lineRule="auto"/>
              <w:jc w:val="center"/>
              <w:rPr>
                <w:rFonts w:ascii="Arial" w:hAnsi="Arial" w:cs="Arial"/>
                <w:color w:val="000000"/>
                <w:w w:val="90"/>
                <w:sz w:val="20"/>
                <w:szCs w:val="20"/>
              </w:rPr>
            </w:pPr>
            <w:r w:rsidRPr="00DC763A">
              <w:rPr>
                <w:rFonts w:ascii="Arial" w:hAnsi="Arial" w:cs="Arial"/>
                <w:color w:val="000000"/>
                <w:w w:val="90"/>
                <w:sz w:val="20"/>
                <w:szCs w:val="20"/>
                <w:lang w:val="id-ID"/>
              </w:rPr>
              <w:t>110,95</w:t>
            </w:r>
            <w:r>
              <w:rPr>
                <w:rFonts w:ascii="Arial" w:hAnsi="Arial" w:cs="Arial"/>
                <w:color w:val="000000"/>
                <w:w w:val="90"/>
                <w:sz w:val="20"/>
                <w:szCs w:val="20"/>
              </w:rPr>
              <w:t>%</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130,94%</w:t>
            </w:r>
          </w:p>
        </w:tc>
      </w:tr>
    </w:tbl>
    <w:p w:rsidR="005A4DD8" w:rsidRDefault="005A4DD8" w:rsidP="005A4DD8">
      <w:pPr>
        <w:widowControl w:val="0"/>
        <w:tabs>
          <w:tab w:val="left" w:pos="1276"/>
          <w:tab w:val="left" w:pos="1418"/>
        </w:tabs>
        <w:autoSpaceDE w:val="0"/>
        <w:autoSpaceDN w:val="0"/>
        <w:adjustRightInd w:val="0"/>
        <w:spacing w:after="0" w:line="240" w:lineRule="auto"/>
        <w:ind w:left="1418" w:right="-1" w:hanging="992"/>
        <w:jc w:val="both"/>
        <w:rPr>
          <w:rFonts w:ascii="Arial" w:hAnsi="Arial" w:cs="Arial"/>
          <w:i/>
          <w:sz w:val="20"/>
          <w:szCs w:val="20"/>
        </w:rPr>
      </w:pPr>
      <w:r w:rsidRPr="002B2362">
        <w:rPr>
          <w:rFonts w:ascii="Arial" w:hAnsi="Arial" w:cs="Arial"/>
          <w:i/>
          <w:sz w:val="20"/>
          <w:szCs w:val="20"/>
          <w:lang w:val="id-ID"/>
        </w:rPr>
        <w:t>Sumber</w:t>
      </w:r>
      <w:r w:rsidRPr="002B2362">
        <w:rPr>
          <w:rFonts w:ascii="Arial" w:hAnsi="Arial" w:cs="Arial"/>
          <w:i/>
          <w:sz w:val="20"/>
          <w:szCs w:val="20"/>
        </w:rPr>
        <w:tab/>
      </w:r>
      <w:r w:rsidRPr="002B2362">
        <w:rPr>
          <w:rFonts w:ascii="Arial" w:hAnsi="Arial" w:cs="Arial"/>
          <w:i/>
          <w:sz w:val="20"/>
          <w:szCs w:val="20"/>
          <w:lang w:val="id-ID"/>
        </w:rPr>
        <w:t xml:space="preserve">: </w:t>
      </w:r>
      <w:r w:rsidRPr="002B2362">
        <w:rPr>
          <w:rFonts w:ascii="Arial" w:hAnsi="Arial" w:cs="Arial"/>
          <w:i/>
          <w:sz w:val="20"/>
          <w:szCs w:val="20"/>
          <w:lang w:val="id-ID"/>
        </w:rPr>
        <w:tab/>
      </w:r>
      <w:r w:rsidRPr="002B2362">
        <w:rPr>
          <w:rFonts w:ascii="Arial" w:hAnsi="Arial" w:cs="Arial"/>
          <w:i/>
          <w:sz w:val="20"/>
          <w:szCs w:val="20"/>
        </w:rPr>
        <w:t>Dinas Pariwisata, Pemuda dan Olahraga</w:t>
      </w:r>
      <w:r>
        <w:rPr>
          <w:rFonts w:ascii="Arial" w:hAnsi="Arial" w:cs="Arial"/>
          <w:i/>
          <w:sz w:val="20"/>
          <w:szCs w:val="20"/>
        </w:rPr>
        <w:t xml:space="preserve"> </w:t>
      </w:r>
      <w:r w:rsidRPr="002B2362">
        <w:rPr>
          <w:rFonts w:ascii="Arial" w:hAnsi="Arial" w:cs="Arial"/>
          <w:i/>
          <w:sz w:val="20"/>
          <w:szCs w:val="20"/>
          <w:lang w:val="id-ID"/>
        </w:rPr>
        <w:t>Kabupaten Karanganyar</w:t>
      </w:r>
      <w:r w:rsidRPr="002B2362">
        <w:rPr>
          <w:rFonts w:ascii="Arial" w:hAnsi="Arial" w:cs="Arial"/>
          <w:i/>
          <w:sz w:val="20"/>
          <w:szCs w:val="20"/>
        </w:rPr>
        <w:t xml:space="preserve"> Tahun 201</w:t>
      </w:r>
      <w:r>
        <w:rPr>
          <w:rFonts w:ascii="Arial" w:hAnsi="Arial" w:cs="Arial"/>
          <w:i/>
          <w:sz w:val="20"/>
          <w:szCs w:val="20"/>
        </w:rPr>
        <w:t>8</w:t>
      </w:r>
    </w:p>
    <w:p w:rsidR="005A4DD8" w:rsidRPr="000073EA" w:rsidRDefault="005A4DD8" w:rsidP="001F5D78">
      <w:pPr>
        <w:pStyle w:val="BodyTextIndent2"/>
        <w:tabs>
          <w:tab w:val="left" w:pos="851"/>
        </w:tabs>
        <w:spacing w:before="120" w:after="0" w:line="430" w:lineRule="exact"/>
        <w:ind w:left="0" w:firstLine="851"/>
        <w:jc w:val="both"/>
        <w:rPr>
          <w:rFonts w:ascii="Arial" w:hAnsi="Arial" w:cs="Arial"/>
          <w:b/>
          <w:bCs/>
          <w:color w:val="000000"/>
        </w:rPr>
      </w:pPr>
      <w:r>
        <w:rPr>
          <w:rFonts w:ascii="Arial" w:hAnsi="Arial" w:cs="Arial"/>
          <w:bCs/>
          <w:color w:val="000000"/>
          <w:lang w:val="en-US"/>
        </w:rPr>
        <w:t>B</w:t>
      </w:r>
      <w:r w:rsidRPr="000073EA">
        <w:rPr>
          <w:rFonts w:ascii="Arial" w:hAnsi="Arial" w:cs="Arial"/>
          <w:bCs/>
          <w:color w:val="000000"/>
          <w:lang w:val="id-ID"/>
        </w:rPr>
        <w:t xml:space="preserve">erdasarkan hasil pengukuran </w:t>
      </w:r>
      <w:r w:rsidRPr="000073EA">
        <w:rPr>
          <w:rFonts w:ascii="Arial" w:hAnsi="Arial" w:cs="Arial"/>
          <w:color w:val="000000"/>
          <w:lang w:val="id-ID"/>
        </w:rPr>
        <w:t>s</w:t>
      </w:r>
      <w:r w:rsidRPr="000073EA">
        <w:rPr>
          <w:rFonts w:ascii="Arial" w:hAnsi="Arial" w:cs="Arial"/>
          <w:bCs/>
          <w:color w:val="000000"/>
        </w:rPr>
        <w:t>asaran</w:t>
      </w:r>
      <w:r>
        <w:rPr>
          <w:rFonts w:ascii="Arial" w:hAnsi="Arial" w:cs="Arial"/>
          <w:bCs/>
          <w:color w:val="000000"/>
        </w:rPr>
        <w:t xml:space="preserve"> </w:t>
      </w:r>
      <w:r w:rsidRPr="000073EA">
        <w:rPr>
          <w:rFonts w:ascii="Arial" w:hAnsi="Arial" w:cs="Arial"/>
          <w:bCs/>
          <w:color w:val="000000"/>
          <w:lang w:val="en-US"/>
        </w:rPr>
        <w:t xml:space="preserve">5.2.1 </w:t>
      </w:r>
      <w:r w:rsidRPr="000073EA">
        <w:rPr>
          <w:rFonts w:ascii="Arial" w:hAnsi="Arial" w:cs="Arial"/>
          <w:bCs/>
          <w:color w:val="000000"/>
          <w:lang w:val="id-ID"/>
        </w:rPr>
        <w:t>sebagaimana</w:t>
      </w:r>
      <w:r w:rsidRPr="000073EA">
        <w:rPr>
          <w:rFonts w:ascii="Arial" w:hAnsi="Arial" w:cs="Arial"/>
          <w:bCs/>
          <w:color w:val="000000"/>
          <w:lang w:val="en-US"/>
        </w:rPr>
        <w:t xml:space="preserve"> tabel </w:t>
      </w:r>
      <w:r w:rsidRPr="000073EA">
        <w:rPr>
          <w:rFonts w:ascii="Arial" w:hAnsi="Arial" w:cs="Arial"/>
          <w:bCs/>
          <w:color w:val="000000"/>
          <w:lang w:val="id-ID"/>
        </w:rPr>
        <w:t xml:space="preserve">diatas dapat disimpulkan sebagai berikut : </w:t>
      </w:r>
    </w:p>
    <w:p w:rsidR="005A4DD8" w:rsidRPr="000073EA" w:rsidRDefault="005A4DD8" w:rsidP="001F5D78">
      <w:pPr>
        <w:pStyle w:val="BodyTextIndent2"/>
        <w:numPr>
          <w:ilvl w:val="0"/>
          <w:numId w:val="92"/>
        </w:numPr>
        <w:tabs>
          <w:tab w:val="left" w:pos="426"/>
        </w:tabs>
        <w:spacing w:after="0" w:line="430" w:lineRule="exact"/>
        <w:ind w:hanging="1854"/>
        <w:jc w:val="both"/>
        <w:rPr>
          <w:rFonts w:ascii="Arial" w:hAnsi="Arial" w:cs="Arial"/>
          <w:b/>
          <w:bCs/>
          <w:color w:val="000000"/>
          <w:lang w:val="id-ID"/>
        </w:rPr>
      </w:pPr>
      <w:r w:rsidRPr="000073EA">
        <w:rPr>
          <w:rFonts w:ascii="Arial" w:hAnsi="Arial" w:cs="Arial"/>
          <w:bCs/>
          <w:color w:val="000000"/>
          <w:lang w:val="id-ID"/>
        </w:rPr>
        <w:t xml:space="preserve">Capaian kinerja sasaran </w:t>
      </w:r>
      <w:r w:rsidRPr="000073EA">
        <w:rPr>
          <w:rFonts w:ascii="Arial" w:hAnsi="Arial" w:cs="Arial"/>
          <w:bCs/>
          <w:color w:val="000000"/>
          <w:lang w:val="en-US"/>
        </w:rPr>
        <w:t xml:space="preserve">5.2.1 </w:t>
      </w:r>
    </w:p>
    <w:p w:rsidR="005A4DD8" w:rsidRPr="000073EA" w:rsidRDefault="005A4DD8" w:rsidP="001F5D78">
      <w:pPr>
        <w:pStyle w:val="BodyTextIndent2"/>
        <w:tabs>
          <w:tab w:val="left" w:pos="426"/>
        </w:tabs>
        <w:spacing w:after="0" w:line="430" w:lineRule="exact"/>
        <w:ind w:left="426" w:firstLine="850"/>
        <w:jc w:val="both"/>
        <w:rPr>
          <w:rFonts w:ascii="Arial" w:hAnsi="Arial" w:cs="Arial"/>
          <w:b/>
          <w:bCs/>
          <w:color w:val="000000"/>
          <w:lang w:val="en-US"/>
        </w:rPr>
      </w:pPr>
      <w:r w:rsidRPr="000073EA">
        <w:rPr>
          <w:rFonts w:ascii="Arial" w:hAnsi="Arial" w:cs="Arial"/>
          <w:bCs/>
          <w:color w:val="000000"/>
          <w:lang w:val="id-ID"/>
        </w:rPr>
        <w:t xml:space="preserve">Capaian kinerja rata-rata sasaran </w:t>
      </w:r>
      <w:r w:rsidRPr="000073EA">
        <w:rPr>
          <w:rFonts w:ascii="Arial" w:hAnsi="Arial" w:cs="Arial"/>
          <w:bCs/>
          <w:color w:val="000000"/>
          <w:lang w:val="en-US"/>
        </w:rPr>
        <w:t xml:space="preserve">5.2.1 </w:t>
      </w:r>
      <w:r>
        <w:rPr>
          <w:rFonts w:ascii="Arial" w:hAnsi="Arial" w:cs="Arial"/>
          <w:bCs/>
          <w:color w:val="000000"/>
          <w:lang w:val="en-US"/>
        </w:rPr>
        <w:t xml:space="preserve">tahun 2018 </w:t>
      </w:r>
      <w:r w:rsidRPr="000073EA">
        <w:rPr>
          <w:rFonts w:ascii="Arial" w:hAnsi="Arial" w:cs="Arial"/>
          <w:bCs/>
          <w:color w:val="000000"/>
          <w:lang w:val="en-US"/>
        </w:rPr>
        <w:t xml:space="preserve">adalah </w:t>
      </w:r>
      <w:r w:rsidRPr="000073EA">
        <w:rPr>
          <w:rFonts w:ascii="Arial" w:hAnsi="Arial" w:cs="Arial"/>
          <w:bCs/>
          <w:color w:val="000000"/>
          <w:lang w:val="id-ID"/>
        </w:rPr>
        <w:t xml:space="preserve">sebesar </w:t>
      </w:r>
      <w:r w:rsidRPr="000073EA">
        <w:rPr>
          <w:rFonts w:ascii="Arial" w:hAnsi="Arial" w:cs="Arial"/>
          <w:bCs/>
          <w:color w:val="000000"/>
          <w:lang w:val="en-US"/>
        </w:rPr>
        <w:t>1</w:t>
      </w:r>
      <w:r>
        <w:rPr>
          <w:rFonts w:ascii="Arial" w:hAnsi="Arial" w:cs="Arial"/>
          <w:bCs/>
          <w:color w:val="000000"/>
          <w:lang w:val="en-US"/>
        </w:rPr>
        <w:t>30</w:t>
      </w:r>
      <w:r w:rsidRPr="000073EA">
        <w:rPr>
          <w:rFonts w:ascii="Arial" w:hAnsi="Arial" w:cs="Arial"/>
          <w:bCs/>
          <w:color w:val="000000"/>
          <w:lang w:val="en-US"/>
        </w:rPr>
        <w:t>,9</w:t>
      </w:r>
      <w:r>
        <w:rPr>
          <w:rFonts w:ascii="Arial" w:hAnsi="Arial" w:cs="Arial"/>
          <w:bCs/>
          <w:color w:val="000000"/>
          <w:lang w:val="en-US"/>
        </w:rPr>
        <w:t>4</w:t>
      </w:r>
      <w:r w:rsidRPr="000073EA">
        <w:rPr>
          <w:rFonts w:ascii="Arial" w:hAnsi="Arial" w:cs="Arial"/>
          <w:bCs/>
          <w:color w:val="000000"/>
          <w:lang w:val="en-US"/>
        </w:rPr>
        <w:t>%</w:t>
      </w:r>
      <w:r>
        <w:rPr>
          <w:rFonts w:ascii="Arial" w:hAnsi="Arial" w:cs="Arial"/>
          <w:bCs/>
          <w:color w:val="000000"/>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lang w:val="en-US"/>
        </w:rPr>
        <w:t>.</w:t>
      </w:r>
    </w:p>
    <w:p w:rsidR="005A4DD8" w:rsidRPr="00D8441A" w:rsidRDefault="005A4DD8" w:rsidP="001F5D78">
      <w:pPr>
        <w:pStyle w:val="BodyTextIndent2"/>
        <w:numPr>
          <w:ilvl w:val="0"/>
          <w:numId w:val="92"/>
        </w:numPr>
        <w:tabs>
          <w:tab w:val="left" w:pos="426"/>
        </w:tabs>
        <w:spacing w:after="0" w:line="430" w:lineRule="exact"/>
        <w:ind w:left="426" w:hanging="426"/>
        <w:jc w:val="both"/>
        <w:rPr>
          <w:rFonts w:ascii="Arial" w:hAnsi="Arial" w:cs="Arial"/>
          <w:b/>
          <w:bCs/>
          <w:color w:val="000000"/>
          <w:lang w:val="id-ID"/>
        </w:rPr>
      </w:pPr>
      <w:r w:rsidRPr="000073EA">
        <w:rPr>
          <w:rFonts w:ascii="Arial" w:hAnsi="Arial" w:cs="Arial"/>
          <w:bCs/>
          <w:color w:val="000000"/>
          <w:lang w:val="id-ID"/>
        </w:rPr>
        <w:t>Capaian kinerja IKU</w:t>
      </w:r>
    </w:p>
    <w:p w:rsidR="005A4DD8" w:rsidRDefault="005A4DD8" w:rsidP="001F5D78">
      <w:pPr>
        <w:pStyle w:val="BodyTextIndent2"/>
        <w:numPr>
          <w:ilvl w:val="1"/>
          <w:numId w:val="98"/>
        </w:numPr>
        <w:tabs>
          <w:tab w:val="left" w:pos="851"/>
        </w:tabs>
        <w:spacing w:after="0" w:line="430" w:lineRule="exact"/>
        <w:ind w:left="851" w:hanging="425"/>
        <w:jc w:val="both"/>
        <w:rPr>
          <w:rFonts w:ascii="Arial" w:hAnsi="Arial" w:cs="Arial"/>
          <w:bCs/>
          <w:color w:val="000000"/>
          <w:lang w:val="id-ID"/>
        </w:rPr>
      </w:pPr>
      <w:r w:rsidRPr="000073EA">
        <w:rPr>
          <w:rFonts w:ascii="Arial" w:hAnsi="Arial" w:cs="Arial"/>
          <w:bCs/>
          <w:color w:val="000000"/>
          <w:lang w:val="id-ID"/>
        </w:rPr>
        <w:t xml:space="preserve">Angka capaian kinerja IKU </w:t>
      </w:r>
      <w:r w:rsidRPr="00D8441A">
        <w:rPr>
          <w:rFonts w:ascii="Arial" w:hAnsi="Arial" w:cs="Arial"/>
          <w:bCs/>
          <w:color w:val="000000"/>
          <w:lang w:val="id-ID"/>
        </w:rPr>
        <w:t>Jumlah kelompok seni dan budaya yang aktif dan dilestarikan</w:t>
      </w:r>
      <w:r>
        <w:rPr>
          <w:rFonts w:ascii="Arial" w:hAnsi="Arial" w:cs="Arial"/>
          <w:bCs/>
          <w:color w:val="000000"/>
          <w:lang w:val="id-ID"/>
        </w:rPr>
        <w:t xml:space="preserve"> tahun</w:t>
      </w:r>
      <w:r w:rsidRPr="00D8441A">
        <w:rPr>
          <w:rFonts w:ascii="Arial" w:hAnsi="Arial" w:cs="Arial"/>
          <w:bCs/>
          <w:color w:val="000000"/>
          <w:lang w:val="id-ID"/>
        </w:rPr>
        <w:t xml:space="preserve"> 2018 (Capaian kinerja IKU akhir RPJMD) adalah </w:t>
      </w:r>
      <w:r w:rsidRPr="000073EA">
        <w:rPr>
          <w:rFonts w:ascii="Arial" w:hAnsi="Arial" w:cs="Arial"/>
          <w:bCs/>
          <w:color w:val="000000"/>
          <w:lang w:val="id-ID"/>
        </w:rPr>
        <w:t xml:space="preserve">sebesar </w:t>
      </w:r>
      <w:r>
        <w:rPr>
          <w:rFonts w:ascii="Arial" w:hAnsi="Arial" w:cs="Arial"/>
          <w:bCs/>
          <w:color w:val="000000"/>
          <w:lang w:val="en-US"/>
        </w:rPr>
        <w:t>161,88</w:t>
      </w:r>
      <w:r>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Default="005A4DD8" w:rsidP="001F5D78">
      <w:pPr>
        <w:pStyle w:val="BodyTextIndent2"/>
        <w:numPr>
          <w:ilvl w:val="1"/>
          <w:numId w:val="98"/>
        </w:numPr>
        <w:tabs>
          <w:tab w:val="left" w:pos="851"/>
        </w:tabs>
        <w:spacing w:after="0" w:line="430" w:lineRule="exact"/>
        <w:ind w:left="851" w:hanging="425"/>
        <w:jc w:val="both"/>
        <w:rPr>
          <w:rFonts w:ascii="Arial" w:hAnsi="Arial" w:cs="Arial"/>
          <w:bCs/>
          <w:color w:val="000000"/>
          <w:lang w:val="id-ID"/>
        </w:rPr>
      </w:pPr>
      <w:r w:rsidRPr="00D8441A">
        <w:rPr>
          <w:rFonts w:ascii="Arial" w:hAnsi="Arial" w:cs="Arial"/>
          <w:bCs/>
          <w:color w:val="000000"/>
          <w:lang w:val="id-ID"/>
        </w:rPr>
        <w:t>Angka capaian kinerja IKU Persentase Benda, Situs dan</w:t>
      </w:r>
      <w:r w:rsidRPr="00D8441A">
        <w:rPr>
          <w:rFonts w:ascii="Arial" w:hAnsi="Arial" w:cs="Arial"/>
          <w:bCs/>
          <w:color w:val="000000"/>
          <w:lang w:val="id-ID"/>
        </w:rPr>
        <w:br/>
        <w:t>Kawasan Cagar Budaya yang dilestarikan</w:t>
      </w:r>
      <w:r w:rsidRPr="00D8441A">
        <w:rPr>
          <w:rFonts w:ascii="Arial" w:hAnsi="Arial" w:cs="Arial"/>
          <w:bCs/>
          <w:color w:val="000000"/>
          <w:lang w:val="en-US"/>
        </w:rPr>
        <w:t xml:space="preserve"> tahun 2018</w:t>
      </w:r>
      <w:r w:rsidRPr="00D8441A">
        <w:rPr>
          <w:rFonts w:ascii="Arial" w:hAnsi="Arial" w:cs="Arial"/>
          <w:bCs/>
          <w:color w:val="000000"/>
          <w:lang w:val="id-ID"/>
        </w:rPr>
        <w:t xml:space="preserve"> (Capaian kinerja IKU akhir RPJMD) adalah sebesar </w:t>
      </w:r>
      <w:r w:rsidRPr="00D8441A">
        <w:rPr>
          <w:rFonts w:ascii="Arial" w:hAnsi="Arial" w:cs="Arial"/>
          <w:bCs/>
          <w:color w:val="000000"/>
          <w:lang w:val="en-US"/>
        </w:rPr>
        <w:t>100</w:t>
      </w:r>
      <w:r w:rsidRPr="00D8441A">
        <w:rPr>
          <w:rFonts w:ascii="Arial" w:hAnsi="Arial" w:cs="Arial"/>
          <w:bCs/>
          <w:color w:val="000000"/>
          <w:lang w:val="id-ID"/>
        </w:rPr>
        <w:t>%</w:t>
      </w:r>
      <w:r>
        <w:rPr>
          <w:rFonts w:ascii="Arial" w:hAnsi="Arial" w:cs="Arial"/>
          <w:bCs/>
          <w:color w:val="000000"/>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D8441A">
        <w:rPr>
          <w:rFonts w:ascii="Arial" w:hAnsi="Arial" w:cs="Arial"/>
          <w:bCs/>
          <w:color w:val="000000"/>
          <w:lang w:val="id-ID"/>
        </w:rPr>
        <w:t>.</w:t>
      </w:r>
    </w:p>
    <w:p w:rsidR="001F5D78" w:rsidRDefault="001F5D78" w:rsidP="001F5D78">
      <w:pPr>
        <w:pStyle w:val="BodyTextIndent2"/>
        <w:tabs>
          <w:tab w:val="left" w:pos="851"/>
        </w:tabs>
        <w:spacing w:after="0" w:line="430" w:lineRule="exact"/>
        <w:jc w:val="both"/>
        <w:rPr>
          <w:rFonts w:ascii="Arial" w:hAnsi="Arial" w:cs="Arial"/>
          <w:bCs/>
          <w:color w:val="000000"/>
          <w:lang w:val="id-ID"/>
        </w:rPr>
      </w:pPr>
    </w:p>
    <w:p w:rsidR="001F5D78" w:rsidRPr="00D8441A" w:rsidRDefault="001F5D78" w:rsidP="001F5D78">
      <w:pPr>
        <w:pStyle w:val="BodyTextIndent2"/>
        <w:tabs>
          <w:tab w:val="left" w:pos="851"/>
        </w:tabs>
        <w:spacing w:after="0" w:line="430" w:lineRule="exact"/>
        <w:jc w:val="both"/>
        <w:rPr>
          <w:rFonts w:ascii="Arial" w:hAnsi="Arial" w:cs="Arial"/>
          <w:bCs/>
          <w:color w:val="000000"/>
          <w:lang w:val="id-ID"/>
        </w:rPr>
      </w:pPr>
    </w:p>
    <w:p w:rsidR="005A4DD8" w:rsidRPr="000073EA" w:rsidRDefault="005A4DD8" w:rsidP="005A4DD8">
      <w:pPr>
        <w:pStyle w:val="BodyTextIndent2"/>
        <w:numPr>
          <w:ilvl w:val="0"/>
          <w:numId w:val="92"/>
        </w:numPr>
        <w:tabs>
          <w:tab w:val="left" w:pos="426"/>
        </w:tabs>
        <w:spacing w:after="0" w:line="360" w:lineRule="auto"/>
        <w:ind w:left="426" w:hanging="426"/>
        <w:jc w:val="both"/>
        <w:rPr>
          <w:rFonts w:ascii="Arial" w:hAnsi="Arial" w:cs="Arial"/>
          <w:b/>
          <w:bCs/>
          <w:color w:val="000000"/>
          <w:lang w:val="id-ID"/>
        </w:rPr>
      </w:pPr>
      <w:r w:rsidRPr="002C1DF0">
        <w:rPr>
          <w:rFonts w:ascii="Arial" w:hAnsi="Arial" w:cs="Arial"/>
          <w:bCs/>
          <w:lang w:val="en-US"/>
        </w:rPr>
        <w:lastRenderedPageBreak/>
        <w:t xml:space="preserve">Analisis </w:t>
      </w:r>
      <w:r>
        <w:rPr>
          <w:rFonts w:ascii="Arial" w:hAnsi="Arial" w:cs="Arial"/>
          <w:bCs/>
          <w:lang w:val="en-US"/>
        </w:rPr>
        <w:t xml:space="preserve">Pencapaian </w:t>
      </w:r>
      <w:r w:rsidRPr="002C1DF0">
        <w:rPr>
          <w:rFonts w:ascii="Arial" w:hAnsi="Arial" w:cs="Arial"/>
          <w:bCs/>
          <w:lang w:val="en-US"/>
        </w:rPr>
        <w:t>Kinerja</w:t>
      </w:r>
      <w:r>
        <w:rPr>
          <w:rFonts w:ascii="Arial" w:hAnsi="Arial" w:cs="Arial"/>
          <w:bCs/>
          <w:lang w:val="en-US"/>
        </w:rPr>
        <w:t xml:space="preserve"> Sasaran</w:t>
      </w:r>
    </w:p>
    <w:p w:rsidR="005A4DD8" w:rsidRPr="00D8441A" w:rsidRDefault="005A4DD8" w:rsidP="001F5D78">
      <w:pPr>
        <w:widowControl w:val="0"/>
        <w:autoSpaceDE w:val="0"/>
        <w:autoSpaceDN w:val="0"/>
        <w:adjustRightInd w:val="0"/>
        <w:spacing w:after="0" w:line="360" w:lineRule="auto"/>
        <w:ind w:left="426" w:firstLine="850"/>
        <w:jc w:val="both"/>
        <w:rPr>
          <w:rFonts w:ascii="Arial" w:hAnsi="Arial" w:cs="Arial"/>
          <w:bCs/>
          <w:color w:val="000000"/>
          <w:sz w:val="24"/>
          <w:szCs w:val="24"/>
          <w:lang w:val="id-ID"/>
        </w:rPr>
      </w:pPr>
      <w:r w:rsidRPr="00D8441A">
        <w:rPr>
          <w:rFonts w:ascii="Arial" w:hAnsi="Arial" w:cs="Arial"/>
          <w:bCs/>
          <w:color w:val="000000"/>
          <w:sz w:val="24"/>
          <w:szCs w:val="24"/>
          <w:lang w:val="id-ID"/>
        </w:rPr>
        <w:t>Seni</w:t>
      </w:r>
      <w:r>
        <w:rPr>
          <w:rFonts w:ascii="Arial" w:hAnsi="Arial" w:cs="Arial"/>
          <w:bCs/>
          <w:color w:val="000000"/>
          <w:sz w:val="24"/>
          <w:szCs w:val="24"/>
        </w:rPr>
        <w:t xml:space="preserve"> </w:t>
      </w:r>
      <w:r w:rsidRPr="00D8441A">
        <w:rPr>
          <w:rFonts w:ascii="Arial" w:hAnsi="Arial" w:cs="Arial"/>
          <w:bCs/>
          <w:color w:val="000000"/>
          <w:sz w:val="24"/>
          <w:szCs w:val="24"/>
          <w:lang w:val="id-ID"/>
        </w:rPr>
        <w:t>dan</w:t>
      </w:r>
      <w:r>
        <w:rPr>
          <w:rFonts w:ascii="Arial" w:hAnsi="Arial" w:cs="Arial"/>
          <w:bCs/>
          <w:color w:val="000000"/>
          <w:sz w:val="24"/>
          <w:szCs w:val="24"/>
        </w:rPr>
        <w:t xml:space="preserve"> </w:t>
      </w:r>
      <w:r w:rsidRPr="00D8441A">
        <w:rPr>
          <w:rFonts w:ascii="Arial" w:hAnsi="Arial" w:cs="Arial"/>
          <w:bCs/>
          <w:color w:val="000000"/>
          <w:sz w:val="24"/>
          <w:szCs w:val="24"/>
          <w:lang w:val="id-ID"/>
        </w:rPr>
        <w:t>budaya</w:t>
      </w:r>
      <w:r>
        <w:rPr>
          <w:rFonts w:ascii="Arial" w:hAnsi="Arial" w:cs="Arial"/>
          <w:bCs/>
          <w:color w:val="000000"/>
          <w:sz w:val="24"/>
          <w:szCs w:val="24"/>
        </w:rPr>
        <w:t xml:space="preserve"> </w:t>
      </w:r>
      <w:r w:rsidRPr="00D8441A">
        <w:rPr>
          <w:rFonts w:ascii="Arial" w:hAnsi="Arial" w:cs="Arial"/>
          <w:bCs/>
          <w:color w:val="000000"/>
          <w:sz w:val="24"/>
          <w:szCs w:val="24"/>
          <w:lang w:val="id-ID"/>
        </w:rPr>
        <w:t>merupakan elemen</w:t>
      </w:r>
      <w:r>
        <w:rPr>
          <w:rFonts w:ascii="Arial" w:hAnsi="Arial" w:cs="Arial"/>
          <w:bCs/>
          <w:color w:val="000000"/>
          <w:sz w:val="24"/>
          <w:szCs w:val="24"/>
        </w:rPr>
        <w:t xml:space="preserve"> </w:t>
      </w:r>
      <w:r w:rsidRPr="00D8441A">
        <w:rPr>
          <w:rFonts w:ascii="Arial" w:hAnsi="Arial" w:cs="Arial"/>
          <w:bCs/>
          <w:color w:val="000000"/>
          <w:sz w:val="24"/>
          <w:szCs w:val="24"/>
          <w:lang w:val="id-ID"/>
        </w:rPr>
        <w:t>penting</w:t>
      </w:r>
      <w:r>
        <w:rPr>
          <w:rFonts w:ascii="Arial" w:hAnsi="Arial" w:cs="Arial"/>
          <w:bCs/>
          <w:color w:val="000000"/>
          <w:sz w:val="24"/>
          <w:szCs w:val="24"/>
        </w:rPr>
        <w:t xml:space="preserve"> </w:t>
      </w:r>
      <w:r w:rsidRPr="00D8441A">
        <w:rPr>
          <w:rFonts w:ascii="Arial" w:hAnsi="Arial" w:cs="Arial"/>
          <w:bCs/>
          <w:color w:val="000000"/>
          <w:sz w:val="24"/>
          <w:szCs w:val="24"/>
          <w:lang w:val="id-ID"/>
        </w:rPr>
        <w:t>yang</w:t>
      </w:r>
      <w:r>
        <w:rPr>
          <w:rFonts w:ascii="Arial" w:hAnsi="Arial" w:cs="Arial"/>
          <w:bCs/>
          <w:color w:val="000000"/>
          <w:sz w:val="24"/>
          <w:szCs w:val="24"/>
        </w:rPr>
        <w:t xml:space="preserve"> </w:t>
      </w:r>
      <w:r w:rsidRPr="00D8441A">
        <w:rPr>
          <w:rFonts w:ascii="Arial" w:hAnsi="Arial" w:cs="Arial"/>
          <w:bCs/>
          <w:color w:val="000000"/>
          <w:sz w:val="24"/>
          <w:szCs w:val="24"/>
          <w:lang w:val="id-ID"/>
        </w:rPr>
        <w:t>sangat</w:t>
      </w:r>
      <w:r>
        <w:rPr>
          <w:rFonts w:ascii="Arial" w:hAnsi="Arial" w:cs="Arial"/>
          <w:bCs/>
          <w:color w:val="000000"/>
          <w:sz w:val="24"/>
          <w:szCs w:val="24"/>
        </w:rPr>
        <w:t xml:space="preserve"> </w:t>
      </w:r>
      <w:r w:rsidRPr="00D8441A">
        <w:rPr>
          <w:rFonts w:ascii="Arial" w:hAnsi="Arial" w:cs="Arial"/>
          <w:bCs/>
          <w:color w:val="000000"/>
          <w:sz w:val="24"/>
          <w:szCs w:val="24"/>
          <w:lang w:val="id-ID"/>
        </w:rPr>
        <w:t>diperlukan dalam kehidupan, karenanya perlu</w:t>
      </w:r>
      <w:r>
        <w:rPr>
          <w:rFonts w:ascii="Arial" w:hAnsi="Arial" w:cs="Arial"/>
          <w:bCs/>
          <w:color w:val="000000"/>
          <w:sz w:val="24"/>
          <w:szCs w:val="24"/>
        </w:rPr>
        <w:t xml:space="preserve"> </w:t>
      </w:r>
      <w:r w:rsidRPr="00D8441A">
        <w:rPr>
          <w:rFonts w:ascii="Arial" w:hAnsi="Arial" w:cs="Arial"/>
          <w:bCs/>
          <w:color w:val="000000"/>
          <w:sz w:val="24"/>
          <w:szCs w:val="24"/>
          <w:lang w:val="id-ID"/>
        </w:rPr>
        <w:t>dilindungi dan dilestarikan, khususnya budaya jawa yang terancam hilang atau luntur.</w:t>
      </w:r>
      <w:r>
        <w:rPr>
          <w:rFonts w:ascii="Arial" w:hAnsi="Arial" w:cs="Arial"/>
          <w:bCs/>
          <w:color w:val="000000"/>
          <w:sz w:val="24"/>
          <w:szCs w:val="24"/>
        </w:rPr>
        <w:t xml:space="preserve"> </w:t>
      </w:r>
      <w:r w:rsidRPr="00D8441A">
        <w:rPr>
          <w:rFonts w:ascii="Arial" w:hAnsi="Arial" w:cs="Arial"/>
          <w:bCs/>
          <w:color w:val="000000"/>
          <w:sz w:val="24"/>
          <w:szCs w:val="24"/>
          <w:lang w:val="id-ID"/>
        </w:rPr>
        <w:t>Melalui seni diharapkan mampu meningkatkan dinamika kehidupan, sedangkan melalui budaya diharapkan mampu memperkuatjati diri</w:t>
      </w:r>
      <w:r>
        <w:rPr>
          <w:rFonts w:ascii="Arial" w:hAnsi="Arial" w:cs="Arial"/>
          <w:bCs/>
          <w:color w:val="000000"/>
          <w:sz w:val="24"/>
          <w:szCs w:val="24"/>
        </w:rPr>
        <w:t xml:space="preserve"> </w:t>
      </w:r>
      <w:r w:rsidRPr="00D8441A">
        <w:rPr>
          <w:rFonts w:ascii="Arial" w:hAnsi="Arial" w:cs="Arial"/>
          <w:bCs/>
          <w:color w:val="000000"/>
          <w:sz w:val="24"/>
          <w:szCs w:val="24"/>
          <w:lang w:val="id-ID"/>
        </w:rPr>
        <w:t>sehingga mampu menangkal pengaruh dari luar yang bersifat negatif.</w:t>
      </w:r>
    </w:p>
    <w:p w:rsidR="005A4DD8" w:rsidRPr="000073EA" w:rsidRDefault="005A4DD8" w:rsidP="001F5D78">
      <w:pPr>
        <w:shd w:val="clear" w:color="auto" w:fill="FFFFFF"/>
        <w:spacing w:after="0" w:line="360" w:lineRule="auto"/>
        <w:ind w:left="426" w:firstLine="851"/>
        <w:jc w:val="both"/>
        <w:textAlignment w:val="baseline"/>
        <w:rPr>
          <w:rFonts w:ascii="Arial" w:hAnsi="Arial" w:cs="Arial"/>
          <w:color w:val="000000"/>
          <w:spacing w:val="1"/>
          <w:sz w:val="24"/>
          <w:szCs w:val="24"/>
        </w:rPr>
      </w:pPr>
      <w:r w:rsidRPr="000073EA">
        <w:rPr>
          <w:rFonts w:ascii="Arial" w:hAnsi="Arial" w:cs="Arial"/>
          <w:color w:val="000000"/>
          <w:spacing w:val="1"/>
          <w:sz w:val="24"/>
          <w:szCs w:val="24"/>
        </w:rPr>
        <w:t xml:space="preserve">Jumlah kelompok seni dan budaya yang aktif dan dilestarikan berdasarkan pada data </w:t>
      </w:r>
      <w:r>
        <w:rPr>
          <w:rFonts w:ascii="Arial" w:hAnsi="Arial" w:cs="Arial"/>
          <w:color w:val="000000"/>
          <w:spacing w:val="1"/>
          <w:sz w:val="24"/>
          <w:szCs w:val="24"/>
        </w:rPr>
        <w:t>dari Dinas Pendidikan dan Kebud</w:t>
      </w:r>
      <w:r w:rsidRPr="000073EA">
        <w:rPr>
          <w:rFonts w:ascii="Arial" w:hAnsi="Arial" w:cs="Arial"/>
          <w:color w:val="000000"/>
          <w:spacing w:val="1"/>
          <w:sz w:val="24"/>
          <w:szCs w:val="24"/>
        </w:rPr>
        <w:t>a</w:t>
      </w:r>
      <w:r>
        <w:rPr>
          <w:rFonts w:ascii="Arial" w:hAnsi="Arial" w:cs="Arial"/>
          <w:color w:val="000000"/>
          <w:spacing w:val="1"/>
          <w:sz w:val="24"/>
          <w:szCs w:val="24"/>
        </w:rPr>
        <w:t>y</w:t>
      </w:r>
      <w:r w:rsidRPr="000073EA">
        <w:rPr>
          <w:rFonts w:ascii="Arial" w:hAnsi="Arial" w:cs="Arial"/>
          <w:color w:val="000000"/>
          <w:spacing w:val="1"/>
          <w:sz w:val="24"/>
          <w:szCs w:val="24"/>
        </w:rPr>
        <w:t xml:space="preserve">aan menunjukkan peningkatan yang signifikan selama </w:t>
      </w:r>
      <w:r>
        <w:rPr>
          <w:rFonts w:ascii="Arial" w:hAnsi="Arial" w:cs="Arial"/>
          <w:color w:val="000000"/>
          <w:spacing w:val="1"/>
          <w:sz w:val="24"/>
          <w:szCs w:val="24"/>
        </w:rPr>
        <w:t>empat</w:t>
      </w:r>
      <w:r w:rsidRPr="000073EA">
        <w:rPr>
          <w:rFonts w:ascii="Arial" w:hAnsi="Arial" w:cs="Arial"/>
          <w:color w:val="000000"/>
          <w:spacing w:val="1"/>
          <w:sz w:val="24"/>
          <w:szCs w:val="24"/>
        </w:rPr>
        <w:t xml:space="preserve"> tahun berturut-turut, yaitu pada </w:t>
      </w:r>
      <w:r>
        <w:rPr>
          <w:rFonts w:ascii="Arial" w:hAnsi="Arial" w:cs="Arial"/>
          <w:color w:val="000000"/>
          <w:spacing w:val="1"/>
          <w:sz w:val="24"/>
          <w:szCs w:val="24"/>
        </w:rPr>
        <w:t>t</w:t>
      </w:r>
      <w:r w:rsidRPr="000073EA">
        <w:rPr>
          <w:rFonts w:ascii="Arial" w:hAnsi="Arial" w:cs="Arial"/>
          <w:color w:val="000000"/>
          <w:spacing w:val="1"/>
          <w:sz w:val="24"/>
          <w:szCs w:val="24"/>
        </w:rPr>
        <w:t>ahun</w:t>
      </w:r>
      <w:r>
        <w:rPr>
          <w:rFonts w:ascii="Arial" w:hAnsi="Arial" w:cs="Arial"/>
          <w:color w:val="000000"/>
          <w:spacing w:val="1"/>
          <w:sz w:val="24"/>
          <w:szCs w:val="24"/>
        </w:rPr>
        <w:t xml:space="preserve"> 2014 sejumlah 111 kelompok, tahun </w:t>
      </w:r>
      <w:r w:rsidRPr="000073EA">
        <w:rPr>
          <w:rFonts w:ascii="Arial" w:hAnsi="Arial" w:cs="Arial"/>
          <w:color w:val="000000"/>
          <w:spacing w:val="1"/>
          <w:sz w:val="24"/>
          <w:szCs w:val="24"/>
        </w:rPr>
        <w:t xml:space="preserve">2015 sejumlah 183 kelompok, </w:t>
      </w:r>
      <w:r>
        <w:rPr>
          <w:rFonts w:ascii="Arial" w:hAnsi="Arial" w:cs="Arial"/>
          <w:color w:val="000000"/>
          <w:spacing w:val="1"/>
          <w:sz w:val="24"/>
          <w:szCs w:val="24"/>
        </w:rPr>
        <w:t>t</w:t>
      </w:r>
      <w:r w:rsidRPr="000073EA">
        <w:rPr>
          <w:rFonts w:ascii="Arial" w:hAnsi="Arial" w:cs="Arial"/>
          <w:color w:val="000000"/>
          <w:spacing w:val="1"/>
          <w:sz w:val="24"/>
          <w:szCs w:val="24"/>
        </w:rPr>
        <w:t>ahun 2016 se</w:t>
      </w:r>
      <w:r>
        <w:rPr>
          <w:rFonts w:ascii="Arial" w:hAnsi="Arial" w:cs="Arial"/>
          <w:color w:val="000000"/>
          <w:spacing w:val="1"/>
          <w:sz w:val="24"/>
          <w:szCs w:val="24"/>
        </w:rPr>
        <w:t>jumlah 279 kelompok,</w:t>
      </w:r>
      <w:r w:rsidRPr="000073EA">
        <w:rPr>
          <w:rFonts w:ascii="Arial" w:hAnsi="Arial" w:cs="Arial"/>
          <w:color w:val="000000"/>
          <w:spacing w:val="1"/>
          <w:sz w:val="24"/>
          <w:szCs w:val="24"/>
        </w:rPr>
        <w:t xml:space="preserve"> tahun 2017 sejumlah 485 kelompok</w:t>
      </w:r>
      <w:r w:rsidRPr="006670A2">
        <w:rPr>
          <w:rFonts w:ascii="Arial" w:hAnsi="Arial" w:cs="Arial"/>
          <w:color w:val="000000"/>
          <w:spacing w:val="1"/>
          <w:sz w:val="24"/>
          <w:szCs w:val="24"/>
        </w:rPr>
        <w:t xml:space="preserve"> </w:t>
      </w:r>
      <w:r w:rsidRPr="000073EA">
        <w:rPr>
          <w:rFonts w:ascii="Arial" w:hAnsi="Arial" w:cs="Arial"/>
          <w:color w:val="000000"/>
          <w:spacing w:val="1"/>
          <w:sz w:val="24"/>
          <w:szCs w:val="24"/>
        </w:rPr>
        <w:t>dan meningkat signifikan</w:t>
      </w:r>
      <w:r>
        <w:rPr>
          <w:rFonts w:ascii="Arial" w:hAnsi="Arial" w:cs="Arial"/>
          <w:color w:val="000000"/>
          <w:spacing w:val="1"/>
          <w:sz w:val="24"/>
          <w:szCs w:val="24"/>
        </w:rPr>
        <w:t xml:space="preserve"> pada tahun 2018 sejumlah 756 kelompok</w:t>
      </w:r>
      <w:r w:rsidRPr="000073EA">
        <w:rPr>
          <w:rFonts w:ascii="Arial" w:hAnsi="Arial" w:cs="Arial"/>
          <w:color w:val="000000"/>
          <w:spacing w:val="1"/>
          <w:sz w:val="24"/>
          <w:szCs w:val="24"/>
        </w:rPr>
        <w:t xml:space="preserve">. </w:t>
      </w:r>
    </w:p>
    <w:p w:rsidR="005A4DD8" w:rsidRDefault="005A4DD8" w:rsidP="001F5D7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r w:rsidRPr="000073EA">
        <w:rPr>
          <w:rFonts w:ascii="Arial" w:hAnsi="Arial" w:cs="Arial"/>
          <w:color w:val="000000"/>
          <w:spacing w:val="1"/>
          <w:sz w:val="24"/>
          <w:szCs w:val="24"/>
        </w:rPr>
        <w:t xml:space="preserve">Peningkatan jumlah kelompok seni dan budaya yang aktif dan dilestarikan yang signifikan ini menunjukkan keberhasilan </w:t>
      </w:r>
      <w:r w:rsidRPr="000073EA">
        <w:rPr>
          <w:rFonts w:ascii="Arial" w:hAnsi="Arial" w:cs="Arial"/>
          <w:snapToGrid w:val="0"/>
          <w:color w:val="000000"/>
          <w:sz w:val="24"/>
          <w:szCs w:val="24"/>
          <w:lang w:val="id-ID"/>
        </w:rPr>
        <w:t xml:space="preserve">Pemerintah Kabupaten Karanganyar </w:t>
      </w:r>
      <w:r w:rsidRPr="000073EA">
        <w:rPr>
          <w:rFonts w:ascii="Arial" w:hAnsi="Arial" w:cs="Arial"/>
          <w:snapToGrid w:val="0"/>
          <w:color w:val="000000"/>
          <w:sz w:val="24"/>
          <w:szCs w:val="24"/>
        </w:rPr>
        <w:t>dalam</w:t>
      </w:r>
      <w:r w:rsidRPr="000073EA">
        <w:rPr>
          <w:rFonts w:ascii="Arial" w:hAnsi="Arial" w:cs="Arial"/>
          <w:snapToGrid w:val="0"/>
          <w:color w:val="000000"/>
          <w:sz w:val="24"/>
          <w:szCs w:val="24"/>
          <w:lang w:val="id-ID"/>
        </w:rPr>
        <w:t xml:space="preserve"> mengembangkan dan melakukan pembinaan </w:t>
      </w:r>
      <w:r w:rsidRPr="000073EA">
        <w:rPr>
          <w:rFonts w:ascii="Arial" w:hAnsi="Arial" w:cs="Arial"/>
          <w:snapToGrid w:val="0"/>
          <w:color w:val="000000"/>
          <w:sz w:val="24"/>
          <w:szCs w:val="24"/>
        </w:rPr>
        <w:t xml:space="preserve">kebudayaan </w:t>
      </w:r>
      <w:r w:rsidRPr="000073EA">
        <w:rPr>
          <w:rFonts w:ascii="Arial" w:hAnsi="Arial" w:cs="Arial"/>
          <w:snapToGrid w:val="0"/>
          <w:color w:val="000000"/>
          <w:sz w:val="24"/>
          <w:szCs w:val="24"/>
          <w:lang w:val="id-ID"/>
        </w:rPr>
        <w:t xml:space="preserve">agar nilai dan karakteristik budaya khususnya budaya lokal tidak semakin memudar. </w:t>
      </w:r>
      <w:r w:rsidRPr="000073EA">
        <w:rPr>
          <w:rFonts w:ascii="Arial" w:hAnsi="Arial" w:cs="Arial"/>
          <w:snapToGrid w:val="0"/>
          <w:color w:val="000000"/>
          <w:sz w:val="24"/>
          <w:szCs w:val="24"/>
        </w:rPr>
        <w:t xml:space="preserve">Selain itu, </w:t>
      </w:r>
      <w:r w:rsidRPr="000073EA">
        <w:rPr>
          <w:rFonts w:ascii="Arial" w:hAnsi="Arial" w:cs="Arial"/>
          <w:snapToGrid w:val="0"/>
          <w:color w:val="000000"/>
          <w:sz w:val="24"/>
          <w:szCs w:val="24"/>
          <w:lang w:val="id-ID"/>
        </w:rPr>
        <w:t xml:space="preserve">Pemerintah </w:t>
      </w:r>
      <w:r w:rsidRPr="000073EA">
        <w:rPr>
          <w:rFonts w:ascii="Arial" w:hAnsi="Arial" w:cs="Arial"/>
          <w:snapToGrid w:val="0"/>
          <w:color w:val="000000"/>
          <w:sz w:val="24"/>
          <w:szCs w:val="24"/>
        </w:rPr>
        <w:t xml:space="preserve">juga </w:t>
      </w:r>
      <w:r w:rsidRPr="000073EA">
        <w:rPr>
          <w:rFonts w:ascii="Arial" w:hAnsi="Arial" w:cs="Arial"/>
          <w:snapToGrid w:val="0"/>
          <w:color w:val="000000"/>
          <w:sz w:val="24"/>
          <w:szCs w:val="24"/>
          <w:lang w:val="id-ID"/>
        </w:rPr>
        <w:t xml:space="preserve">memberikan stimulan berupa bantuan dana kepada sejumlah kelompok seni dan budaya untuk memicu kreativitas seni. Pemerintah juga banyak berkontribusi pada promosi </w:t>
      </w:r>
      <w:r w:rsidRPr="0044734D">
        <w:rPr>
          <w:rFonts w:ascii="Arial" w:hAnsi="Arial" w:cs="Arial"/>
          <w:i/>
          <w:snapToGrid w:val="0"/>
          <w:color w:val="000000"/>
          <w:sz w:val="24"/>
          <w:szCs w:val="24"/>
          <w:lang w:val="id-ID"/>
        </w:rPr>
        <w:t>event</w:t>
      </w:r>
      <w:r w:rsidRPr="000073EA">
        <w:rPr>
          <w:rFonts w:ascii="Arial" w:hAnsi="Arial" w:cs="Arial"/>
          <w:snapToGrid w:val="0"/>
          <w:color w:val="000000"/>
          <w:sz w:val="24"/>
          <w:szCs w:val="24"/>
          <w:lang w:val="id-ID"/>
        </w:rPr>
        <w:t xml:space="preserve"> budaya dengan menggandeng para seniman untuk menyuguhkan kreasinya di perhelatan formal dimana event ini mulai dirintis dari ide kreatif serta memanfaatkan potensi lokal yang dimiliki. Selain itu, proses regenerasi kesenian tradisional di kalangan warga harus secara kontinyu dilestarikan</w:t>
      </w:r>
      <w:r w:rsidRPr="000073EA">
        <w:rPr>
          <w:rFonts w:ascii="Arial" w:hAnsi="Arial" w:cs="Arial"/>
          <w:snapToGrid w:val="0"/>
          <w:color w:val="000000"/>
          <w:sz w:val="24"/>
          <w:szCs w:val="24"/>
        </w:rPr>
        <w:t xml:space="preserve">, mengingat bahwa perwujudan kesenian dan kebudayaan tradisional </w:t>
      </w:r>
      <w:r w:rsidRPr="000073EA">
        <w:rPr>
          <w:rFonts w:ascii="Arial" w:hAnsi="Arial" w:cs="Arial"/>
          <w:snapToGrid w:val="0"/>
          <w:color w:val="000000"/>
          <w:sz w:val="24"/>
          <w:szCs w:val="24"/>
          <w:lang w:val="id-ID"/>
        </w:rPr>
        <w:t>merupakan</w:t>
      </w:r>
      <w:r w:rsidRPr="000073EA">
        <w:rPr>
          <w:rFonts w:ascii="Arial" w:hAnsi="Arial" w:cs="Arial"/>
          <w:snapToGrid w:val="0"/>
          <w:color w:val="000000"/>
          <w:sz w:val="24"/>
          <w:szCs w:val="24"/>
        </w:rPr>
        <w:t xml:space="preserve"> wahana </w:t>
      </w:r>
      <w:r w:rsidRPr="000073EA">
        <w:rPr>
          <w:rFonts w:ascii="Arial" w:hAnsi="Arial" w:cs="Arial"/>
          <w:snapToGrid w:val="0"/>
          <w:color w:val="000000"/>
          <w:sz w:val="24"/>
          <w:szCs w:val="24"/>
          <w:lang w:val="id-ID"/>
        </w:rPr>
        <w:t xml:space="preserve">dalam </w:t>
      </w:r>
      <w:r w:rsidRPr="000073EA">
        <w:rPr>
          <w:rFonts w:ascii="Arial" w:hAnsi="Arial" w:cs="Arial"/>
          <w:snapToGrid w:val="0"/>
          <w:color w:val="000000"/>
          <w:sz w:val="24"/>
          <w:szCs w:val="24"/>
        </w:rPr>
        <w:t>pengembangan pariwisata</w:t>
      </w:r>
      <w:r w:rsidRPr="000073EA">
        <w:rPr>
          <w:rFonts w:ascii="Arial" w:hAnsi="Arial" w:cs="Arial"/>
          <w:snapToGrid w:val="0"/>
          <w:color w:val="000000"/>
          <w:sz w:val="24"/>
          <w:szCs w:val="24"/>
          <w:lang w:val="id-ID"/>
        </w:rPr>
        <w:t xml:space="preserve">. </w:t>
      </w: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Default="005A4DD8" w:rsidP="005A4DD8">
      <w:pPr>
        <w:shd w:val="clear" w:color="auto" w:fill="FFFFFF"/>
        <w:spacing w:after="0" w:line="360" w:lineRule="auto"/>
        <w:ind w:left="426" w:firstLine="851"/>
        <w:jc w:val="both"/>
        <w:textAlignment w:val="baseline"/>
        <w:rPr>
          <w:rFonts w:ascii="Arial" w:hAnsi="Arial" w:cs="Arial"/>
          <w:snapToGrid w:val="0"/>
          <w:color w:val="000000"/>
          <w:sz w:val="24"/>
          <w:szCs w:val="24"/>
          <w:lang w:val="id-ID"/>
        </w:rPr>
      </w:pPr>
    </w:p>
    <w:p w:rsidR="005A4DD8" w:rsidRPr="001623F1" w:rsidRDefault="005A4DD8" w:rsidP="001F5D78">
      <w:pPr>
        <w:pStyle w:val="BodyTextIndent"/>
        <w:spacing w:after="0"/>
        <w:ind w:left="0"/>
        <w:jc w:val="center"/>
        <w:rPr>
          <w:rFonts w:ascii="Arial" w:hAnsi="Arial" w:cs="Arial"/>
          <w:b/>
          <w:sz w:val="24"/>
          <w:szCs w:val="24"/>
          <w:lang w:val="en-US"/>
        </w:rPr>
      </w:pPr>
      <w:r w:rsidRPr="001623F1">
        <w:rPr>
          <w:rFonts w:ascii="Arial" w:hAnsi="Arial" w:cs="Arial"/>
          <w:b/>
          <w:sz w:val="24"/>
          <w:szCs w:val="24"/>
          <w:lang w:val="en-US"/>
        </w:rPr>
        <w:lastRenderedPageBreak/>
        <w:t>Grafik 3.15</w:t>
      </w:r>
    </w:p>
    <w:p w:rsidR="005A4DD8" w:rsidRPr="001623F1" w:rsidRDefault="005A4DD8" w:rsidP="001F5D78">
      <w:pPr>
        <w:pStyle w:val="BodyTextIndent"/>
        <w:ind w:left="0"/>
        <w:jc w:val="center"/>
        <w:rPr>
          <w:rFonts w:ascii="Arial" w:hAnsi="Arial" w:cs="Arial"/>
          <w:b/>
          <w:sz w:val="24"/>
          <w:szCs w:val="24"/>
          <w:lang w:val="en-US"/>
        </w:rPr>
      </w:pPr>
      <w:r w:rsidRPr="001623F1">
        <w:rPr>
          <w:rFonts w:ascii="Arial" w:hAnsi="Arial" w:cs="Arial"/>
          <w:b/>
          <w:sz w:val="24"/>
          <w:szCs w:val="24"/>
          <w:lang w:val="en-US"/>
        </w:rPr>
        <w:t>Jumlah Kelompok Seni dan Budaya Tahun 201</w:t>
      </w:r>
      <w:r>
        <w:rPr>
          <w:rFonts w:ascii="Arial" w:hAnsi="Arial" w:cs="Arial"/>
          <w:b/>
          <w:sz w:val="24"/>
          <w:szCs w:val="24"/>
          <w:lang w:val="en-US"/>
        </w:rPr>
        <w:t>4</w:t>
      </w:r>
      <w:r w:rsidRPr="001623F1">
        <w:rPr>
          <w:rFonts w:ascii="Arial" w:hAnsi="Arial" w:cs="Arial"/>
          <w:b/>
          <w:sz w:val="24"/>
          <w:szCs w:val="24"/>
          <w:lang w:val="en-US"/>
        </w:rPr>
        <w:t>-2018</w:t>
      </w:r>
    </w:p>
    <w:p w:rsidR="005A4DD8" w:rsidRPr="000073EA" w:rsidRDefault="005A4DD8" w:rsidP="005A4DD8">
      <w:pPr>
        <w:shd w:val="clear" w:color="auto" w:fill="FFFFFF"/>
        <w:spacing w:after="0" w:line="240" w:lineRule="auto"/>
        <w:jc w:val="center"/>
        <w:textAlignment w:val="baseline"/>
        <w:rPr>
          <w:rFonts w:ascii="Arial" w:hAnsi="Arial" w:cs="Arial"/>
          <w:snapToGrid w:val="0"/>
          <w:color w:val="000000"/>
          <w:sz w:val="24"/>
          <w:szCs w:val="24"/>
        </w:rPr>
      </w:pPr>
      <w:r w:rsidRPr="005A4DD8">
        <w:rPr>
          <w:rFonts w:ascii="Arial" w:hAnsi="Arial" w:cs="Arial"/>
          <w:noProof/>
          <w:color w:val="000000"/>
          <w:sz w:val="24"/>
          <w:szCs w:val="24"/>
          <w:lang w:val="id-ID" w:eastAsia="id-ID"/>
        </w:rPr>
        <w:object w:dxaOrig="7373" w:dyaOrig="4964">
          <v:shape id="Chart 28" o:spid="_x0000_i1048" type="#_x0000_t75" style="width:369.75pt;height:247.5pt;visibility:visible" o:ole="">
            <v:imagedata r:id="rId56" o:title="" cropbottom="-26f" cropright="-27f"/>
            <o:lock v:ext="edit" aspectratio="f"/>
          </v:shape>
          <o:OLEObject Type="Embed" ProgID="Excel.Sheet.8" ShapeID="Chart 28" DrawAspect="Content" ObjectID="_1616390671" r:id="rId57">
            <o:FieldCodes>\s</o:FieldCodes>
          </o:OLEObject>
        </w:object>
      </w:r>
    </w:p>
    <w:p w:rsidR="005A4DD8" w:rsidRDefault="005A4DD8" w:rsidP="005A4DD8">
      <w:pPr>
        <w:shd w:val="clear" w:color="auto" w:fill="FFFFFF"/>
        <w:tabs>
          <w:tab w:val="left" w:pos="1276"/>
          <w:tab w:val="left" w:pos="1418"/>
        </w:tabs>
        <w:spacing w:after="0" w:line="240" w:lineRule="auto"/>
        <w:ind w:left="1418" w:hanging="992"/>
        <w:jc w:val="both"/>
        <w:textAlignment w:val="baseline"/>
        <w:rPr>
          <w:rFonts w:ascii="Arial" w:hAnsi="Arial" w:cs="Arial"/>
          <w:i/>
          <w:iCs/>
          <w:color w:val="000000"/>
          <w:sz w:val="20"/>
        </w:rPr>
      </w:pPr>
      <w:r w:rsidRPr="006670A2">
        <w:rPr>
          <w:rFonts w:ascii="Arial" w:hAnsi="Arial" w:cs="Arial"/>
          <w:i/>
          <w:color w:val="000000"/>
          <w:sz w:val="20"/>
          <w:szCs w:val="20"/>
          <w:lang w:val="id-ID"/>
        </w:rPr>
        <w:t xml:space="preserve">Sumber : </w:t>
      </w:r>
      <w:r w:rsidRPr="006670A2">
        <w:rPr>
          <w:rFonts w:ascii="Arial" w:hAnsi="Arial" w:cs="Arial"/>
          <w:i/>
          <w:color w:val="000000"/>
          <w:sz w:val="20"/>
          <w:szCs w:val="20"/>
        </w:rPr>
        <w:t xml:space="preserve">Dinas Pendidikan dan Kebudayaan </w:t>
      </w:r>
      <w:r w:rsidRPr="006670A2">
        <w:rPr>
          <w:rFonts w:ascii="Arial" w:hAnsi="Arial" w:cs="Arial"/>
          <w:i/>
          <w:color w:val="000000"/>
          <w:sz w:val="20"/>
          <w:szCs w:val="20"/>
          <w:lang w:val="id-ID"/>
        </w:rPr>
        <w:t>Kabupaten Karanganyar</w:t>
      </w:r>
      <w:r w:rsidRPr="006670A2">
        <w:rPr>
          <w:rFonts w:ascii="Arial" w:hAnsi="Arial" w:cs="Arial"/>
          <w:i/>
          <w:iCs/>
          <w:color w:val="000000"/>
          <w:sz w:val="20"/>
        </w:rPr>
        <w:t>Tahun 2018</w:t>
      </w:r>
    </w:p>
    <w:p w:rsidR="005A4DD8" w:rsidRPr="000073EA" w:rsidRDefault="005A4DD8" w:rsidP="001F5D78">
      <w:pPr>
        <w:pStyle w:val="BodyTextIndent"/>
        <w:spacing w:before="120" w:after="0" w:line="360" w:lineRule="auto"/>
        <w:ind w:left="426" w:firstLine="851"/>
        <w:jc w:val="both"/>
        <w:rPr>
          <w:rFonts w:ascii="Arial" w:eastAsia="Batang" w:hAnsi="Arial" w:cs="Arial"/>
          <w:color w:val="000000"/>
          <w:sz w:val="24"/>
          <w:szCs w:val="24"/>
          <w:lang w:val="en-US" w:eastAsia="id-ID"/>
        </w:rPr>
      </w:pPr>
      <w:r w:rsidRPr="000073EA">
        <w:rPr>
          <w:rFonts w:ascii="Arial" w:eastAsia="Batang" w:hAnsi="Arial" w:cs="Arial"/>
          <w:color w:val="000000"/>
          <w:sz w:val="24"/>
          <w:szCs w:val="24"/>
          <w:lang w:val="en-US" w:eastAsia="id-ID"/>
        </w:rPr>
        <w:t xml:space="preserve">Selanjutnya, dalam sasaran </w:t>
      </w:r>
      <w:r w:rsidRPr="000073EA">
        <w:rPr>
          <w:rFonts w:ascii="Arial" w:eastAsia="Batang" w:hAnsi="Arial" w:cs="Arial"/>
          <w:color w:val="000000"/>
          <w:sz w:val="24"/>
          <w:szCs w:val="24"/>
          <w:lang w:eastAsia="id-ID"/>
        </w:rPr>
        <w:t xml:space="preserve">Memajukan dan Melestarikan Adat dan Budaya </w:t>
      </w:r>
      <w:r w:rsidRPr="000073EA">
        <w:rPr>
          <w:rFonts w:ascii="Arial" w:eastAsia="Batang" w:hAnsi="Arial" w:cs="Arial"/>
          <w:color w:val="000000"/>
          <w:sz w:val="24"/>
          <w:szCs w:val="24"/>
          <w:lang w:val="en-US" w:eastAsia="id-ID"/>
        </w:rPr>
        <w:t>D</w:t>
      </w:r>
      <w:r w:rsidRPr="000073EA">
        <w:rPr>
          <w:rFonts w:ascii="Arial" w:eastAsia="Batang" w:hAnsi="Arial" w:cs="Arial"/>
          <w:color w:val="000000"/>
          <w:sz w:val="24"/>
          <w:szCs w:val="24"/>
          <w:lang w:eastAsia="id-ID"/>
        </w:rPr>
        <w:t>aerah</w:t>
      </w:r>
      <w:r w:rsidRPr="000073EA">
        <w:rPr>
          <w:rFonts w:ascii="Arial" w:eastAsia="Batang" w:hAnsi="Arial" w:cs="Arial"/>
          <w:color w:val="000000"/>
          <w:sz w:val="24"/>
          <w:szCs w:val="24"/>
          <w:lang w:val="en-US" w:eastAsia="id-ID"/>
        </w:rPr>
        <w:t xml:space="preserve">, terdapat indikator Persentase Benda, Situs dan Kawasan Cagar Budaya yang dilestarikan. </w:t>
      </w:r>
      <w:r w:rsidRPr="000073EA">
        <w:rPr>
          <w:rFonts w:ascii="Arial" w:eastAsia="Batang" w:hAnsi="Arial" w:cs="Arial"/>
          <w:color w:val="000000"/>
          <w:sz w:val="24"/>
          <w:szCs w:val="24"/>
          <w:lang w:eastAsia="id-ID"/>
        </w:rPr>
        <w:t xml:space="preserve">Upaya </w:t>
      </w:r>
      <w:r w:rsidRPr="000073EA">
        <w:rPr>
          <w:rFonts w:ascii="Arial" w:eastAsia="Batang" w:hAnsi="Arial" w:cs="Arial"/>
          <w:color w:val="000000"/>
          <w:sz w:val="24"/>
          <w:szCs w:val="24"/>
          <w:lang w:val="en-US" w:eastAsia="id-ID"/>
        </w:rPr>
        <w:t xml:space="preserve">pelestarian ini didasarkan pada </w:t>
      </w:r>
      <w:r w:rsidRPr="000073EA">
        <w:rPr>
          <w:rFonts w:ascii="Arial" w:eastAsia="Batang" w:hAnsi="Arial" w:cs="Arial"/>
          <w:color w:val="000000"/>
          <w:sz w:val="24"/>
          <w:szCs w:val="24"/>
          <w:lang w:eastAsia="id-ID"/>
        </w:rPr>
        <w:t>Undang-</w:t>
      </w:r>
      <w:r>
        <w:rPr>
          <w:rFonts w:ascii="Arial" w:eastAsia="Batang" w:hAnsi="Arial" w:cs="Arial"/>
          <w:color w:val="000000"/>
          <w:sz w:val="24"/>
          <w:szCs w:val="24"/>
          <w:lang w:val="en-US" w:eastAsia="id-ID"/>
        </w:rPr>
        <w:t>U</w:t>
      </w:r>
      <w:r w:rsidRPr="000073EA">
        <w:rPr>
          <w:rFonts w:ascii="Arial" w:eastAsia="Batang" w:hAnsi="Arial" w:cs="Arial"/>
          <w:color w:val="000000"/>
          <w:sz w:val="24"/>
          <w:szCs w:val="24"/>
          <w:lang w:eastAsia="id-ID"/>
        </w:rPr>
        <w:t>ndang Nomor 11 Tahun 2010 tentang Cagar Budaya</w:t>
      </w:r>
      <w:r w:rsidRPr="000073EA">
        <w:rPr>
          <w:rFonts w:ascii="Arial" w:eastAsia="Batang" w:hAnsi="Arial" w:cs="Arial"/>
          <w:color w:val="000000"/>
          <w:sz w:val="24"/>
          <w:szCs w:val="24"/>
          <w:lang w:val="en-US" w:eastAsia="id-ID"/>
        </w:rPr>
        <w:t>.</w:t>
      </w:r>
      <w:r>
        <w:rPr>
          <w:rFonts w:ascii="Arial" w:eastAsia="Batang" w:hAnsi="Arial" w:cs="Arial"/>
          <w:color w:val="000000"/>
          <w:sz w:val="24"/>
          <w:szCs w:val="24"/>
          <w:lang w:val="en-US" w:eastAsia="id-ID"/>
        </w:rPr>
        <w:t xml:space="preserve"> </w:t>
      </w:r>
      <w:r w:rsidRPr="000073EA">
        <w:rPr>
          <w:rFonts w:ascii="Arial" w:eastAsia="Batang" w:hAnsi="Arial" w:cs="Arial"/>
          <w:color w:val="000000"/>
          <w:sz w:val="24"/>
          <w:szCs w:val="24"/>
          <w:lang w:val="en-US" w:eastAsia="id-ID"/>
        </w:rPr>
        <w:t>Tujuan utamanya adalah memperpanjang usia benda cagar budaya, situs atau kawasan peninggalan bersejarah dengan cara perlindungan, pemeliharaan, pemanfaatan dan atau pengembangan untuk menjaga keberlanjutan, keserasian dan daya dukungnya dalam menjawab dinamika jaman untuk memban</w:t>
      </w:r>
      <w:r>
        <w:rPr>
          <w:rFonts w:ascii="Arial" w:eastAsia="Batang" w:hAnsi="Arial" w:cs="Arial"/>
          <w:color w:val="000000"/>
          <w:sz w:val="24"/>
          <w:szCs w:val="24"/>
          <w:lang w:val="en-US" w:eastAsia="id-ID"/>
        </w:rPr>
        <w:t xml:space="preserve">gun kehidupan yang berkualitas. Pada tahun 2018 (akhir RPJMD), </w:t>
      </w:r>
      <w:r w:rsidRPr="000073EA">
        <w:rPr>
          <w:rFonts w:ascii="Arial" w:eastAsia="Batang" w:hAnsi="Arial" w:cs="Arial"/>
          <w:color w:val="000000"/>
          <w:sz w:val="24"/>
          <w:szCs w:val="24"/>
          <w:lang w:val="en-US" w:eastAsia="id-ID"/>
        </w:rPr>
        <w:t>Benda, Situs dan Kawasan Cagar Budaya</w:t>
      </w:r>
      <w:r>
        <w:rPr>
          <w:rFonts w:ascii="Arial" w:eastAsia="Batang" w:hAnsi="Arial" w:cs="Arial"/>
          <w:color w:val="000000"/>
          <w:sz w:val="24"/>
          <w:szCs w:val="24"/>
          <w:lang w:val="en-US" w:eastAsia="id-ID"/>
        </w:rPr>
        <w:t xml:space="preserve"> dapat sepenuhnya dilestarikan</w:t>
      </w:r>
    </w:p>
    <w:p w:rsidR="005A4DD8" w:rsidRPr="00004CC2" w:rsidRDefault="005A4DD8" w:rsidP="001F5D78">
      <w:pPr>
        <w:pStyle w:val="ListParagraph"/>
        <w:numPr>
          <w:ilvl w:val="0"/>
          <w:numId w:val="92"/>
        </w:numPr>
        <w:tabs>
          <w:tab w:val="left" w:pos="426"/>
        </w:tabs>
        <w:autoSpaceDE w:val="0"/>
        <w:autoSpaceDN w:val="0"/>
        <w:adjustRightInd w:val="0"/>
        <w:spacing w:after="0" w:line="360" w:lineRule="auto"/>
        <w:ind w:left="426" w:hanging="426"/>
        <w:jc w:val="both"/>
        <w:rPr>
          <w:rFonts w:ascii="Arial" w:eastAsia="Batang" w:hAnsi="Arial" w:cs="Arial"/>
          <w:sz w:val="24"/>
          <w:szCs w:val="24"/>
          <w:lang w:val="id-ID" w:eastAsia="id-ID"/>
        </w:rPr>
      </w:pPr>
      <w:r w:rsidRPr="00004CC2">
        <w:rPr>
          <w:rFonts w:ascii="Arial" w:eastAsia="Batang" w:hAnsi="Arial" w:cs="Arial"/>
          <w:sz w:val="24"/>
          <w:szCs w:val="24"/>
          <w:lang w:val="id-ID" w:eastAsia="id-ID"/>
        </w:rPr>
        <w:t>Efisiensi penggunaan sumber daya</w:t>
      </w:r>
    </w:p>
    <w:p w:rsidR="005A4DD8" w:rsidRDefault="005A4DD8" w:rsidP="001F5D78">
      <w:pPr>
        <w:shd w:val="clear" w:color="auto" w:fill="FFFFFF"/>
        <w:spacing w:after="0" w:line="360" w:lineRule="auto"/>
        <w:ind w:left="426" w:firstLine="850"/>
        <w:jc w:val="both"/>
        <w:textAlignment w:val="baseline"/>
        <w:rPr>
          <w:rFonts w:ascii="Arial" w:hAnsi="Arial" w:cs="Arial"/>
          <w:bCs/>
        </w:rPr>
      </w:pPr>
      <w:r w:rsidRPr="00ED4CB0">
        <w:rPr>
          <w:rFonts w:ascii="Arial" w:eastAsia="Batang" w:hAnsi="Arial" w:cs="Arial"/>
          <w:sz w:val="24"/>
          <w:szCs w:val="24"/>
          <w:lang w:val="id-ID" w:eastAsia="id-ID"/>
        </w:rPr>
        <w:t xml:space="preserve">Efisiensi penggunaan sumber daya </w:t>
      </w:r>
      <w:r w:rsidRPr="00ED4CB0">
        <w:rPr>
          <w:rFonts w:ascii="Arial" w:eastAsia="Batang" w:hAnsi="Arial" w:cs="Arial"/>
          <w:sz w:val="24"/>
          <w:szCs w:val="24"/>
          <w:lang w:eastAsia="id-ID"/>
        </w:rPr>
        <w:t xml:space="preserve">dalam pencapaian sasaran </w:t>
      </w:r>
      <w:r w:rsidRPr="00ED4CB0">
        <w:rPr>
          <w:rFonts w:ascii="Arial" w:hAnsi="Arial" w:cs="Arial"/>
          <w:bCs/>
        </w:rPr>
        <w:t>5.</w:t>
      </w:r>
      <w:r>
        <w:rPr>
          <w:rFonts w:ascii="Arial" w:hAnsi="Arial" w:cs="Arial"/>
          <w:bCs/>
        </w:rPr>
        <w:t>2</w:t>
      </w:r>
      <w:r w:rsidRPr="00ED4CB0">
        <w:rPr>
          <w:rFonts w:ascii="Arial" w:hAnsi="Arial" w:cs="Arial"/>
          <w:bCs/>
        </w:rPr>
        <w:t>.</w:t>
      </w:r>
      <w:r>
        <w:rPr>
          <w:rFonts w:ascii="Arial" w:hAnsi="Arial" w:cs="Arial"/>
          <w:bCs/>
        </w:rPr>
        <w:t>1</w:t>
      </w:r>
      <w:r w:rsidRPr="00ED4CB0">
        <w:rPr>
          <w:rFonts w:ascii="Arial" w:eastAsia="Batang" w:hAnsi="Arial" w:cs="Arial"/>
          <w:sz w:val="24"/>
          <w:szCs w:val="24"/>
          <w:lang w:eastAsia="id-ID"/>
        </w:rPr>
        <w:br/>
      </w:r>
      <w:r w:rsidRPr="00ED4CB0">
        <w:rPr>
          <w:rFonts w:ascii="Arial" w:eastAsia="Batang" w:hAnsi="Arial" w:cs="Arial"/>
          <w:sz w:val="24"/>
          <w:szCs w:val="24"/>
          <w:lang w:val="id-ID" w:eastAsia="id-ID"/>
        </w:rPr>
        <w:t xml:space="preserve">antara lain dengan menggunakan anggaran untuk aktifitas yang benar-benar mendukung terhadap capaian target. Berikut </w:t>
      </w:r>
      <w:r w:rsidRPr="00ED4CB0">
        <w:rPr>
          <w:rFonts w:ascii="Arial" w:eastAsia="Batang" w:hAnsi="Arial" w:cs="Arial"/>
          <w:sz w:val="24"/>
          <w:szCs w:val="24"/>
          <w:lang w:eastAsia="id-ID"/>
        </w:rPr>
        <w:t xml:space="preserve">ini adalah tabel efisiensi penggunaan anggaran pencapaian sasaran </w:t>
      </w:r>
      <w:r w:rsidRPr="00ED4CB0">
        <w:rPr>
          <w:rFonts w:ascii="Arial" w:hAnsi="Arial" w:cs="Arial"/>
          <w:bCs/>
        </w:rPr>
        <w:t>5.</w:t>
      </w:r>
      <w:r>
        <w:rPr>
          <w:rFonts w:ascii="Arial" w:hAnsi="Arial" w:cs="Arial"/>
          <w:bCs/>
        </w:rPr>
        <w:t>2</w:t>
      </w:r>
      <w:r w:rsidRPr="00ED4CB0">
        <w:rPr>
          <w:rFonts w:ascii="Arial" w:hAnsi="Arial" w:cs="Arial"/>
          <w:bCs/>
        </w:rPr>
        <w:t>.</w:t>
      </w:r>
      <w:r>
        <w:rPr>
          <w:rFonts w:ascii="Arial" w:hAnsi="Arial" w:cs="Arial"/>
          <w:bCs/>
        </w:rPr>
        <w:t>1</w:t>
      </w:r>
      <w:r w:rsidR="0054473A">
        <w:rPr>
          <w:rFonts w:ascii="Arial" w:hAnsi="Arial" w:cs="Arial"/>
          <w:bCs/>
        </w:rPr>
        <w:t>.</w:t>
      </w:r>
    </w:p>
    <w:p w:rsidR="0054473A" w:rsidRDefault="0054473A" w:rsidP="001F5D78">
      <w:pPr>
        <w:shd w:val="clear" w:color="auto" w:fill="FFFFFF"/>
        <w:spacing w:after="0" w:line="360" w:lineRule="auto"/>
        <w:ind w:left="426" w:firstLine="850"/>
        <w:jc w:val="both"/>
        <w:textAlignment w:val="baseline"/>
        <w:rPr>
          <w:rFonts w:ascii="Arial" w:hAnsi="Arial" w:cs="Arial"/>
          <w:bCs/>
        </w:rPr>
      </w:pPr>
    </w:p>
    <w:p w:rsidR="0054473A" w:rsidRPr="00ED4CB0" w:rsidRDefault="0054473A" w:rsidP="001F5D78">
      <w:pPr>
        <w:shd w:val="clear" w:color="auto" w:fill="FFFFFF"/>
        <w:spacing w:after="0" w:line="360" w:lineRule="auto"/>
        <w:ind w:left="426" w:firstLine="850"/>
        <w:jc w:val="both"/>
        <w:textAlignment w:val="baseline"/>
        <w:rPr>
          <w:rFonts w:ascii="Arial" w:eastAsia="Batang" w:hAnsi="Arial" w:cs="Arial"/>
          <w:sz w:val="24"/>
          <w:szCs w:val="24"/>
          <w:lang w:eastAsia="id-ID"/>
        </w:rPr>
      </w:pPr>
    </w:p>
    <w:p w:rsidR="005A4DD8" w:rsidRPr="001623F1" w:rsidRDefault="005A4DD8" w:rsidP="0054473A">
      <w:pPr>
        <w:pStyle w:val="ListParagraph"/>
        <w:shd w:val="clear" w:color="auto" w:fill="FFFFFF"/>
        <w:spacing w:after="0"/>
        <w:ind w:left="0"/>
        <w:jc w:val="center"/>
        <w:textAlignment w:val="baseline"/>
        <w:rPr>
          <w:rFonts w:ascii="Arial" w:eastAsia="Batang" w:hAnsi="Arial" w:cs="Arial"/>
          <w:b/>
          <w:sz w:val="24"/>
          <w:szCs w:val="24"/>
          <w:lang w:eastAsia="id-ID"/>
        </w:rPr>
      </w:pPr>
      <w:r w:rsidRPr="001623F1">
        <w:rPr>
          <w:rFonts w:ascii="Arial" w:eastAsia="Batang" w:hAnsi="Arial" w:cs="Arial"/>
          <w:b/>
          <w:sz w:val="24"/>
          <w:szCs w:val="24"/>
          <w:lang w:eastAsia="id-ID"/>
        </w:rPr>
        <w:lastRenderedPageBreak/>
        <w:t>Tabel 3.30</w:t>
      </w:r>
    </w:p>
    <w:p w:rsidR="005A4DD8" w:rsidRPr="001623F1" w:rsidRDefault="005A4DD8" w:rsidP="0054473A">
      <w:pPr>
        <w:pStyle w:val="ListParagraph"/>
        <w:autoSpaceDE w:val="0"/>
        <w:autoSpaceDN w:val="0"/>
        <w:adjustRightInd w:val="0"/>
        <w:spacing w:after="120"/>
        <w:ind w:left="0" w:right="-1"/>
        <w:jc w:val="center"/>
        <w:rPr>
          <w:rFonts w:ascii="Arial" w:eastAsia="Batang" w:hAnsi="Arial" w:cs="Arial"/>
          <w:b/>
          <w:sz w:val="24"/>
          <w:szCs w:val="24"/>
          <w:lang w:eastAsia="id-ID"/>
        </w:rPr>
      </w:pPr>
      <w:r w:rsidRPr="001623F1">
        <w:rPr>
          <w:rFonts w:ascii="Arial" w:eastAsia="Batang" w:hAnsi="Arial" w:cs="Arial"/>
          <w:b/>
          <w:sz w:val="24"/>
          <w:szCs w:val="24"/>
          <w:lang w:eastAsia="id-ID"/>
        </w:rPr>
        <w:t xml:space="preserve">Efisiensi Penggunaan Anggaran Pencapaian Sasaran </w:t>
      </w:r>
      <w:r w:rsidRPr="001623F1">
        <w:rPr>
          <w:rFonts w:ascii="Arial" w:hAnsi="Arial" w:cs="Arial"/>
          <w:b/>
          <w:bCs/>
        </w:rPr>
        <w:t>5.2.1</w:t>
      </w:r>
    </w:p>
    <w:tbl>
      <w:tblPr>
        <w:tblW w:w="9357" w:type="dxa"/>
        <w:tblInd w:w="-318" w:type="dxa"/>
        <w:tblLook w:val="04A0" w:firstRow="1" w:lastRow="0" w:firstColumn="1" w:lastColumn="0" w:noHBand="0" w:noVBand="1"/>
      </w:tblPr>
      <w:tblGrid>
        <w:gridCol w:w="472"/>
        <w:gridCol w:w="1603"/>
        <w:gridCol w:w="1929"/>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603"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929"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03"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929"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C6C21"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603" w:type="dxa"/>
            <w:tcBorders>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 xml:space="preserve">Memajukan dan melestarikan Adat dan Budaya Daerah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Pengembangan Nilai Budaya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289.150.000,00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277.380.000,00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95,93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4,07</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Pengelolaan Kekayaan Budaya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440.268.500,00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438.982.500,00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99,71</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0,29</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Pengelolaan Keragaman Budaya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3.210.130.000,00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3.193.235.000,00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99,47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0,53</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pengembangan kerjasama pengelolaan kekayaan budaya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175.000.000,00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158.425.000,00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90,53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9,47</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4.114.548.500,00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4.068.022.500,00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98,87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1,13</w:t>
            </w:r>
          </w:p>
        </w:tc>
      </w:tr>
    </w:tbl>
    <w:p w:rsidR="005A4DD8" w:rsidRPr="00B9307A" w:rsidRDefault="005A4DD8" w:rsidP="005A4DD8">
      <w:pPr>
        <w:shd w:val="clear" w:color="auto" w:fill="FFFFFF"/>
        <w:tabs>
          <w:tab w:val="left" w:pos="1276"/>
        </w:tabs>
        <w:spacing w:after="0" w:line="360" w:lineRule="auto"/>
        <w:ind w:left="1418" w:hanging="992"/>
        <w:jc w:val="both"/>
        <w:textAlignment w:val="baseline"/>
        <w:rPr>
          <w:rFonts w:ascii="Arial" w:hAnsi="Arial" w:cs="Arial"/>
          <w:bCs/>
          <w:sz w:val="24"/>
          <w:szCs w:val="24"/>
          <w:lang w:val="id-ID"/>
        </w:rPr>
      </w:pPr>
      <w:r w:rsidRPr="00B9307A">
        <w:rPr>
          <w:rFonts w:ascii="Arial" w:hAnsi="Arial" w:cs="Arial"/>
          <w:i/>
          <w:sz w:val="20"/>
          <w:szCs w:val="20"/>
          <w:lang w:val="id-ID"/>
        </w:rPr>
        <w:t>Sumber</w:t>
      </w:r>
      <w:r w:rsidRPr="00B9307A">
        <w:rPr>
          <w:rFonts w:ascii="Arial" w:hAnsi="Arial" w:cs="Arial"/>
          <w:i/>
          <w:sz w:val="20"/>
          <w:szCs w:val="20"/>
        </w:rPr>
        <w:tab/>
        <w:t>:</w:t>
      </w:r>
      <w:r w:rsidRPr="00B9307A">
        <w:rPr>
          <w:rFonts w:ascii="Arial" w:hAnsi="Arial" w:cs="Arial"/>
          <w:i/>
          <w:sz w:val="20"/>
          <w:szCs w:val="20"/>
        </w:rPr>
        <w:tab/>
        <w:t xml:space="preserve">Badan Keuangan Daerah </w:t>
      </w:r>
      <w:r w:rsidRPr="00B9307A">
        <w:rPr>
          <w:rFonts w:ascii="Arial" w:hAnsi="Arial" w:cs="Arial"/>
          <w:i/>
          <w:sz w:val="20"/>
          <w:szCs w:val="20"/>
          <w:lang w:val="id-ID"/>
        </w:rPr>
        <w:t>Kabupaten Karanganyar</w:t>
      </w:r>
      <w:r w:rsidRPr="00B9307A">
        <w:rPr>
          <w:rFonts w:ascii="Arial" w:hAnsi="Arial" w:cs="Arial"/>
          <w:i/>
          <w:sz w:val="20"/>
          <w:szCs w:val="20"/>
        </w:rPr>
        <w:t xml:space="preserve"> Tahun 2018</w:t>
      </w:r>
    </w:p>
    <w:p w:rsidR="005A4DD8" w:rsidRPr="000073EA" w:rsidRDefault="005A4DD8" w:rsidP="005A4DD8">
      <w:pPr>
        <w:shd w:val="clear" w:color="auto" w:fill="FFFFFF"/>
        <w:spacing w:after="0" w:line="360" w:lineRule="auto"/>
        <w:ind w:firstLine="851"/>
        <w:jc w:val="both"/>
        <w:textAlignment w:val="baseline"/>
        <w:rPr>
          <w:rFonts w:ascii="Arial" w:hAnsi="Arial" w:cs="Arial"/>
          <w:bCs/>
          <w:color w:val="000000"/>
          <w:sz w:val="24"/>
          <w:szCs w:val="24"/>
          <w:lang w:val="id-ID"/>
        </w:rPr>
      </w:pPr>
    </w:p>
    <w:p w:rsidR="005A4DD8" w:rsidRDefault="005A4DD8" w:rsidP="005A4DD8">
      <w:pPr>
        <w:shd w:val="clear" w:color="auto" w:fill="FFFFFF"/>
        <w:spacing w:after="0" w:line="240" w:lineRule="auto"/>
        <w:ind w:firstLine="426"/>
        <w:jc w:val="both"/>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t>Sasaran 5.</w:t>
      </w:r>
      <w:r>
        <w:rPr>
          <w:rFonts w:ascii="Arial" w:eastAsia="Batang" w:hAnsi="Arial" w:cs="Arial"/>
          <w:b/>
          <w:sz w:val="24"/>
          <w:szCs w:val="24"/>
          <w:lang w:eastAsia="id-ID"/>
        </w:rPr>
        <w:t>2</w:t>
      </w:r>
      <w:r w:rsidRPr="00B216DD">
        <w:rPr>
          <w:rFonts w:ascii="Arial" w:eastAsia="Batang" w:hAnsi="Arial" w:cs="Arial"/>
          <w:b/>
          <w:sz w:val="24"/>
          <w:szCs w:val="24"/>
          <w:lang w:eastAsia="id-ID"/>
        </w:rPr>
        <w:t>.</w:t>
      </w:r>
      <w:r>
        <w:rPr>
          <w:rFonts w:ascii="Arial" w:eastAsia="Batang" w:hAnsi="Arial" w:cs="Arial"/>
          <w:b/>
          <w:sz w:val="24"/>
          <w:szCs w:val="24"/>
          <w:lang w:eastAsia="id-ID"/>
        </w:rPr>
        <w:t>2</w:t>
      </w:r>
      <w:r w:rsidRPr="00B216DD">
        <w:rPr>
          <w:rFonts w:ascii="Arial" w:eastAsia="Batang" w:hAnsi="Arial" w:cs="Arial"/>
          <w:b/>
          <w:sz w:val="24"/>
          <w:szCs w:val="24"/>
          <w:lang w:eastAsia="id-ID"/>
        </w:rPr>
        <w:t>:</w:t>
      </w:r>
    </w:p>
    <w:p w:rsidR="005A4DD8" w:rsidRDefault="004A3CA2" w:rsidP="005A4DD8">
      <w:pPr>
        <w:shd w:val="clear" w:color="auto" w:fill="FFFFFF"/>
        <w:spacing w:after="0" w:line="240" w:lineRule="auto"/>
        <w:ind w:firstLine="426"/>
        <w:jc w:val="both"/>
        <w:textAlignment w:val="baseline"/>
        <w:rPr>
          <w:rFonts w:ascii="Arial" w:eastAsia="Batang" w:hAnsi="Arial" w:cs="Arial"/>
          <w:b/>
          <w:sz w:val="24"/>
          <w:szCs w:val="24"/>
          <w:lang w:eastAsia="id-ID"/>
        </w:rPr>
      </w:pPr>
      <w:r>
        <w:rPr>
          <w:rFonts w:ascii="Arial" w:eastAsia="Batang" w:hAnsi="Arial" w:cs="Arial"/>
          <w:b/>
          <w:noProof/>
          <w:sz w:val="24"/>
          <w:szCs w:val="24"/>
          <w:lang w:eastAsia="id-ID"/>
        </w:rPr>
        <w:pict>
          <v:shape id="Arrow: Pentagon 25" o:spid="_x0000_s1094" type="#_x0000_t15" style="position:absolute;left:0;text-align:left;margin-left:22.75pt;margin-top:2.4pt;width:382.7pt;height:37.85pt;z-index:17;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" adj="20961" fillcolor="#003f77" stroked="f" strokeweight="2pt">
            <v:fill color2="#0072ce" rotate="t" angle="90" colors="0 #003f77;.5 #005fad;1 #0072ce" focus="100%" type="gradient"/>
            <v:textbox style="mso-next-textbox:#Arrow: Pentagon 25">
              <w:txbxContent>
                <w:p w:rsidR="00077023" w:rsidRPr="00B216DD" w:rsidRDefault="00077023" w:rsidP="005A4DD8">
                  <w:pPr>
                    <w:rPr>
                      <w:i/>
                      <w:sz w:val="24"/>
                      <w:szCs w:val="24"/>
                    </w:rPr>
                  </w:pPr>
                  <w:r>
                    <w:rPr>
                      <w:rFonts w:ascii="Arial" w:eastAsia="Batang" w:hAnsi="Arial" w:cs="Arial"/>
                      <w:b/>
                      <w:i/>
                      <w:sz w:val="24"/>
                      <w:szCs w:val="24"/>
                      <w:lang w:eastAsia="id-ID"/>
                    </w:rPr>
                    <w:t>Berkembangnya Karanganyar Sebagai Daerah Tujuan Wisata</w:t>
                  </w:r>
                </w:p>
              </w:txbxContent>
            </v:textbox>
          </v:shape>
        </w:pict>
      </w:r>
    </w:p>
    <w:p w:rsidR="005A4DD8" w:rsidRDefault="005A4DD8" w:rsidP="005A4DD8">
      <w:pPr>
        <w:shd w:val="clear" w:color="auto" w:fill="FFFFFF"/>
        <w:spacing w:after="0" w:line="240" w:lineRule="auto"/>
        <w:ind w:firstLine="426"/>
        <w:jc w:val="both"/>
        <w:textAlignment w:val="baseline"/>
        <w:rPr>
          <w:rFonts w:ascii="Arial" w:hAnsi="Arial" w:cs="Arial"/>
          <w:iCs/>
          <w:sz w:val="24"/>
          <w:szCs w:val="24"/>
          <w:lang w:val="id-ID"/>
        </w:rPr>
      </w:pPr>
    </w:p>
    <w:p w:rsidR="005A4DD8" w:rsidRDefault="005A4DD8" w:rsidP="005A4DD8">
      <w:pPr>
        <w:shd w:val="clear" w:color="auto" w:fill="FFFFFF"/>
        <w:spacing w:after="0" w:line="240" w:lineRule="auto"/>
        <w:ind w:right="-284" w:firstLine="425"/>
        <w:jc w:val="both"/>
        <w:textAlignment w:val="baseline"/>
        <w:rPr>
          <w:rFonts w:ascii="Arial" w:hAnsi="Arial" w:cs="Arial"/>
          <w:iCs/>
          <w:sz w:val="24"/>
          <w:szCs w:val="24"/>
          <w:lang w:val="id-ID"/>
        </w:rPr>
      </w:pPr>
    </w:p>
    <w:p w:rsidR="005A4DD8" w:rsidRPr="00B216DD" w:rsidRDefault="005A4DD8" w:rsidP="0054473A">
      <w:pPr>
        <w:shd w:val="clear" w:color="auto" w:fill="FFFFFF"/>
        <w:spacing w:after="0" w:line="360" w:lineRule="auto"/>
        <w:ind w:right="-284" w:firstLine="425"/>
        <w:jc w:val="both"/>
        <w:textAlignment w:val="baseline"/>
        <w:rPr>
          <w:rFonts w:ascii="Arial" w:eastAsia="Batang" w:hAnsi="Arial" w:cs="Arial"/>
          <w:b/>
          <w:sz w:val="24"/>
          <w:szCs w:val="24"/>
          <w:lang w:eastAsia="id-ID"/>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B216DD" w:rsidRDefault="005A4DD8" w:rsidP="0054473A">
      <w:pPr>
        <w:shd w:val="clear" w:color="auto" w:fill="FFFFFF"/>
        <w:spacing w:after="0"/>
        <w:jc w:val="center"/>
        <w:textAlignment w:val="baseline"/>
        <w:rPr>
          <w:rFonts w:ascii="Arial" w:hAnsi="Arial" w:cs="Arial"/>
          <w:b/>
          <w:iCs/>
          <w:sz w:val="24"/>
          <w:szCs w:val="24"/>
        </w:rPr>
      </w:pPr>
      <w:r w:rsidRPr="00B216DD">
        <w:rPr>
          <w:rFonts w:ascii="Arial" w:hAnsi="Arial" w:cs="Arial"/>
          <w:b/>
          <w:iCs/>
          <w:sz w:val="24"/>
          <w:szCs w:val="24"/>
        </w:rPr>
        <w:t>Tabel 3.</w:t>
      </w:r>
      <w:r>
        <w:rPr>
          <w:rFonts w:ascii="Arial" w:hAnsi="Arial" w:cs="Arial"/>
          <w:b/>
          <w:iCs/>
          <w:sz w:val="24"/>
          <w:szCs w:val="24"/>
        </w:rPr>
        <w:t>31</w:t>
      </w:r>
    </w:p>
    <w:p w:rsidR="005A4DD8" w:rsidRDefault="005A4DD8" w:rsidP="0054473A">
      <w:pPr>
        <w:shd w:val="clear" w:color="auto" w:fill="FFFFFF"/>
        <w:spacing w:after="120"/>
        <w:jc w:val="center"/>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t>Sasaran 5.</w:t>
      </w:r>
      <w:r>
        <w:rPr>
          <w:rFonts w:ascii="Arial" w:eastAsia="Batang" w:hAnsi="Arial" w:cs="Arial"/>
          <w:b/>
          <w:sz w:val="24"/>
          <w:szCs w:val="24"/>
          <w:lang w:eastAsia="id-ID"/>
        </w:rPr>
        <w:t>2.2</w:t>
      </w:r>
      <w:r w:rsidRPr="00B216DD">
        <w:rPr>
          <w:rFonts w:ascii="Arial" w:eastAsia="Batang" w:hAnsi="Arial" w:cs="Arial"/>
          <w:b/>
          <w:sz w:val="24"/>
          <w:szCs w:val="24"/>
          <w:lang w:eastAsia="id-ID"/>
        </w:rPr>
        <w:t xml:space="preserve"> :</w:t>
      </w:r>
      <w:r w:rsidRPr="00F168F0">
        <w:rPr>
          <w:rFonts w:ascii="Arial" w:eastAsia="Batang" w:hAnsi="Arial" w:cs="Arial"/>
          <w:b/>
          <w:sz w:val="24"/>
          <w:szCs w:val="24"/>
          <w:lang w:eastAsia="id-ID"/>
        </w:rPr>
        <w:t>Berkembangnya Karanganyar Sebagai Daerah Tujuan Wisata</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162D0F">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223" w:type="dxa"/>
            <w:gridSpan w:val="2"/>
            <w:tcBorders>
              <w:top w:val="single" w:sz="4" w:space="0" w:color="auto"/>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Pr>
                <w:rFonts w:ascii="Arial" w:hAnsi="Arial" w:cs="Arial"/>
                <w:b/>
                <w:color w:val="FFFFFF"/>
                <w:w w:val="90"/>
                <w:sz w:val="20"/>
                <w:szCs w:val="20"/>
              </w:rPr>
              <w:t>TAHUN 2017</w:t>
            </w:r>
          </w:p>
          <w:p w:rsidR="005A4DD8" w:rsidRPr="00DC763A" w:rsidRDefault="005A4DD8" w:rsidP="00162D0F">
            <w:pPr>
              <w:spacing w:after="0" w:line="240" w:lineRule="auto"/>
              <w:jc w:val="center"/>
              <w:rPr>
                <w:rFonts w:ascii="Arial" w:hAnsi="Arial" w:cs="Arial"/>
                <w:b/>
                <w:color w:val="FFFFFF"/>
                <w:w w:val="90"/>
                <w:sz w:val="20"/>
                <w:szCs w:val="20"/>
              </w:rPr>
            </w:pPr>
          </w:p>
        </w:tc>
        <w:tc>
          <w:tcPr>
            <w:tcW w:w="1016" w:type="dxa"/>
            <w:vMerge w:val="restart"/>
            <w:tcBorders>
              <w:top w:val="single" w:sz="4" w:space="0" w:color="auto"/>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090"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1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162D0F">
        <w:trPr>
          <w:trHeight w:val="4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c>
          <w:tcPr>
            <w:tcW w:w="1071"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rPr>
                <w:rFonts w:ascii="Arial" w:hAnsi="Arial" w:cs="Arial"/>
                <w:w w:val="90"/>
                <w:sz w:val="20"/>
                <w:szCs w:val="20"/>
              </w:rPr>
            </w:pPr>
          </w:p>
        </w:tc>
        <w:tc>
          <w:tcPr>
            <w:tcW w:w="938" w:type="dxa"/>
            <w:tcBorders>
              <w:top w:val="nil"/>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52" w:type="dxa"/>
            <w:tcBorders>
              <w:top w:val="nil"/>
              <w:left w:val="nil"/>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16"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rPr>
                <w:rFonts w:ascii="Arial" w:hAnsi="Arial" w:cs="Arial"/>
                <w:sz w:val="20"/>
                <w:szCs w:val="20"/>
              </w:rPr>
            </w:pPr>
            <w:r>
              <w:rPr>
                <w:rFonts w:ascii="Arial" w:hAnsi="Arial" w:cs="Arial"/>
                <w:sz w:val="20"/>
                <w:szCs w:val="20"/>
              </w:rPr>
              <w:t xml:space="preserve">Persentase kenaikan </w:t>
            </w:r>
            <w:r w:rsidRPr="00DC763A">
              <w:rPr>
                <w:rFonts w:ascii="Arial" w:hAnsi="Arial" w:cs="Arial"/>
                <w:sz w:val="20"/>
                <w:szCs w:val="20"/>
              </w:rPr>
              <w:t>Kunjungan Wisata di Kabupaten Karanganyar</w:t>
            </w:r>
          </w:p>
        </w:tc>
        <w:tc>
          <w:tcPr>
            <w:tcW w:w="1071"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20%</w:t>
            </w:r>
          </w:p>
        </w:tc>
        <w:tc>
          <w:tcPr>
            <w:tcW w:w="1152"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20%</w:t>
            </w: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100%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w w:val="90"/>
                <w:sz w:val="20"/>
                <w:szCs w:val="20"/>
              </w:rPr>
              <w:t>25%</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20%</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80%</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tcPr>
          <w:p w:rsidR="005A4DD8" w:rsidRPr="00DC763A" w:rsidRDefault="005A4DD8" w:rsidP="00162D0F">
            <w:pPr>
              <w:spacing w:after="120" w:line="240" w:lineRule="auto"/>
              <w:rPr>
                <w:rFonts w:ascii="Arial" w:hAnsi="Arial" w:cs="Arial"/>
                <w:color w:val="000000"/>
                <w:w w:val="90"/>
                <w:sz w:val="20"/>
                <w:szCs w:val="20"/>
              </w:rPr>
            </w:pPr>
            <w:r w:rsidRPr="00DC763A">
              <w:rPr>
                <w:rFonts w:ascii="Arial" w:hAnsi="Arial" w:cs="Arial"/>
                <w:color w:val="000000"/>
                <w:sz w:val="20"/>
                <w:szCs w:val="20"/>
              </w:rPr>
              <w:t>Rata-rata prosentase (%) capaian kinerja</w:t>
            </w:r>
          </w:p>
        </w:tc>
        <w:tc>
          <w:tcPr>
            <w:tcW w:w="1071"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152"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lang w:val="id-ID"/>
              </w:rPr>
            </w:pPr>
            <w:r w:rsidRPr="00DC763A">
              <w:rPr>
                <w:rFonts w:ascii="Arial" w:hAnsi="Arial" w:cs="Arial"/>
                <w:w w:val="90"/>
                <w:sz w:val="20"/>
                <w:szCs w:val="20"/>
              </w:rPr>
              <w:t>100%</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rPr>
            </w:pP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80%</w:t>
            </w:r>
          </w:p>
        </w:tc>
      </w:tr>
    </w:tbl>
    <w:p w:rsidR="005A4DD8" w:rsidRDefault="005A4DD8"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r w:rsidRPr="002B2362">
        <w:rPr>
          <w:rFonts w:ascii="Arial" w:hAnsi="Arial" w:cs="Arial"/>
          <w:i/>
          <w:sz w:val="20"/>
          <w:szCs w:val="20"/>
          <w:lang w:val="id-ID"/>
        </w:rPr>
        <w:t>Sumber</w:t>
      </w:r>
      <w:r w:rsidRPr="002B2362">
        <w:rPr>
          <w:rFonts w:ascii="Arial" w:hAnsi="Arial" w:cs="Arial"/>
          <w:i/>
          <w:sz w:val="20"/>
          <w:szCs w:val="20"/>
        </w:rPr>
        <w:t xml:space="preserve"> : Dinas Pariwisata, Pemuda dan Olahraga</w:t>
      </w:r>
      <w:r>
        <w:rPr>
          <w:rFonts w:ascii="Arial" w:hAnsi="Arial" w:cs="Arial"/>
          <w:i/>
          <w:sz w:val="20"/>
          <w:szCs w:val="20"/>
        </w:rPr>
        <w:t xml:space="preserve"> </w:t>
      </w:r>
      <w:r w:rsidRPr="002B2362">
        <w:rPr>
          <w:rFonts w:ascii="Arial" w:hAnsi="Arial" w:cs="Arial"/>
          <w:i/>
          <w:sz w:val="20"/>
          <w:szCs w:val="20"/>
          <w:lang w:val="id-ID"/>
        </w:rPr>
        <w:t>Kabupaten Karanganyar</w:t>
      </w:r>
      <w:r w:rsidRPr="002B2362">
        <w:rPr>
          <w:rFonts w:ascii="Arial" w:hAnsi="Arial" w:cs="Arial"/>
          <w:i/>
          <w:sz w:val="20"/>
          <w:szCs w:val="20"/>
        </w:rPr>
        <w:t xml:space="preserve"> Tahun 201</w:t>
      </w:r>
      <w:r>
        <w:rPr>
          <w:rFonts w:ascii="Arial" w:hAnsi="Arial" w:cs="Arial"/>
          <w:i/>
          <w:sz w:val="20"/>
          <w:szCs w:val="20"/>
        </w:rPr>
        <w:t>8</w:t>
      </w:r>
    </w:p>
    <w:p w:rsidR="005A4DD8" w:rsidRDefault="005A4DD8"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p>
    <w:p w:rsidR="0054473A" w:rsidRDefault="0054473A"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p>
    <w:p w:rsidR="0054473A" w:rsidRDefault="0054473A"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p>
    <w:p w:rsidR="0054473A" w:rsidRDefault="0054473A"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p>
    <w:p w:rsidR="0054473A" w:rsidRPr="0011039D" w:rsidRDefault="0054473A" w:rsidP="005A4DD8">
      <w:pPr>
        <w:shd w:val="clear" w:color="auto" w:fill="FFFFFF"/>
        <w:tabs>
          <w:tab w:val="left" w:pos="1276"/>
          <w:tab w:val="left" w:pos="1418"/>
        </w:tabs>
        <w:spacing w:after="0" w:line="360" w:lineRule="auto"/>
        <w:ind w:left="1418" w:hanging="992"/>
        <w:textAlignment w:val="baseline"/>
        <w:rPr>
          <w:rFonts w:ascii="Arial" w:hAnsi="Arial" w:cs="Arial"/>
          <w:i/>
          <w:sz w:val="20"/>
          <w:szCs w:val="20"/>
        </w:rPr>
      </w:pPr>
    </w:p>
    <w:p w:rsidR="005A4DD8" w:rsidRPr="009A2D7B" w:rsidRDefault="005A4DD8" w:rsidP="005A4DD8">
      <w:pPr>
        <w:pStyle w:val="BodyTextIndent2"/>
        <w:tabs>
          <w:tab w:val="left" w:pos="851"/>
        </w:tabs>
        <w:spacing w:after="0" w:line="360" w:lineRule="auto"/>
        <w:ind w:left="0" w:right="58" w:firstLine="851"/>
        <w:jc w:val="both"/>
        <w:rPr>
          <w:rFonts w:ascii="Arial" w:hAnsi="Arial" w:cs="Arial"/>
          <w:b/>
          <w:bCs/>
        </w:rPr>
      </w:pPr>
      <w:r w:rsidRPr="009A2D7B">
        <w:rPr>
          <w:rFonts w:ascii="Arial" w:hAnsi="Arial" w:cs="Arial"/>
          <w:bCs/>
          <w:lang w:val="id-ID"/>
        </w:rPr>
        <w:lastRenderedPageBreak/>
        <w:t xml:space="preserve">Berdasarkan hasil pengukuran </w:t>
      </w:r>
      <w:r w:rsidRPr="009A2D7B">
        <w:rPr>
          <w:rFonts w:ascii="Arial" w:hAnsi="Arial" w:cs="Arial"/>
          <w:lang w:val="id-ID"/>
        </w:rPr>
        <w:t>s</w:t>
      </w:r>
      <w:r w:rsidRPr="009A2D7B">
        <w:rPr>
          <w:rFonts w:ascii="Arial" w:hAnsi="Arial" w:cs="Arial"/>
          <w:bCs/>
        </w:rPr>
        <w:t>asaran</w:t>
      </w:r>
      <w:r>
        <w:rPr>
          <w:rFonts w:ascii="Arial" w:hAnsi="Arial" w:cs="Arial"/>
          <w:bCs/>
        </w:rPr>
        <w:t xml:space="preserve"> </w:t>
      </w:r>
      <w:r>
        <w:rPr>
          <w:rFonts w:ascii="Arial" w:hAnsi="Arial" w:cs="Arial"/>
          <w:bCs/>
          <w:lang w:val="en-US"/>
        </w:rPr>
        <w:t xml:space="preserve">5.2.2 </w:t>
      </w:r>
      <w:r w:rsidRPr="009A2D7B">
        <w:rPr>
          <w:rFonts w:ascii="Arial" w:hAnsi="Arial" w:cs="Arial"/>
          <w:bCs/>
          <w:color w:val="000000"/>
          <w:lang w:val="id-ID"/>
        </w:rPr>
        <w:t>sebagaimana</w:t>
      </w:r>
      <w:r>
        <w:rPr>
          <w:rFonts w:ascii="Arial" w:hAnsi="Arial" w:cs="Arial"/>
          <w:bCs/>
          <w:color w:val="000000"/>
          <w:lang w:val="en-US"/>
        </w:rPr>
        <w:t xml:space="preserve"> tabel </w:t>
      </w:r>
      <w:r w:rsidRPr="009A2D7B">
        <w:rPr>
          <w:rFonts w:ascii="Arial" w:hAnsi="Arial" w:cs="Arial"/>
          <w:bCs/>
          <w:color w:val="000000"/>
          <w:lang w:val="id-ID"/>
        </w:rPr>
        <w:t xml:space="preserve">diatas </w:t>
      </w:r>
      <w:r w:rsidRPr="009A2D7B">
        <w:rPr>
          <w:rFonts w:ascii="Arial" w:hAnsi="Arial" w:cs="Arial"/>
          <w:bCs/>
          <w:lang w:val="id-ID"/>
        </w:rPr>
        <w:t xml:space="preserve">dapat disimpulkan sebagai berikut : </w:t>
      </w:r>
    </w:p>
    <w:p w:rsidR="005A4DD8" w:rsidRPr="009A2D7B" w:rsidRDefault="005A4DD8" w:rsidP="005A4DD8">
      <w:pPr>
        <w:pStyle w:val="BodyTextIndent2"/>
        <w:numPr>
          <w:ilvl w:val="0"/>
          <w:numId w:val="94"/>
        </w:numPr>
        <w:tabs>
          <w:tab w:val="left" w:pos="426"/>
        </w:tabs>
        <w:spacing w:after="0" w:line="360" w:lineRule="auto"/>
        <w:ind w:hanging="1854"/>
        <w:jc w:val="both"/>
        <w:rPr>
          <w:rFonts w:ascii="Arial" w:hAnsi="Arial" w:cs="Arial"/>
          <w:b/>
          <w:bCs/>
          <w:lang w:val="id-ID"/>
        </w:rPr>
      </w:pPr>
      <w:r w:rsidRPr="009A2D7B">
        <w:rPr>
          <w:rFonts w:ascii="Arial" w:hAnsi="Arial" w:cs="Arial"/>
          <w:bCs/>
          <w:lang w:val="id-ID"/>
        </w:rPr>
        <w:t xml:space="preserve">Capaian kinerja sasaran </w:t>
      </w:r>
      <w:r>
        <w:rPr>
          <w:rFonts w:ascii="Arial" w:hAnsi="Arial" w:cs="Arial"/>
          <w:bCs/>
          <w:lang w:val="en-US"/>
        </w:rPr>
        <w:t xml:space="preserve">5.2.2 </w:t>
      </w:r>
    </w:p>
    <w:p w:rsidR="005A4DD8" w:rsidRPr="009A2D7B" w:rsidRDefault="005A4DD8" w:rsidP="005A4DD8">
      <w:pPr>
        <w:pStyle w:val="BodyTextIndent2"/>
        <w:tabs>
          <w:tab w:val="left" w:pos="426"/>
        </w:tabs>
        <w:spacing w:after="0" w:line="360" w:lineRule="auto"/>
        <w:ind w:left="426" w:firstLine="850"/>
        <w:jc w:val="both"/>
        <w:rPr>
          <w:rFonts w:ascii="Arial" w:hAnsi="Arial" w:cs="Arial"/>
          <w:b/>
          <w:bCs/>
          <w:lang w:val="id-ID"/>
        </w:rPr>
      </w:pPr>
      <w:r w:rsidRPr="009A2D7B">
        <w:rPr>
          <w:rFonts w:ascii="Arial" w:hAnsi="Arial" w:cs="Arial"/>
          <w:bCs/>
          <w:lang w:val="id-ID"/>
        </w:rPr>
        <w:t xml:space="preserve">Capaian kinerja rata-rata sasaran </w:t>
      </w:r>
      <w:r>
        <w:rPr>
          <w:rFonts w:ascii="Arial" w:hAnsi="Arial" w:cs="Arial"/>
          <w:bCs/>
          <w:lang w:val="en-US"/>
        </w:rPr>
        <w:t xml:space="preserve">5.2.2 tahun 2018 adalah </w:t>
      </w:r>
      <w:r w:rsidRPr="009A2D7B">
        <w:rPr>
          <w:rFonts w:ascii="Arial" w:hAnsi="Arial" w:cs="Arial"/>
          <w:bCs/>
          <w:lang w:val="id-ID"/>
        </w:rPr>
        <w:t xml:space="preserve">sebesar </w:t>
      </w:r>
      <w:r>
        <w:rPr>
          <w:rFonts w:ascii="Arial" w:hAnsi="Arial" w:cs="Arial"/>
          <w:bCs/>
          <w:lang w:val="en-US"/>
        </w:rPr>
        <w:t>80%</w:t>
      </w:r>
      <w:r w:rsidRPr="009A2D7B">
        <w:rPr>
          <w:rFonts w:ascii="Arial" w:hAnsi="Arial" w:cs="Arial"/>
          <w:bCs/>
          <w:lang w:val="id-ID"/>
        </w:rPr>
        <w:t xml:space="preserve"> </w:t>
      </w:r>
      <w:r w:rsidRPr="002B2D22">
        <w:rPr>
          <w:rFonts w:ascii="Arial" w:hAnsi="Arial" w:cs="Arial"/>
          <w:bCs/>
        </w:rPr>
        <w:t>atau termasuk kriteria penilaian capaian kinerja “</w:t>
      </w:r>
      <w:r w:rsidRPr="002B2D22">
        <w:rPr>
          <w:rFonts w:ascii="Arial" w:hAnsi="Arial" w:cs="Arial"/>
          <w:bCs/>
          <w:lang w:val="id-ID"/>
        </w:rPr>
        <w:t>Tinggi</w:t>
      </w:r>
      <w:r w:rsidRPr="002B2D22">
        <w:rPr>
          <w:rFonts w:ascii="Arial" w:hAnsi="Arial" w:cs="Arial"/>
          <w:bCs/>
          <w:lang w:val="en-US"/>
        </w:rPr>
        <w:t>”</w:t>
      </w:r>
      <w:r>
        <w:rPr>
          <w:rFonts w:ascii="Arial" w:hAnsi="Arial" w:cs="Arial"/>
          <w:bCs/>
          <w:color w:val="000000"/>
          <w:lang w:val="en-US"/>
        </w:rPr>
        <w:t>.</w:t>
      </w:r>
    </w:p>
    <w:p w:rsidR="005A4DD8" w:rsidRPr="000B58B0" w:rsidRDefault="005A4DD8" w:rsidP="005A4DD8">
      <w:pPr>
        <w:pStyle w:val="BodyTextIndent2"/>
        <w:numPr>
          <w:ilvl w:val="0"/>
          <w:numId w:val="94"/>
        </w:numPr>
        <w:tabs>
          <w:tab w:val="left" w:pos="426"/>
        </w:tabs>
        <w:spacing w:after="0" w:line="360" w:lineRule="auto"/>
        <w:ind w:left="426" w:hanging="426"/>
        <w:jc w:val="both"/>
        <w:rPr>
          <w:rFonts w:ascii="Arial" w:hAnsi="Arial" w:cs="Arial"/>
          <w:b/>
          <w:bCs/>
          <w:lang w:val="id-ID"/>
        </w:rPr>
      </w:pPr>
      <w:r w:rsidRPr="009A2D7B">
        <w:rPr>
          <w:rFonts w:ascii="Arial" w:hAnsi="Arial" w:cs="Arial"/>
          <w:bCs/>
          <w:lang w:val="id-ID"/>
        </w:rPr>
        <w:t>Capaian kinerja IKU</w:t>
      </w:r>
    </w:p>
    <w:p w:rsidR="005A4DD8" w:rsidRPr="000B58B0" w:rsidRDefault="005A4DD8" w:rsidP="005A4DD8">
      <w:pPr>
        <w:pStyle w:val="BodyTextIndent2"/>
        <w:tabs>
          <w:tab w:val="left" w:pos="426"/>
        </w:tabs>
        <w:spacing w:after="0" w:line="360" w:lineRule="auto"/>
        <w:ind w:left="426" w:firstLine="850"/>
        <w:jc w:val="both"/>
        <w:rPr>
          <w:rFonts w:ascii="Arial" w:hAnsi="Arial" w:cs="Arial"/>
          <w:b/>
          <w:bCs/>
          <w:lang w:val="id-ID"/>
        </w:rPr>
      </w:pPr>
      <w:r w:rsidRPr="004508B7">
        <w:rPr>
          <w:rFonts w:ascii="Arial" w:hAnsi="Arial" w:cs="Arial"/>
          <w:bCs/>
          <w:lang w:val="id-ID"/>
        </w:rPr>
        <w:t>Angka capaian kinerja IKU Persentase kenaikan Kunjungan Wisata di Kabupaten Karanganyar tahun 201</w:t>
      </w:r>
      <w:r w:rsidRPr="000B58B0">
        <w:rPr>
          <w:rFonts w:ascii="Arial" w:hAnsi="Arial" w:cs="Arial"/>
          <w:bCs/>
          <w:lang w:val="id-ID"/>
        </w:rPr>
        <w:t>8</w:t>
      </w:r>
      <w:r w:rsidRPr="004508B7">
        <w:rPr>
          <w:rFonts w:ascii="Arial" w:hAnsi="Arial" w:cs="Arial"/>
          <w:bCs/>
          <w:lang w:val="id-ID"/>
        </w:rPr>
        <w:t xml:space="preserve"> </w:t>
      </w:r>
      <w:r w:rsidRPr="002C1DF0">
        <w:rPr>
          <w:rFonts w:ascii="Arial" w:hAnsi="Arial" w:cs="Arial"/>
          <w:bCs/>
          <w:lang w:val="en-US"/>
        </w:rPr>
        <w:t xml:space="preserve">(Capaian kinerja </w:t>
      </w:r>
      <w:r>
        <w:rPr>
          <w:rFonts w:ascii="Arial" w:hAnsi="Arial" w:cs="Arial"/>
          <w:bCs/>
          <w:lang w:val="en-US"/>
        </w:rPr>
        <w:t xml:space="preserve">IKU </w:t>
      </w:r>
      <w:r w:rsidRPr="002C1DF0">
        <w:rPr>
          <w:rFonts w:ascii="Arial" w:hAnsi="Arial" w:cs="Arial"/>
          <w:bCs/>
          <w:lang w:val="en-US"/>
        </w:rPr>
        <w:t xml:space="preserve">akhir RPJMD) </w:t>
      </w:r>
      <w:r>
        <w:rPr>
          <w:rFonts w:ascii="Arial" w:hAnsi="Arial" w:cs="Arial"/>
          <w:bCs/>
        </w:rPr>
        <w:t xml:space="preserve">adalah </w:t>
      </w:r>
      <w:r>
        <w:rPr>
          <w:rFonts w:ascii="Arial" w:hAnsi="Arial" w:cs="Arial"/>
          <w:bCs/>
          <w:lang w:val="id-ID"/>
        </w:rPr>
        <w:t>sebesar 8</w:t>
      </w:r>
      <w:r w:rsidRPr="004508B7">
        <w:rPr>
          <w:rFonts w:ascii="Arial" w:hAnsi="Arial" w:cs="Arial"/>
          <w:bCs/>
          <w:lang w:val="id-ID"/>
        </w:rPr>
        <w:t>0%</w:t>
      </w:r>
      <w:r>
        <w:rPr>
          <w:rFonts w:ascii="Arial" w:hAnsi="Arial" w:cs="Arial"/>
          <w:bCs/>
          <w:lang w:val="en-US"/>
        </w:rPr>
        <w:t xml:space="preserve"> </w:t>
      </w:r>
      <w:r w:rsidRPr="002B2D22">
        <w:rPr>
          <w:rFonts w:ascii="Arial" w:hAnsi="Arial" w:cs="Arial"/>
          <w:bCs/>
        </w:rPr>
        <w:t>atau termasuk kriteria penilaian capaian kinerja “</w:t>
      </w:r>
      <w:r w:rsidRPr="002B2D22">
        <w:rPr>
          <w:rFonts w:ascii="Arial" w:hAnsi="Arial" w:cs="Arial"/>
          <w:bCs/>
          <w:lang w:val="id-ID"/>
        </w:rPr>
        <w:t>Tinggi</w:t>
      </w:r>
      <w:r w:rsidRPr="002B2D22">
        <w:rPr>
          <w:rFonts w:ascii="Arial" w:hAnsi="Arial" w:cs="Arial"/>
          <w:bCs/>
          <w:lang w:val="en-US"/>
        </w:rPr>
        <w:t>”</w:t>
      </w:r>
      <w:r>
        <w:rPr>
          <w:rFonts w:ascii="Arial" w:hAnsi="Arial" w:cs="Arial"/>
          <w:bCs/>
        </w:rPr>
        <w:t>.</w:t>
      </w:r>
    </w:p>
    <w:p w:rsidR="005A4DD8" w:rsidRPr="009A2D7B" w:rsidRDefault="005A4DD8" w:rsidP="005A4DD8">
      <w:pPr>
        <w:pStyle w:val="BodyTextIndent2"/>
        <w:numPr>
          <w:ilvl w:val="0"/>
          <w:numId w:val="94"/>
        </w:numPr>
        <w:tabs>
          <w:tab w:val="left" w:pos="426"/>
        </w:tabs>
        <w:spacing w:after="0" w:line="360" w:lineRule="auto"/>
        <w:ind w:left="426" w:hanging="426"/>
        <w:jc w:val="both"/>
        <w:rPr>
          <w:rFonts w:ascii="Arial" w:hAnsi="Arial" w:cs="Arial"/>
          <w:b/>
          <w:bCs/>
          <w:lang w:val="id-ID"/>
        </w:rPr>
      </w:pPr>
      <w:r w:rsidRPr="002C1DF0">
        <w:rPr>
          <w:rFonts w:ascii="Arial" w:hAnsi="Arial" w:cs="Arial"/>
          <w:bCs/>
          <w:lang w:val="en-US"/>
        </w:rPr>
        <w:t xml:space="preserve">Analisis </w:t>
      </w:r>
      <w:r>
        <w:rPr>
          <w:rFonts w:ascii="Arial" w:hAnsi="Arial" w:cs="Arial"/>
          <w:bCs/>
          <w:lang w:val="en-US"/>
        </w:rPr>
        <w:t xml:space="preserve">Pencapaian </w:t>
      </w:r>
      <w:r w:rsidRPr="002C1DF0">
        <w:rPr>
          <w:rFonts w:ascii="Arial" w:hAnsi="Arial" w:cs="Arial"/>
          <w:bCs/>
          <w:lang w:val="en-US"/>
        </w:rPr>
        <w:t>Kinerja</w:t>
      </w:r>
      <w:r>
        <w:rPr>
          <w:rFonts w:ascii="Arial" w:hAnsi="Arial" w:cs="Arial"/>
          <w:bCs/>
          <w:lang w:val="en-US"/>
        </w:rPr>
        <w:t xml:space="preserve"> Sasaran</w:t>
      </w:r>
    </w:p>
    <w:p w:rsidR="005A4DD8" w:rsidRDefault="005A4DD8" w:rsidP="005A4DD8">
      <w:pPr>
        <w:shd w:val="clear" w:color="auto" w:fill="FFFFFF"/>
        <w:spacing w:after="0" w:line="360" w:lineRule="auto"/>
        <w:ind w:left="426" w:firstLine="850"/>
        <w:jc w:val="both"/>
        <w:textAlignment w:val="baseline"/>
        <w:rPr>
          <w:rFonts w:ascii="Arial" w:hAnsi="Arial" w:cs="Arial"/>
          <w:snapToGrid w:val="0"/>
          <w:sz w:val="24"/>
          <w:szCs w:val="24"/>
        </w:rPr>
      </w:pPr>
      <w:r w:rsidRPr="000E2334">
        <w:rPr>
          <w:rFonts w:ascii="Arial" w:hAnsi="Arial" w:cs="Arial"/>
          <w:bCs/>
          <w:sz w:val="24"/>
          <w:szCs w:val="24"/>
          <w:lang w:val="id-ID"/>
        </w:rPr>
        <w:t>Pemerintah Kabupaten</w:t>
      </w:r>
      <w:r w:rsidRPr="000E2334">
        <w:rPr>
          <w:rFonts w:ascii="Arial" w:hAnsi="Arial" w:cs="Arial"/>
          <w:snapToGrid w:val="0"/>
          <w:sz w:val="24"/>
          <w:szCs w:val="24"/>
        </w:rPr>
        <w:t xml:space="preserve"> Karanganyar terus mengembangkan potensi wisata terutama wisata alam yang yang berdampak secara signifikan untuk kemajuan pariwisata di Karanganyar. Walaupun target akhir tahun RPJMD </w:t>
      </w:r>
      <w:r>
        <w:rPr>
          <w:rFonts w:ascii="Arial" w:hAnsi="Arial" w:cs="Arial"/>
          <w:snapToGrid w:val="0"/>
          <w:sz w:val="24"/>
          <w:szCs w:val="24"/>
        </w:rPr>
        <w:t xml:space="preserve">terkait </w:t>
      </w:r>
      <w:r w:rsidRPr="000E2334">
        <w:rPr>
          <w:rFonts w:ascii="Arial" w:hAnsi="Arial" w:cs="Arial"/>
          <w:snapToGrid w:val="0"/>
          <w:sz w:val="24"/>
          <w:szCs w:val="24"/>
        </w:rPr>
        <w:t>persentase kenaikan kunjungan wisata pada tidak dapat tercapai 100</w:t>
      </w:r>
      <w:r>
        <w:rPr>
          <w:rFonts w:ascii="Arial" w:hAnsi="Arial" w:cs="Arial"/>
          <w:snapToGrid w:val="0"/>
          <w:sz w:val="24"/>
          <w:szCs w:val="24"/>
        </w:rPr>
        <w:t>%</w:t>
      </w:r>
      <w:r w:rsidRPr="000E2334">
        <w:rPr>
          <w:rFonts w:ascii="Arial" w:hAnsi="Arial" w:cs="Arial"/>
          <w:snapToGrid w:val="0"/>
          <w:sz w:val="24"/>
          <w:szCs w:val="24"/>
        </w:rPr>
        <w:t>, namun jumlah wisatawan yang berkunjung ke Kabupaten Karanganyar terus meningkat dari tahun ke tahun. Pada tahun 2014 jumlah wisatawan asing maupun domestik yang berkunjung ke Kabupaten Karanganyar adalah sebanyak 3.107.400 wisatawan, tahun 2015 sebanyak 3.271.022 wisatawan, tahun 2016 sebanyak 3.600.000 wisatawan, tahun 2017 sebanyak 4.316.499 wisatawan, dan tahun 2018 sebanyak 5.183.822 wisatawan.</w:t>
      </w:r>
    </w:p>
    <w:p w:rsidR="005A4DD8" w:rsidRDefault="005A4DD8" w:rsidP="005A4DD8">
      <w:pPr>
        <w:shd w:val="clear" w:color="auto" w:fill="FFFFFF"/>
        <w:spacing w:after="0" w:line="360" w:lineRule="auto"/>
        <w:ind w:left="426" w:firstLine="850"/>
        <w:jc w:val="both"/>
        <w:textAlignment w:val="baseline"/>
        <w:rPr>
          <w:rFonts w:ascii="Arial" w:hAnsi="Arial" w:cs="Arial"/>
          <w:snapToGrid w:val="0"/>
          <w:sz w:val="24"/>
          <w:szCs w:val="24"/>
        </w:rPr>
      </w:pPr>
      <w:r>
        <w:rPr>
          <w:rFonts w:ascii="Arial" w:hAnsi="Arial" w:cs="Arial"/>
          <w:snapToGrid w:val="0"/>
          <w:sz w:val="24"/>
          <w:szCs w:val="24"/>
        </w:rPr>
        <w:t>Beberapa terobosan yang dilakukan Pemerintah Kabupaten Karanganyar untuk meningkatkan jumlah kunjungan wisata di Kabupaten Karanganganyar di antaranya :</w:t>
      </w:r>
    </w:p>
    <w:p w:rsidR="005A4DD8" w:rsidRDefault="005A4DD8" w:rsidP="005A4DD8">
      <w:pPr>
        <w:numPr>
          <w:ilvl w:val="0"/>
          <w:numId w:val="79"/>
        </w:numPr>
        <w:shd w:val="clear" w:color="auto" w:fill="FFFFFF"/>
        <w:tabs>
          <w:tab w:val="left" w:pos="851"/>
        </w:tabs>
        <w:spacing w:after="0" w:line="360" w:lineRule="auto"/>
        <w:ind w:left="851" w:hanging="425"/>
        <w:jc w:val="both"/>
        <w:textAlignment w:val="baseline"/>
        <w:rPr>
          <w:rFonts w:ascii="Arial" w:hAnsi="Arial" w:cs="Arial"/>
          <w:snapToGrid w:val="0"/>
          <w:sz w:val="24"/>
          <w:szCs w:val="24"/>
        </w:rPr>
      </w:pPr>
      <w:r>
        <w:rPr>
          <w:rFonts w:ascii="Arial" w:hAnsi="Arial" w:cs="Arial"/>
          <w:snapToGrid w:val="0"/>
          <w:sz w:val="24"/>
          <w:szCs w:val="24"/>
        </w:rPr>
        <w:t xml:space="preserve">Aplikasi wisata berbasis android </w:t>
      </w:r>
      <w:r w:rsidRPr="00CF686D">
        <w:rPr>
          <w:rFonts w:ascii="Arial" w:hAnsi="Arial" w:cs="Arial"/>
          <w:snapToGrid w:val="0"/>
          <w:sz w:val="24"/>
          <w:szCs w:val="24"/>
          <w:lang w:val="id-ID"/>
        </w:rPr>
        <w:t>“PESONA KARANGANYAR”</w:t>
      </w:r>
    </w:p>
    <w:p w:rsidR="005A4DD8" w:rsidRDefault="005A4DD8" w:rsidP="005A4DD8">
      <w:pPr>
        <w:shd w:val="clear" w:color="auto" w:fill="FFFFFF"/>
        <w:spacing w:after="0" w:line="360" w:lineRule="auto"/>
        <w:ind w:left="851" w:firstLine="850"/>
        <w:jc w:val="both"/>
        <w:textAlignment w:val="baseline"/>
        <w:rPr>
          <w:rFonts w:ascii="Arial" w:hAnsi="Arial" w:cs="Arial"/>
          <w:snapToGrid w:val="0"/>
          <w:sz w:val="24"/>
          <w:szCs w:val="24"/>
          <w:lang w:val="id-ID"/>
        </w:rPr>
      </w:pPr>
      <w:r w:rsidRPr="00CF686D">
        <w:rPr>
          <w:rFonts w:ascii="Arial" w:hAnsi="Arial" w:cs="Arial"/>
          <w:snapToGrid w:val="0"/>
          <w:sz w:val="24"/>
          <w:szCs w:val="24"/>
          <w:lang w:val="id-ID"/>
        </w:rPr>
        <w:t>Dengan mengakses aplikasi wisata ini, para wisatawan akan memperoleh berbagai informasi tentang pariwisata se</w:t>
      </w:r>
      <w:r>
        <w:rPr>
          <w:rFonts w:ascii="Arial" w:hAnsi="Arial" w:cs="Arial"/>
          <w:snapToGrid w:val="0"/>
          <w:sz w:val="24"/>
          <w:szCs w:val="24"/>
          <w:lang w:val="id-ID"/>
        </w:rPr>
        <w:t xml:space="preserve">perti destinasi wisata, </w:t>
      </w:r>
      <w:r w:rsidRPr="004C2C09">
        <w:rPr>
          <w:rFonts w:ascii="Arial" w:hAnsi="Arial" w:cs="Arial"/>
          <w:i/>
          <w:snapToGrid w:val="0"/>
          <w:sz w:val="24"/>
          <w:szCs w:val="24"/>
          <w:lang w:val="id-ID"/>
        </w:rPr>
        <w:t>event–event</w:t>
      </w:r>
      <w:r w:rsidRPr="00CF686D">
        <w:rPr>
          <w:rFonts w:ascii="Arial" w:hAnsi="Arial" w:cs="Arial"/>
          <w:snapToGrid w:val="0"/>
          <w:sz w:val="24"/>
          <w:szCs w:val="24"/>
          <w:lang w:val="id-ID"/>
        </w:rPr>
        <w:t xml:space="preserve"> pariwisata, pusat oleh-oleh dan kuliner di Kabupaten Karanganyar. Aplikasi ini sangat mudah diperoleh hanya dengan mendownload melalui aplikasi </w:t>
      </w:r>
      <w:r w:rsidRPr="004C2C09">
        <w:rPr>
          <w:rFonts w:ascii="Arial" w:hAnsi="Arial" w:cs="Arial"/>
          <w:i/>
          <w:snapToGrid w:val="0"/>
          <w:sz w:val="24"/>
          <w:szCs w:val="24"/>
          <w:lang w:val="id-ID"/>
        </w:rPr>
        <w:t>google play store</w:t>
      </w:r>
      <w:r>
        <w:rPr>
          <w:rFonts w:ascii="Arial" w:hAnsi="Arial" w:cs="Arial"/>
          <w:snapToGrid w:val="0"/>
          <w:sz w:val="24"/>
          <w:szCs w:val="24"/>
        </w:rPr>
        <w:t xml:space="preserve"> yang sudah memiliki teknologi android</w:t>
      </w:r>
      <w:r w:rsidRPr="00CF686D">
        <w:rPr>
          <w:rFonts w:ascii="Arial" w:hAnsi="Arial" w:cs="Arial"/>
          <w:snapToGrid w:val="0"/>
          <w:sz w:val="24"/>
          <w:szCs w:val="24"/>
          <w:lang w:val="id-ID"/>
        </w:rPr>
        <w:t>.</w:t>
      </w:r>
    </w:p>
    <w:p w:rsidR="0054473A" w:rsidRDefault="0054473A" w:rsidP="005A4DD8">
      <w:pPr>
        <w:shd w:val="clear" w:color="auto" w:fill="FFFFFF"/>
        <w:spacing w:after="0" w:line="360" w:lineRule="auto"/>
        <w:ind w:left="851" w:firstLine="850"/>
        <w:jc w:val="both"/>
        <w:textAlignment w:val="baseline"/>
        <w:rPr>
          <w:rFonts w:ascii="Arial" w:hAnsi="Arial" w:cs="Arial"/>
          <w:snapToGrid w:val="0"/>
          <w:sz w:val="24"/>
          <w:szCs w:val="24"/>
          <w:lang w:val="id-ID"/>
        </w:rPr>
      </w:pPr>
    </w:p>
    <w:p w:rsidR="0054473A" w:rsidRPr="00CF686D" w:rsidRDefault="0054473A" w:rsidP="005A4DD8">
      <w:pPr>
        <w:shd w:val="clear" w:color="auto" w:fill="FFFFFF"/>
        <w:spacing w:after="0" w:line="360" w:lineRule="auto"/>
        <w:ind w:left="851" w:firstLine="850"/>
        <w:jc w:val="both"/>
        <w:textAlignment w:val="baseline"/>
        <w:rPr>
          <w:rFonts w:ascii="Arial" w:hAnsi="Arial" w:cs="Arial"/>
          <w:snapToGrid w:val="0"/>
          <w:sz w:val="24"/>
          <w:szCs w:val="24"/>
          <w:lang w:val="id-ID"/>
        </w:rPr>
      </w:pPr>
    </w:p>
    <w:p w:rsidR="005A4DD8" w:rsidRDefault="005A4DD8" w:rsidP="005A4DD8">
      <w:pPr>
        <w:numPr>
          <w:ilvl w:val="0"/>
          <w:numId w:val="79"/>
        </w:numPr>
        <w:shd w:val="clear" w:color="auto" w:fill="FFFFFF"/>
        <w:tabs>
          <w:tab w:val="left" w:pos="851"/>
        </w:tabs>
        <w:spacing w:after="0" w:line="360" w:lineRule="auto"/>
        <w:ind w:left="851" w:hanging="425"/>
        <w:jc w:val="both"/>
        <w:textAlignment w:val="baseline"/>
        <w:rPr>
          <w:rFonts w:ascii="Arial" w:hAnsi="Arial" w:cs="Arial"/>
          <w:snapToGrid w:val="0"/>
          <w:sz w:val="24"/>
          <w:szCs w:val="24"/>
        </w:rPr>
      </w:pPr>
      <w:r>
        <w:rPr>
          <w:rFonts w:ascii="Arial" w:hAnsi="Arial" w:cs="Arial"/>
          <w:snapToGrid w:val="0"/>
          <w:sz w:val="24"/>
          <w:szCs w:val="24"/>
        </w:rPr>
        <w:lastRenderedPageBreak/>
        <w:t>Pemanfaatan Terminal Wisata “Mbangun Makuthoromo”</w:t>
      </w:r>
    </w:p>
    <w:p w:rsidR="005A4DD8" w:rsidRDefault="005A4DD8" w:rsidP="005A4DD8">
      <w:pPr>
        <w:shd w:val="clear" w:color="auto" w:fill="FFFFFF"/>
        <w:spacing w:after="0" w:line="360" w:lineRule="auto"/>
        <w:ind w:left="851" w:firstLine="850"/>
        <w:jc w:val="both"/>
        <w:textAlignment w:val="baseline"/>
        <w:rPr>
          <w:rFonts w:ascii="Arial" w:hAnsi="Arial" w:cs="Arial"/>
          <w:snapToGrid w:val="0"/>
          <w:sz w:val="24"/>
          <w:szCs w:val="24"/>
        </w:rPr>
      </w:pPr>
      <w:r w:rsidRPr="00CF686D">
        <w:rPr>
          <w:rFonts w:ascii="Arial" w:hAnsi="Arial" w:cs="Arial"/>
          <w:snapToGrid w:val="0"/>
          <w:sz w:val="24"/>
          <w:szCs w:val="24"/>
          <w:lang w:val="id-ID"/>
        </w:rPr>
        <w:t xml:space="preserve">Terminal Wisata Mbangun Makuthoromo </w:t>
      </w:r>
      <w:r>
        <w:rPr>
          <w:rFonts w:ascii="Arial" w:hAnsi="Arial" w:cs="Arial"/>
          <w:snapToGrid w:val="0"/>
          <w:sz w:val="24"/>
          <w:szCs w:val="24"/>
        </w:rPr>
        <w:t xml:space="preserve">yang berada di Kecamatan Karangpandan </w:t>
      </w:r>
      <w:r w:rsidRPr="00CF686D">
        <w:rPr>
          <w:rFonts w:ascii="Arial" w:hAnsi="Arial" w:cs="Arial"/>
          <w:snapToGrid w:val="0"/>
          <w:sz w:val="24"/>
          <w:szCs w:val="24"/>
          <w:lang w:val="id-ID"/>
        </w:rPr>
        <w:t>merupakan terminal khusus bagi para wisatawan yang berkunjung ke Kabupaten Karanganyar. Terminal Wisata ini memiliki fasilitas berupa toilet, tempat istirahat dan juga pusat oleh-oleh dan kuliner. Para wisatawan bisa memanfaatkan terminal wisata Mbangu</w:t>
      </w:r>
      <w:r>
        <w:rPr>
          <w:rFonts w:ascii="Arial" w:hAnsi="Arial" w:cs="Arial"/>
          <w:snapToGrid w:val="0"/>
          <w:sz w:val="24"/>
          <w:szCs w:val="24"/>
        </w:rPr>
        <w:t>n</w:t>
      </w:r>
      <w:r w:rsidRPr="00CF686D">
        <w:rPr>
          <w:rFonts w:ascii="Arial" w:hAnsi="Arial" w:cs="Arial"/>
          <w:snapToGrid w:val="0"/>
          <w:sz w:val="24"/>
          <w:szCs w:val="24"/>
          <w:lang w:val="id-ID"/>
        </w:rPr>
        <w:t xml:space="preserve"> Makuthoromo sebagai salah satu pilihan tempat transit, karena di area Terminal Wisata ini juga terdapat beberapa kuliner khas Kabupaten Karanganyar.</w:t>
      </w:r>
      <w:r>
        <w:rPr>
          <w:rFonts w:ascii="Arial" w:hAnsi="Arial" w:cs="Arial"/>
          <w:snapToGrid w:val="0"/>
          <w:sz w:val="24"/>
          <w:szCs w:val="24"/>
        </w:rPr>
        <w:t xml:space="preserve"> Selain itu, disini </w:t>
      </w:r>
      <w:r w:rsidRPr="00CF686D">
        <w:rPr>
          <w:rFonts w:ascii="Arial" w:hAnsi="Arial" w:cs="Arial"/>
          <w:snapToGrid w:val="0"/>
          <w:sz w:val="24"/>
          <w:szCs w:val="24"/>
          <w:lang w:val="id-ID"/>
        </w:rPr>
        <w:t xml:space="preserve">juga menyediakan peta wisata interaktif hanya dengan mengakses </w:t>
      </w:r>
      <w:r w:rsidRPr="000E2334">
        <w:rPr>
          <w:rFonts w:ascii="Arial" w:hAnsi="Arial" w:cs="Arial"/>
          <w:i/>
          <w:snapToGrid w:val="0"/>
          <w:sz w:val="24"/>
          <w:szCs w:val="24"/>
          <w:lang w:val="id-ID"/>
        </w:rPr>
        <w:t xml:space="preserve">barcode </w:t>
      </w:r>
      <w:r w:rsidRPr="00CF686D">
        <w:rPr>
          <w:rFonts w:ascii="Arial" w:hAnsi="Arial" w:cs="Arial"/>
          <w:snapToGrid w:val="0"/>
          <w:sz w:val="24"/>
          <w:szCs w:val="24"/>
          <w:lang w:val="id-ID"/>
        </w:rPr>
        <w:t xml:space="preserve">peta wisata yang terletak di </w:t>
      </w:r>
      <w:r>
        <w:rPr>
          <w:rFonts w:ascii="Arial" w:hAnsi="Arial" w:cs="Arial"/>
          <w:snapToGrid w:val="0"/>
          <w:sz w:val="24"/>
          <w:szCs w:val="24"/>
        </w:rPr>
        <w:t xml:space="preserve">area </w:t>
      </w:r>
      <w:r w:rsidRPr="004C2C09">
        <w:rPr>
          <w:rFonts w:ascii="Arial" w:hAnsi="Arial" w:cs="Arial"/>
          <w:i/>
          <w:snapToGrid w:val="0"/>
          <w:sz w:val="24"/>
          <w:szCs w:val="24"/>
          <w:lang w:val="id-ID"/>
        </w:rPr>
        <w:t>drop off</w:t>
      </w:r>
      <w:r w:rsidRPr="00CF686D">
        <w:rPr>
          <w:rFonts w:ascii="Arial" w:hAnsi="Arial" w:cs="Arial"/>
          <w:snapToGrid w:val="0"/>
          <w:sz w:val="24"/>
          <w:szCs w:val="24"/>
          <w:lang w:val="id-ID"/>
        </w:rPr>
        <w:t xml:space="preserve"> Terminal Wisata, para wisatawan bisa langsung mengakses peta wisata sebagai penunjuk arah destinasi wisata di Kabupaten Karanganyar</w:t>
      </w:r>
      <w:r>
        <w:rPr>
          <w:rFonts w:ascii="Arial" w:hAnsi="Arial" w:cs="Arial"/>
          <w:snapToGrid w:val="0"/>
          <w:sz w:val="24"/>
          <w:szCs w:val="24"/>
        </w:rPr>
        <w:t>.</w:t>
      </w:r>
    </w:p>
    <w:p w:rsidR="005A4DD8" w:rsidRDefault="005A4DD8" w:rsidP="005A4DD8">
      <w:pPr>
        <w:pStyle w:val="BodyTextIndent"/>
        <w:spacing w:after="0" w:line="360" w:lineRule="auto"/>
        <w:ind w:left="851" w:firstLine="850"/>
        <w:jc w:val="both"/>
        <w:rPr>
          <w:rFonts w:ascii="Arial" w:hAnsi="Arial" w:cs="Arial"/>
          <w:sz w:val="24"/>
          <w:szCs w:val="24"/>
          <w:lang w:val="en-US"/>
        </w:rPr>
      </w:pPr>
      <w:r>
        <w:rPr>
          <w:rFonts w:ascii="Arial" w:hAnsi="Arial" w:cs="Arial"/>
          <w:spacing w:val="1"/>
          <w:sz w:val="24"/>
          <w:szCs w:val="24"/>
          <w:lang w:val="en-US"/>
        </w:rPr>
        <w:t>Data Kunjungan wisatawan di Kabupaten Karanganyar</w:t>
      </w:r>
      <w:r>
        <w:rPr>
          <w:rFonts w:ascii="Arial" w:hAnsi="Arial" w:cs="Arial"/>
          <w:spacing w:val="1"/>
          <w:sz w:val="24"/>
          <w:szCs w:val="24"/>
          <w:lang w:val="en-US"/>
        </w:rPr>
        <w:br/>
        <w:t>Tahun 2014-2018 dapat dilihat pada grafik 3.16</w:t>
      </w:r>
      <w:r>
        <w:rPr>
          <w:rFonts w:ascii="Arial" w:hAnsi="Arial" w:cs="Arial"/>
          <w:sz w:val="24"/>
          <w:szCs w:val="24"/>
          <w:lang w:val="en-US"/>
        </w:rPr>
        <w:t>.</w:t>
      </w:r>
    </w:p>
    <w:p w:rsidR="005A4DD8" w:rsidRPr="0011039D" w:rsidRDefault="005A4DD8" w:rsidP="0054473A">
      <w:pPr>
        <w:shd w:val="clear" w:color="auto" w:fill="FFFFFF"/>
        <w:tabs>
          <w:tab w:val="left" w:pos="1276"/>
          <w:tab w:val="left" w:pos="1418"/>
        </w:tabs>
        <w:spacing w:before="120" w:after="0"/>
        <w:ind w:left="1418" w:hanging="1418"/>
        <w:jc w:val="center"/>
        <w:textAlignment w:val="baseline"/>
        <w:rPr>
          <w:rFonts w:ascii="Arial" w:hAnsi="Arial" w:cs="Arial"/>
          <w:b/>
          <w:iCs/>
          <w:sz w:val="24"/>
          <w:szCs w:val="24"/>
        </w:rPr>
      </w:pPr>
      <w:r w:rsidRPr="0011039D">
        <w:rPr>
          <w:rFonts w:ascii="Arial" w:hAnsi="Arial" w:cs="Arial"/>
          <w:b/>
          <w:iCs/>
          <w:sz w:val="24"/>
          <w:szCs w:val="24"/>
        </w:rPr>
        <w:t>Grafik 3.16</w:t>
      </w:r>
    </w:p>
    <w:p w:rsidR="005A4DD8" w:rsidRPr="0011039D" w:rsidRDefault="005A4DD8" w:rsidP="0054473A">
      <w:pPr>
        <w:shd w:val="clear" w:color="auto" w:fill="FFFFFF"/>
        <w:tabs>
          <w:tab w:val="left" w:pos="1276"/>
          <w:tab w:val="left" w:pos="1418"/>
        </w:tabs>
        <w:spacing w:after="120"/>
        <w:ind w:left="1418" w:hanging="1418"/>
        <w:jc w:val="center"/>
        <w:textAlignment w:val="baseline"/>
        <w:rPr>
          <w:rFonts w:ascii="Arial" w:hAnsi="Arial" w:cs="Arial"/>
          <w:b/>
          <w:iCs/>
          <w:sz w:val="24"/>
          <w:szCs w:val="24"/>
        </w:rPr>
      </w:pPr>
      <w:r w:rsidRPr="0011039D">
        <w:rPr>
          <w:rFonts w:ascii="Arial" w:hAnsi="Arial" w:cs="Arial"/>
          <w:b/>
          <w:iCs/>
          <w:sz w:val="24"/>
          <w:szCs w:val="24"/>
        </w:rPr>
        <w:t>Jumlah Kunjungan Wisatawan di Kabupaten Karanganyar Tahun 2016-2018</w:t>
      </w:r>
    </w:p>
    <w:p w:rsidR="005A4DD8" w:rsidRDefault="005A4DD8" w:rsidP="005A4DD8">
      <w:pPr>
        <w:pStyle w:val="BodyTextIndent"/>
        <w:spacing w:after="0" w:line="360" w:lineRule="auto"/>
        <w:ind w:left="851" w:firstLine="850"/>
        <w:jc w:val="both"/>
        <w:rPr>
          <w:rFonts w:ascii="Arial" w:hAnsi="Arial" w:cs="Arial"/>
          <w:sz w:val="24"/>
          <w:szCs w:val="24"/>
          <w:lang w:val="en-US"/>
        </w:rPr>
      </w:pPr>
    </w:p>
    <w:p w:rsidR="005A4DD8" w:rsidRDefault="005A4DD8" w:rsidP="005A4DD8">
      <w:pPr>
        <w:pStyle w:val="BodyTextIndent"/>
        <w:spacing w:after="0" w:line="240" w:lineRule="auto"/>
        <w:ind w:left="0"/>
        <w:jc w:val="center"/>
        <w:rPr>
          <w:rFonts w:ascii="Arial" w:hAnsi="Arial" w:cs="Arial"/>
          <w:b/>
          <w:sz w:val="24"/>
          <w:szCs w:val="24"/>
          <w:lang w:val="en-US"/>
        </w:rPr>
      </w:pPr>
      <w:r w:rsidRPr="005A4DD8">
        <w:rPr>
          <w:rFonts w:ascii="Arial" w:hAnsi="Arial" w:cs="Arial"/>
          <w:b/>
          <w:noProof/>
          <w:sz w:val="24"/>
          <w:szCs w:val="24"/>
          <w:lang w:eastAsia="id-ID"/>
        </w:rPr>
        <w:object w:dxaOrig="8017" w:dyaOrig="5040">
          <v:shape id="Chart 5" o:spid="_x0000_i1049" type="#_x0000_t75" style="width:400.5pt;height:252pt;visibility:visible" o:ole="">
            <v:imagedata r:id="rId58" o:title=""/>
            <o:lock v:ext="edit" aspectratio="f"/>
          </v:shape>
          <o:OLEObject Type="Embed" ProgID="Excel.Sheet.8" ShapeID="Chart 5" DrawAspect="Content" ObjectID="_1616390672" r:id="rId59">
            <o:FieldCodes>\s</o:FieldCodes>
          </o:OLEObject>
        </w:object>
      </w:r>
    </w:p>
    <w:p w:rsidR="005A4DD8" w:rsidRDefault="005A4DD8" w:rsidP="005A4DD8">
      <w:pPr>
        <w:shd w:val="clear" w:color="auto" w:fill="FFFFFF"/>
        <w:tabs>
          <w:tab w:val="left" w:pos="1276"/>
          <w:tab w:val="left" w:pos="1418"/>
        </w:tabs>
        <w:spacing w:after="0" w:line="240" w:lineRule="auto"/>
        <w:ind w:left="1418" w:hanging="992"/>
        <w:jc w:val="both"/>
        <w:textAlignment w:val="baseline"/>
        <w:rPr>
          <w:rFonts w:ascii="Arial" w:hAnsi="Arial" w:cs="Arial"/>
          <w:i/>
          <w:iCs/>
          <w:sz w:val="20"/>
        </w:rPr>
      </w:pPr>
      <w:r w:rsidRPr="00047262">
        <w:rPr>
          <w:rFonts w:ascii="Arial" w:hAnsi="Arial" w:cs="Arial"/>
          <w:i/>
          <w:sz w:val="20"/>
          <w:szCs w:val="20"/>
        </w:rPr>
        <w:t xml:space="preserve">Sumber :Dinas Pariwisata, Pemuda dan Olahraga </w:t>
      </w:r>
      <w:r w:rsidRPr="00047262">
        <w:rPr>
          <w:rFonts w:ascii="Arial" w:hAnsi="Arial" w:cs="Arial"/>
          <w:i/>
          <w:sz w:val="20"/>
          <w:szCs w:val="20"/>
          <w:lang w:val="id-ID"/>
        </w:rPr>
        <w:t>Kabupaten Karanganyar</w:t>
      </w:r>
      <w:r>
        <w:rPr>
          <w:rFonts w:ascii="Arial" w:hAnsi="Arial" w:cs="Arial"/>
          <w:i/>
          <w:sz w:val="20"/>
          <w:szCs w:val="20"/>
        </w:rPr>
        <w:t xml:space="preserve"> </w:t>
      </w:r>
      <w:r w:rsidRPr="00047262">
        <w:rPr>
          <w:rFonts w:ascii="Arial" w:hAnsi="Arial" w:cs="Arial"/>
          <w:i/>
          <w:iCs/>
          <w:sz w:val="20"/>
        </w:rPr>
        <w:t>Tahun 2018</w:t>
      </w:r>
    </w:p>
    <w:p w:rsidR="005A4DD8" w:rsidRDefault="005A4DD8" w:rsidP="005A4DD8">
      <w:pPr>
        <w:shd w:val="clear" w:color="auto" w:fill="FFFFFF"/>
        <w:tabs>
          <w:tab w:val="left" w:pos="1276"/>
          <w:tab w:val="left" w:pos="1418"/>
        </w:tabs>
        <w:spacing w:after="0" w:line="240" w:lineRule="auto"/>
        <w:ind w:left="1418" w:hanging="992"/>
        <w:jc w:val="both"/>
        <w:textAlignment w:val="baseline"/>
        <w:rPr>
          <w:rFonts w:ascii="Arial" w:hAnsi="Arial" w:cs="Arial"/>
          <w:i/>
          <w:iCs/>
          <w:sz w:val="20"/>
        </w:rPr>
      </w:pPr>
    </w:p>
    <w:p w:rsidR="0054473A" w:rsidRDefault="0054473A" w:rsidP="005A4DD8">
      <w:pPr>
        <w:shd w:val="clear" w:color="auto" w:fill="FFFFFF"/>
        <w:tabs>
          <w:tab w:val="left" w:pos="1276"/>
          <w:tab w:val="left" w:pos="1418"/>
        </w:tabs>
        <w:spacing w:after="0" w:line="240" w:lineRule="auto"/>
        <w:ind w:left="1418" w:hanging="992"/>
        <w:jc w:val="both"/>
        <w:textAlignment w:val="baseline"/>
        <w:rPr>
          <w:rFonts w:ascii="Arial" w:hAnsi="Arial" w:cs="Arial"/>
          <w:i/>
          <w:iCs/>
          <w:sz w:val="20"/>
        </w:rPr>
      </w:pPr>
    </w:p>
    <w:p w:rsidR="0054473A" w:rsidRDefault="0054473A" w:rsidP="005A4DD8">
      <w:pPr>
        <w:shd w:val="clear" w:color="auto" w:fill="FFFFFF"/>
        <w:tabs>
          <w:tab w:val="left" w:pos="1276"/>
          <w:tab w:val="left" w:pos="1418"/>
        </w:tabs>
        <w:spacing w:after="0" w:line="240" w:lineRule="auto"/>
        <w:ind w:left="1418" w:hanging="992"/>
        <w:jc w:val="both"/>
        <w:textAlignment w:val="baseline"/>
        <w:rPr>
          <w:rFonts w:ascii="Arial" w:hAnsi="Arial" w:cs="Arial"/>
          <w:i/>
          <w:iCs/>
          <w:sz w:val="20"/>
        </w:rPr>
      </w:pPr>
    </w:p>
    <w:p w:rsidR="005A4DD8" w:rsidRPr="00A37645" w:rsidRDefault="005A4DD8" w:rsidP="005A4DD8">
      <w:pPr>
        <w:pStyle w:val="BodyTextIndent2"/>
        <w:numPr>
          <w:ilvl w:val="0"/>
          <w:numId w:val="94"/>
        </w:numPr>
        <w:tabs>
          <w:tab w:val="left" w:pos="426"/>
        </w:tabs>
        <w:spacing w:before="120" w:after="0" w:line="360" w:lineRule="auto"/>
        <w:ind w:left="426" w:hanging="426"/>
        <w:jc w:val="both"/>
        <w:rPr>
          <w:rFonts w:ascii="Arial" w:eastAsia="Batang" w:hAnsi="Arial" w:cs="Arial"/>
          <w:lang w:val="id-ID" w:eastAsia="id-ID"/>
        </w:rPr>
      </w:pPr>
      <w:r w:rsidRPr="00471588">
        <w:rPr>
          <w:rFonts w:ascii="Arial" w:eastAsia="Batang" w:hAnsi="Arial" w:cs="Arial"/>
          <w:color w:val="000000"/>
          <w:lang w:val="id-ID" w:eastAsia="id-ID"/>
        </w:rPr>
        <w:lastRenderedPageBreak/>
        <w:t>Efisiensi</w:t>
      </w:r>
      <w:r w:rsidRPr="00A37645">
        <w:rPr>
          <w:rFonts w:ascii="Arial" w:eastAsia="Batang" w:hAnsi="Arial" w:cs="Arial"/>
          <w:lang w:val="id-ID" w:eastAsia="id-ID"/>
        </w:rPr>
        <w:t xml:space="preserve"> penggunaan sumber daya</w:t>
      </w:r>
    </w:p>
    <w:p w:rsidR="005A4DD8" w:rsidRPr="00B9307A" w:rsidRDefault="005A4DD8" w:rsidP="005A4DD8">
      <w:pPr>
        <w:shd w:val="clear" w:color="auto" w:fill="FFFFFF"/>
        <w:spacing w:after="0" w:line="360" w:lineRule="auto"/>
        <w:ind w:left="426" w:firstLine="850"/>
        <w:jc w:val="both"/>
        <w:textAlignment w:val="baseline"/>
        <w:rPr>
          <w:rFonts w:ascii="Arial" w:eastAsia="Batang" w:hAnsi="Arial" w:cs="Arial"/>
          <w:sz w:val="24"/>
          <w:szCs w:val="24"/>
          <w:lang w:eastAsia="id-ID"/>
        </w:rPr>
      </w:pPr>
      <w:r w:rsidRPr="00B9307A">
        <w:rPr>
          <w:rFonts w:ascii="Arial" w:eastAsia="Batang" w:hAnsi="Arial" w:cs="Arial"/>
          <w:sz w:val="24"/>
          <w:szCs w:val="24"/>
          <w:lang w:val="id-ID" w:eastAsia="id-ID"/>
        </w:rPr>
        <w:t xml:space="preserve">Efisiensi penggunaan sumber daya </w:t>
      </w:r>
      <w:r w:rsidRPr="00B9307A">
        <w:rPr>
          <w:rFonts w:ascii="Arial" w:eastAsia="Batang" w:hAnsi="Arial" w:cs="Arial"/>
          <w:sz w:val="24"/>
          <w:szCs w:val="24"/>
          <w:lang w:eastAsia="id-ID"/>
        </w:rPr>
        <w:t xml:space="preserve">dalam pencapaian sasaran </w:t>
      </w:r>
      <w:r w:rsidRPr="00B9307A">
        <w:rPr>
          <w:rFonts w:ascii="Arial" w:hAnsi="Arial" w:cs="Arial"/>
          <w:bCs/>
        </w:rPr>
        <w:t>5.2.</w:t>
      </w:r>
      <w:r>
        <w:rPr>
          <w:rFonts w:ascii="Arial" w:hAnsi="Arial" w:cs="Arial"/>
          <w:bCs/>
        </w:rPr>
        <w:t>2</w:t>
      </w:r>
      <w:r w:rsidRPr="00B9307A">
        <w:rPr>
          <w:rFonts w:ascii="Arial" w:eastAsia="Batang" w:hAnsi="Arial" w:cs="Arial"/>
          <w:sz w:val="24"/>
          <w:szCs w:val="24"/>
          <w:lang w:eastAsia="id-ID"/>
        </w:rPr>
        <w:br/>
      </w:r>
      <w:r w:rsidRPr="00B9307A">
        <w:rPr>
          <w:rFonts w:ascii="Arial" w:eastAsia="Batang" w:hAnsi="Arial" w:cs="Arial"/>
          <w:sz w:val="24"/>
          <w:szCs w:val="24"/>
          <w:lang w:val="id-ID" w:eastAsia="id-ID"/>
        </w:rPr>
        <w:t xml:space="preserve">antara lain dengan menggunakan anggaran untuk aktifitas yang benar-benar mendukung terhadap capaian target. Berikut </w:t>
      </w:r>
      <w:r w:rsidRPr="00B9307A">
        <w:rPr>
          <w:rFonts w:ascii="Arial" w:eastAsia="Batang" w:hAnsi="Arial" w:cs="Arial"/>
          <w:sz w:val="24"/>
          <w:szCs w:val="24"/>
          <w:lang w:eastAsia="id-ID"/>
        </w:rPr>
        <w:t xml:space="preserve">ini adalah tabel efisiensi penggunaan anggaran pencapaian sasaran </w:t>
      </w:r>
      <w:r w:rsidRPr="00B9307A">
        <w:rPr>
          <w:rFonts w:ascii="Arial" w:hAnsi="Arial" w:cs="Arial"/>
          <w:bCs/>
        </w:rPr>
        <w:t>5.2.</w:t>
      </w:r>
      <w:r>
        <w:rPr>
          <w:rFonts w:ascii="Arial" w:hAnsi="Arial" w:cs="Arial"/>
          <w:bCs/>
        </w:rPr>
        <w:t>2</w:t>
      </w:r>
    </w:p>
    <w:p w:rsidR="005A4DD8" w:rsidRPr="001623F1" w:rsidRDefault="005A4DD8" w:rsidP="005A4DD8">
      <w:pPr>
        <w:pStyle w:val="ListParagraph"/>
        <w:shd w:val="clear" w:color="auto" w:fill="FFFFFF"/>
        <w:spacing w:after="0" w:line="240" w:lineRule="auto"/>
        <w:ind w:left="0"/>
        <w:jc w:val="center"/>
        <w:textAlignment w:val="baseline"/>
        <w:rPr>
          <w:rFonts w:ascii="Arial" w:eastAsia="Batang" w:hAnsi="Arial" w:cs="Arial"/>
          <w:b/>
          <w:sz w:val="24"/>
          <w:szCs w:val="24"/>
          <w:lang w:eastAsia="id-ID"/>
        </w:rPr>
      </w:pPr>
      <w:r w:rsidRPr="001623F1">
        <w:rPr>
          <w:rFonts w:ascii="Arial" w:eastAsia="Batang" w:hAnsi="Arial" w:cs="Arial"/>
          <w:b/>
          <w:sz w:val="24"/>
          <w:szCs w:val="24"/>
          <w:lang w:eastAsia="id-ID"/>
        </w:rPr>
        <w:t>Tabel 3.32</w:t>
      </w:r>
    </w:p>
    <w:p w:rsidR="005A4DD8" w:rsidRPr="001623F1" w:rsidRDefault="005A4DD8" w:rsidP="005A4DD8">
      <w:pPr>
        <w:pStyle w:val="ListParagraph"/>
        <w:autoSpaceDE w:val="0"/>
        <w:autoSpaceDN w:val="0"/>
        <w:adjustRightInd w:val="0"/>
        <w:spacing w:after="120" w:line="240" w:lineRule="auto"/>
        <w:ind w:left="0" w:right="-1"/>
        <w:jc w:val="center"/>
        <w:rPr>
          <w:rFonts w:ascii="Arial" w:eastAsia="Batang" w:hAnsi="Arial" w:cs="Arial"/>
          <w:b/>
          <w:sz w:val="24"/>
          <w:szCs w:val="24"/>
          <w:lang w:eastAsia="id-ID"/>
        </w:rPr>
      </w:pPr>
      <w:r w:rsidRPr="001623F1">
        <w:rPr>
          <w:rFonts w:ascii="Arial" w:eastAsia="Batang" w:hAnsi="Arial" w:cs="Arial"/>
          <w:b/>
          <w:sz w:val="24"/>
          <w:szCs w:val="24"/>
          <w:lang w:eastAsia="id-ID"/>
        </w:rPr>
        <w:t xml:space="preserve">Efisiensi Penggunaan Anggaran Pencapaian Sasaran </w:t>
      </w:r>
      <w:r w:rsidRPr="001623F1">
        <w:rPr>
          <w:rFonts w:ascii="Arial" w:hAnsi="Arial" w:cs="Arial"/>
          <w:b/>
          <w:bCs/>
        </w:rPr>
        <w:t>5.2.2</w:t>
      </w:r>
    </w:p>
    <w:tbl>
      <w:tblPr>
        <w:tblW w:w="9357" w:type="dxa"/>
        <w:tblInd w:w="-318" w:type="dxa"/>
        <w:tblLook w:val="04A0" w:firstRow="1" w:lastRow="0" w:firstColumn="1" w:lastColumn="0" w:noHBand="0" w:noVBand="1"/>
      </w:tblPr>
      <w:tblGrid>
        <w:gridCol w:w="472"/>
        <w:gridCol w:w="1603"/>
        <w:gridCol w:w="1929"/>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603"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929"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03"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929"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C6C21"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603" w:type="dxa"/>
            <w:tcBorders>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Berkembangnya Karanganyar sebagai daerah tujuan wisata</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pengembangan pemasaran pariwisata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455.400.000,00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448.938.500,00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98,58</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1,42</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pengembangan destinasi pariwisata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1.857.714.000,00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1.784.669.320,00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96,07</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3,93</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right w:val="nil"/>
            </w:tcBorders>
            <w:shd w:val="clear" w:color="auto" w:fill="auto"/>
          </w:tcPr>
          <w:p w:rsidR="005A4DD8" w:rsidRDefault="005A4DD8" w:rsidP="00162D0F">
            <w:pPr>
              <w:spacing w:after="0"/>
              <w:jc w:val="right"/>
              <w:rPr>
                <w:rFonts w:ascii="Arial Narrow" w:hAnsi="Arial Narrow" w:cs="Calibri"/>
                <w:color w:val="000000"/>
                <w:sz w:val="20"/>
                <w:szCs w:val="20"/>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pengembangan Kemitraan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290.286.000,00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252.641.800,00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87,03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12,97</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603"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2.603.400.000,00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2.486.249.620,00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95,50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4,50</w:t>
            </w:r>
          </w:p>
        </w:tc>
      </w:tr>
    </w:tbl>
    <w:p w:rsidR="005A4DD8" w:rsidRPr="00B9307A" w:rsidRDefault="005A4DD8" w:rsidP="005A4DD8">
      <w:pPr>
        <w:shd w:val="clear" w:color="auto" w:fill="FFFFFF"/>
        <w:tabs>
          <w:tab w:val="left" w:pos="1276"/>
        </w:tabs>
        <w:spacing w:after="0" w:line="360" w:lineRule="auto"/>
        <w:ind w:left="1418" w:hanging="992"/>
        <w:jc w:val="both"/>
        <w:textAlignment w:val="baseline"/>
        <w:rPr>
          <w:rFonts w:ascii="Arial" w:eastAsia="Batang" w:hAnsi="Arial" w:cs="Arial"/>
          <w:sz w:val="24"/>
          <w:szCs w:val="24"/>
          <w:lang w:eastAsia="id-ID"/>
        </w:rPr>
      </w:pPr>
      <w:r w:rsidRPr="00B9307A">
        <w:rPr>
          <w:rFonts w:ascii="Arial" w:hAnsi="Arial" w:cs="Arial"/>
          <w:i/>
          <w:sz w:val="20"/>
          <w:szCs w:val="20"/>
          <w:lang w:val="id-ID"/>
        </w:rPr>
        <w:t>Sumber</w:t>
      </w:r>
      <w:r w:rsidRPr="00B9307A">
        <w:rPr>
          <w:rFonts w:ascii="Arial" w:hAnsi="Arial" w:cs="Arial"/>
          <w:i/>
          <w:sz w:val="20"/>
          <w:szCs w:val="20"/>
        </w:rPr>
        <w:tab/>
        <w:t>:</w:t>
      </w:r>
      <w:r w:rsidRPr="00B9307A">
        <w:rPr>
          <w:rFonts w:ascii="Arial" w:hAnsi="Arial" w:cs="Arial"/>
          <w:i/>
          <w:sz w:val="20"/>
          <w:szCs w:val="20"/>
        </w:rPr>
        <w:tab/>
        <w:t xml:space="preserve">Badan Keuangan Daerah </w:t>
      </w:r>
      <w:r w:rsidRPr="00B9307A">
        <w:rPr>
          <w:rFonts w:ascii="Arial" w:hAnsi="Arial" w:cs="Arial"/>
          <w:i/>
          <w:sz w:val="20"/>
          <w:szCs w:val="20"/>
          <w:lang w:val="id-ID"/>
        </w:rPr>
        <w:t>Kabupaten Karanganyar</w:t>
      </w:r>
      <w:r w:rsidRPr="00B9307A">
        <w:rPr>
          <w:rFonts w:ascii="Arial" w:hAnsi="Arial" w:cs="Arial"/>
          <w:i/>
          <w:sz w:val="20"/>
          <w:szCs w:val="20"/>
        </w:rPr>
        <w:t xml:space="preserve"> Tahun 2018</w:t>
      </w:r>
    </w:p>
    <w:p w:rsidR="005A4DD8" w:rsidRDefault="005A4DD8" w:rsidP="0054473A">
      <w:pPr>
        <w:shd w:val="clear" w:color="auto" w:fill="FFFFFF"/>
        <w:spacing w:before="120" w:after="0" w:line="240" w:lineRule="auto"/>
        <w:ind w:firstLine="426"/>
        <w:jc w:val="both"/>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t>Sasaran 5.</w:t>
      </w:r>
      <w:r>
        <w:rPr>
          <w:rFonts w:ascii="Arial" w:eastAsia="Batang" w:hAnsi="Arial" w:cs="Arial"/>
          <w:b/>
          <w:sz w:val="24"/>
          <w:szCs w:val="24"/>
          <w:lang w:eastAsia="id-ID"/>
        </w:rPr>
        <w:t>3</w:t>
      </w:r>
      <w:r w:rsidRPr="00B216DD">
        <w:rPr>
          <w:rFonts w:ascii="Arial" w:eastAsia="Batang" w:hAnsi="Arial" w:cs="Arial"/>
          <w:b/>
          <w:sz w:val="24"/>
          <w:szCs w:val="24"/>
          <w:lang w:eastAsia="id-ID"/>
        </w:rPr>
        <w:t>.</w:t>
      </w:r>
      <w:r>
        <w:rPr>
          <w:rFonts w:ascii="Arial" w:eastAsia="Batang" w:hAnsi="Arial" w:cs="Arial"/>
          <w:b/>
          <w:sz w:val="24"/>
          <w:szCs w:val="24"/>
          <w:lang w:eastAsia="id-ID"/>
        </w:rPr>
        <w:t>1</w:t>
      </w:r>
      <w:r w:rsidRPr="00B216DD">
        <w:rPr>
          <w:rFonts w:ascii="Arial" w:eastAsia="Batang" w:hAnsi="Arial" w:cs="Arial"/>
          <w:b/>
          <w:sz w:val="24"/>
          <w:szCs w:val="24"/>
          <w:lang w:eastAsia="id-ID"/>
        </w:rPr>
        <w:t xml:space="preserve"> :</w:t>
      </w:r>
    </w:p>
    <w:p w:rsidR="005A4DD8" w:rsidRDefault="004A3CA2" w:rsidP="005A4DD8">
      <w:pPr>
        <w:shd w:val="clear" w:color="auto" w:fill="FFFFFF"/>
        <w:spacing w:after="0" w:line="240" w:lineRule="auto"/>
        <w:ind w:firstLine="709"/>
        <w:jc w:val="both"/>
        <w:textAlignment w:val="baseline"/>
        <w:rPr>
          <w:rFonts w:ascii="Arial" w:eastAsia="Batang" w:hAnsi="Arial" w:cs="Arial"/>
          <w:b/>
          <w:sz w:val="24"/>
          <w:szCs w:val="24"/>
          <w:lang w:eastAsia="id-ID"/>
        </w:rPr>
      </w:pPr>
      <w:r>
        <w:rPr>
          <w:rFonts w:ascii="Arial" w:eastAsia="Batang" w:hAnsi="Arial" w:cs="Arial"/>
          <w:b/>
          <w:noProof/>
          <w:sz w:val="24"/>
          <w:szCs w:val="24"/>
          <w:lang w:eastAsia="id-ID"/>
        </w:rPr>
        <w:pict>
          <v:shape id="Arrow: Pentagon 26" o:spid="_x0000_s1095" type="#_x0000_t15" style="position:absolute;left:0;text-align:left;margin-left:22pt;margin-top:2.2pt;width:382.65pt;height:39.7pt;z-index:1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" adj="20480" fillcolor="#003f77" stroked="f" strokeweight="2pt">
            <v:fill color2="#0072ce" rotate="t" angle="90" colors="0 #003f77;.5 #005fad;1 #0072ce" focus="100%" type="gradient"/>
            <v:textbox style="mso-next-textbox:#Arrow: Pentagon 26">
              <w:txbxContent>
                <w:p w:rsidR="00077023" w:rsidRPr="00B216DD" w:rsidRDefault="00077023" w:rsidP="005A4DD8">
                  <w:pPr>
                    <w:rPr>
                      <w:i/>
                      <w:sz w:val="24"/>
                      <w:szCs w:val="24"/>
                    </w:rPr>
                  </w:pPr>
                  <w:r>
                    <w:rPr>
                      <w:rFonts w:ascii="Arial" w:eastAsia="Batang" w:hAnsi="Arial" w:cs="Arial"/>
                      <w:b/>
                      <w:i/>
                      <w:sz w:val="24"/>
                      <w:szCs w:val="24"/>
                      <w:lang w:eastAsia="id-ID"/>
                    </w:rPr>
                    <w:t>Pelayanan Bebas KKN dan Dapat Dipertanggungjawabkan Secara Terbuka Kepada Publik</w:t>
                  </w:r>
                </w:p>
              </w:txbxContent>
            </v:textbox>
          </v:shape>
        </w:pict>
      </w:r>
    </w:p>
    <w:p w:rsidR="005A4DD8" w:rsidRDefault="005A4DD8" w:rsidP="005A4DD8">
      <w:pPr>
        <w:shd w:val="clear" w:color="auto" w:fill="FFFFFF"/>
        <w:spacing w:after="0" w:line="240" w:lineRule="auto"/>
        <w:ind w:firstLine="709"/>
        <w:jc w:val="both"/>
        <w:textAlignment w:val="baseline"/>
        <w:rPr>
          <w:rFonts w:ascii="Arial" w:eastAsia="Batang" w:hAnsi="Arial" w:cs="Arial"/>
          <w:b/>
          <w:sz w:val="24"/>
          <w:szCs w:val="24"/>
          <w:lang w:eastAsia="id-ID"/>
        </w:rPr>
      </w:pPr>
    </w:p>
    <w:p w:rsidR="005A4DD8" w:rsidRDefault="005A4DD8" w:rsidP="005A4DD8">
      <w:pPr>
        <w:shd w:val="clear" w:color="auto" w:fill="FFFFFF"/>
        <w:spacing w:after="0" w:line="240" w:lineRule="auto"/>
        <w:ind w:firstLine="709"/>
        <w:jc w:val="both"/>
        <w:textAlignment w:val="baseline"/>
        <w:rPr>
          <w:rFonts w:ascii="Arial" w:eastAsia="Batang" w:hAnsi="Arial" w:cs="Arial"/>
          <w:b/>
          <w:sz w:val="24"/>
          <w:szCs w:val="24"/>
          <w:lang w:eastAsia="id-ID"/>
        </w:rPr>
      </w:pPr>
    </w:p>
    <w:p w:rsidR="005A4DD8" w:rsidRPr="00B216DD" w:rsidRDefault="005A4DD8" w:rsidP="0054473A">
      <w:pPr>
        <w:shd w:val="clear" w:color="auto" w:fill="FFFFFF"/>
        <w:spacing w:after="0" w:line="360" w:lineRule="auto"/>
        <w:ind w:right="-284" w:firstLine="425"/>
        <w:jc w:val="both"/>
        <w:textAlignment w:val="baseline"/>
        <w:rPr>
          <w:rFonts w:ascii="Arial" w:eastAsia="Batang" w:hAnsi="Arial" w:cs="Arial"/>
          <w:b/>
          <w:sz w:val="24"/>
          <w:szCs w:val="24"/>
          <w:lang w:eastAsia="id-ID"/>
        </w:rPr>
      </w:pPr>
      <w:r w:rsidRPr="00AB6405">
        <w:rPr>
          <w:rFonts w:ascii="Arial" w:hAnsi="Arial" w:cs="Arial"/>
          <w:iCs/>
          <w:sz w:val="24"/>
          <w:szCs w:val="24"/>
          <w:lang w:val="id-ID"/>
        </w:rPr>
        <w:t>Indikator kinerja, target dan realisasinya dapat digambarkan sebagai berikut</w:t>
      </w:r>
      <w:r>
        <w:rPr>
          <w:rFonts w:ascii="Arial" w:hAnsi="Arial" w:cs="Arial"/>
          <w:iCs/>
          <w:sz w:val="24"/>
          <w:szCs w:val="24"/>
        </w:rPr>
        <w:t xml:space="preserve"> :</w:t>
      </w:r>
    </w:p>
    <w:p w:rsidR="005A4DD8" w:rsidRPr="00B216DD" w:rsidRDefault="005A4DD8" w:rsidP="0054473A">
      <w:pPr>
        <w:shd w:val="clear" w:color="auto" w:fill="FFFFFF"/>
        <w:spacing w:after="0"/>
        <w:jc w:val="center"/>
        <w:textAlignment w:val="baseline"/>
        <w:rPr>
          <w:rFonts w:ascii="Arial" w:hAnsi="Arial" w:cs="Arial"/>
          <w:b/>
          <w:iCs/>
          <w:sz w:val="24"/>
          <w:szCs w:val="24"/>
        </w:rPr>
      </w:pPr>
      <w:r w:rsidRPr="00B216DD">
        <w:rPr>
          <w:rFonts w:ascii="Arial" w:hAnsi="Arial" w:cs="Arial"/>
          <w:b/>
          <w:iCs/>
          <w:sz w:val="24"/>
          <w:szCs w:val="24"/>
        </w:rPr>
        <w:t>Tabel 3.</w:t>
      </w:r>
      <w:r>
        <w:rPr>
          <w:rFonts w:ascii="Arial" w:hAnsi="Arial" w:cs="Arial"/>
          <w:b/>
          <w:iCs/>
          <w:sz w:val="24"/>
          <w:szCs w:val="24"/>
        </w:rPr>
        <w:t>33</w:t>
      </w:r>
    </w:p>
    <w:p w:rsidR="005A4DD8" w:rsidRDefault="005A4DD8" w:rsidP="0054473A">
      <w:pPr>
        <w:shd w:val="clear" w:color="auto" w:fill="FFFFFF"/>
        <w:spacing w:after="120"/>
        <w:jc w:val="center"/>
        <w:textAlignment w:val="baseline"/>
        <w:rPr>
          <w:rFonts w:ascii="Arial" w:eastAsia="Batang" w:hAnsi="Arial" w:cs="Arial"/>
          <w:b/>
          <w:sz w:val="24"/>
          <w:szCs w:val="24"/>
          <w:lang w:eastAsia="id-ID"/>
        </w:rPr>
      </w:pPr>
      <w:r w:rsidRPr="00B216DD">
        <w:rPr>
          <w:rFonts w:ascii="Arial" w:eastAsia="Batang" w:hAnsi="Arial" w:cs="Arial"/>
          <w:b/>
          <w:sz w:val="24"/>
          <w:szCs w:val="24"/>
          <w:lang w:eastAsia="id-ID"/>
        </w:rPr>
        <w:t>Sasaran 5.</w:t>
      </w:r>
      <w:r>
        <w:rPr>
          <w:rFonts w:ascii="Arial" w:eastAsia="Batang" w:hAnsi="Arial" w:cs="Arial"/>
          <w:b/>
          <w:sz w:val="24"/>
          <w:szCs w:val="24"/>
          <w:lang w:eastAsia="id-ID"/>
        </w:rPr>
        <w:t>3.1</w:t>
      </w:r>
      <w:r w:rsidRPr="00B216DD">
        <w:rPr>
          <w:rFonts w:ascii="Arial" w:eastAsia="Batang" w:hAnsi="Arial" w:cs="Arial"/>
          <w:b/>
          <w:sz w:val="24"/>
          <w:szCs w:val="24"/>
          <w:lang w:eastAsia="id-ID"/>
        </w:rPr>
        <w:t xml:space="preserve"> :</w:t>
      </w:r>
      <w:r w:rsidRPr="009D66CA">
        <w:t xml:space="preserve"> </w:t>
      </w:r>
      <w:r w:rsidRPr="009D66CA">
        <w:rPr>
          <w:rFonts w:ascii="Arial" w:eastAsia="Batang" w:hAnsi="Arial" w:cs="Arial"/>
          <w:b/>
          <w:sz w:val="24"/>
          <w:szCs w:val="24"/>
          <w:lang w:eastAsia="id-ID"/>
        </w:rPr>
        <w:t>Pelayanan Bebas KKN dan dapat Dipertanggungjawabkan Secara Terbuka Kepada Publik</w:t>
      </w:r>
    </w:p>
    <w:tbl>
      <w:tblPr>
        <w:tblW w:w="9005" w:type="dxa"/>
        <w:jc w:val="center"/>
        <w:tblLook w:val="04A0" w:firstRow="1" w:lastRow="0" w:firstColumn="1" w:lastColumn="0" w:noHBand="0" w:noVBand="1"/>
      </w:tblPr>
      <w:tblGrid>
        <w:gridCol w:w="2660"/>
        <w:gridCol w:w="965"/>
        <w:gridCol w:w="1176"/>
        <w:gridCol w:w="1036"/>
        <w:gridCol w:w="956"/>
        <w:gridCol w:w="1176"/>
        <w:gridCol w:w="1036"/>
      </w:tblGrid>
      <w:tr w:rsidR="005A4DD8" w:rsidRPr="00A502C6" w:rsidTr="00162D0F">
        <w:trPr>
          <w:trHeight w:val="679"/>
          <w:jc w:val="center"/>
        </w:trPr>
        <w:tc>
          <w:tcPr>
            <w:tcW w:w="2660"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INDIKATOR KINERJA</w:t>
            </w:r>
          </w:p>
        </w:tc>
        <w:tc>
          <w:tcPr>
            <w:tcW w:w="2141" w:type="dxa"/>
            <w:gridSpan w:val="2"/>
            <w:tcBorders>
              <w:top w:val="single" w:sz="4" w:space="0" w:color="auto"/>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w:t>
            </w:r>
            <w:r>
              <w:rPr>
                <w:rFonts w:ascii="Arial" w:hAnsi="Arial" w:cs="Arial"/>
                <w:b/>
                <w:color w:val="FFFFFF"/>
                <w:w w:val="90"/>
                <w:sz w:val="20"/>
                <w:szCs w:val="20"/>
              </w:rPr>
              <w:t>7</w:t>
            </w:r>
          </w:p>
        </w:tc>
        <w:tc>
          <w:tcPr>
            <w:tcW w:w="1036" w:type="dxa"/>
            <w:vMerge w:val="restart"/>
            <w:tcBorders>
              <w:top w:val="single" w:sz="4" w:space="0" w:color="auto"/>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2017</w:t>
            </w:r>
          </w:p>
        </w:tc>
        <w:tc>
          <w:tcPr>
            <w:tcW w:w="2132" w:type="dxa"/>
            <w:gridSpan w:val="2"/>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TAHUN 2018</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 AKHIR RPJMD)</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CAPAIAN KINERJA</w:t>
            </w:r>
          </w:p>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Th. 2018</w:t>
            </w:r>
          </w:p>
        </w:tc>
      </w:tr>
      <w:tr w:rsidR="005A4DD8" w:rsidRPr="00A502C6" w:rsidTr="00162D0F">
        <w:trPr>
          <w:trHeight w:val="483"/>
          <w:jc w:val="center"/>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c>
          <w:tcPr>
            <w:tcW w:w="965"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left w:val="nil"/>
              <w:bottom w:val="single" w:sz="4" w:space="0" w:color="auto"/>
              <w:right w:val="nil"/>
            </w:tcBorders>
            <w:shd w:val="clear" w:color="auto" w:fill="0070C0"/>
            <w:vAlign w:val="center"/>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left w:val="nil"/>
              <w:bottom w:val="single" w:sz="4" w:space="0" w:color="auto"/>
              <w:right w:val="single" w:sz="4" w:space="0" w:color="auto"/>
            </w:tcBorders>
            <w:shd w:val="clear" w:color="auto" w:fill="0070C0"/>
            <w:vAlign w:val="center"/>
          </w:tcPr>
          <w:p w:rsidR="005A4DD8" w:rsidRPr="00DC763A" w:rsidRDefault="005A4DD8" w:rsidP="00162D0F">
            <w:pPr>
              <w:spacing w:after="0" w:line="240" w:lineRule="auto"/>
              <w:rPr>
                <w:rFonts w:ascii="Arial" w:hAnsi="Arial" w:cs="Arial"/>
                <w:w w:val="90"/>
                <w:sz w:val="20"/>
                <w:szCs w:val="20"/>
              </w:rPr>
            </w:pPr>
          </w:p>
        </w:tc>
        <w:tc>
          <w:tcPr>
            <w:tcW w:w="956" w:type="dxa"/>
            <w:tcBorders>
              <w:top w:val="nil"/>
              <w:left w:val="single" w:sz="4" w:space="0" w:color="auto"/>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TARGET</w:t>
            </w:r>
          </w:p>
        </w:tc>
        <w:tc>
          <w:tcPr>
            <w:tcW w:w="1176" w:type="dxa"/>
            <w:tcBorders>
              <w:top w:val="nil"/>
              <w:left w:val="nil"/>
              <w:bottom w:val="single" w:sz="4" w:space="0" w:color="auto"/>
              <w:right w:val="single" w:sz="4" w:space="0" w:color="auto"/>
            </w:tcBorders>
            <w:shd w:val="clear" w:color="auto" w:fill="0070C0"/>
            <w:vAlign w:val="center"/>
            <w:hideMark/>
          </w:tcPr>
          <w:p w:rsidR="005A4DD8" w:rsidRPr="00DC763A" w:rsidRDefault="005A4DD8" w:rsidP="00162D0F">
            <w:pPr>
              <w:spacing w:after="0" w:line="240" w:lineRule="auto"/>
              <w:jc w:val="center"/>
              <w:rPr>
                <w:rFonts w:ascii="Arial" w:hAnsi="Arial" w:cs="Arial"/>
                <w:b/>
                <w:color w:val="FFFFFF"/>
                <w:w w:val="90"/>
                <w:sz w:val="20"/>
                <w:szCs w:val="20"/>
              </w:rPr>
            </w:pPr>
            <w:r w:rsidRPr="00DC763A">
              <w:rPr>
                <w:rFonts w:ascii="Arial" w:hAnsi="Arial" w:cs="Arial"/>
                <w:b/>
                <w:color w:val="FFFFFF"/>
                <w:w w:val="90"/>
                <w:sz w:val="20"/>
                <w:szCs w:val="20"/>
              </w:rPr>
              <w:t>REALISASI</w:t>
            </w:r>
          </w:p>
        </w:tc>
        <w:tc>
          <w:tcPr>
            <w:tcW w:w="1036" w:type="dxa"/>
            <w:vMerge/>
            <w:tcBorders>
              <w:top w:val="single" w:sz="4" w:space="0" w:color="auto"/>
              <w:left w:val="single" w:sz="4" w:space="0" w:color="auto"/>
              <w:bottom w:val="single" w:sz="4" w:space="0" w:color="auto"/>
              <w:right w:val="single" w:sz="4" w:space="0" w:color="auto"/>
            </w:tcBorders>
            <w:vAlign w:val="center"/>
            <w:hideMark/>
          </w:tcPr>
          <w:p w:rsidR="005A4DD8" w:rsidRPr="00DC763A" w:rsidRDefault="005A4DD8" w:rsidP="00162D0F">
            <w:pPr>
              <w:spacing w:after="0" w:line="240" w:lineRule="auto"/>
              <w:rPr>
                <w:rFonts w:ascii="Arial" w:hAnsi="Arial" w:cs="Arial"/>
                <w:w w:val="90"/>
                <w:sz w:val="20"/>
                <w:szCs w:val="20"/>
              </w:rPr>
            </w:pP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54473A">
            <w:pPr>
              <w:spacing w:after="0" w:line="240" w:lineRule="auto"/>
              <w:ind w:left="15" w:right="-77"/>
              <w:rPr>
                <w:rFonts w:ascii="Arial" w:hAnsi="Arial" w:cs="Arial"/>
                <w:w w:val="90"/>
                <w:sz w:val="20"/>
                <w:szCs w:val="20"/>
              </w:rPr>
            </w:pPr>
            <w:r w:rsidRPr="00DC763A">
              <w:rPr>
                <w:rFonts w:ascii="Arial" w:hAnsi="Arial" w:cs="Arial"/>
                <w:w w:val="90"/>
                <w:sz w:val="20"/>
                <w:szCs w:val="20"/>
              </w:rPr>
              <w:t>Opini BPK</w:t>
            </w:r>
          </w:p>
        </w:tc>
        <w:tc>
          <w:tcPr>
            <w:tcW w:w="965"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WTP</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WTP</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100%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WTP</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WTP</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100%</w:t>
            </w:r>
          </w:p>
        </w:tc>
      </w:tr>
      <w:tr w:rsidR="005A4DD8" w:rsidRPr="00A502C6" w:rsidTr="0054473A">
        <w:trPr>
          <w:trHeight w:val="495"/>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54473A">
            <w:pPr>
              <w:spacing w:after="0" w:line="240" w:lineRule="auto"/>
              <w:rPr>
                <w:rFonts w:ascii="Arial" w:hAnsi="Arial" w:cs="Arial"/>
                <w:color w:val="000000"/>
                <w:sz w:val="20"/>
                <w:szCs w:val="20"/>
              </w:rPr>
            </w:pPr>
            <w:r w:rsidRPr="00DC763A">
              <w:rPr>
                <w:rFonts w:ascii="Arial" w:hAnsi="Arial" w:cs="Arial"/>
                <w:color w:val="000000"/>
                <w:sz w:val="20"/>
                <w:szCs w:val="20"/>
              </w:rPr>
              <w:t>Nilai LPPD</w:t>
            </w:r>
          </w:p>
        </w:tc>
        <w:tc>
          <w:tcPr>
            <w:tcW w:w="965"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color w:val="000000"/>
                <w:w w:val="90"/>
                <w:sz w:val="20"/>
                <w:szCs w:val="20"/>
                <w:lang w:val="id-ID"/>
              </w:rPr>
            </w:pPr>
            <w:r>
              <w:rPr>
                <w:rFonts w:ascii="Arial" w:hAnsi="Arial" w:cs="Arial"/>
                <w:color w:val="000000"/>
                <w:w w:val="90"/>
                <w:sz w:val="20"/>
                <w:szCs w:val="20"/>
                <w:lang w:val="id-ID"/>
              </w:rPr>
              <w:t xml:space="preserve">Sangat </w:t>
            </w:r>
            <w:r w:rsidRPr="00DC763A">
              <w:rPr>
                <w:rFonts w:ascii="Arial" w:hAnsi="Arial" w:cs="Arial"/>
                <w:color w:val="000000"/>
                <w:w w:val="90"/>
                <w:sz w:val="20"/>
                <w:szCs w:val="20"/>
                <w:lang w:val="id-ID"/>
              </w:rPr>
              <w:t>tinggi</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color w:val="000000"/>
                <w:w w:val="90"/>
                <w:sz w:val="20"/>
                <w:szCs w:val="20"/>
                <w:lang w:val="id-ID"/>
              </w:rPr>
              <w:t>Sangat tinggi</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color w:val="000000"/>
                <w:w w:val="90"/>
                <w:sz w:val="20"/>
                <w:szCs w:val="20"/>
              </w:rPr>
            </w:pPr>
            <w:r w:rsidRPr="00DC763A">
              <w:rPr>
                <w:rFonts w:ascii="Arial" w:hAnsi="Arial" w:cs="Arial"/>
                <w:color w:val="000000"/>
                <w:w w:val="90"/>
                <w:sz w:val="20"/>
                <w:szCs w:val="20"/>
              </w:rPr>
              <w:t>100%</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color w:val="000000"/>
                <w:w w:val="90"/>
                <w:sz w:val="20"/>
                <w:szCs w:val="20"/>
                <w:lang w:val="id-ID"/>
              </w:rPr>
            </w:pPr>
            <w:r>
              <w:rPr>
                <w:rFonts w:ascii="Arial" w:hAnsi="Arial" w:cs="Arial"/>
                <w:color w:val="000000"/>
                <w:w w:val="90"/>
                <w:sz w:val="20"/>
                <w:szCs w:val="20"/>
                <w:lang w:val="id-ID"/>
              </w:rPr>
              <w:t xml:space="preserve">Sangat </w:t>
            </w:r>
            <w:r w:rsidRPr="00DC763A">
              <w:rPr>
                <w:rFonts w:ascii="Arial" w:hAnsi="Arial" w:cs="Arial"/>
                <w:color w:val="000000"/>
                <w:w w:val="90"/>
                <w:sz w:val="20"/>
                <w:szCs w:val="20"/>
                <w:lang w:val="id-ID"/>
              </w:rPr>
              <w:t>tinggi</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sidRPr="00DC763A">
              <w:rPr>
                <w:rFonts w:ascii="Arial" w:hAnsi="Arial" w:cs="Arial"/>
                <w:color w:val="000000"/>
                <w:w w:val="90"/>
                <w:sz w:val="20"/>
                <w:szCs w:val="20"/>
                <w:lang w:val="id-ID"/>
              </w:rPr>
              <w:t>Sangat tinggi</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54473A">
            <w:pPr>
              <w:spacing w:after="0" w:line="240" w:lineRule="auto"/>
              <w:rPr>
                <w:rFonts w:ascii="Arial" w:hAnsi="Arial" w:cs="Arial"/>
                <w:sz w:val="20"/>
                <w:szCs w:val="20"/>
              </w:rPr>
            </w:pPr>
            <w:r w:rsidRPr="00DC763A">
              <w:rPr>
                <w:rFonts w:ascii="Arial" w:hAnsi="Arial" w:cs="Arial"/>
                <w:sz w:val="20"/>
                <w:szCs w:val="20"/>
              </w:rPr>
              <w:t>Nilai Evaluasi AKIP Kabupaten</w:t>
            </w:r>
          </w:p>
        </w:tc>
        <w:tc>
          <w:tcPr>
            <w:tcW w:w="965"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Pr>
                <w:rFonts w:ascii="Arial" w:hAnsi="Arial" w:cs="Arial"/>
                <w:w w:val="90"/>
                <w:sz w:val="20"/>
                <w:szCs w:val="20"/>
              </w:rPr>
              <w:t>60</w:t>
            </w:r>
          </w:p>
        </w:tc>
        <w:tc>
          <w:tcPr>
            <w:tcW w:w="117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Pr>
                <w:rFonts w:ascii="Arial" w:hAnsi="Arial" w:cs="Arial"/>
                <w:w w:val="90"/>
                <w:sz w:val="20"/>
                <w:szCs w:val="20"/>
              </w:rPr>
              <w:t>57,52</w:t>
            </w: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95.87%</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61</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62,38</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102,26%</w:t>
            </w:r>
          </w:p>
        </w:tc>
      </w:tr>
      <w:tr w:rsidR="005A4DD8" w:rsidRPr="00A502C6" w:rsidTr="00162D0F">
        <w:trPr>
          <w:trHeight w:val="213"/>
          <w:jc w:val="center"/>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A4DD8" w:rsidRPr="00DC763A" w:rsidRDefault="005A4DD8" w:rsidP="0054473A">
            <w:pPr>
              <w:spacing w:after="0" w:line="240" w:lineRule="auto"/>
              <w:rPr>
                <w:rFonts w:ascii="Arial" w:hAnsi="Arial" w:cs="Arial"/>
                <w:sz w:val="20"/>
                <w:szCs w:val="20"/>
              </w:rPr>
            </w:pPr>
            <w:r w:rsidRPr="00DC763A">
              <w:rPr>
                <w:rFonts w:ascii="Arial" w:hAnsi="Arial" w:cs="Arial"/>
                <w:sz w:val="20"/>
                <w:szCs w:val="20"/>
              </w:rPr>
              <w:t>Rata-rata prosentase (%) capaian kinerja</w:t>
            </w:r>
          </w:p>
        </w:tc>
        <w:tc>
          <w:tcPr>
            <w:tcW w:w="965"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78" w:right="-77"/>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tcPr>
          <w:p w:rsidR="005A4DD8" w:rsidRPr="00DC763A" w:rsidRDefault="005A4DD8" w:rsidP="00162D0F">
            <w:pPr>
              <w:spacing w:after="120" w:line="240" w:lineRule="auto"/>
              <w:ind w:left="-78" w:right="-77"/>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vAlign w:val="center"/>
          </w:tcPr>
          <w:p w:rsidR="005A4DD8" w:rsidRPr="00DC763A" w:rsidRDefault="005A4DD8" w:rsidP="00162D0F">
            <w:pPr>
              <w:spacing w:after="120" w:line="240" w:lineRule="auto"/>
              <w:ind w:left="-78" w:right="-77"/>
              <w:jc w:val="center"/>
              <w:rPr>
                <w:rFonts w:ascii="Arial" w:hAnsi="Arial" w:cs="Arial"/>
                <w:w w:val="90"/>
                <w:sz w:val="20"/>
                <w:szCs w:val="20"/>
              </w:rPr>
            </w:pPr>
            <w:r w:rsidRPr="00DC763A">
              <w:rPr>
                <w:rFonts w:ascii="Arial" w:hAnsi="Arial" w:cs="Arial"/>
                <w:w w:val="90"/>
                <w:sz w:val="20"/>
                <w:szCs w:val="20"/>
              </w:rPr>
              <w:t>98,05</w:t>
            </w:r>
            <w:r>
              <w:rPr>
                <w:rFonts w:ascii="Arial" w:hAnsi="Arial" w:cs="Arial"/>
                <w:w w:val="90"/>
                <w:sz w:val="20"/>
                <w:szCs w:val="20"/>
              </w:rPr>
              <w:t>%</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ind w:left="-78" w:right="-77"/>
              <w:jc w:val="center"/>
              <w:rPr>
                <w:rFonts w:ascii="Arial" w:hAnsi="Arial" w:cs="Arial"/>
                <w:w w:val="90"/>
                <w:sz w:val="20"/>
                <w:szCs w:val="20"/>
              </w:rPr>
            </w:pP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tcPr>
          <w:p w:rsidR="005A4DD8" w:rsidRPr="00DC763A" w:rsidRDefault="005A4DD8" w:rsidP="00162D0F">
            <w:pPr>
              <w:spacing w:after="120" w:line="240" w:lineRule="auto"/>
              <w:jc w:val="center"/>
              <w:rPr>
                <w:rFonts w:ascii="Arial" w:hAnsi="Arial" w:cs="Arial"/>
                <w:w w:val="90"/>
                <w:sz w:val="20"/>
                <w:szCs w:val="20"/>
              </w:rPr>
            </w:pPr>
            <w:r>
              <w:rPr>
                <w:rFonts w:ascii="Arial" w:hAnsi="Arial" w:cs="Arial"/>
                <w:w w:val="90"/>
                <w:sz w:val="20"/>
                <w:szCs w:val="20"/>
              </w:rPr>
              <w:t>100,75%</w:t>
            </w:r>
          </w:p>
        </w:tc>
      </w:tr>
    </w:tbl>
    <w:p w:rsidR="005A4DD8" w:rsidRPr="00DC763A" w:rsidRDefault="005A4DD8" w:rsidP="005A4DD8">
      <w:pPr>
        <w:shd w:val="clear" w:color="auto" w:fill="FFFFFF"/>
        <w:tabs>
          <w:tab w:val="left" w:pos="1276"/>
          <w:tab w:val="left" w:pos="1418"/>
        </w:tabs>
        <w:spacing w:after="0" w:line="240" w:lineRule="auto"/>
        <w:ind w:left="1418" w:hanging="992"/>
        <w:jc w:val="both"/>
        <w:textAlignment w:val="baseline"/>
        <w:rPr>
          <w:rFonts w:ascii="Arial" w:hAnsi="Arial" w:cs="Arial"/>
          <w:i/>
          <w:sz w:val="20"/>
          <w:szCs w:val="20"/>
        </w:rPr>
      </w:pPr>
      <w:r w:rsidRPr="00DC763A">
        <w:rPr>
          <w:rFonts w:ascii="Arial" w:hAnsi="Arial" w:cs="Arial"/>
          <w:i/>
          <w:sz w:val="20"/>
          <w:szCs w:val="20"/>
          <w:lang w:val="id-ID"/>
        </w:rPr>
        <w:t>Sumber</w:t>
      </w:r>
      <w:r w:rsidRPr="00DC763A">
        <w:rPr>
          <w:rFonts w:ascii="Arial" w:hAnsi="Arial" w:cs="Arial"/>
          <w:i/>
          <w:sz w:val="20"/>
          <w:szCs w:val="20"/>
        </w:rPr>
        <w:tab/>
        <w:t>:</w:t>
      </w:r>
      <w:r w:rsidRPr="00DC763A">
        <w:rPr>
          <w:rFonts w:ascii="Arial" w:hAnsi="Arial" w:cs="Arial"/>
          <w:i/>
          <w:sz w:val="20"/>
          <w:szCs w:val="20"/>
        </w:rPr>
        <w:tab/>
      </w:r>
      <w:r>
        <w:rPr>
          <w:rFonts w:ascii="Arial" w:hAnsi="Arial" w:cs="Arial"/>
          <w:i/>
          <w:sz w:val="20"/>
          <w:szCs w:val="20"/>
          <w:lang w:val="id-ID"/>
        </w:rPr>
        <w:t>Inspektorat,</w:t>
      </w:r>
      <w:r w:rsidRPr="00DC763A">
        <w:rPr>
          <w:rFonts w:ascii="Arial" w:hAnsi="Arial" w:cs="Arial"/>
          <w:i/>
          <w:sz w:val="20"/>
          <w:szCs w:val="20"/>
          <w:lang w:val="id-ID"/>
        </w:rPr>
        <w:t xml:space="preserve"> </w:t>
      </w:r>
      <w:r w:rsidRPr="00DC763A">
        <w:rPr>
          <w:rFonts w:ascii="Arial" w:hAnsi="Arial" w:cs="Arial"/>
          <w:i/>
          <w:sz w:val="20"/>
          <w:szCs w:val="20"/>
        </w:rPr>
        <w:t>Bagian</w:t>
      </w:r>
      <w:r>
        <w:rPr>
          <w:rFonts w:ascii="Arial" w:hAnsi="Arial" w:cs="Arial"/>
          <w:i/>
          <w:sz w:val="20"/>
          <w:szCs w:val="20"/>
        </w:rPr>
        <w:t xml:space="preserve"> </w:t>
      </w:r>
      <w:r w:rsidRPr="00DC763A">
        <w:rPr>
          <w:rFonts w:ascii="Arial" w:hAnsi="Arial" w:cs="Arial"/>
          <w:i/>
          <w:sz w:val="20"/>
          <w:szCs w:val="20"/>
        </w:rPr>
        <w:t>Pemerintahan Setda, Bagian Organisasi Setda</w:t>
      </w:r>
      <w:r w:rsidRPr="00DC763A">
        <w:rPr>
          <w:rFonts w:ascii="Arial" w:hAnsi="Arial" w:cs="Arial"/>
          <w:i/>
          <w:sz w:val="20"/>
          <w:szCs w:val="20"/>
          <w:lang w:val="id-ID"/>
        </w:rPr>
        <w:t xml:space="preserve"> Kab</w:t>
      </w:r>
      <w:r w:rsidRPr="00DC763A">
        <w:rPr>
          <w:rFonts w:ascii="Arial" w:hAnsi="Arial" w:cs="Arial"/>
          <w:i/>
          <w:sz w:val="20"/>
          <w:szCs w:val="20"/>
        </w:rPr>
        <w:t>.</w:t>
      </w:r>
      <w:r w:rsidRPr="00DC763A">
        <w:rPr>
          <w:rFonts w:ascii="Arial" w:hAnsi="Arial" w:cs="Arial"/>
          <w:i/>
          <w:sz w:val="20"/>
          <w:szCs w:val="20"/>
          <w:lang w:val="id-ID"/>
        </w:rPr>
        <w:t xml:space="preserve"> Karanganyar</w:t>
      </w:r>
    </w:p>
    <w:p w:rsidR="005A4DD8" w:rsidRPr="002C1DF0" w:rsidRDefault="005A4DD8" w:rsidP="0054473A">
      <w:pPr>
        <w:pStyle w:val="BodyTextIndent2"/>
        <w:tabs>
          <w:tab w:val="left" w:pos="851"/>
        </w:tabs>
        <w:spacing w:after="0" w:line="360" w:lineRule="auto"/>
        <w:ind w:left="0" w:firstLine="851"/>
        <w:jc w:val="both"/>
        <w:rPr>
          <w:rFonts w:ascii="Arial" w:hAnsi="Arial" w:cs="Arial"/>
          <w:b/>
          <w:bCs/>
        </w:rPr>
      </w:pPr>
      <w:r w:rsidRPr="002C1DF0">
        <w:rPr>
          <w:rFonts w:ascii="Arial" w:hAnsi="Arial" w:cs="Arial"/>
          <w:bCs/>
          <w:lang w:val="id-ID"/>
        </w:rPr>
        <w:lastRenderedPageBreak/>
        <w:t xml:space="preserve">Berdasarkan hasil pengukuran </w:t>
      </w:r>
      <w:r w:rsidRPr="002C1DF0">
        <w:rPr>
          <w:rFonts w:ascii="Arial" w:hAnsi="Arial" w:cs="Arial"/>
          <w:lang w:val="id-ID"/>
        </w:rPr>
        <w:t>s</w:t>
      </w:r>
      <w:r w:rsidRPr="002C1DF0">
        <w:rPr>
          <w:rFonts w:ascii="Arial" w:hAnsi="Arial" w:cs="Arial"/>
          <w:bCs/>
        </w:rPr>
        <w:t xml:space="preserve">asaran </w:t>
      </w:r>
      <w:r w:rsidRPr="002C1DF0">
        <w:rPr>
          <w:rFonts w:ascii="Arial" w:hAnsi="Arial" w:cs="Arial"/>
          <w:bCs/>
          <w:lang w:val="en-US"/>
        </w:rPr>
        <w:t xml:space="preserve">5.3.1 </w:t>
      </w:r>
      <w:r w:rsidRPr="002C1DF0">
        <w:rPr>
          <w:rFonts w:ascii="Arial" w:hAnsi="Arial" w:cs="Arial"/>
          <w:bCs/>
          <w:color w:val="000000"/>
          <w:lang w:val="id-ID"/>
        </w:rPr>
        <w:t>sebagaimana</w:t>
      </w:r>
      <w:r w:rsidRPr="002C1DF0">
        <w:rPr>
          <w:rFonts w:ascii="Arial" w:hAnsi="Arial" w:cs="Arial"/>
          <w:bCs/>
          <w:color w:val="000000"/>
          <w:lang w:val="en-US"/>
        </w:rPr>
        <w:t xml:space="preserve"> tabel </w:t>
      </w:r>
      <w:r w:rsidRPr="002C1DF0">
        <w:rPr>
          <w:rFonts w:ascii="Arial" w:hAnsi="Arial" w:cs="Arial"/>
          <w:bCs/>
          <w:color w:val="000000"/>
          <w:lang w:val="id-ID"/>
        </w:rPr>
        <w:t xml:space="preserve">diatas </w:t>
      </w:r>
      <w:r w:rsidRPr="002C1DF0">
        <w:rPr>
          <w:rFonts w:ascii="Arial" w:hAnsi="Arial" w:cs="Arial"/>
          <w:bCs/>
          <w:lang w:val="id-ID"/>
        </w:rPr>
        <w:t xml:space="preserve">dapat disimpulkan sebagai berikut : </w:t>
      </w:r>
    </w:p>
    <w:p w:rsidR="005A4DD8" w:rsidRPr="002C1DF0" w:rsidRDefault="005A4DD8" w:rsidP="0054473A">
      <w:pPr>
        <w:pStyle w:val="BodyTextIndent2"/>
        <w:numPr>
          <w:ilvl w:val="0"/>
          <w:numId w:val="102"/>
        </w:numPr>
        <w:tabs>
          <w:tab w:val="left" w:pos="426"/>
        </w:tabs>
        <w:spacing w:after="0" w:line="360" w:lineRule="auto"/>
        <w:ind w:hanging="1854"/>
        <w:jc w:val="both"/>
        <w:rPr>
          <w:rFonts w:ascii="Arial" w:hAnsi="Arial" w:cs="Arial"/>
          <w:b/>
          <w:bCs/>
          <w:lang w:val="id-ID"/>
        </w:rPr>
      </w:pPr>
      <w:r w:rsidRPr="002C1DF0">
        <w:rPr>
          <w:rFonts w:ascii="Arial" w:hAnsi="Arial" w:cs="Arial"/>
          <w:bCs/>
          <w:lang w:val="id-ID"/>
        </w:rPr>
        <w:t xml:space="preserve">Capaian Kinerja Sasaran </w:t>
      </w:r>
      <w:r w:rsidRPr="002C1DF0">
        <w:rPr>
          <w:rFonts w:ascii="Arial" w:hAnsi="Arial" w:cs="Arial"/>
          <w:bCs/>
          <w:lang w:val="en-US"/>
        </w:rPr>
        <w:t xml:space="preserve">5.3.1 </w:t>
      </w:r>
    </w:p>
    <w:p w:rsidR="005A4DD8" w:rsidRPr="00974F52" w:rsidRDefault="005A4DD8" w:rsidP="0054473A">
      <w:pPr>
        <w:pStyle w:val="BodyTextIndent2"/>
        <w:tabs>
          <w:tab w:val="left" w:pos="426"/>
        </w:tabs>
        <w:spacing w:after="0" w:line="360" w:lineRule="auto"/>
        <w:ind w:left="426" w:firstLine="850"/>
        <w:jc w:val="both"/>
        <w:rPr>
          <w:rFonts w:ascii="Arial" w:hAnsi="Arial" w:cs="Arial"/>
          <w:b/>
          <w:bCs/>
          <w:lang w:val="en-US"/>
        </w:rPr>
      </w:pPr>
      <w:r w:rsidRPr="002C1DF0">
        <w:rPr>
          <w:rFonts w:ascii="Arial" w:hAnsi="Arial" w:cs="Arial"/>
          <w:bCs/>
          <w:lang w:val="id-ID"/>
        </w:rPr>
        <w:t xml:space="preserve">Capaian kinerja rata-rata sasaran </w:t>
      </w:r>
      <w:r w:rsidRPr="002C1DF0">
        <w:rPr>
          <w:rFonts w:ascii="Arial" w:hAnsi="Arial" w:cs="Arial"/>
          <w:bCs/>
          <w:lang w:val="en-US"/>
        </w:rPr>
        <w:t xml:space="preserve">5.3.1 </w:t>
      </w:r>
      <w:r>
        <w:rPr>
          <w:rFonts w:ascii="Arial" w:hAnsi="Arial" w:cs="Arial"/>
          <w:bCs/>
          <w:lang w:val="en-US"/>
        </w:rPr>
        <w:t xml:space="preserve">tahun 2018 </w:t>
      </w:r>
      <w:r w:rsidRPr="002C1DF0">
        <w:rPr>
          <w:rFonts w:ascii="Arial" w:hAnsi="Arial" w:cs="Arial"/>
          <w:bCs/>
          <w:lang w:val="en-US"/>
        </w:rPr>
        <w:t xml:space="preserve">adalah </w:t>
      </w:r>
      <w:r w:rsidRPr="002C1DF0">
        <w:rPr>
          <w:rFonts w:ascii="Arial" w:hAnsi="Arial" w:cs="Arial"/>
          <w:bCs/>
          <w:lang w:val="id-ID"/>
        </w:rPr>
        <w:t xml:space="preserve">sebesar </w:t>
      </w:r>
      <w:r>
        <w:rPr>
          <w:rFonts w:ascii="Arial" w:hAnsi="Arial" w:cs="Arial"/>
          <w:bCs/>
          <w:lang w:val="en-US"/>
        </w:rPr>
        <w:t>100,75</w:t>
      </w:r>
      <w:r w:rsidRPr="002C1DF0">
        <w:rPr>
          <w:rFonts w:ascii="Arial" w:hAnsi="Arial" w:cs="Arial"/>
          <w:bCs/>
          <w:lang w:val="en-US"/>
        </w:rPr>
        <w:t>%</w:t>
      </w:r>
      <w:r>
        <w:rPr>
          <w:rFonts w:ascii="Arial" w:hAnsi="Arial" w:cs="Arial"/>
          <w:bCs/>
          <w:lang w:val="id-ID"/>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p>
    <w:p w:rsidR="005A4DD8" w:rsidRPr="002C1DF0" w:rsidRDefault="005A4DD8" w:rsidP="0054473A">
      <w:pPr>
        <w:pStyle w:val="BodyTextIndent2"/>
        <w:numPr>
          <w:ilvl w:val="0"/>
          <w:numId w:val="102"/>
        </w:numPr>
        <w:tabs>
          <w:tab w:val="left" w:pos="426"/>
        </w:tabs>
        <w:spacing w:after="0" w:line="360" w:lineRule="auto"/>
        <w:ind w:hanging="1854"/>
        <w:jc w:val="both"/>
        <w:rPr>
          <w:rFonts w:ascii="Arial" w:hAnsi="Arial" w:cs="Arial"/>
          <w:b/>
          <w:bCs/>
          <w:lang w:val="id-ID"/>
        </w:rPr>
      </w:pPr>
      <w:r w:rsidRPr="002C1DF0">
        <w:rPr>
          <w:rFonts w:ascii="Arial" w:hAnsi="Arial" w:cs="Arial"/>
          <w:bCs/>
          <w:lang w:val="id-ID"/>
        </w:rPr>
        <w:t xml:space="preserve">Capaian </w:t>
      </w:r>
      <w:r>
        <w:rPr>
          <w:rFonts w:ascii="Arial" w:hAnsi="Arial" w:cs="Arial"/>
          <w:bCs/>
          <w:lang w:val="en-US"/>
        </w:rPr>
        <w:t>K</w:t>
      </w:r>
      <w:r w:rsidRPr="002C1DF0">
        <w:rPr>
          <w:rFonts w:ascii="Arial" w:hAnsi="Arial" w:cs="Arial"/>
          <w:bCs/>
          <w:lang w:val="id-ID"/>
        </w:rPr>
        <w:t>inerja IKU</w:t>
      </w:r>
    </w:p>
    <w:p w:rsidR="005A4DD8" w:rsidRPr="002C1DF0" w:rsidRDefault="005A4DD8" w:rsidP="0054473A">
      <w:pPr>
        <w:pStyle w:val="BodyTextIndent2"/>
        <w:numPr>
          <w:ilvl w:val="0"/>
          <w:numId w:val="103"/>
        </w:numPr>
        <w:tabs>
          <w:tab w:val="left" w:pos="851"/>
        </w:tabs>
        <w:spacing w:after="0" w:line="360" w:lineRule="auto"/>
        <w:ind w:left="851" w:hanging="425"/>
        <w:jc w:val="both"/>
        <w:rPr>
          <w:rFonts w:ascii="Arial" w:hAnsi="Arial" w:cs="Arial"/>
          <w:bCs/>
          <w:lang w:val="en-US"/>
        </w:rPr>
      </w:pPr>
      <w:r w:rsidRPr="002C1DF0">
        <w:rPr>
          <w:rFonts w:ascii="Arial" w:hAnsi="Arial" w:cs="Arial"/>
          <w:bCs/>
          <w:lang w:val="id-ID"/>
        </w:rPr>
        <w:t>Angka capaian kinerja IKU Opini BPK tahun 201</w:t>
      </w:r>
      <w:r w:rsidRPr="002C1DF0">
        <w:rPr>
          <w:rFonts w:ascii="Arial" w:hAnsi="Arial" w:cs="Arial"/>
          <w:bCs/>
          <w:lang w:val="en-US"/>
        </w:rPr>
        <w:t xml:space="preserve">8 (Capaian kinerja </w:t>
      </w:r>
      <w:r>
        <w:rPr>
          <w:rFonts w:ascii="Arial" w:hAnsi="Arial" w:cs="Arial"/>
          <w:bCs/>
          <w:lang w:val="en-US"/>
        </w:rPr>
        <w:t xml:space="preserve">IKU </w:t>
      </w:r>
      <w:r w:rsidRPr="002C1DF0">
        <w:rPr>
          <w:rFonts w:ascii="Arial" w:hAnsi="Arial" w:cs="Arial"/>
          <w:bCs/>
          <w:lang w:val="en-US"/>
        </w:rPr>
        <w:t>akhir RPJMD) adalah sebesar 100%</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2C1DF0">
        <w:rPr>
          <w:rFonts w:ascii="Arial" w:hAnsi="Arial" w:cs="Arial"/>
          <w:bCs/>
          <w:lang w:val="en-US"/>
        </w:rPr>
        <w:t>.</w:t>
      </w:r>
    </w:p>
    <w:p w:rsidR="005A4DD8" w:rsidRPr="002C1DF0" w:rsidRDefault="005A4DD8" w:rsidP="0054473A">
      <w:pPr>
        <w:pStyle w:val="BodyTextIndent2"/>
        <w:numPr>
          <w:ilvl w:val="0"/>
          <w:numId w:val="103"/>
        </w:numPr>
        <w:tabs>
          <w:tab w:val="left" w:pos="851"/>
        </w:tabs>
        <w:spacing w:after="0" w:line="360" w:lineRule="auto"/>
        <w:ind w:left="851" w:hanging="425"/>
        <w:jc w:val="both"/>
        <w:rPr>
          <w:rFonts w:ascii="Arial" w:hAnsi="Arial" w:cs="Arial"/>
          <w:bCs/>
          <w:color w:val="FF0000"/>
          <w:lang w:val="en-US"/>
        </w:rPr>
      </w:pPr>
      <w:r w:rsidRPr="002C1DF0">
        <w:rPr>
          <w:rFonts w:ascii="Arial" w:hAnsi="Arial" w:cs="Arial"/>
          <w:bCs/>
          <w:lang w:val="id-ID"/>
        </w:rPr>
        <w:t xml:space="preserve">Angka capaian kinerja IKU </w:t>
      </w:r>
      <w:r w:rsidRPr="002C1DF0">
        <w:rPr>
          <w:rFonts w:ascii="Arial" w:hAnsi="Arial" w:cs="Arial"/>
        </w:rPr>
        <w:t xml:space="preserve">Nilai LPPD </w:t>
      </w:r>
      <w:r w:rsidRPr="002C1DF0">
        <w:rPr>
          <w:rFonts w:ascii="Arial" w:hAnsi="Arial" w:cs="Arial"/>
          <w:bCs/>
          <w:lang w:val="id-ID"/>
        </w:rPr>
        <w:t>tahun 201</w:t>
      </w:r>
      <w:r w:rsidRPr="002C1DF0">
        <w:rPr>
          <w:rFonts w:ascii="Arial" w:hAnsi="Arial" w:cs="Arial"/>
          <w:bCs/>
          <w:lang w:val="en-US"/>
        </w:rPr>
        <w:t xml:space="preserve">8 (Capaian kinerja </w:t>
      </w:r>
      <w:r>
        <w:rPr>
          <w:rFonts w:ascii="Arial" w:hAnsi="Arial" w:cs="Arial"/>
          <w:bCs/>
          <w:lang w:val="en-US"/>
        </w:rPr>
        <w:t>IKU akhir RPJMD)</w:t>
      </w:r>
      <w:r w:rsidRPr="002C1DF0">
        <w:rPr>
          <w:rFonts w:ascii="Arial" w:hAnsi="Arial" w:cs="Arial"/>
          <w:bCs/>
          <w:lang w:val="en-US"/>
        </w:rPr>
        <w:t xml:space="preserve"> adalah sebesar 100%</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2C1DF0">
        <w:rPr>
          <w:rFonts w:ascii="Arial" w:hAnsi="Arial" w:cs="Arial"/>
          <w:bCs/>
          <w:lang w:val="en-US"/>
        </w:rPr>
        <w:t xml:space="preserve">. </w:t>
      </w:r>
    </w:p>
    <w:p w:rsidR="005A4DD8" w:rsidRPr="002C1DF0" w:rsidRDefault="005A4DD8" w:rsidP="0054473A">
      <w:pPr>
        <w:pStyle w:val="BodyTextIndent2"/>
        <w:numPr>
          <w:ilvl w:val="0"/>
          <w:numId w:val="103"/>
        </w:numPr>
        <w:tabs>
          <w:tab w:val="left" w:pos="851"/>
        </w:tabs>
        <w:spacing w:after="0" w:line="360" w:lineRule="auto"/>
        <w:ind w:left="851" w:hanging="425"/>
        <w:jc w:val="both"/>
        <w:rPr>
          <w:rFonts w:ascii="Arial" w:hAnsi="Arial" w:cs="Arial"/>
          <w:bCs/>
          <w:color w:val="FF0000"/>
          <w:lang w:val="en-US"/>
        </w:rPr>
      </w:pPr>
      <w:r w:rsidRPr="002C1DF0">
        <w:rPr>
          <w:rFonts w:ascii="Arial" w:hAnsi="Arial" w:cs="Arial"/>
          <w:bCs/>
          <w:lang w:val="id-ID"/>
        </w:rPr>
        <w:t xml:space="preserve">Angka capaian kinerja IKU </w:t>
      </w:r>
      <w:r w:rsidRPr="002C1DF0">
        <w:rPr>
          <w:rFonts w:ascii="Arial" w:hAnsi="Arial" w:cs="Arial"/>
        </w:rPr>
        <w:t>Nilai Evaluasi AKIP Kabupaten</w:t>
      </w:r>
      <w:r w:rsidRPr="002C1DF0">
        <w:rPr>
          <w:rFonts w:ascii="Arial" w:hAnsi="Arial" w:cs="Arial"/>
          <w:bCs/>
          <w:lang w:val="id-ID"/>
        </w:rPr>
        <w:t xml:space="preserve"> tahun 201</w:t>
      </w:r>
      <w:r w:rsidRPr="002C1DF0">
        <w:rPr>
          <w:rFonts w:ascii="Arial" w:hAnsi="Arial" w:cs="Arial"/>
          <w:bCs/>
          <w:lang w:val="en-US"/>
        </w:rPr>
        <w:t xml:space="preserve">8 (Capaian kinerja </w:t>
      </w:r>
      <w:r>
        <w:rPr>
          <w:rFonts w:ascii="Arial" w:hAnsi="Arial" w:cs="Arial"/>
          <w:bCs/>
          <w:lang w:val="en-US"/>
        </w:rPr>
        <w:t xml:space="preserve">IKU </w:t>
      </w:r>
      <w:r w:rsidRPr="002C1DF0">
        <w:rPr>
          <w:rFonts w:ascii="Arial" w:hAnsi="Arial" w:cs="Arial"/>
          <w:bCs/>
          <w:lang w:val="en-US"/>
        </w:rPr>
        <w:t xml:space="preserve">akhir RPJMD) </w:t>
      </w:r>
      <w:r w:rsidRPr="002C1DF0">
        <w:rPr>
          <w:rFonts w:ascii="Arial" w:hAnsi="Arial" w:cs="Arial"/>
          <w:bCs/>
        </w:rPr>
        <w:t xml:space="preserve">adalah </w:t>
      </w:r>
      <w:r w:rsidRPr="002C1DF0">
        <w:rPr>
          <w:rFonts w:ascii="Arial" w:hAnsi="Arial" w:cs="Arial"/>
          <w:bCs/>
          <w:lang w:val="id-ID"/>
        </w:rPr>
        <w:t xml:space="preserve">sebesar </w:t>
      </w:r>
      <w:r w:rsidRPr="002C1DF0">
        <w:rPr>
          <w:rFonts w:ascii="Arial" w:hAnsi="Arial" w:cs="Arial"/>
          <w:bCs/>
          <w:lang w:val="en-US"/>
        </w:rPr>
        <w:t>102,26</w:t>
      </w:r>
      <w:r w:rsidRPr="002C1DF0">
        <w:rPr>
          <w:rFonts w:ascii="Arial" w:hAnsi="Arial" w:cs="Arial"/>
          <w:bCs/>
          <w:lang w:val="id-ID"/>
        </w:rPr>
        <w:t>%</w:t>
      </w:r>
      <w:r>
        <w:rPr>
          <w:rFonts w:ascii="Arial" w:hAnsi="Arial" w:cs="Arial"/>
          <w:bCs/>
          <w:lang w:val="en-US"/>
        </w:rPr>
        <w:t xml:space="preserve"> </w:t>
      </w:r>
      <w:r w:rsidRPr="002B2D22">
        <w:rPr>
          <w:rFonts w:ascii="Arial" w:hAnsi="Arial" w:cs="Arial"/>
          <w:bCs/>
        </w:rPr>
        <w:t xml:space="preserve">atau termasuk kriteria penilaian capaian kinerja “Sangat </w:t>
      </w:r>
      <w:r w:rsidRPr="002B2D22">
        <w:rPr>
          <w:rFonts w:ascii="Arial" w:hAnsi="Arial" w:cs="Arial"/>
          <w:bCs/>
          <w:lang w:val="id-ID"/>
        </w:rPr>
        <w:t>Tinggi</w:t>
      </w:r>
      <w:r w:rsidRPr="002B2D22">
        <w:rPr>
          <w:rFonts w:ascii="Arial" w:hAnsi="Arial" w:cs="Arial"/>
          <w:bCs/>
          <w:lang w:val="en-US"/>
        </w:rPr>
        <w:t>”</w:t>
      </w:r>
      <w:r w:rsidRPr="002C1DF0">
        <w:rPr>
          <w:rFonts w:ascii="Arial" w:hAnsi="Arial" w:cs="Arial"/>
          <w:bCs/>
        </w:rPr>
        <w:t>.</w:t>
      </w:r>
    </w:p>
    <w:p w:rsidR="005A4DD8" w:rsidRPr="002C1DF0" w:rsidRDefault="005A4DD8" w:rsidP="0054473A">
      <w:pPr>
        <w:pStyle w:val="BodyTextIndent2"/>
        <w:numPr>
          <w:ilvl w:val="0"/>
          <w:numId w:val="102"/>
        </w:numPr>
        <w:tabs>
          <w:tab w:val="left" w:pos="426"/>
        </w:tabs>
        <w:spacing w:after="0" w:line="360" w:lineRule="auto"/>
        <w:ind w:left="426" w:hanging="426"/>
        <w:jc w:val="both"/>
        <w:rPr>
          <w:rFonts w:ascii="Arial" w:hAnsi="Arial" w:cs="Arial"/>
          <w:b/>
          <w:bCs/>
          <w:lang w:val="id-ID"/>
        </w:rPr>
      </w:pPr>
      <w:r w:rsidRPr="002C1DF0">
        <w:rPr>
          <w:rFonts w:ascii="Arial" w:hAnsi="Arial" w:cs="Arial"/>
          <w:bCs/>
          <w:lang w:val="en-US"/>
        </w:rPr>
        <w:t xml:space="preserve">Analisis </w:t>
      </w:r>
      <w:r>
        <w:rPr>
          <w:rFonts w:ascii="Arial" w:hAnsi="Arial" w:cs="Arial"/>
          <w:bCs/>
          <w:lang w:val="en-US"/>
        </w:rPr>
        <w:t xml:space="preserve">Pencapaian </w:t>
      </w:r>
      <w:r w:rsidRPr="002C1DF0">
        <w:rPr>
          <w:rFonts w:ascii="Arial" w:hAnsi="Arial" w:cs="Arial"/>
          <w:bCs/>
          <w:lang w:val="en-US"/>
        </w:rPr>
        <w:t>Kinerja</w:t>
      </w:r>
      <w:r>
        <w:rPr>
          <w:rFonts w:ascii="Arial" w:hAnsi="Arial" w:cs="Arial"/>
          <w:bCs/>
          <w:lang w:val="en-US"/>
        </w:rPr>
        <w:t xml:space="preserve"> Sasaran</w:t>
      </w:r>
    </w:p>
    <w:p w:rsidR="005A4DD8" w:rsidRPr="002C1DF0" w:rsidRDefault="005A4DD8" w:rsidP="0054473A">
      <w:pPr>
        <w:spacing w:after="0" w:line="360" w:lineRule="auto"/>
        <w:ind w:left="426" w:firstLine="850"/>
        <w:jc w:val="both"/>
        <w:textAlignment w:val="baseline"/>
        <w:rPr>
          <w:rFonts w:ascii="Arial" w:hAnsi="Arial" w:cs="Arial"/>
          <w:color w:val="000000"/>
          <w:sz w:val="24"/>
          <w:szCs w:val="24"/>
          <w:shd w:val="clear" w:color="auto" w:fill="FFFFFF"/>
          <w:lang w:val="id-ID"/>
        </w:rPr>
      </w:pPr>
      <w:r>
        <w:rPr>
          <w:rFonts w:ascii="Arial" w:eastAsia="Batang" w:hAnsi="Arial" w:cs="Arial"/>
          <w:sz w:val="24"/>
          <w:szCs w:val="24"/>
          <w:lang w:eastAsia="id-ID"/>
        </w:rPr>
        <w:t xml:space="preserve">Berkaitan dengan perwujudan </w:t>
      </w:r>
      <w:r w:rsidRPr="00EA225E">
        <w:rPr>
          <w:rFonts w:ascii="Arial" w:eastAsia="Batang" w:hAnsi="Arial" w:cs="Arial"/>
          <w:sz w:val="24"/>
          <w:szCs w:val="24"/>
          <w:lang w:eastAsia="id-ID"/>
        </w:rPr>
        <w:t>tata kelola pemerintahan yang baik</w:t>
      </w:r>
      <w:r>
        <w:rPr>
          <w:rFonts w:ascii="Arial" w:eastAsia="Batang" w:hAnsi="Arial" w:cs="Arial"/>
          <w:sz w:val="24"/>
          <w:szCs w:val="24"/>
          <w:lang w:eastAsia="id-ID"/>
        </w:rPr>
        <w:t xml:space="preserve"> </w:t>
      </w:r>
      <w:r w:rsidRPr="00EA225E">
        <w:rPr>
          <w:rFonts w:ascii="Arial" w:eastAsia="Batang" w:hAnsi="Arial" w:cs="Arial"/>
          <w:sz w:val="24"/>
          <w:szCs w:val="24"/>
          <w:lang w:eastAsia="id-ID"/>
        </w:rPr>
        <w:t>(</w:t>
      </w:r>
      <w:r w:rsidRPr="00B25ADB">
        <w:rPr>
          <w:rFonts w:ascii="Arial" w:eastAsia="Batang" w:hAnsi="Arial" w:cs="Arial"/>
          <w:i/>
          <w:sz w:val="24"/>
          <w:szCs w:val="24"/>
          <w:lang w:eastAsia="id-ID"/>
        </w:rPr>
        <w:t>good governance</w:t>
      </w:r>
      <w:r w:rsidRPr="00EA225E">
        <w:rPr>
          <w:rFonts w:ascii="Arial" w:eastAsia="Batang" w:hAnsi="Arial" w:cs="Arial"/>
          <w:sz w:val="24"/>
          <w:szCs w:val="24"/>
          <w:lang w:eastAsia="id-ID"/>
        </w:rPr>
        <w:t>)</w:t>
      </w:r>
      <w:r>
        <w:rPr>
          <w:rFonts w:ascii="Arial" w:eastAsia="Batang" w:hAnsi="Arial" w:cs="Arial"/>
          <w:sz w:val="24"/>
          <w:szCs w:val="24"/>
          <w:lang w:eastAsia="id-ID"/>
        </w:rPr>
        <w:t xml:space="preserve"> </w:t>
      </w:r>
      <w:r w:rsidRPr="00EA225E">
        <w:rPr>
          <w:rFonts w:ascii="Arial" w:eastAsia="Batang" w:hAnsi="Arial" w:cs="Arial"/>
          <w:sz w:val="24"/>
          <w:szCs w:val="24"/>
          <w:lang w:eastAsia="id-ID"/>
        </w:rPr>
        <w:t>yang</w:t>
      </w:r>
      <w:r>
        <w:rPr>
          <w:rFonts w:ascii="Arial" w:eastAsia="Batang" w:hAnsi="Arial" w:cs="Arial"/>
          <w:sz w:val="24"/>
          <w:szCs w:val="24"/>
          <w:lang w:eastAsia="id-ID"/>
        </w:rPr>
        <w:t xml:space="preserve"> </w:t>
      </w:r>
      <w:r w:rsidRPr="00EA225E">
        <w:rPr>
          <w:rFonts w:ascii="Arial" w:eastAsia="Batang" w:hAnsi="Arial" w:cs="Arial"/>
          <w:sz w:val="24"/>
          <w:szCs w:val="24"/>
          <w:lang w:eastAsia="id-ID"/>
        </w:rPr>
        <w:t>transparan dan akuntabel</w:t>
      </w:r>
      <w:r>
        <w:rPr>
          <w:rFonts w:ascii="Arial" w:eastAsia="Batang" w:hAnsi="Arial" w:cs="Arial"/>
          <w:sz w:val="24"/>
          <w:szCs w:val="24"/>
          <w:lang w:eastAsia="id-ID"/>
        </w:rPr>
        <w:t xml:space="preserve">, </w:t>
      </w:r>
      <w:r w:rsidRPr="002C1DF0">
        <w:rPr>
          <w:rFonts w:ascii="Arial" w:hAnsi="Arial" w:cs="Arial"/>
          <w:bCs/>
          <w:sz w:val="24"/>
          <w:szCs w:val="24"/>
          <w:lang w:val="id-ID"/>
        </w:rPr>
        <w:t>Pemerintah</w:t>
      </w:r>
      <w:r w:rsidRPr="002C1DF0">
        <w:rPr>
          <w:rFonts w:ascii="Arial" w:hAnsi="Arial" w:cs="Arial"/>
          <w:color w:val="000000"/>
          <w:sz w:val="24"/>
          <w:szCs w:val="24"/>
          <w:shd w:val="clear" w:color="auto" w:fill="FFFFFF"/>
        </w:rPr>
        <w:t xml:space="preserve"> Kabupaten Karanganyar </w:t>
      </w:r>
      <w:r>
        <w:rPr>
          <w:rFonts w:ascii="Arial" w:hAnsi="Arial" w:cs="Arial"/>
          <w:color w:val="000000"/>
          <w:sz w:val="24"/>
          <w:szCs w:val="24"/>
          <w:shd w:val="clear" w:color="auto" w:fill="FFFFFF"/>
        </w:rPr>
        <w:t>kembali</w:t>
      </w:r>
      <w:r w:rsidRPr="002C1DF0">
        <w:rPr>
          <w:rFonts w:ascii="Arial" w:hAnsi="Arial" w:cs="Arial"/>
          <w:color w:val="000000"/>
          <w:sz w:val="24"/>
          <w:szCs w:val="24"/>
          <w:shd w:val="clear" w:color="auto" w:fill="FFFFFF"/>
        </w:rPr>
        <w:t xml:space="preserve"> memperoleh opini Wajar Tanpa Pengecualian (WTP) dari Badan Pemeriksa Keuangan (BPK) Republik Indonesia </w:t>
      </w:r>
      <w:r>
        <w:rPr>
          <w:rFonts w:ascii="Arial" w:hAnsi="Arial" w:cs="Arial"/>
          <w:color w:val="000000"/>
          <w:sz w:val="24"/>
          <w:szCs w:val="24"/>
          <w:shd w:val="clear" w:color="auto" w:fill="FFFFFF"/>
        </w:rPr>
        <w:t xml:space="preserve">atas </w:t>
      </w:r>
      <w:r w:rsidRPr="002C1DF0">
        <w:rPr>
          <w:rFonts w:ascii="Arial" w:hAnsi="Arial" w:cs="Arial"/>
          <w:color w:val="000000"/>
          <w:sz w:val="24"/>
          <w:szCs w:val="24"/>
          <w:shd w:val="clear" w:color="auto" w:fill="FFFFFF"/>
        </w:rPr>
        <w:t xml:space="preserve">Laporan Keuangan Pemerintah Daerah (LKPD) </w:t>
      </w:r>
      <w:r>
        <w:rPr>
          <w:rFonts w:ascii="Arial" w:hAnsi="Arial" w:cs="Arial"/>
          <w:color w:val="000000"/>
          <w:sz w:val="24"/>
          <w:szCs w:val="24"/>
          <w:shd w:val="clear" w:color="auto" w:fill="FFFFFF"/>
        </w:rPr>
        <w:t>tahun 2018, setelah 4</w:t>
      </w:r>
      <w:r w:rsidRPr="002C1DF0">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empat</w:t>
      </w:r>
      <w:r w:rsidRPr="002C1DF0">
        <w:rPr>
          <w:rFonts w:ascii="Arial" w:hAnsi="Arial" w:cs="Arial"/>
          <w:color w:val="000000"/>
          <w:sz w:val="24"/>
          <w:szCs w:val="24"/>
          <w:shd w:val="clear" w:color="auto" w:fill="FFFFFF"/>
        </w:rPr>
        <w:t xml:space="preserve">) tahun berturut-turut </w:t>
      </w:r>
      <w:r>
        <w:rPr>
          <w:rFonts w:ascii="Arial" w:hAnsi="Arial" w:cs="Arial"/>
          <w:color w:val="000000"/>
          <w:sz w:val="24"/>
          <w:szCs w:val="24"/>
          <w:shd w:val="clear" w:color="auto" w:fill="FFFFFF"/>
        </w:rPr>
        <w:t xml:space="preserve">memperoleh opini yang sama </w:t>
      </w:r>
      <w:r w:rsidRPr="002C1DF0">
        <w:rPr>
          <w:rFonts w:ascii="Arial" w:hAnsi="Arial" w:cs="Arial"/>
          <w:color w:val="000000"/>
          <w:sz w:val="24"/>
          <w:szCs w:val="24"/>
          <w:shd w:val="clear" w:color="auto" w:fill="FFFFFF"/>
        </w:rPr>
        <w:t xml:space="preserve">pada Tahun </w:t>
      </w:r>
      <w:r>
        <w:rPr>
          <w:rFonts w:ascii="Arial" w:hAnsi="Arial" w:cs="Arial"/>
          <w:color w:val="000000"/>
          <w:sz w:val="24"/>
          <w:szCs w:val="24"/>
          <w:shd w:val="clear" w:color="auto" w:fill="FFFFFF"/>
        </w:rPr>
        <w:t xml:space="preserve">2014, </w:t>
      </w:r>
      <w:r w:rsidRPr="002C1DF0">
        <w:rPr>
          <w:rFonts w:ascii="Arial" w:hAnsi="Arial" w:cs="Arial"/>
          <w:color w:val="000000"/>
          <w:sz w:val="24"/>
          <w:szCs w:val="24"/>
          <w:shd w:val="clear" w:color="auto" w:fill="FFFFFF"/>
        </w:rPr>
        <w:t xml:space="preserve">2015, 2016, </w:t>
      </w:r>
      <w:r>
        <w:rPr>
          <w:rFonts w:ascii="Arial" w:hAnsi="Arial" w:cs="Arial"/>
          <w:color w:val="000000"/>
          <w:sz w:val="24"/>
          <w:szCs w:val="24"/>
          <w:shd w:val="clear" w:color="auto" w:fill="FFFFFF"/>
        </w:rPr>
        <w:t xml:space="preserve">dan </w:t>
      </w:r>
      <w:r w:rsidRPr="002C1DF0">
        <w:rPr>
          <w:rFonts w:ascii="Arial" w:hAnsi="Arial" w:cs="Arial"/>
          <w:color w:val="000000"/>
          <w:sz w:val="24"/>
          <w:szCs w:val="24"/>
          <w:shd w:val="clear" w:color="auto" w:fill="FFFFFF"/>
        </w:rPr>
        <w:t xml:space="preserve">2017. Dengan diraihnya Opini WTP </w:t>
      </w:r>
      <w:r w:rsidRPr="002C1DF0">
        <w:rPr>
          <w:rFonts w:ascii="Arial" w:hAnsi="Arial" w:cs="Arial"/>
          <w:color w:val="000000"/>
          <w:sz w:val="24"/>
          <w:szCs w:val="24"/>
          <w:shd w:val="clear" w:color="auto" w:fill="FFFFFF"/>
          <w:lang w:val="id-ID"/>
        </w:rPr>
        <w:t>tersebut</w:t>
      </w:r>
      <w:r w:rsidRPr="002C1DF0">
        <w:rPr>
          <w:rFonts w:ascii="Arial" w:hAnsi="Arial" w:cs="Arial"/>
          <w:color w:val="000000"/>
          <w:sz w:val="24"/>
          <w:szCs w:val="24"/>
          <w:shd w:val="clear" w:color="auto" w:fill="FFFFFF"/>
        </w:rPr>
        <w:t xml:space="preserve">, </w:t>
      </w:r>
      <w:r>
        <w:rPr>
          <w:rFonts w:ascii="Arial" w:hAnsi="Arial" w:cs="Arial"/>
          <w:color w:val="000000"/>
          <w:sz w:val="24"/>
          <w:szCs w:val="24"/>
          <w:shd w:val="clear" w:color="auto" w:fill="FFFFFF"/>
        </w:rPr>
        <w:t xml:space="preserve">berdampak positif </w:t>
      </w:r>
      <w:r w:rsidRPr="002C1DF0">
        <w:rPr>
          <w:rFonts w:ascii="Arial" w:hAnsi="Arial" w:cs="Arial"/>
          <w:color w:val="000000"/>
          <w:sz w:val="24"/>
          <w:szCs w:val="24"/>
          <w:shd w:val="clear" w:color="auto" w:fill="FFFFFF"/>
          <w:lang w:val="id-ID"/>
        </w:rPr>
        <w:t>bagi</w:t>
      </w:r>
      <w:r w:rsidRPr="002C1DF0">
        <w:rPr>
          <w:rFonts w:ascii="Arial" w:hAnsi="Arial" w:cs="Arial"/>
          <w:color w:val="000000"/>
          <w:sz w:val="24"/>
          <w:szCs w:val="24"/>
          <w:shd w:val="clear" w:color="auto" w:fill="FFFFFF"/>
        </w:rPr>
        <w:t xml:space="preserve"> pembangunan daerah </w:t>
      </w:r>
      <w:r>
        <w:rPr>
          <w:rFonts w:ascii="Arial" w:hAnsi="Arial" w:cs="Arial"/>
          <w:color w:val="000000"/>
          <w:sz w:val="24"/>
          <w:szCs w:val="24"/>
          <w:shd w:val="clear" w:color="auto" w:fill="FFFFFF"/>
        </w:rPr>
        <w:t xml:space="preserve">dan peningkatan </w:t>
      </w:r>
      <w:r w:rsidRPr="002C1DF0">
        <w:rPr>
          <w:rFonts w:ascii="Arial" w:hAnsi="Arial" w:cs="Arial"/>
          <w:color w:val="000000"/>
          <w:sz w:val="24"/>
          <w:szCs w:val="24"/>
          <w:shd w:val="clear" w:color="auto" w:fill="FFFFFF"/>
        </w:rPr>
        <w:t xml:space="preserve">kepercayaan pubilk </w:t>
      </w:r>
      <w:r>
        <w:rPr>
          <w:rFonts w:ascii="Arial" w:hAnsi="Arial" w:cs="Arial"/>
          <w:color w:val="000000"/>
          <w:sz w:val="24"/>
          <w:szCs w:val="24"/>
          <w:shd w:val="clear" w:color="auto" w:fill="FFFFFF"/>
        </w:rPr>
        <w:t>atas kinerja Pemerintah Kabupaten karanganyar</w:t>
      </w:r>
      <w:r w:rsidRPr="002C1DF0">
        <w:rPr>
          <w:rFonts w:ascii="Arial" w:hAnsi="Arial" w:cs="Arial"/>
          <w:color w:val="000000"/>
          <w:sz w:val="24"/>
          <w:szCs w:val="24"/>
          <w:shd w:val="clear" w:color="auto" w:fill="FFFFFF"/>
        </w:rPr>
        <w:t>.</w:t>
      </w:r>
    </w:p>
    <w:p w:rsidR="005A4DD8" w:rsidRPr="002C1DF0" w:rsidRDefault="005A4DD8" w:rsidP="0054473A">
      <w:pPr>
        <w:shd w:val="clear" w:color="auto" w:fill="FFFFFF"/>
        <w:spacing w:after="0" w:line="360" w:lineRule="auto"/>
        <w:ind w:left="426" w:firstLine="850"/>
        <w:jc w:val="both"/>
        <w:textAlignment w:val="baseline"/>
        <w:rPr>
          <w:rFonts w:ascii="Arial" w:hAnsi="Arial" w:cs="Arial"/>
          <w:sz w:val="24"/>
          <w:szCs w:val="24"/>
        </w:rPr>
      </w:pPr>
      <w:r w:rsidRPr="002C1DF0">
        <w:rPr>
          <w:rFonts w:ascii="Arial" w:hAnsi="Arial" w:cs="Arial"/>
          <w:color w:val="000000"/>
          <w:sz w:val="24"/>
          <w:szCs w:val="24"/>
          <w:shd w:val="clear" w:color="auto" w:fill="FFFFFF"/>
        </w:rPr>
        <w:t>Tantangan terbesar dalam mempertahankan opini WTP berturut-turut. adalah penataan laporan keuangan dan aset</w:t>
      </w:r>
      <w:r w:rsidRPr="002C1DF0">
        <w:rPr>
          <w:rFonts w:ascii="Arial" w:hAnsi="Arial" w:cs="Arial"/>
          <w:color w:val="000000"/>
          <w:sz w:val="24"/>
          <w:szCs w:val="24"/>
          <w:shd w:val="clear" w:color="auto" w:fill="FFFFFF"/>
          <w:lang w:val="id-ID"/>
        </w:rPr>
        <w:t xml:space="preserve">. </w:t>
      </w:r>
      <w:r w:rsidRPr="002C1DF0">
        <w:rPr>
          <w:rFonts w:ascii="Arial" w:hAnsi="Arial" w:cs="Arial"/>
          <w:color w:val="000000"/>
          <w:sz w:val="24"/>
          <w:szCs w:val="24"/>
          <w:shd w:val="clear" w:color="auto" w:fill="FFFFFF"/>
        </w:rPr>
        <w:t>BPK menaruh perhatian besar pada administrasi keuangan yang akunta</w:t>
      </w:r>
      <w:r>
        <w:rPr>
          <w:rFonts w:ascii="Arial" w:hAnsi="Arial" w:cs="Arial"/>
          <w:color w:val="000000"/>
          <w:sz w:val="24"/>
          <w:szCs w:val="24"/>
          <w:shd w:val="clear" w:color="auto" w:fill="FFFFFF"/>
        </w:rPr>
        <w:t xml:space="preserve">bel dan pengelolaan asset </w:t>
      </w:r>
      <w:r w:rsidRPr="002C1DF0">
        <w:rPr>
          <w:rFonts w:ascii="Arial" w:hAnsi="Arial" w:cs="Arial"/>
          <w:sz w:val="24"/>
          <w:szCs w:val="24"/>
        </w:rPr>
        <w:t>dalam rangka mewujudkan tata kelola pemerintahan yang baik (</w:t>
      </w:r>
      <w:r w:rsidRPr="002C1DF0">
        <w:rPr>
          <w:rFonts w:ascii="Arial" w:hAnsi="Arial" w:cs="Arial"/>
          <w:i/>
          <w:sz w:val="24"/>
          <w:szCs w:val="24"/>
        </w:rPr>
        <w:t>good governance</w:t>
      </w:r>
      <w:r w:rsidRPr="002C1DF0">
        <w:rPr>
          <w:rFonts w:ascii="Arial" w:hAnsi="Arial" w:cs="Arial"/>
          <w:sz w:val="24"/>
          <w:szCs w:val="24"/>
        </w:rPr>
        <w:t>).</w:t>
      </w:r>
    </w:p>
    <w:p w:rsidR="005A4DD8" w:rsidRDefault="006B7923" w:rsidP="005A4DD8">
      <w:pPr>
        <w:shd w:val="clear" w:color="auto" w:fill="FFFFFF"/>
        <w:spacing w:after="0" w:line="360" w:lineRule="auto"/>
        <w:jc w:val="center"/>
        <w:textAlignment w:val="baseline"/>
        <w:rPr>
          <w:rFonts w:ascii="Arial" w:hAnsi="Arial" w:cs="Arial"/>
          <w:noProof/>
          <w:sz w:val="24"/>
          <w:szCs w:val="24"/>
          <w:lang w:val="id-ID" w:eastAsia="id-ID"/>
        </w:rPr>
      </w:pPr>
      <w:r>
        <w:rPr>
          <w:rFonts w:ascii="Arial" w:hAnsi="Arial" w:cs="Arial"/>
          <w:noProof/>
          <w:sz w:val="24"/>
          <w:szCs w:val="24"/>
          <w:lang w:val="id-ID" w:eastAsia="id-ID"/>
        </w:rPr>
        <w:lastRenderedPageBreak/>
        <w:pict>
          <v:shape id="Picture 3" o:spid="_x0000_i1050" type="#_x0000_t75" style="width:396.75pt;height:222.75pt;visibility:visible;mso-wrap-style:square">
            <v:imagedata r:id="rId60" o:title="WhatsApp Image 2019-02-13 at 12"/>
          </v:shape>
        </w:pict>
      </w:r>
    </w:p>
    <w:p w:rsidR="005A4DD8" w:rsidRPr="001623F1" w:rsidRDefault="005A4DD8" w:rsidP="0054473A">
      <w:pPr>
        <w:shd w:val="clear" w:color="auto" w:fill="FFFFFF"/>
        <w:spacing w:after="0"/>
        <w:jc w:val="center"/>
        <w:textAlignment w:val="baseline"/>
        <w:rPr>
          <w:rFonts w:ascii="Arial" w:hAnsi="Arial" w:cs="Arial"/>
          <w:b/>
          <w:sz w:val="24"/>
          <w:szCs w:val="24"/>
        </w:rPr>
      </w:pPr>
      <w:r w:rsidRPr="001623F1">
        <w:rPr>
          <w:rFonts w:ascii="Arial" w:hAnsi="Arial" w:cs="Arial"/>
          <w:b/>
          <w:sz w:val="24"/>
          <w:szCs w:val="24"/>
          <w:lang w:val="id-ID"/>
        </w:rPr>
        <w:t>Gambar 3.</w:t>
      </w:r>
      <w:r w:rsidRPr="001623F1">
        <w:rPr>
          <w:rFonts w:ascii="Arial" w:hAnsi="Arial" w:cs="Arial"/>
          <w:b/>
          <w:sz w:val="24"/>
          <w:szCs w:val="24"/>
        </w:rPr>
        <w:t>1</w:t>
      </w:r>
    </w:p>
    <w:p w:rsidR="005A4DD8" w:rsidRDefault="005A4DD8" w:rsidP="0054473A">
      <w:pPr>
        <w:shd w:val="clear" w:color="auto" w:fill="FFFFFF"/>
        <w:spacing w:after="0"/>
        <w:jc w:val="center"/>
        <w:textAlignment w:val="baseline"/>
        <w:rPr>
          <w:rFonts w:ascii="Arial" w:hAnsi="Arial" w:cs="Arial"/>
          <w:b/>
          <w:iCs/>
          <w:sz w:val="24"/>
          <w:szCs w:val="24"/>
          <w:shd w:val="clear" w:color="auto" w:fill="FFFFFF"/>
        </w:rPr>
      </w:pPr>
      <w:r>
        <w:rPr>
          <w:rFonts w:ascii="Arial" w:hAnsi="Arial" w:cs="Arial"/>
          <w:b/>
          <w:iCs/>
          <w:sz w:val="24"/>
          <w:szCs w:val="24"/>
          <w:shd w:val="clear" w:color="auto" w:fill="FFFFFF"/>
        </w:rPr>
        <w:t xml:space="preserve">Kabupaten </w:t>
      </w:r>
      <w:r w:rsidRPr="001623F1">
        <w:rPr>
          <w:rFonts w:ascii="Arial" w:hAnsi="Arial" w:cs="Arial"/>
          <w:b/>
          <w:iCs/>
          <w:sz w:val="24"/>
          <w:szCs w:val="24"/>
          <w:shd w:val="clear" w:color="auto" w:fill="FFFFFF"/>
        </w:rPr>
        <w:t>Karanganyar menerima predikat Opini Wajar Tanpa Pengecualian (WTP) untuk LKPD Tahun 2017 di Kantor BPK Perwakilan Jawa Tengah</w:t>
      </w:r>
    </w:p>
    <w:p w:rsidR="005A4DD8" w:rsidRPr="00D35259" w:rsidRDefault="005A4DD8" w:rsidP="005A4DD8">
      <w:pPr>
        <w:shd w:val="clear" w:color="auto" w:fill="FFFFFF"/>
        <w:spacing w:after="0" w:line="240" w:lineRule="auto"/>
        <w:jc w:val="center"/>
        <w:textAlignment w:val="baseline"/>
        <w:rPr>
          <w:rFonts w:ascii="Arial" w:hAnsi="Arial" w:cs="Arial"/>
          <w:sz w:val="24"/>
          <w:szCs w:val="24"/>
          <w:lang w:val="id-ID"/>
        </w:rPr>
      </w:pPr>
    </w:p>
    <w:p w:rsidR="005A4DD8" w:rsidRDefault="005A4DD8" w:rsidP="005A4DD8">
      <w:pPr>
        <w:shd w:val="clear" w:color="auto" w:fill="FFFFFF"/>
        <w:spacing w:before="120" w:after="0" w:line="360" w:lineRule="auto"/>
        <w:ind w:left="426" w:firstLine="850"/>
        <w:jc w:val="both"/>
        <w:textAlignment w:val="baseline"/>
        <w:rPr>
          <w:rFonts w:ascii="Arial" w:hAnsi="Arial" w:cs="Arial"/>
          <w:sz w:val="24"/>
          <w:szCs w:val="24"/>
        </w:rPr>
      </w:pPr>
      <w:r w:rsidRPr="00707119">
        <w:rPr>
          <w:rFonts w:ascii="Arial" w:hAnsi="Arial" w:cs="Arial"/>
          <w:sz w:val="24"/>
          <w:szCs w:val="24"/>
        </w:rPr>
        <w:t>Selain mendapatkan predikat WTP oleh BPK RI, Pemerintah Kabupaten Karanganyar juga</w:t>
      </w:r>
      <w:r>
        <w:rPr>
          <w:rFonts w:ascii="Arial" w:hAnsi="Arial" w:cs="Arial"/>
          <w:sz w:val="24"/>
          <w:szCs w:val="24"/>
        </w:rPr>
        <w:t xml:space="preserve"> selama 4 (empat) tahun berturut-turut yaitu tahun 2014-2017 mendapat predikat “Sangat Tinggi” </w:t>
      </w:r>
      <w:r w:rsidRPr="00707119">
        <w:rPr>
          <w:rFonts w:ascii="Arial" w:hAnsi="Arial" w:cs="Arial"/>
          <w:sz w:val="24"/>
          <w:szCs w:val="24"/>
        </w:rPr>
        <w:t>atas nilai hasil EKPPD</w:t>
      </w:r>
      <w:r>
        <w:rPr>
          <w:rFonts w:ascii="Arial" w:hAnsi="Arial" w:cs="Arial"/>
          <w:sz w:val="24"/>
          <w:szCs w:val="24"/>
        </w:rPr>
        <w:t xml:space="preserve"> terhadap LPPD. Selain itu mendapat predikat “Sangat TinggI”, Pemerintah Kabupaten Karanganyar</w:t>
      </w:r>
      <w:r w:rsidRPr="00707119">
        <w:rPr>
          <w:rFonts w:ascii="Arial" w:hAnsi="Arial" w:cs="Arial"/>
          <w:sz w:val="24"/>
          <w:szCs w:val="24"/>
        </w:rPr>
        <w:t xml:space="preserve"> </w:t>
      </w:r>
      <w:r>
        <w:rPr>
          <w:rFonts w:ascii="Arial" w:hAnsi="Arial" w:cs="Arial"/>
          <w:sz w:val="24"/>
          <w:szCs w:val="24"/>
        </w:rPr>
        <w:t>meraih</w:t>
      </w:r>
      <w:r w:rsidRPr="00707119">
        <w:rPr>
          <w:rFonts w:ascii="Arial" w:hAnsi="Arial" w:cs="Arial"/>
          <w:sz w:val="24"/>
          <w:szCs w:val="24"/>
        </w:rPr>
        <w:t xml:space="preserve"> peringkat ke-2 secara nasional atas nilai hasil evaluasi kinerja penyelenggaraan pemerintahan daerah (EKPPD)</w:t>
      </w:r>
      <w:r>
        <w:rPr>
          <w:rFonts w:ascii="Arial" w:hAnsi="Arial" w:cs="Arial"/>
          <w:sz w:val="24"/>
          <w:szCs w:val="24"/>
        </w:rPr>
        <w:t xml:space="preserve"> terhadap </w:t>
      </w:r>
      <w:r w:rsidRPr="00B504F5">
        <w:rPr>
          <w:rFonts w:ascii="Arial" w:hAnsi="Arial" w:cs="Arial"/>
          <w:sz w:val="24"/>
          <w:szCs w:val="24"/>
        </w:rPr>
        <w:t>Laporan Penyelengga</w:t>
      </w:r>
      <w:r>
        <w:rPr>
          <w:rFonts w:ascii="Arial" w:hAnsi="Arial" w:cs="Arial"/>
          <w:sz w:val="24"/>
          <w:szCs w:val="24"/>
        </w:rPr>
        <w:t>raan Pemerintahan Daerah (LPPD)</w:t>
      </w:r>
      <w:r w:rsidRPr="00707119">
        <w:rPr>
          <w:rFonts w:ascii="Arial" w:hAnsi="Arial" w:cs="Arial"/>
          <w:sz w:val="24"/>
          <w:szCs w:val="24"/>
        </w:rPr>
        <w:t xml:space="preserve"> tahun 2016 dan peringkat ke-3 atas nilai hasil EKPPD</w:t>
      </w:r>
      <w:r>
        <w:rPr>
          <w:rFonts w:ascii="Arial" w:hAnsi="Arial" w:cs="Arial"/>
          <w:sz w:val="24"/>
          <w:szCs w:val="24"/>
        </w:rPr>
        <w:t xml:space="preserve"> terhadap LPPD</w:t>
      </w:r>
      <w:r w:rsidRPr="00707119">
        <w:rPr>
          <w:rFonts w:ascii="Arial" w:hAnsi="Arial" w:cs="Arial"/>
          <w:sz w:val="24"/>
          <w:szCs w:val="24"/>
        </w:rPr>
        <w:t xml:space="preserve"> tahun 2017</w:t>
      </w:r>
      <w:r>
        <w:rPr>
          <w:rFonts w:ascii="Arial" w:hAnsi="Arial" w:cs="Arial"/>
          <w:sz w:val="24"/>
          <w:szCs w:val="24"/>
        </w:rPr>
        <w:t xml:space="preserve"> dengan nilai “Sangat Tinggi”.</w:t>
      </w:r>
    </w:p>
    <w:p w:rsidR="005A4DD8" w:rsidRDefault="005A4DD8" w:rsidP="005A4DD8">
      <w:pPr>
        <w:shd w:val="clear" w:color="auto" w:fill="FFFFFF"/>
        <w:spacing w:after="0" w:line="360" w:lineRule="auto"/>
        <w:ind w:left="426" w:firstLine="850"/>
        <w:jc w:val="both"/>
        <w:textAlignment w:val="baseline"/>
        <w:rPr>
          <w:rFonts w:ascii="Arial" w:hAnsi="Arial" w:cs="Arial"/>
          <w:sz w:val="24"/>
          <w:szCs w:val="24"/>
        </w:rPr>
      </w:pPr>
      <w:r>
        <w:rPr>
          <w:rFonts w:ascii="Arial" w:hAnsi="Arial" w:cs="Arial"/>
          <w:sz w:val="24"/>
          <w:szCs w:val="24"/>
        </w:rPr>
        <w:t>Dalam p</w:t>
      </w:r>
      <w:r w:rsidRPr="00B504F5">
        <w:rPr>
          <w:rFonts w:ascii="Arial" w:hAnsi="Arial" w:cs="Arial"/>
          <w:sz w:val="24"/>
          <w:szCs w:val="24"/>
        </w:rPr>
        <w:t>enyusunan</w:t>
      </w:r>
      <w:r>
        <w:rPr>
          <w:rFonts w:ascii="Arial" w:hAnsi="Arial" w:cs="Arial"/>
          <w:sz w:val="24"/>
          <w:szCs w:val="24"/>
        </w:rPr>
        <w:t xml:space="preserve"> LPPD, Pemerintah Kabupaten Karanganyar</w:t>
      </w:r>
      <w:r w:rsidRPr="00B504F5">
        <w:rPr>
          <w:rFonts w:ascii="Arial" w:hAnsi="Arial" w:cs="Arial"/>
          <w:sz w:val="24"/>
          <w:szCs w:val="24"/>
        </w:rPr>
        <w:t xml:space="preserve"> </w:t>
      </w:r>
      <w:r>
        <w:rPr>
          <w:rFonts w:ascii="Arial" w:hAnsi="Arial" w:cs="Arial"/>
          <w:sz w:val="24"/>
          <w:szCs w:val="24"/>
        </w:rPr>
        <w:t xml:space="preserve">sangat </w:t>
      </w:r>
      <w:r w:rsidRPr="00B504F5">
        <w:rPr>
          <w:rFonts w:ascii="Arial" w:hAnsi="Arial" w:cs="Arial"/>
          <w:i/>
          <w:sz w:val="24"/>
          <w:szCs w:val="24"/>
        </w:rPr>
        <w:t>concern</w:t>
      </w:r>
      <w:r>
        <w:rPr>
          <w:rFonts w:ascii="Arial" w:hAnsi="Arial" w:cs="Arial"/>
          <w:sz w:val="24"/>
          <w:szCs w:val="24"/>
        </w:rPr>
        <w:t xml:space="preserve"> terhadap</w:t>
      </w:r>
      <w:r w:rsidRPr="00B504F5">
        <w:rPr>
          <w:rFonts w:ascii="Arial" w:hAnsi="Arial" w:cs="Arial"/>
          <w:sz w:val="24"/>
          <w:szCs w:val="24"/>
        </w:rPr>
        <w:t xml:space="preserve"> dua poin krusial atau </w:t>
      </w:r>
      <w:r w:rsidRPr="00B504F5">
        <w:rPr>
          <w:rFonts w:ascii="Arial" w:hAnsi="Arial" w:cs="Arial"/>
          <w:i/>
          <w:iCs/>
          <w:sz w:val="24"/>
          <w:szCs w:val="24"/>
        </w:rPr>
        <w:t>critical point</w:t>
      </w:r>
      <w:r w:rsidRPr="00B504F5">
        <w:rPr>
          <w:rFonts w:ascii="Arial" w:hAnsi="Arial" w:cs="Arial"/>
          <w:sz w:val="24"/>
          <w:szCs w:val="24"/>
        </w:rPr>
        <w:t>. Ya</w:t>
      </w:r>
      <w:r>
        <w:rPr>
          <w:rFonts w:ascii="Arial" w:hAnsi="Arial" w:cs="Arial"/>
          <w:sz w:val="24"/>
          <w:szCs w:val="24"/>
        </w:rPr>
        <w:t xml:space="preserve">kni pertama, reliabilitas data, </w:t>
      </w:r>
      <w:r w:rsidRPr="00B504F5">
        <w:rPr>
          <w:rFonts w:ascii="Arial" w:hAnsi="Arial" w:cs="Arial"/>
          <w:sz w:val="24"/>
          <w:szCs w:val="24"/>
        </w:rPr>
        <w:t xml:space="preserve">dan kedua, validitas data. Keduanya menjadi pedoman pemerintah </w:t>
      </w:r>
      <w:r>
        <w:rPr>
          <w:rFonts w:ascii="Arial" w:hAnsi="Arial" w:cs="Arial"/>
          <w:sz w:val="24"/>
          <w:szCs w:val="24"/>
        </w:rPr>
        <w:t>untuk</w:t>
      </w:r>
      <w:r w:rsidRPr="00B504F5">
        <w:rPr>
          <w:rFonts w:ascii="Arial" w:hAnsi="Arial" w:cs="Arial"/>
          <w:sz w:val="24"/>
          <w:szCs w:val="24"/>
        </w:rPr>
        <w:t xml:space="preserve"> mengambil kebijakan yang tepat dan benar dalam rangka meningkatkan kesejahteraan masyarakat</w:t>
      </w:r>
      <w:r>
        <w:rPr>
          <w:rFonts w:ascii="Arial" w:hAnsi="Arial" w:cs="Arial"/>
          <w:sz w:val="24"/>
          <w:szCs w:val="24"/>
        </w:rPr>
        <w:t xml:space="preserve">. Apabila </w:t>
      </w:r>
      <w:r w:rsidRPr="00B504F5">
        <w:rPr>
          <w:rFonts w:ascii="Arial" w:hAnsi="Arial" w:cs="Arial"/>
          <w:sz w:val="24"/>
          <w:szCs w:val="24"/>
        </w:rPr>
        <w:t>data yang disajikan untuk dievaluasi dalam EKPPD tidak reliabel dan valid, maka hasil evaluasi</w:t>
      </w:r>
      <w:r>
        <w:rPr>
          <w:rFonts w:ascii="Arial" w:hAnsi="Arial" w:cs="Arial"/>
          <w:sz w:val="24"/>
          <w:szCs w:val="24"/>
        </w:rPr>
        <w:t>nya pun</w:t>
      </w:r>
      <w:r w:rsidRPr="00B504F5">
        <w:rPr>
          <w:rFonts w:ascii="Arial" w:hAnsi="Arial" w:cs="Arial"/>
          <w:sz w:val="24"/>
          <w:szCs w:val="24"/>
        </w:rPr>
        <w:t xml:space="preserve"> akan </w:t>
      </w:r>
      <w:r>
        <w:rPr>
          <w:rFonts w:ascii="Arial" w:hAnsi="Arial" w:cs="Arial"/>
          <w:sz w:val="24"/>
          <w:szCs w:val="24"/>
        </w:rPr>
        <w:t>berdampak pada</w:t>
      </w:r>
      <w:r w:rsidRPr="00B504F5">
        <w:rPr>
          <w:rFonts w:ascii="Arial" w:hAnsi="Arial" w:cs="Arial"/>
          <w:sz w:val="24"/>
          <w:szCs w:val="24"/>
        </w:rPr>
        <w:t xml:space="preserve"> pengambilan keputusan yang tidak tepat</w:t>
      </w:r>
      <w:r>
        <w:rPr>
          <w:rFonts w:ascii="Arial" w:hAnsi="Arial" w:cs="Arial"/>
          <w:sz w:val="24"/>
          <w:szCs w:val="24"/>
        </w:rPr>
        <w:t xml:space="preserve">. Karena EKPPD pada prinsipnya bertujuan untuk mengetahui keberhasilan penyelenggara pemerinthaan daerah dalam memanfaatkan hak yang diperoleh daerah dengan capaian keluaran dan </w:t>
      </w:r>
      <w:r>
        <w:rPr>
          <w:rFonts w:ascii="Arial" w:hAnsi="Arial" w:cs="Arial"/>
          <w:sz w:val="24"/>
          <w:szCs w:val="24"/>
        </w:rPr>
        <w:lastRenderedPageBreak/>
        <w:t xml:space="preserve">hasil yang telah direncanakan dan sebagai dasar Pemerintah untuk melakukan pembinaan dalam rangka peningkatan kapasitas daerah. Hasil pencapaian ini, </w:t>
      </w:r>
      <w:r w:rsidRPr="00382654">
        <w:rPr>
          <w:rFonts w:ascii="Arial" w:hAnsi="Arial" w:cs="Arial"/>
          <w:sz w:val="24"/>
          <w:szCs w:val="24"/>
        </w:rPr>
        <w:t xml:space="preserve">dibuktikan </w:t>
      </w:r>
      <w:r>
        <w:rPr>
          <w:rFonts w:ascii="Arial" w:hAnsi="Arial" w:cs="Arial"/>
          <w:sz w:val="24"/>
          <w:szCs w:val="24"/>
        </w:rPr>
        <w:t xml:space="preserve">Kabupaten Karanganyar dengan </w:t>
      </w:r>
      <w:r w:rsidRPr="00382654">
        <w:rPr>
          <w:rFonts w:ascii="Arial" w:hAnsi="Arial" w:cs="Arial"/>
          <w:sz w:val="24"/>
          <w:szCs w:val="24"/>
        </w:rPr>
        <w:t>raiha</w:t>
      </w:r>
      <w:r>
        <w:rPr>
          <w:rFonts w:ascii="Arial" w:hAnsi="Arial" w:cs="Arial"/>
          <w:sz w:val="24"/>
          <w:szCs w:val="24"/>
        </w:rPr>
        <w:t>n penghargaan tingkat nasional berupa penghargaan Tanda Kehormatan Satyalancana Karya Bhakti Praja Nugraha.</w:t>
      </w:r>
    </w:p>
    <w:p w:rsidR="005A4DD8" w:rsidRDefault="006B7923" w:rsidP="005A4DD8">
      <w:pPr>
        <w:shd w:val="clear" w:color="auto" w:fill="FFFFFF"/>
        <w:spacing w:after="0" w:line="360" w:lineRule="auto"/>
        <w:jc w:val="center"/>
        <w:textAlignment w:val="baseline"/>
        <w:rPr>
          <w:rFonts w:ascii="Arial" w:hAnsi="Arial" w:cs="Arial"/>
          <w:sz w:val="24"/>
          <w:szCs w:val="24"/>
        </w:rPr>
      </w:pPr>
      <w:r>
        <w:rPr>
          <w:rFonts w:ascii="Arial" w:hAnsi="Arial" w:cs="Arial"/>
          <w:noProof/>
          <w:sz w:val="24"/>
          <w:szCs w:val="24"/>
          <w:lang w:val="id-ID" w:eastAsia="id-ID"/>
        </w:rPr>
        <w:pict>
          <v:shape id="Picture 7" o:spid="_x0000_i1051" type="#_x0000_t75" style="width:316.5pt;height:308.25pt;visibility:visible;mso-wrap-style:square">
            <v:imagedata r:id="rId61" o:title="WhatsApp Image 2019-02-26 at 08"/>
          </v:shape>
        </w:pict>
      </w:r>
    </w:p>
    <w:p w:rsidR="005A4DD8" w:rsidRPr="001623F1" w:rsidRDefault="005A4DD8" w:rsidP="0054473A">
      <w:pPr>
        <w:shd w:val="clear" w:color="auto" w:fill="FFFFFF"/>
        <w:spacing w:after="0"/>
        <w:jc w:val="center"/>
        <w:textAlignment w:val="baseline"/>
        <w:rPr>
          <w:rFonts w:ascii="Arial" w:hAnsi="Arial" w:cs="Arial"/>
          <w:b/>
          <w:sz w:val="24"/>
          <w:szCs w:val="24"/>
        </w:rPr>
      </w:pPr>
      <w:r w:rsidRPr="001623F1">
        <w:rPr>
          <w:rFonts w:ascii="Arial" w:hAnsi="Arial" w:cs="Arial"/>
          <w:b/>
          <w:sz w:val="24"/>
          <w:szCs w:val="24"/>
          <w:lang w:val="id-ID"/>
        </w:rPr>
        <w:t>Gambar 3.</w:t>
      </w:r>
      <w:r w:rsidRPr="001623F1">
        <w:rPr>
          <w:rFonts w:ascii="Arial" w:hAnsi="Arial" w:cs="Arial"/>
          <w:b/>
          <w:sz w:val="24"/>
          <w:szCs w:val="24"/>
        </w:rPr>
        <w:t>2</w:t>
      </w:r>
    </w:p>
    <w:p w:rsidR="005A4DD8" w:rsidRDefault="005A4DD8" w:rsidP="0054473A">
      <w:pPr>
        <w:shd w:val="clear" w:color="auto" w:fill="FFFFFF"/>
        <w:spacing w:after="0"/>
        <w:jc w:val="center"/>
        <w:textAlignment w:val="baseline"/>
        <w:rPr>
          <w:rFonts w:ascii="Arial" w:hAnsi="Arial" w:cs="Arial"/>
          <w:b/>
          <w:sz w:val="24"/>
          <w:szCs w:val="24"/>
        </w:rPr>
      </w:pPr>
      <w:r>
        <w:rPr>
          <w:rFonts w:ascii="Arial" w:hAnsi="Arial" w:cs="Arial"/>
          <w:b/>
          <w:iCs/>
          <w:sz w:val="24"/>
          <w:szCs w:val="24"/>
          <w:shd w:val="clear" w:color="auto" w:fill="FFFFFF"/>
        </w:rPr>
        <w:t>Kabupaten</w:t>
      </w:r>
      <w:r w:rsidRPr="001623F1">
        <w:rPr>
          <w:rFonts w:ascii="Arial" w:hAnsi="Arial" w:cs="Arial"/>
          <w:b/>
          <w:iCs/>
          <w:sz w:val="24"/>
          <w:szCs w:val="24"/>
          <w:shd w:val="clear" w:color="auto" w:fill="FFFFFF"/>
        </w:rPr>
        <w:t xml:space="preserve"> Karanganyar Menerima Penghargaan </w:t>
      </w:r>
      <w:r w:rsidRPr="001623F1">
        <w:rPr>
          <w:rFonts w:ascii="Arial" w:hAnsi="Arial" w:cs="Arial"/>
          <w:b/>
          <w:sz w:val="24"/>
          <w:szCs w:val="24"/>
        </w:rPr>
        <w:t>Tanda Kehormatan Satyalancana Karya Bhakti Praja Nugraha</w:t>
      </w:r>
      <w:r w:rsidRPr="001623F1">
        <w:rPr>
          <w:rFonts w:ascii="Arial" w:hAnsi="Arial" w:cs="Arial"/>
          <w:b/>
          <w:iCs/>
          <w:sz w:val="24"/>
          <w:szCs w:val="24"/>
          <w:shd w:val="clear" w:color="auto" w:fill="FFFFFF"/>
        </w:rPr>
        <w:t xml:space="preserve"> Tahun 2018</w:t>
      </w:r>
    </w:p>
    <w:p w:rsidR="005A4DD8" w:rsidRPr="0011039D" w:rsidRDefault="005A4DD8" w:rsidP="005A4DD8">
      <w:pPr>
        <w:shd w:val="clear" w:color="auto" w:fill="FFFFFF"/>
        <w:spacing w:after="0" w:line="240" w:lineRule="auto"/>
        <w:jc w:val="center"/>
        <w:textAlignment w:val="baseline"/>
        <w:rPr>
          <w:rFonts w:ascii="Arial" w:hAnsi="Arial" w:cs="Arial"/>
          <w:b/>
          <w:sz w:val="24"/>
          <w:szCs w:val="24"/>
        </w:rPr>
      </w:pPr>
    </w:p>
    <w:p w:rsidR="005A4DD8" w:rsidRPr="0052517C" w:rsidRDefault="005A4DD8" w:rsidP="005A4DD8">
      <w:pPr>
        <w:shd w:val="clear" w:color="auto" w:fill="FFFFFF"/>
        <w:spacing w:before="120" w:after="0" w:line="360" w:lineRule="auto"/>
        <w:ind w:left="426" w:firstLine="850"/>
        <w:jc w:val="both"/>
        <w:textAlignment w:val="baseline"/>
        <w:rPr>
          <w:rFonts w:ascii="Arial" w:hAnsi="Arial" w:cs="Arial"/>
          <w:sz w:val="24"/>
          <w:szCs w:val="24"/>
        </w:rPr>
      </w:pPr>
      <w:r w:rsidRPr="0052517C">
        <w:rPr>
          <w:rFonts w:ascii="Arial" w:hAnsi="Arial" w:cs="Arial"/>
          <w:sz w:val="24"/>
          <w:szCs w:val="24"/>
        </w:rPr>
        <w:t xml:space="preserve">Pemerintah Kabupaten Karanganyar pada tahun 2018 mendapatkan predikat B (baik) dengan nilai 62,38 pada penerimaan hasil evaluasi Sistem </w:t>
      </w:r>
      <w:r>
        <w:rPr>
          <w:rFonts w:ascii="Arial" w:hAnsi="Arial" w:cs="Arial"/>
          <w:sz w:val="24"/>
          <w:szCs w:val="24"/>
        </w:rPr>
        <w:t>Akun</w:t>
      </w:r>
      <w:r w:rsidRPr="0052517C">
        <w:rPr>
          <w:rFonts w:ascii="Arial" w:hAnsi="Arial" w:cs="Arial"/>
          <w:sz w:val="24"/>
          <w:szCs w:val="24"/>
        </w:rPr>
        <w:t>tabilitas Kinerja Instansi Pemerintah (SAKIP) tahun 2018 oleh Kementerian PAN dan RB. Penghargaan tersebut diterima oleh Wakil Bupati Karanganyar di Makas</w:t>
      </w:r>
      <w:r>
        <w:rPr>
          <w:rFonts w:ascii="Arial" w:hAnsi="Arial" w:cs="Arial"/>
          <w:sz w:val="24"/>
          <w:szCs w:val="24"/>
        </w:rPr>
        <w:t>s</w:t>
      </w:r>
      <w:r w:rsidRPr="0052517C">
        <w:rPr>
          <w:rFonts w:ascii="Arial" w:hAnsi="Arial" w:cs="Arial"/>
          <w:sz w:val="24"/>
          <w:szCs w:val="24"/>
        </w:rPr>
        <w:t>ar. Hasil evaluasi ini meningkat secara signifikan dari tahun 2017 yang masih berpredikat CC (nilai 57,52) dan sudah mencapai dan</w:t>
      </w:r>
      <w:r>
        <w:rPr>
          <w:rFonts w:ascii="Arial" w:hAnsi="Arial" w:cs="Arial"/>
          <w:sz w:val="24"/>
          <w:szCs w:val="24"/>
        </w:rPr>
        <w:t xml:space="preserve"> melebihi target akhir periode </w:t>
      </w:r>
      <w:r w:rsidRPr="0052517C">
        <w:rPr>
          <w:rFonts w:ascii="Arial" w:hAnsi="Arial" w:cs="Arial"/>
          <w:sz w:val="24"/>
          <w:szCs w:val="24"/>
        </w:rPr>
        <w:t xml:space="preserve">RPJMD tahun 2013-2018 </w:t>
      </w:r>
      <w:r>
        <w:rPr>
          <w:rFonts w:ascii="Arial" w:hAnsi="Arial" w:cs="Arial"/>
          <w:sz w:val="24"/>
          <w:szCs w:val="24"/>
        </w:rPr>
        <w:t xml:space="preserve">dengan nilai </w:t>
      </w:r>
      <w:r w:rsidRPr="0052517C">
        <w:rPr>
          <w:rFonts w:ascii="Arial" w:hAnsi="Arial" w:cs="Arial"/>
          <w:sz w:val="24"/>
          <w:szCs w:val="24"/>
        </w:rPr>
        <w:t>sebesar 61.</w:t>
      </w:r>
    </w:p>
    <w:p w:rsidR="005A4DD8" w:rsidRDefault="005A4DD8" w:rsidP="005A4DD8">
      <w:pPr>
        <w:shd w:val="clear" w:color="auto" w:fill="FFFFFF"/>
        <w:spacing w:after="0" w:line="360" w:lineRule="auto"/>
        <w:ind w:left="426" w:firstLine="850"/>
        <w:jc w:val="both"/>
        <w:textAlignment w:val="baseline"/>
        <w:rPr>
          <w:rFonts w:ascii="Arial" w:hAnsi="Arial" w:cs="Arial"/>
          <w:color w:val="FF0000"/>
          <w:sz w:val="24"/>
          <w:szCs w:val="24"/>
        </w:rPr>
      </w:pPr>
    </w:p>
    <w:p w:rsidR="005A4DD8" w:rsidRDefault="006B7923" w:rsidP="005A4DD8">
      <w:pPr>
        <w:shd w:val="clear" w:color="auto" w:fill="FFFFFF"/>
        <w:spacing w:after="0" w:line="360" w:lineRule="auto"/>
        <w:jc w:val="center"/>
        <w:textAlignment w:val="baseline"/>
        <w:rPr>
          <w:rFonts w:ascii="Arial" w:hAnsi="Arial" w:cs="Arial"/>
          <w:color w:val="FF0000"/>
          <w:sz w:val="24"/>
          <w:szCs w:val="24"/>
        </w:rPr>
      </w:pPr>
      <w:r>
        <w:rPr>
          <w:rFonts w:ascii="Arial" w:hAnsi="Arial" w:cs="Arial"/>
          <w:noProof/>
          <w:color w:val="FF0000"/>
          <w:sz w:val="24"/>
          <w:szCs w:val="24"/>
          <w:lang w:val="id-ID" w:eastAsia="id-ID"/>
        </w:rPr>
        <w:lastRenderedPageBreak/>
        <w:pict>
          <v:shape id="Picture 8" o:spid="_x0000_i1052" type="#_x0000_t75" style="width:322.5pt;height:261pt;visibility:visible;mso-wrap-style:square">
            <v:imagedata r:id="rId62" o:title="WhatsApp Image 2019-02-19 at 12"/>
          </v:shape>
        </w:pict>
      </w:r>
    </w:p>
    <w:p w:rsidR="005A4DD8" w:rsidRPr="001623F1" w:rsidRDefault="005A4DD8" w:rsidP="0054473A">
      <w:pPr>
        <w:shd w:val="clear" w:color="auto" w:fill="FFFFFF"/>
        <w:spacing w:after="0"/>
        <w:jc w:val="center"/>
        <w:textAlignment w:val="baseline"/>
        <w:rPr>
          <w:rFonts w:ascii="Arial" w:hAnsi="Arial" w:cs="Arial"/>
          <w:b/>
          <w:sz w:val="24"/>
          <w:szCs w:val="24"/>
        </w:rPr>
      </w:pPr>
      <w:r w:rsidRPr="001623F1">
        <w:rPr>
          <w:rFonts w:ascii="Arial" w:hAnsi="Arial" w:cs="Arial"/>
          <w:b/>
          <w:sz w:val="24"/>
          <w:szCs w:val="24"/>
          <w:lang w:val="id-ID"/>
        </w:rPr>
        <w:t>Gambar 3.</w:t>
      </w:r>
      <w:r w:rsidRPr="001623F1">
        <w:rPr>
          <w:rFonts w:ascii="Arial" w:hAnsi="Arial" w:cs="Arial"/>
          <w:b/>
          <w:sz w:val="24"/>
          <w:szCs w:val="24"/>
        </w:rPr>
        <w:t>3</w:t>
      </w:r>
    </w:p>
    <w:p w:rsidR="005A4DD8" w:rsidRDefault="005A4DD8" w:rsidP="0054473A">
      <w:pPr>
        <w:shd w:val="clear" w:color="auto" w:fill="FFFFFF"/>
        <w:spacing w:after="0"/>
        <w:jc w:val="center"/>
        <w:textAlignment w:val="baseline"/>
        <w:rPr>
          <w:rFonts w:ascii="Arial" w:hAnsi="Arial" w:cs="Arial"/>
          <w:b/>
          <w:iCs/>
          <w:sz w:val="24"/>
          <w:szCs w:val="24"/>
          <w:shd w:val="clear" w:color="auto" w:fill="FFFFFF"/>
        </w:rPr>
      </w:pPr>
      <w:r w:rsidRPr="001623F1">
        <w:rPr>
          <w:rFonts w:ascii="Arial" w:hAnsi="Arial" w:cs="Arial"/>
          <w:b/>
          <w:iCs/>
          <w:sz w:val="24"/>
          <w:szCs w:val="24"/>
          <w:shd w:val="clear" w:color="auto" w:fill="FFFFFF"/>
        </w:rPr>
        <w:t>Kabupaten Karanganyar Menerima Penghargaan Hasil Evaluasi Sistem Akuntabilitas Kinerja Instansi Pemerintah (SAKIP) Tahun 2018</w:t>
      </w:r>
    </w:p>
    <w:p w:rsidR="005A4DD8" w:rsidRPr="001623F1" w:rsidRDefault="005A4DD8" w:rsidP="005A4DD8">
      <w:pPr>
        <w:shd w:val="clear" w:color="auto" w:fill="FFFFFF"/>
        <w:spacing w:after="0" w:line="240" w:lineRule="auto"/>
        <w:jc w:val="center"/>
        <w:textAlignment w:val="baseline"/>
        <w:rPr>
          <w:rFonts w:ascii="Arial" w:hAnsi="Arial" w:cs="Arial"/>
          <w:b/>
          <w:iCs/>
          <w:sz w:val="24"/>
          <w:szCs w:val="24"/>
          <w:shd w:val="clear" w:color="auto" w:fill="FFFFFF"/>
        </w:rPr>
      </w:pPr>
    </w:p>
    <w:p w:rsidR="005A4DD8" w:rsidRPr="00ED41F7" w:rsidRDefault="005A4DD8" w:rsidP="005A4DD8">
      <w:pPr>
        <w:shd w:val="clear" w:color="auto" w:fill="FFFFFF"/>
        <w:spacing w:after="0" w:line="240" w:lineRule="auto"/>
        <w:jc w:val="center"/>
        <w:textAlignment w:val="baseline"/>
        <w:rPr>
          <w:rFonts w:ascii="Arial" w:hAnsi="Arial" w:cs="Arial"/>
          <w:sz w:val="20"/>
          <w:szCs w:val="20"/>
        </w:rPr>
      </w:pPr>
    </w:p>
    <w:p w:rsidR="0054473A" w:rsidRDefault="005A4DD8" w:rsidP="005A4DD8">
      <w:pPr>
        <w:shd w:val="clear" w:color="auto" w:fill="FFFFFF"/>
        <w:spacing w:after="0" w:line="360" w:lineRule="auto"/>
        <w:ind w:left="426" w:firstLine="850"/>
        <w:jc w:val="both"/>
        <w:textAlignment w:val="baseline"/>
        <w:rPr>
          <w:rFonts w:ascii="Arial" w:eastAsia="Batang" w:hAnsi="Arial" w:cs="Arial"/>
          <w:color w:val="000000"/>
          <w:sz w:val="24"/>
          <w:szCs w:val="24"/>
          <w:lang w:val="id-ID" w:eastAsia="id-ID"/>
        </w:rPr>
      </w:pPr>
      <w:r>
        <w:rPr>
          <w:rFonts w:ascii="Arial" w:eastAsia="Batang" w:hAnsi="Arial" w:cs="Arial"/>
          <w:color w:val="000000"/>
          <w:sz w:val="24"/>
          <w:szCs w:val="24"/>
          <w:lang w:eastAsia="id-ID"/>
        </w:rPr>
        <w:t xml:space="preserve">Prestasi Pemerintah Kabupaten Karanganyar dalam penyelenggaraan </w:t>
      </w:r>
      <w:r w:rsidRPr="007753A6">
        <w:rPr>
          <w:rFonts w:ascii="Arial" w:eastAsia="Batang" w:hAnsi="Arial" w:cs="Arial"/>
          <w:i/>
          <w:color w:val="000000"/>
          <w:sz w:val="24"/>
          <w:szCs w:val="24"/>
          <w:lang w:eastAsia="id-ID"/>
        </w:rPr>
        <w:t>g</w:t>
      </w:r>
      <w:r w:rsidRPr="007753A6">
        <w:rPr>
          <w:rFonts w:ascii="Arial" w:eastAsia="Batang" w:hAnsi="Arial" w:cs="Arial"/>
          <w:i/>
          <w:color w:val="000000"/>
          <w:sz w:val="24"/>
          <w:szCs w:val="24"/>
          <w:lang w:val="id-ID" w:eastAsia="id-ID"/>
        </w:rPr>
        <w:t>ood governance</w:t>
      </w:r>
      <w:r w:rsidRPr="007753A6">
        <w:rPr>
          <w:rFonts w:ascii="Arial" w:eastAsia="Batang" w:hAnsi="Arial" w:cs="Arial"/>
          <w:color w:val="000000"/>
          <w:sz w:val="24"/>
          <w:szCs w:val="24"/>
          <w:lang w:val="id-ID" w:eastAsia="id-ID"/>
        </w:rPr>
        <w:t> </w:t>
      </w:r>
      <w:r>
        <w:rPr>
          <w:rFonts w:ascii="Arial" w:eastAsia="Batang" w:hAnsi="Arial" w:cs="Arial"/>
          <w:color w:val="000000"/>
          <w:sz w:val="24"/>
          <w:szCs w:val="24"/>
          <w:lang w:eastAsia="id-ID"/>
        </w:rPr>
        <w:t>di atas tidak terlepas dari</w:t>
      </w:r>
      <w:r w:rsidRPr="007753A6">
        <w:rPr>
          <w:rFonts w:ascii="Arial" w:eastAsia="Batang" w:hAnsi="Arial" w:cs="Arial"/>
          <w:color w:val="000000"/>
          <w:sz w:val="24"/>
          <w:szCs w:val="24"/>
          <w:lang w:val="id-ID" w:eastAsia="id-ID"/>
        </w:rPr>
        <w:t xml:space="preserve"> upaya</w:t>
      </w:r>
      <w:r>
        <w:rPr>
          <w:rFonts w:ascii="Arial" w:eastAsia="Batang" w:hAnsi="Arial" w:cs="Arial"/>
          <w:color w:val="000000"/>
          <w:sz w:val="24"/>
          <w:szCs w:val="24"/>
          <w:lang w:eastAsia="id-ID"/>
        </w:rPr>
        <w:t xml:space="preserve"> pemerintah dalam</w:t>
      </w:r>
      <w:r w:rsidRPr="007753A6">
        <w:rPr>
          <w:rFonts w:ascii="Arial" w:eastAsia="Batang" w:hAnsi="Arial" w:cs="Arial"/>
          <w:color w:val="000000"/>
          <w:sz w:val="24"/>
          <w:szCs w:val="24"/>
          <w:lang w:val="id-ID" w:eastAsia="id-ID"/>
        </w:rPr>
        <w:t xml:space="preserve"> menciptakan situasi kondusif </w:t>
      </w:r>
      <w:r>
        <w:rPr>
          <w:rFonts w:ascii="Arial" w:eastAsia="Batang" w:hAnsi="Arial" w:cs="Arial"/>
          <w:color w:val="000000"/>
          <w:sz w:val="24"/>
          <w:szCs w:val="24"/>
          <w:lang w:eastAsia="id-ID"/>
        </w:rPr>
        <w:t>dalam penyelenggaraan</w:t>
      </w:r>
      <w:r w:rsidRPr="007753A6">
        <w:rPr>
          <w:rFonts w:ascii="Arial" w:eastAsia="Batang" w:hAnsi="Arial" w:cs="Arial"/>
          <w:color w:val="000000"/>
          <w:sz w:val="24"/>
          <w:szCs w:val="24"/>
          <w:lang w:val="id-ID" w:eastAsia="id-ID"/>
        </w:rPr>
        <w:t xml:space="preserve"> </w:t>
      </w:r>
      <w:r>
        <w:rPr>
          <w:rFonts w:ascii="Arial" w:eastAsia="Batang" w:hAnsi="Arial" w:cs="Arial"/>
          <w:color w:val="000000"/>
          <w:sz w:val="24"/>
          <w:szCs w:val="24"/>
          <w:lang w:eastAsia="id-ID"/>
        </w:rPr>
        <w:t>tata kelola pemerintahan yang baik tersebut.</w:t>
      </w:r>
      <w:r w:rsidRPr="007753A6">
        <w:rPr>
          <w:rFonts w:ascii="Arial" w:eastAsia="Batang" w:hAnsi="Arial" w:cs="Arial"/>
          <w:color w:val="000000"/>
          <w:sz w:val="24"/>
          <w:szCs w:val="24"/>
          <w:lang w:val="id-ID" w:eastAsia="id-ID"/>
        </w:rPr>
        <w:t xml:space="preserve"> </w:t>
      </w:r>
      <w:r>
        <w:rPr>
          <w:rFonts w:ascii="Arial" w:eastAsia="Batang" w:hAnsi="Arial" w:cs="Arial"/>
          <w:color w:val="000000"/>
          <w:sz w:val="24"/>
          <w:szCs w:val="24"/>
          <w:lang w:eastAsia="id-ID"/>
        </w:rPr>
        <w:t xml:space="preserve">Pemerintah </w:t>
      </w:r>
      <w:r w:rsidRPr="007753A6">
        <w:rPr>
          <w:rFonts w:ascii="Arial" w:eastAsia="Batang" w:hAnsi="Arial" w:cs="Arial"/>
          <w:color w:val="000000"/>
          <w:sz w:val="24"/>
          <w:szCs w:val="24"/>
          <w:lang w:val="id-ID" w:eastAsia="id-ID"/>
        </w:rPr>
        <w:t>berkewajiban untuk menciptakan situasi kondusif yang memungkinkan penyelenggara negara dan jajarannya melaksanakan tugasnya dengan baik. Lembaga negara harus memastikan berfungsinya lembaga hukum, sumber daya manusia dan perangkat hukum agar menjamin terwujudnya penyelenggaraan negara yang bersih dan sesuai dengan prinsip-prinsip negara hukum</w:t>
      </w:r>
      <w:r>
        <w:rPr>
          <w:rFonts w:ascii="Arial" w:eastAsia="Batang" w:hAnsi="Arial" w:cs="Arial"/>
          <w:color w:val="000000"/>
          <w:sz w:val="24"/>
          <w:szCs w:val="24"/>
          <w:lang w:eastAsia="id-ID"/>
        </w:rPr>
        <w:t xml:space="preserve"> melalui upaya penegakan peraturan perundang-undangan</w:t>
      </w:r>
      <w:r>
        <w:rPr>
          <w:rFonts w:ascii="Arial" w:eastAsia="Batang" w:hAnsi="Arial" w:cs="Arial"/>
          <w:color w:val="000000"/>
          <w:sz w:val="24"/>
          <w:szCs w:val="24"/>
          <w:lang w:val="id-ID" w:eastAsia="id-ID"/>
        </w:rPr>
        <w:t xml:space="preserve">. </w:t>
      </w:r>
      <w:r>
        <w:rPr>
          <w:rFonts w:ascii="Arial" w:eastAsia="Batang" w:hAnsi="Arial" w:cs="Arial"/>
          <w:color w:val="000000"/>
          <w:sz w:val="24"/>
          <w:szCs w:val="24"/>
          <w:lang w:eastAsia="id-ID"/>
        </w:rPr>
        <w:t>S</w:t>
      </w:r>
      <w:r w:rsidRPr="007753A6">
        <w:rPr>
          <w:rFonts w:ascii="Arial" w:eastAsia="Batang" w:hAnsi="Arial" w:cs="Arial"/>
          <w:color w:val="000000"/>
          <w:sz w:val="24"/>
          <w:szCs w:val="24"/>
          <w:lang w:val="id-ID" w:eastAsia="id-ID"/>
        </w:rPr>
        <w:t>ehingga dalam pelaksanaannya dapat diwujudkan perlakuan setara terhadap pemangku kepentingan secara bertanggung jawab.</w:t>
      </w:r>
    </w:p>
    <w:p w:rsidR="0054473A" w:rsidRDefault="0054473A" w:rsidP="005A4DD8">
      <w:pPr>
        <w:shd w:val="clear" w:color="auto" w:fill="FFFFFF"/>
        <w:spacing w:after="0" w:line="360" w:lineRule="auto"/>
        <w:ind w:left="426" w:firstLine="850"/>
        <w:jc w:val="both"/>
        <w:textAlignment w:val="baseline"/>
        <w:rPr>
          <w:rFonts w:ascii="Arial" w:eastAsia="Batang" w:hAnsi="Arial" w:cs="Arial"/>
          <w:color w:val="000000"/>
          <w:sz w:val="24"/>
          <w:szCs w:val="24"/>
          <w:lang w:val="id-ID" w:eastAsia="id-ID"/>
        </w:rPr>
      </w:pPr>
    </w:p>
    <w:p w:rsidR="0054473A" w:rsidRDefault="0054473A" w:rsidP="005A4DD8">
      <w:pPr>
        <w:shd w:val="clear" w:color="auto" w:fill="FFFFFF"/>
        <w:spacing w:after="0" w:line="360" w:lineRule="auto"/>
        <w:ind w:left="426" w:firstLine="850"/>
        <w:jc w:val="both"/>
        <w:textAlignment w:val="baseline"/>
        <w:rPr>
          <w:rFonts w:ascii="Arial" w:eastAsia="Batang" w:hAnsi="Arial" w:cs="Arial"/>
          <w:color w:val="000000"/>
          <w:sz w:val="24"/>
          <w:szCs w:val="24"/>
          <w:lang w:val="id-ID" w:eastAsia="id-ID"/>
        </w:rPr>
      </w:pPr>
    </w:p>
    <w:p w:rsidR="0054473A" w:rsidRDefault="0054473A" w:rsidP="005A4DD8">
      <w:pPr>
        <w:shd w:val="clear" w:color="auto" w:fill="FFFFFF"/>
        <w:spacing w:after="0" w:line="360" w:lineRule="auto"/>
        <w:ind w:left="426" w:firstLine="850"/>
        <w:jc w:val="both"/>
        <w:textAlignment w:val="baseline"/>
        <w:rPr>
          <w:rFonts w:ascii="Arial" w:eastAsia="Batang" w:hAnsi="Arial" w:cs="Arial"/>
          <w:color w:val="000000"/>
          <w:sz w:val="24"/>
          <w:szCs w:val="24"/>
          <w:lang w:val="id-ID" w:eastAsia="id-ID"/>
        </w:rPr>
      </w:pPr>
    </w:p>
    <w:p w:rsidR="005A4DD8" w:rsidRPr="007753A6" w:rsidRDefault="005A4DD8" w:rsidP="005A4DD8">
      <w:pPr>
        <w:shd w:val="clear" w:color="auto" w:fill="FFFFFF"/>
        <w:spacing w:after="0" w:line="360" w:lineRule="auto"/>
        <w:ind w:left="426" w:firstLine="850"/>
        <w:jc w:val="both"/>
        <w:textAlignment w:val="baseline"/>
        <w:rPr>
          <w:rFonts w:ascii="Arial" w:eastAsia="Batang" w:hAnsi="Arial" w:cs="Arial"/>
          <w:color w:val="000000"/>
          <w:sz w:val="24"/>
          <w:szCs w:val="24"/>
          <w:lang w:val="id-ID" w:eastAsia="id-ID"/>
        </w:rPr>
      </w:pPr>
      <w:r w:rsidRPr="007753A6">
        <w:rPr>
          <w:rFonts w:ascii="Arial" w:eastAsia="Batang" w:hAnsi="Arial" w:cs="Arial"/>
          <w:color w:val="000000"/>
          <w:sz w:val="24"/>
          <w:szCs w:val="24"/>
          <w:lang w:val="id-ID" w:eastAsia="id-ID"/>
        </w:rPr>
        <w:t> </w:t>
      </w:r>
    </w:p>
    <w:p w:rsidR="005A4DD8" w:rsidRPr="00B9307A" w:rsidRDefault="005A4DD8" w:rsidP="005A4DD8">
      <w:pPr>
        <w:pStyle w:val="BodyTextIndent2"/>
        <w:numPr>
          <w:ilvl w:val="0"/>
          <w:numId w:val="102"/>
        </w:numPr>
        <w:tabs>
          <w:tab w:val="left" w:pos="426"/>
          <w:tab w:val="left" w:pos="8080"/>
        </w:tabs>
        <w:spacing w:after="0" w:line="360" w:lineRule="auto"/>
        <w:ind w:hanging="1854"/>
        <w:jc w:val="both"/>
        <w:rPr>
          <w:rFonts w:ascii="Arial" w:eastAsia="Batang" w:hAnsi="Arial" w:cs="Arial"/>
          <w:lang w:val="id-ID" w:eastAsia="id-ID"/>
        </w:rPr>
      </w:pPr>
      <w:r w:rsidRPr="00B9307A">
        <w:rPr>
          <w:rFonts w:ascii="Arial" w:eastAsia="Batang" w:hAnsi="Arial" w:cs="Arial"/>
          <w:lang w:val="id-ID" w:eastAsia="id-ID"/>
        </w:rPr>
        <w:lastRenderedPageBreak/>
        <w:t>Efisiensi penggunaan sumber daya</w:t>
      </w:r>
    </w:p>
    <w:p w:rsidR="005A4DD8" w:rsidRPr="00B9307A" w:rsidRDefault="005A4DD8" w:rsidP="005A4DD8">
      <w:pPr>
        <w:pStyle w:val="ListParagraph"/>
        <w:shd w:val="clear" w:color="auto" w:fill="FFFFFF"/>
        <w:spacing w:after="0" w:line="360" w:lineRule="auto"/>
        <w:ind w:left="426" w:firstLine="850"/>
        <w:jc w:val="both"/>
        <w:textAlignment w:val="baseline"/>
        <w:rPr>
          <w:rFonts w:ascii="Arial" w:eastAsia="Batang" w:hAnsi="Arial" w:cs="Arial"/>
          <w:sz w:val="24"/>
          <w:szCs w:val="24"/>
          <w:lang w:eastAsia="id-ID"/>
        </w:rPr>
      </w:pPr>
      <w:r w:rsidRPr="00B9307A">
        <w:rPr>
          <w:rFonts w:ascii="Arial" w:eastAsia="Batang" w:hAnsi="Arial" w:cs="Arial"/>
          <w:sz w:val="24"/>
          <w:szCs w:val="24"/>
          <w:lang w:val="id-ID" w:eastAsia="id-ID"/>
        </w:rPr>
        <w:t xml:space="preserve">Efisiensi penggunaan sumber daya </w:t>
      </w:r>
      <w:r w:rsidRPr="00B9307A">
        <w:rPr>
          <w:rFonts w:ascii="Arial" w:eastAsia="Batang" w:hAnsi="Arial" w:cs="Arial"/>
          <w:sz w:val="24"/>
          <w:szCs w:val="24"/>
          <w:lang w:eastAsia="id-ID"/>
        </w:rPr>
        <w:t xml:space="preserve">dalam pencapaian sasaran </w:t>
      </w:r>
      <w:r w:rsidRPr="00B9307A">
        <w:rPr>
          <w:rFonts w:ascii="Arial" w:hAnsi="Arial" w:cs="Arial"/>
          <w:bCs/>
        </w:rPr>
        <w:t>5.</w:t>
      </w:r>
      <w:r>
        <w:rPr>
          <w:rFonts w:ascii="Arial" w:hAnsi="Arial" w:cs="Arial"/>
          <w:bCs/>
        </w:rPr>
        <w:t>3</w:t>
      </w:r>
      <w:r w:rsidRPr="00B9307A">
        <w:rPr>
          <w:rFonts w:ascii="Arial" w:hAnsi="Arial" w:cs="Arial"/>
          <w:bCs/>
        </w:rPr>
        <w:t>.</w:t>
      </w:r>
      <w:r>
        <w:rPr>
          <w:rFonts w:ascii="Arial" w:hAnsi="Arial" w:cs="Arial"/>
          <w:bCs/>
        </w:rPr>
        <w:t>1</w:t>
      </w:r>
      <w:r w:rsidRPr="00B9307A">
        <w:rPr>
          <w:rFonts w:ascii="Arial" w:eastAsia="Batang" w:hAnsi="Arial" w:cs="Arial"/>
          <w:sz w:val="24"/>
          <w:szCs w:val="24"/>
          <w:lang w:eastAsia="id-ID"/>
        </w:rPr>
        <w:br/>
      </w:r>
      <w:r w:rsidRPr="00B9307A">
        <w:rPr>
          <w:rFonts w:ascii="Arial" w:eastAsia="Batang" w:hAnsi="Arial" w:cs="Arial"/>
          <w:sz w:val="24"/>
          <w:szCs w:val="24"/>
          <w:lang w:val="id-ID" w:eastAsia="id-ID"/>
        </w:rPr>
        <w:t xml:space="preserve">antara lain dengan menggunakan anggaran untuk aktifitas yang benar-benar mendukung terhadap capaian target. Berikut </w:t>
      </w:r>
      <w:r w:rsidRPr="00B9307A">
        <w:rPr>
          <w:rFonts w:ascii="Arial" w:eastAsia="Batang" w:hAnsi="Arial" w:cs="Arial"/>
          <w:sz w:val="24"/>
          <w:szCs w:val="24"/>
          <w:lang w:eastAsia="id-ID"/>
        </w:rPr>
        <w:t xml:space="preserve">ini adalah tabel efisiensi penggunaan anggaran pencapaian sasaran </w:t>
      </w:r>
      <w:r w:rsidRPr="00B9307A">
        <w:rPr>
          <w:rFonts w:ascii="Arial" w:hAnsi="Arial" w:cs="Arial"/>
          <w:bCs/>
        </w:rPr>
        <w:t>5.</w:t>
      </w:r>
      <w:r>
        <w:rPr>
          <w:rFonts w:ascii="Arial" w:hAnsi="Arial" w:cs="Arial"/>
          <w:bCs/>
        </w:rPr>
        <w:t>3.1</w:t>
      </w:r>
    </w:p>
    <w:p w:rsidR="005A4DD8" w:rsidRPr="001623F1" w:rsidRDefault="005A4DD8" w:rsidP="005A4DD8">
      <w:pPr>
        <w:pStyle w:val="ListParagraph"/>
        <w:shd w:val="clear" w:color="auto" w:fill="FFFFFF"/>
        <w:spacing w:after="0" w:line="240" w:lineRule="auto"/>
        <w:ind w:left="0"/>
        <w:jc w:val="center"/>
        <w:textAlignment w:val="baseline"/>
        <w:rPr>
          <w:rFonts w:ascii="Arial" w:eastAsia="Batang" w:hAnsi="Arial" w:cs="Arial"/>
          <w:b/>
          <w:sz w:val="24"/>
          <w:szCs w:val="24"/>
          <w:lang w:eastAsia="id-ID"/>
        </w:rPr>
      </w:pPr>
      <w:r w:rsidRPr="001623F1">
        <w:rPr>
          <w:rFonts w:ascii="Arial" w:eastAsia="Batang" w:hAnsi="Arial" w:cs="Arial"/>
          <w:b/>
          <w:sz w:val="24"/>
          <w:szCs w:val="24"/>
          <w:lang w:eastAsia="id-ID"/>
        </w:rPr>
        <w:t>Tabel 3.34</w:t>
      </w:r>
    </w:p>
    <w:p w:rsidR="005A4DD8" w:rsidRPr="001623F1" w:rsidRDefault="005A4DD8" w:rsidP="005A4DD8">
      <w:pPr>
        <w:pStyle w:val="ListParagraph"/>
        <w:autoSpaceDE w:val="0"/>
        <w:autoSpaceDN w:val="0"/>
        <w:adjustRightInd w:val="0"/>
        <w:spacing w:after="120" w:line="240" w:lineRule="auto"/>
        <w:ind w:left="0" w:right="-1"/>
        <w:jc w:val="center"/>
        <w:rPr>
          <w:rFonts w:ascii="Arial" w:eastAsia="Batang" w:hAnsi="Arial" w:cs="Arial"/>
          <w:b/>
          <w:sz w:val="24"/>
          <w:szCs w:val="24"/>
          <w:lang w:eastAsia="id-ID"/>
        </w:rPr>
      </w:pPr>
      <w:r w:rsidRPr="001623F1">
        <w:rPr>
          <w:rFonts w:ascii="Arial" w:eastAsia="Batang" w:hAnsi="Arial" w:cs="Arial"/>
          <w:b/>
          <w:sz w:val="24"/>
          <w:szCs w:val="24"/>
          <w:lang w:eastAsia="id-ID"/>
        </w:rPr>
        <w:t xml:space="preserve">Efisiensi Penggunaan Anggaran Pencapaian Sasaran </w:t>
      </w:r>
      <w:r>
        <w:rPr>
          <w:rFonts w:ascii="Arial" w:hAnsi="Arial" w:cs="Arial"/>
          <w:b/>
          <w:bCs/>
        </w:rPr>
        <w:t>5</w:t>
      </w:r>
      <w:r w:rsidRPr="001623F1">
        <w:rPr>
          <w:rFonts w:ascii="Arial" w:hAnsi="Arial" w:cs="Arial"/>
          <w:b/>
          <w:bCs/>
        </w:rPr>
        <w:t>.3.1</w:t>
      </w:r>
    </w:p>
    <w:tbl>
      <w:tblPr>
        <w:tblW w:w="9357" w:type="dxa"/>
        <w:tblInd w:w="-318" w:type="dxa"/>
        <w:tblLook w:val="04A0" w:firstRow="1" w:lastRow="0" w:firstColumn="1" w:lastColumn="0" w:noHBand="0" w:noVBand="1"/>
      </w:tblPr>
      <w:tblGrid>
        <w:gridCol w:w="472"/>
        <w:gridCol w:w="1985"/>
        <w:gridCol w:w="1547"/>
        <w:gridCol w:w="1676"/>
        <w:gridCol w:w="1676"/>
        <w:gridCol w:w="992"/>
        <w:gridCol w:w="1009"/>
      </w:tblGrid>
      <w:tr w:rsidR="005A4DD8" w:rsidRPr="008E20B8" w:rsidTr="00162D0F">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No.</w:t>
            </w:r>
          </w:p>
        </w:tc>
        <w:tc>
          <w:tcPr>
            <w:tcW w:w="1985"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547" w:type="dxa"/>
            <w:vMerge w:val="restart"/>
            <w:tcBorders>
              <w:top w:val="single" w:sz="4" w:space="0" w:color="auto"/>
              <w:left w:val="nil"/>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A4DD8" w:rsidRPr="008E20B8" w:rsidTr="00162D0F">
        <w:trPr>
          <w:trHeight w:val="404"/>
        </w:trPr>
        <w:tc>
          <w:tcPr>
            <w:tcW w:w="472" w:type="dxa"/>
            <w:vMerge/>
            <w:tcBorders>
              <w:left w:val="single" w:sz="4" w:space="0" w:color="auto"/>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985"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547" w:type="dxa"/>
            <w:vMerge/>
            <w:tcBorders>
              <w:left w:val="nil"/>
              <w:bottom w:val="single" w:sz="4" w:space="0" w:color="auto"/>
              <w:right w:val="single" w:sz="4" w:space="0" w:color="auto"/>
            </w:tcBorders>
            <w:shd w:val="clear" w:color="auto" w:fill="FFFF00"/>
          </w:tcPr>
          <w:p w:rsidR="005A4DD8" w:rsidRPr="008E20B8" w:rsidRDefault="005A4DD8" w:rsidP="00162D0F">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A4DD8" w:rsidRPr="008E20B8" w:rsidRDefault="005A4DD8" w:rsidP="00162D0F">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BC6C21" w:rsidRDefault="005A4DD8" w:rsidP="00162D0F">
            <w:pPr>
              <w:spacing w:after="0" w:line="240" w:lineRule="auto"/>
              <w:rPr>
                <w:rFonts w:ascii="Arial Narrow" w:hAnsi="Arial Narrow" w:cs="Calibri"/>
                <w:color w:val="000000"/>
                <w:sz w:val="20"/>
                <w:szCs w:val="20"/>
                <w:lang w:eastAsia="id-ID"/>
              </w:rPr>
            </w:pPr>
            <w:r>
              <w:rPr>
                <w:rFonts w:ascii="Arial Narrow" w:hAnsi="Arial Narrow" w:cs="Calibri"/>
                <w:color w:val="000000"/>
                <w:sz w:val="20"/>
                <w:szCs w:val="20"/>
                <w:lang w:eastAsia="id-ID"/>
              </w:rPr>
              <w:t>1</w:t>
            </w:r>
          </w:p>
        </w:tc>
        <w:tc>
          <w:tcPr>
            <w:tcW w:w="1985" w:type="dxa"/>
            <w:tcBorders>
              <w:left w:val="nil"/>
              <w:bottom w:val="nil"/>
              <w:right w:val="nil"/>
            </w:tcBorders>
            <w:shd w:val="clear" w:color="auto" w:fill="auto"/>
          </w:tcPr>
          <w:p w:rsidR="005A4DD8" w:rsidRDefault="005A4DD8" w:rsidP="00162D0F">
            <w:pPr>
              <w:spacing w:after="0" w:line="240" w:lineRule="auto"/>
              <w:rPr>
                <w:rFonts w:ascii="Arial Narrow" w:hAnsi="Arial Narrow" w:cs="Calibri"/>
                <w:color w:val="000000"/>
                <w:sz w:val="20"/>
                <w:szCs w:val="20"/>
              </w:rPr>
            </w:pPr>
            <w:r>
              <w:rPr>
                <w:rFonts w:ascii="Arial Narrow" w:hAnsi="Arial Narrow" w:cs="Calibri"/>
                <w:color w:val="000000"/>
                <w:sz w:val="20"/>
                <w:szCs w:val="20"/>
              </w:rPr>
              <w:t>Pelayanan Bebas KKN dan dapat Dipertanggungjawabkan Secara Terbuka Kepada Publik</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sistem pengawasan internal dan pengendalian pelaksanaan kebijakan KDH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2.536.850.000,00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2.260.960.159,00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89,12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10,88</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profesionalisme tenaga pemeriksa dan aparatur pengawasan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208.650.500,00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181.196.922,00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86,84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13,16</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penataan dan penyempurnaan kebijakan sistem dan prosedur pengawasan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36.455.500,00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36.433.500,00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99,94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0,06</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dan pengembangan pengelolaan keuangan daerah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11.658.021.500,00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10.681.060.593,00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91,62</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8,38</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pembinaan dan fasilitasi pengelolaan keuangan kabupaten/kota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4.002.921.000,00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3.442.271.712,00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85,99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14,01</w:t>
            </w:r>
          </w:p>
        </w:tc>
      </w:tr>
      <w:tr w:rsidR="005A4DD8" w:rsidRPr="008E20B8" w:rsidTr="0054473A">
        <w:trPr>
          <w:trHeight w:val="547"/>
        </w:trPr>
        <w:tc>
          <w:tcPr>
            <w:tcW w:w="472" w:type="dxa"/>
            <w:tcBorders>
              <w:left w:val="single" w:sz="4" w:space="0" w:color="auto"/>
              <w:bottom w:val="single" w:sz="4" w:space="0" w:color="auto"/>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single" w:sz="4" w:space="0" w:color="auto"/>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optimalisasi pemanfaatan teknologi informasi</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2.177.020.000,00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2.102.785.925,00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96,59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3,41</w:t>
            </w:r>
          </w:p>
        </w:tc>
      </w:tr>
      <w:tr w:rsidR="0054473A" w:rsidRPr="008E20B8" w:rsidTr="0054473A">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lastRenderedPageBreak/>
              <w:t>No.</w:t>
            </w:r>
          </w:p>
        </w:tc>
        <w:tc>
          <w:tcPr>
            <w:tcW w:w="1985" w:type="dxa"/>
            <w:vMerge w:val="restart"/>
            <w:tcBorders>
              <w:top w:val="single" w:sz="4" w:space="0" w:color="auto"/>
              <w:left w:val="nil"/>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547" w:type="dxa"/>
            <w:vMerge w:val="restart"/>
            <w:tcBorders>
              <w:top w:val="single" w:sz="4" w:space="0" w:color="auto"/>
              <w:left w:val="nil"/>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4473A" w:rsidRPr="008E20B8" w:rsidTr="00077023">
        <w:trPr>
          <w:trHeight w:val="404"/>
        </w:trPr>
        <w:tc>
          <w:tcPr>
            <w:tcW w:w="472" w:type="dxa"/>
            <w:vMerge/>
            <w:tcBorders>
              <w:left w:val="single" w:sz="4" w:space="0" w:color="auto"/>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985" w:type="dxa"/>
            <w:vMerge/>
            <w:tcBorders>
              <w:left w:val="nil"/>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547" w:type="dxa"/>
            <w:vMerge/>
            <w:tcBorders>
              <w:left w:val="nil"/>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kapasitas lembaga perwakilan rakyat daerah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18.210.712.500,00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16.452.181.257,00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90,34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9,66</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Default="005A4DD8" w:rsidP="00162D0F">
            <w:pPr>
              <w:spacing w:after="0" w:line="240" w:lineRule="auto"/>
              <w:rPr>
                <w:rFonts w:ascii="Arial Narrow" w:hAnsi="Arial Narrow" w:cs="Calibri"/>
                <w:color w:val="000000"/>
                <w:sz w:val="20"/>
                <w:szCs w:val="20"/>
                <w:lang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pelayanan kedinasan kepala daerah/wakil kepala daerah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4.410.525.000,00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4.231.838.569,00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95,95</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4,05</w:t>
            </w:r>
          </w:p>
        </w:tc>
      </w:tr>
      <w:tr w:rsidR="005A4DD8" w:rsidRPr="008E20B8" w:rsidTr="00162D0F">
        <w:trPr>
          <w:trHeight w:val="547"/>
        </w:trPr>
        <w:tc>
          <w:tcPr>
            <w:tcW w:w="472" w:type="dxa"/>
            <w:tcBorders>
              <w:left w:val="single" w:sz="4" w:space="0" w:color="auto"/>
              <w:bottom w:val="nil"/>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bottom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dan pengembangan pengelolaan keuangan daerah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71.650.000,00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71.100.600,00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99,23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0,77</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pembinaan dan fasilitasi pengelolaan keuangan kabupaten/kota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254.000.000,00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249.750.000,00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98,33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1,67</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pembinaan dan fasilitasi pengelolaan keuangan desa</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11.500.000,00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11.500.000,00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0,00</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tcPr>
          <w:p w:rsidR="005A4DD8" w:rsidRDefault="005A4DD8" w:rsidP="00162D0F">
            <w:pPr>
              <w:spacing w:after="0"/>
              <w:rPr>
                <w:rFonts w:ascii="Arial Narrow" w:hAnsi="Arial Narrow" w:cs="Calibri"/>
                <w:b/>
                <w:bCs/>
                <w:color w:val="000000"/>
                <w:sz w:val="20"/>
                <w:szCs w:val="20"/>
              </w:rPr>
            </w:pPr>
            <w:r>
              <w:rPr>
                <w:rFonts w:ascii="Arial Narrow" w:hAnsi="Arial Narrow" w:cs="Calibri"/>
                <w:b/>
                <w:bCs/>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sistem pengawasan internal dan pengendalian pelaksanaan kebijakan KDH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694.552.000,00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666.073.400,00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95,90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4,10</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mengintensifkan penanganan pengaduan masyarakat</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700.000.000,00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514.166.325,00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73,45</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26,55</w:t>
            </w:r>
          </w:p>
        </w:tc>
      </w:tr>
      <w:tr w:rsidR="005A4DD8" w:rsidRPr="008E20B8" w:rsidTr="0054473A">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bottom w:val="single" w:sz="4" w:space="0" w:color="auto"/>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Kerjasama Antar Pemerintah Daerah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199.000.000,00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188.916.020,00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94,93</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5,07</w:t>
            </w:r>
          </w:p>
        </w:tc>
      </w:tr>
      <w:tr w:rsidR="0054473A" w:rsidRPr="008E20B8" w:rsidTr="0054473A">
        <w:trPr>
          <w:trHeight w:val="313"/>
        </w:trPr>
        <w:tc>
          <w:tcPr>
            <w:tcW w:w="472" w:type="dxa"/>
            <w:vMerge w:val="restart"/>
            <w:tcBorders>
              <w:top w:val="single" w:sz="4" w:space="0" w:color="auto"/>
              <w:left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lastRenderedPageBreak/>
              <w:t>No.</w:t>
            </w:r>
          </w:p>
        </w:tc>
        <w:tc>
          <w:tcPr>
            <w:tcW w:w="1985" w:type="dxa"/>
            <w:vMerge w:val="restart"/>
            <w:tcBorders>
              <w:top w:val="single" w:sz="4" w:space="0" w:color="auto"/>
              <w:left w:val="nil"/>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SASARAN</w:t>
            </w:r>
          </w:p>
        </w:tc>
        <w:tc>
          <w:tcPr>
            <w:tcW w:w="1547" w:type="dxa"/>
            <w:vMerge w:val="restart"/>
            <w:tcBorders>
              <w:top w:val="single" w:sz="4" w:space="0" w:color="auto"/>
              <w:left w:val="nil"/>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PROGRAM</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ANGGARAN</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REALISASI</w:t>
            </w:r>
          </w:p>
        </w:tc>
        <w:tc>
          <w:tcPr>
            <w:tcW w:w="992"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CAPAIAN</w:t>
            </w:r>
          </w:p>
        </w:tc>
        <w:tc>
          <w:tcPr>
            <w:tcW w:w="1009"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r w:rsidRPr="008E20B8">
              <w:rPr>
                <w:rFonts w:ascii="Arial Narrow" w:hAnsi="Arial Narrow" w:cs="Calibri"/>
                <w:color w:val="000000"/>
                <w:sz w:val="20"/>
                <w:szCs w:val="20"/>
                <w:lang w:val="id-ID" w:eastAsia="id-ID"/>
              </w:rPr>
              <w:t>EFISIENSI</w:t>
            </w:r>
          </w:p>
        </w:tc>
      </w:tr>
      <w:tr w:rsidR="0054473A" w:rsidRPr="008E20B8" w:rsidTr="00077023">
        <w:trPr>
          <w:trHeight w:val="404"/>
        </w:trPr>
        <w:tc>
          <w:tcPr>
            <w:tcW w:w="472" w:type="dxa"/>
            <w:vMerge/>
            <w:tcBorders>
              <w:left w:val="single" w:sz="4" w:space="0" w:color="auto"/>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985" w:type="dxa"/>
            <w:vMerge/>
            <w:tcBorders>
              <w:left w:val="nil"/>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547" w:type="dxa"/>
            <w:vMerge/>
            <w:tcBorders>
              <w:left w:val="nil"/>
              <w:bottom w:val="single" w:sz="4" w:space="0" w:color="auto"/>
              <w:right w:val="single" w:sz="4" w:space="0" w:color="auto"/>
            </w:tcBorders>
            <w:shd w:val="clear" w:color="auto" w:fill="FFFF00"/>
          </w:tcPr>
          <w:p w:rsidR="0054473A" w:rsidRPr="008E20B8" w:rsidRDefault="0054473A" w:rsidP="00077023">
            <w:pPr>
              <w:spacing w:after="0" w:line="240" w:lineRule="auto"/>
              <w:jc w:val="center"/>
              <w:rPr>
                <w:rFonts w:ascii="Arial Narrow" w:hAnsi="Arial Narrow" w:cs="Calibri"/>
                <w:color w:val="000000"/>
                <w:sz w:val="20"/>
                <w:szCs w:val="20"/>
                <w:lang w:val="id-ID" w:eastAsia="id-ID"/>
              </w:rPr>
            </w:pP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1676"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Rp</w:t>
            </w:r>
          </w:p>
        </w:tc>
        <w:tc>
          <w:tcPr>
            <w:tcW w:w="992"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c>
          <w:tcPr>
            <w:tcW w:w="1009" w:type="dxa"/>
            <w:tcBorders>
              <w:top w:val="single" w:sz="4" w:space="0" w:color="auto"/>
              <w:left w:val="nil"/>
              <w:bottom w:val="single" w:sz="4" w:space="0" w:color="auto"/>
              <w:right w:val="single" w:sz="4" w:space="0" w:color="auto"/>
            </w:tcBorders>
            <w:shd w:val="clear" w:color="auto" w:fill="FFFF00"/>
            <w:noWrap/>
          </w:tcPr>
          <w:p w:rsidR="0054473A" w:rsidRPr="008E20B8" w:rsidRDefault="0054473A" w:rsidP="00077023">
            <w:pPr>
              <w:spacing w:after="0" w:line="240" w:lineRule="auto"/>
              <w:jc w:val="center"/>
              <w:rPr>
                <w:rFonts w:ascii="Arial Narrow" w:hAnsi="Arial Narrow" w:cs="Calibri"/>
                <w:color w:val="000000"/>
                <w:sz w:val="20"/>
                <w:szCs w:val="20"/>
                <w:lang w:eastAsia="id-ID"/>
              </w:rPr>
            </w:pPr>
            <w:r>
              <w:rPr>
                <w:rFonts w:ascii="Arial Narrow" w:hAnsi="Arial Narrow" w:cs="Calibri"/>
                <w:color w:val="000000"/>
                <w:sz w:val="20"/>
                <w:szCs w:val="20"/>
                <w:lang w:eastAsia="id-ID"/>
              </w:rPr>
              <w:t>%</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Penataan Peraturan Perundang-Undangan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2.853.475.000,00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2.545.693.995,00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89,21</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10,79</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Penataan Daerah Otonomi Baru</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100.000.000,00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98.158.580,00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98,16</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1,84</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Pembinaan dan Pengembangan Aparatur</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60.000.000,00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59.338.500,00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98,90</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1,10</w:t>
            </w:r>
          </w:p>
        </w:tc>
      </w:tr>
      <w:tr w:rsidR="005A4DD8" w:rsidRPr="008E20B8" w:rsidTr="00162D0F">
        <w:trPr>
          <w:trHeight w:val="547"/>
        </w:trPr>
        <w:tc>
          <w:tcPr>
            <w:tcW w:w="472" w:type="dxa"/>
            <w:tcBorders>
              <w:left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Program Peningkatan Pengembangan Sistem Pelaporan Capaian Kinerja dan Keuangan</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8.916.704.100,00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8.362.720.110,00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93,79</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color w:val="000000"/>
                <w:sz w:val="20"/>
                <w:szCs w:val="20"/>
              </w:rPr>
            </w:pPr>
            <w:r>
              <w:rPr>
                <w:rFonts w:ascii="Arial Narrow" w:hAnsi="Arial Narrow" w:cs="Calibri"/>
                <w:color w:val="000000"/>
                <w:sz w:val="20"/>
                <w:szCs w:val="20"/>
              </w:rPr>
              <w:t>6,21</w:t>
            </w:r>
          </w:p>
        </w:tc>
      </w:tr>
      <w:tr w:rsidR="005A4DD8" w:rsidRPr="008E20B8" w:rsidTr="00162D0F">
        <w:trPr>
          <w:trHeight w:val="547"/>
        </w:trPr>
        <w:tc>
          <w:tcPr>
            <w:tcW w:w="472" w:type="dxa"/>
            <w:tcBorders>
              <w:left w:val="single" w:sz="4" w:space="0" w:color="auto"/>
              <w:bottom w:val="single" w:sz="4" w:space="0" w:color="auto"/>
              <w:right w:val="single" w:sz="4" w:space="0" w:color="auto"/>
            </w:tcBorders>
            <w:shd w:val="clear" w:color="auto" w:fill="auto"/>
          </w:tcPr>
          <w:p w:rsidR="005A4DD8" w:rsidRPr="008E20B8" w:rsidRDefault="005A4DD8" w:rsidP="00162D0F">
            <w:pPr>
              <w:spacing w:after="0" w:line="240" w:lineRule="auto"/>
              <w:rPr>
                <w:rFonts w:ascii="Arial Narrow" w:hAnsi="Arial Narrow" w:cs="Calibri"/>
                <w:color w:val="000000"/>
                <w:sz w:val="20"/>
                <w:szCs w:val="20"/>
                <w:lang w:val="id-ID" w:eastAsia="id-ID"/>
              </w:rPr>
            </w:pPr>
          </w:p>
        </w:tc>
        <w:tc>
          <w:tcPr>
            <w:tcW w:w="1985" w:type="dxa"/>
            <w:tcBorders>
              <w:left w:val="nil"/>
              <w:bottom w:val="single" w:sz="4" w:space="0" w:color="auto"/>
              <w:right w:val="nil"/>
            </w:tcBorders>
            <w:shd w:val="clear" w:color="auto" w:fill="auto"/>
            <w:vAlign w:val="bottom"/>
          </w:tcPr>
          <w:p w:rsidR="005A4DD8" w:rsidRDefault="005A4DD8" w:rsidP="00162D0F">
            <w:pPr>
              <w:spacing w:after="0"/>
              <w:rPr>
                <w:rFonts w:ascii="Arial Narrow" w:hAnsi="Arial Narrow" w:cs="Calibri"/>
                <w:color w:val="000000"/>
                <w:sz w:val="20"/>
                <w:szCs w:val="20"/>
              </w:rPr>
            </w:pPr>
            <w:r>
              <w:rPr>
                <w:rFonts w:ascii="Arial Narrow" w:hAnsi="Arial Narrow" w:cs="Calibri"/>
                <w:color w:val="000000"/>
                <w:sz w:val="20"/>
                <w:szCs w:val="20"/>
              </w:rPr>
              <w:t> </w:t>
            </w:r>
          </w:p>
        </w:tc>
        <w:tc>
          <w:tcPr>
            <w:tcW w:w="1547" w:type="dxa"/>
            <w:tcBorders>
              <w:top w:val="single" w:sz="4" w:space="0" w:color="auto"/>
              <w:left w:val="single" w:sz="4" w:space="0" w:color="auto"/>
              <w:bottom w:val="single" w:sz="4" w:space="0" w:color="auto"/>
              <w:right w:val="single" w:sz="4" w:space="0" w:color="auto"/>
            </w:tcBorders>
            <w:shd w:val="clear" w:color="auto" w:fill="auto"/>
          </w:tcPr>
          <w:p w:rsidR="005A4DD8" w:rsidRDefault="005A4DD8" w:rsidP="00162D0F">
            <w:pPr>
              <w:spacing w:after="0"/>
              <w:jc w:val="center"/>
              <w:rPr>
                <w:rFonts w:ascii="Arial Narrow" w:hAnsi="Arial Narrow" w:cs="Calibri"/>
                <w:b/>
                <w:bCs/>
                <w:i/>
                <w:iCs/>
                <w:color w:val="000000"/>
                <w:sz w:val="20"/>
                <w:szCs w:val="20"/>
              </w:rPr>
            </w:pPr>
            <w:r>
              <w:rPr>
                <w:rFonts w:ascii="Arial Narrow" w:hAnsi="Arial Narrow" w:cs="Calibri"/>
                <w:b/>
                <w:bCs/>
                <w:i/>
                <w:iCs/>
                <w:color w:val="000000"/>
                <w:sz w:val="20"/>
                <w:szCs w:val="20"/>
              </w:rPr>
              <w:t>JUMLAH</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57.102.037.100,00</w:t>
            </w:r>
          </w:p>
        </w:tc>
        <w:tc>
          <w:tcPr>
            <w:tcW w:w="1676"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52.156.146.167,00</w:t>
            </w:r>
          </w:p>
        </w:tc>
        <w:tc>
          <w:tcPr>
            <w:tcW w:w="992"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91,34</w:t>
            </w:r>
          </w:p>
        </w:tc>
        <w:tc>
          <w:tcPr>
            <w:tcW w:w="1009" w:type="dxa"/>
            <w:tcBorders>
              <w:top w:val="single" w:sz="4" w:space="0" w:color="auto"/>
              <w:left w:val="nil"/>
              <w:bottom w:val="single" w:sz="4" w:space="0" w:color="auto"/>
              <w:right w:val="single" w:sz="4" w:space="0" w:color="auto"/>
            </w:tcBorders>
            <w:shd w:val="clear" w:color="auto" w:fill="auto"/>
            <w:noWrap/>
          </w:tcPr>
          <w:p w:rsidR="005A4DD8" w:rsidRDefault="005A4DD8" w:rsidP="00162D0F">
            <w:pPr>
              <w:spacing w:after="0"/>
              <w:jc w:val="right"/>
              <w:rPr>
                <w:rFonts w:ascii="Arial Narrow" w:hAnsi="Arial Narrow" w:cs="Calibri"/>
                <w:b/>
                <w:bCs/>
                <w:i/>
                <w:iCs/>
                <w:color w:val="000000"/>
                <w:sz w:val="20"/>
                <w:szCs w:val="20"/>
              </w:rPr>
            </w:pPr>
            <w:r>
              <w:rPr>
                <w:rFonts w:ascii="Arial Narrow" w:hAnsi="Arial Narrow" w:cs="Calibri"/>
                <w:b/>
                <w:bCs/>
                <w:i/>
                <w:iCs/>
                <w:color w:val="000000"/>
                <w:sz w:val="20"/>
                <w:szCs w:val="20"/>
              </w:rPr>
              <w:t>8,66</w:t>
            </w:r>
          </w:p>
        </w:tc>
      </w:tr>
    </w:tbl>
    <w:p w:rsidR="005A4DD8" w:rsidRPr="00B9307A" w:rsidRDefault="005A4DD8" w:rsidP="005A4DD8">
      <w:pPr>
        <w:shd w:val="clear" w:color="auto" w:fill="FFFFFF"/>
        <w:tabs>
          <w:tab w:val="left" w:pos="1276"/>
          <w:tab w:val="left" w:pos="8080"/>
        </w:tabs>
        <w:spacing w:after="0" w:line="360" w:lineRule="auto"/>
        <w:ind w:left="1418" w:hanging="1418"/>
        <w:jc w:val="both"/>
        <w:textAlignment w:val="baseline"/>
        <w:rPr>
          <w:rFonts w:ascii="Arial" w:hAnsi="Arial" w:cs="Arial"/>
          <w:color w:val="FF0000"/>
          <w:sz w:val="24"/>
          <w:szCs w:val="24"/>
        </w:rPr>
      </w:pPr>
      <w:r w:rsidRPr="00B9307A">
        <w:rPr>
          <w:rFonts w:ascii="Arial" w:hAnsi="Arial" w:cs="Arial"/>
          <w:i/>
          <w:sz w:val="20"/>
          <w:szCs w:val="20"/>
          <w:lang w:val="id-ID"/>
        </w:rPr>
        <w:t>Sumber</w:t>
      </w:r>
      <w:r w:rsidRPr="00B9307A">
        <w:rPr>
          <w:rFonts w:ascii="Arial" w:hAnsi="Arial" w:cs="Arial"/>
          <w:i/>
          <w:sz w:val="20"/>
          <w:szCs w:val="20"/>
        </w:rPr>
        <w:tab/>
        <w:t>:</w:t>
      </w:r>
      <w:r w:rsidRPr="00B9307A">
        <w:rPr>
          <w:rFonts w:ascii="Arial" w:hAnsi="Arial" w:cs="Arial"/>
          <w:i/>
          <w:sz w:val="20"/>
          <w:szCs w:val="20"/>
        </w:rPr>
        <w:tab/>
        <w:t xml:space="preserve">Badan Keuangan Daerah </w:t>
      </w:r>
      <w:r w:rsidRPr="00B9307A">
        <w:rPr>
          <w:rFonts w:ascii="Arial" w:hAnsi="Arial" w:cs="Arial"/>
          <w:i/>
          <w:sz w:val="20"/>
          <w:szCs w:val="20"/>
          <w:lang w:val="id-ID"/>
        </w:rPr>
        <w:t>Kabupaten Karanganyar</w:t>
      </w:r>
      <w:r w:rsidRPr="00B9307A">
        <w:rPr>
          <w:rFonts w:ascii="Arial" w:hAnsi="Arial" w:cs="Arial"/>
          <w:i/>
          <w:sz w:val="20"/>
          <w:szCs w:val="20"/>
        </w:rPr>
        <w:t xml:space="preserve"> Tahun 2018</w:t>
      </w:r>
    </w:p>
    <w:p w:rsidR="005A4DD8" w:rsidRPr="00BC41AC" w:rsidRDefault="005A4DD8" w:rsidP="005A4DD8">
      <w:pPr>
        <w:shd w:val="clear" w:color="auto" w:fill="FFFFFF"/>
        <w:tabs>
          <w:tab w:val="left" w:pos="8080"/>
        </w:tabs>
        <w:spacing w:after="0" w:line="360" w:lineRule="auto"/>
        <w:jc w:val="both"/>
        <w:textAlignment w:val="baseline"/>
        <w:rPr>
          <w:rFonts w:ascii="Arial" w:hAnsi="Arial" w:cs="Arial"/>
          <w:sz w:val="24"/>
          <w:szCs w:val="24"/>
        </w:rPr>
      </w:pPr>
    </w:p>
    <w:p w:rsidR="005A4DD8" w:rsidRPr="00427E06" w:rsidRDefault="005A4DD8" w:rsidP="005A4DD8">
      <w:pPr>
        <w:numPr>
          <w:ilvl w:val="1"/>
          <w:numId w:val="78"/>
        </w:numPr>
        <w:shd w:val="clear" w:color="auto" w:fill="FFFFFF"/>
        <w:tabs>
          <w:tab w:val="left" w:pos="0"/>
        </w:tabs>
        <w:spacing w:after="0" w:line="360" w:lineRule="auto"/>
        <w:ind w:left="851" w:hanging="1418"/>
        <w:jc w:val="both"/>
        <w:textAlignment w:val="baseline"/>
        <w:rPr>
          <w:rFonts w:ascii="Arial" w:eastAsia="Batang" w:hAnsi="Arial" w:cs="Arial"/>
          <w:b/>
          <w:color w:val="0070C0"/>
          <w:sz w:val="28"/>
          <w:szCs w:val="28"/>
          <w:lang w:eastAsia="id-ID"/>
        </w:rPr>
      </w:pPr>
      <w:r>
        <w:rPr>
          <w:rFonts w:ascii="Arial" w:eastAsia="Batang" w:hAnsi="Arial" w:cs="Arial"/>
          <w:b/>
          <w:color w:val="0070C0"/>
          <w:sz w:val="28"/>
          <w:szCs w:val="28"/>
          <w:lang w:eastAsia="id-ID"/>
        </w:rPr>
        <w:t>AKUNTABILITAS ANGGARAN</w:t>
      </w:r>
    </w:p>
    <w:p w:rsidR="005A4DD8" w:rsidRPr="00B9538B" w:rsidRDefault="005A4DD8" w:rsidP="005A4DD8">
      <w:pPr>
        <w:spacing w:after="0" w:line="360" w:lineRule="auto"/>
        <w:ind w:firstLine="851"/>
        <w:jc w:val="both"/>
        <w:rPr>
          <w:rFonts w:ascii="Arial" w:hAnsi="Arial" w:cs="Arial"/>
          <w:spacing w:val="6"/>
          <w:sz w:val="24"/>
          <w:szCs w:val="24"/>
        </w:rPr>
      </w:pPr>
      <w:r w:rsidRPr="00B9538B">
        <w:rPr>
          <w:rFonts w:ascii="Arial" w:hAnsi="Arial" w:cs="Arial"/>
          <w:spacing w:val="6"/>
          <w:sz w:val="24"/>
          <w:szCs w:val="24"/>
          <w:lang w:val="id-ID"/>
        </w:rPr>
        <w:t xml:space="preserve">APBD disusun berpedoman pada Rencana Kerja Pemerintah Daerah (RKPD) melalui KUA dan PPAS yang disepakati antara Pemerintah Kabupaten dan DPRD Kabupaten Karanganyar, dalam rangka mewujudkan tercapainya tujuan pembangunan daerah. RKPD kemudian diterjemahkan ke dalam Rencana Kerja Satuan Kerja Perangkat Daerah (Renja SKPD) yang disusun dengan mendasarkan pada pertimbangan-pertimbangan : </w:t>
      </w:r>
    </w:p>
    <w:p w:rsidR="005A4DD8" w:rsidRPr="00B9538B" w:rsidRDefault="005A4DD8" w:rsidP="005A4DD8">
      <w:pPr>
        <w:numPr>
          <w:ilvl w:val="0"/>
          <w:numId w:val="111"/>
        </w:numPr>
        <w:spacing w:after="0" w:line="360" w:lineRule="auto"/>
        <w:ind w:left="426" w:hanging="426"/>
        <w:jc w:val="both"/>
        <w:rPr>
          <w:rFonts w:ascii="Arial" w:hAnsi="Arial" w:cs="Arial"/>
          <w:spacing w:val="6"/>
          <w:sz w:val="24"/>
          <w:szCs w:val="24"/>
        </w:rPr>
      </w:pPr>
      <w:r w:rsidRPr="00B9538B">
        <w:rPr>
          <w:rFonts w:ascii="Arial" w:hAnsi="Arial" w:cs="Arial"/>
          <w:spacing w:val="6"/>
          <w:sz w:val="24"/>
          <w:szCs w:val="24"/>
          <w:lang w:val="id-ID"/>
        </w:rPr>
        <w:t xml:space="preserve">aspirasi masyarakat; </w:t>
      </w:r>
    </w:p>
    <w:p w:rsidR="005A4DD8" w:rsidRPr="00B9538B" w:rsidRDefault="005A4DD8" w:rsidP="005A4DD8">
      <w:pPr>
        <w:numPr>
          <w:ilvl w:val="0"/>
          <w:numId w:val="111"/>
        </w:numPr>
        <w:spacing w:after="0" w:line="360" w:lineRule="auto"/>
        <w:ind w:left="426" w:hanging="426"/>
        <w:jc w:val="both"/>
        <w:rPr>
          <w:rFonts w:ascii="Arial" w:hAnsi="Arial" w:cs="Arial"/>
          <w:spacing w:val="6"/>
          <w:sz w:val="24"/>
          <w:szCs w:val="24"/>
        </w:rPr>
      </w:pPr>
      <w:r w:rsidRPr="00B9538B">
        <w:rPr>
          <w:rFonts w:ascii="Arial" w:hAnsi="Arial" w:cs="Arial"/>
          <w:spacing w:val="6"/>
          <w:sz w:val="24"/>
          <w:szCs w:val="24"/>
          <w:lang w:val="id-ID"/>
        </w:rPr>
        <w:t>kinerja pemerintah daerah sebelumnya;</w:t>
      </w:r>
    </w:p>
    <w:p w:rsidR="005A4DD8" w:rsidRPr="00B9538B" w:rsidRDefault="005A4DD8" w:rsidP="005A4DD8">
      <w:pPr>
        <w:numPr>
          <w:ilvl w:val="0"/>
          <w:numId w:val="111"/>
        </w:numPr>
        <w:spacing w:after="0" w:line="360" w:lineRule="auto"/>
        <w:ind w:left="426" w:hanging="426"/>
        <w:jc w:val="both"/>
        <w:rPr>
          <w:rFonts w:ascii="Arial" w:hAnsi="Arial" w:cs="Arial"/>
          <w:spacing w:val="6"/>
          <w:sz w:val="24"/>
          <w:szCs w:val="24"/>
          <w:lang w:val="id-ID"/>
        </w:rPr>
      </w:pPr>
      <w:r w:rsidRPr="00B9538B">
        <w:rPr>
          <w:rFonts w:ascii="Arial" w:hAnsi="Arial" w:cs="Arial"/>
          <w:spacing w:val="6"/>
          <w:sz w:val="24"/>
          <w:szCs w:val="24"/>
          <w:lang w:val="id-ID"/>
        </w:rPr>
        <w:t>perkembangan dan arah kebijakan ekonomi nasional;</w:t>
      </w:r>
    </w:p>
    <w:p w:rsidR="005A4DD8" w:rsidRPr="00B9538B" w:rsidRDefault="005A4DD8" w:rsidP="005A4DD8">
      <w:pPr>
        <w:numPr>
          <w:ilvl w:val="0"/>
          <w:numId w:val="111"/>
        </w:numPr>
        <w:spacing w:after="0" w:line="360" w:lineRule="auto"/>
        <w:ind w:left="426" w:hanging="426"/>
        <w:jc w:val="both"/>
        <w:rPr>
          <w:rFonts w:ascii="Arial" w:hAnsi="Arial" w:cs="Arial"/>
          <w:spacing w:val="6"/>
          <w:sz w:val="24"/>
          <w:szCs w:val="24"/>
          <w:lang w:val="id-ID"/>
        </w:rPr>
      </w:pPr>
      <w:r w:rsidRPr="00B9538B">
        <w:rPr>
          <w:rFonts w:ascii="Arial" w:hAnsi="Arial" w:cs="Arial"/>
          <w:spacing w:val="6"/>
          <w:sz w:val="24"/>
          <w:szCs w:val="24"/>
          <w:lang w:val="id-ID"/>
        </w:rPr>
        <w:t>potensi daerah.</w:t>
      </w:r>
    </w:p>
    <w:p w:rsidR="005A4DD8" w:rsidRPr="00B9538B" w:rsidRDefault="005A4DD8" w:rsidP="005A4DD8">
      <w:pPr>
        <w:pStyle w:val="BodyTextIndent3"/>
        <w:spacing w:after="0" w:line="360" w:lineRule="auto"/>
        <w:ind w:left="0" w:firstLine="851"/>
        <w:jc w:val="both"/>
        <w:rPr>
          <w:rFonts w:ascii="Arial" w:hAnsi="Arial" w:cs="Arial"/>
          <w:sz w:val="24"/>
          <w:szCs w:val="24"/>
        </w:rPr>
      </w:pPr>
      <w:r>
        <w:rPr>
          <w:rFonts w:ascii="Arial" w:hAnsi="Arial" w:cs="Arial"/>
          <w:sz w:val="24"/>
          <w:szCs w:val="24"/>
        </w:rPr>
        <w:t>B</w:t>
      </w:r>
      <w:r w:rsidRPr="00B9538B">
        <w:rPr>
          <w:rFonts w:ascii="Arial" w:hAnsi="Arial" w:cs="Arial"/>
          <w:sz w:val="24"/>
          <w:szCs w:val="24"/>
        </w:rPr>
        <w:t>erdasarkan hal ters</w:t>
      </w:r>
      <w:r w:rsidRPr="00B9538B">
        <w:rPr>
          <w:rFonts w:ascii="Arial" w:hAnsi="Arial" w:cs="Arial"/>
          <w:sz w:val="24"/>
          <w:szCs w:val="24"/>
          <w:lang w:val="id-ID"/>
        </w:rPr>
        <w:t>e</w:t>
      </w:r>
      <w:r w:rsidRPr="00B9538B">
        <w:rPr>
          <w:rFonts w:ascii="Arial" w:hAnsi="Arial" w:cs="Arial"/>
          <w:sz w:val="24"/>
          <w:szCs w:val="24"/>
        </w:rPr>
        <w:t xml:space="preserve">but, </w:t>
      </w:r>
      <w:r w:rsidRPr="00B9538B">
        <w:rPr>
          <w:rFonts w:ascii="Arial" w:hAnsi="Arial" w:cs="Arial"/>
          <w:sz w:val="24"/>
          <w:szCs w:val="24"/>
          <w:lang w:val="id-ID"/>
        </w:rPr>
        <w:t xml:space="preserve">Pemerintah provinsi dan pemerintah kabupaten/kota harus mendukung tercapainya sasaran utama dan prioritas pembangunan nasional sesuai dengan potensi dan kondisi masing-masing daerah, mengingat keberhasilan pencapaian sasaran utama dan prioritas pembangunan </w:t>
      </w:r>
      <w:r w:rsidRPr="00B9538B">
        <w:rPr>
          <w:rFonts w:ascii="Arial" w:hAnsi="Arial" w:cs="Arial"/>
          <w:sz w:val="24"/>
          <w:szCs w:val="24"/>
          <w:lang w:val="id-ID"/>
        </w:rPr>
        <w:lastRenderedPageBreak/>
        <w:t xml:space="preserve">nasional sangat tergantung pada sinkronisasi kebijakan antara pemerintah provinsi dengan pemerintah dan antara pemerintah kabupaten/kota dengan pemerintah dan pemerintah provinsi yang dituangkan dalam Rencana Kerja Pemerintah Daerah (RKPD). </w:t>
      </w:r>
    </w:p>
    <w:p w:rsidR="005A4DD8" w:rsidRPr="00B9538B" w:rsidRDefault="005A4DD8" w:rsidP="005A4DD8">
      <w:pPr>
        <w:pStyle w:val="BodyTextIndent3"/>
        <w:spacing w:after="0" w:line="360" w:lineRule="auto"/>
        <w:ind w:left="0" w:firstLine="851"/>
        <w:jc w:val="both"/>
        <w:rPr>
          <w:rFonts w:ascii="Arial" w:hAnsi="Arial" w:cs="Arial"/>
          <w:sz w:val="24"/>
          <w:szCs w:val="24"/>
        </w:rPr>
      </w:pPr>
      <w:r w:rsidRPr="00B9538B">
        <w:rPr>
          <w:rFonts w:ascii="Arial" w:hAnsi="Arial" w:cs="Arial"/>
          <w:sz w:val="24"/>
          <w:szCs w:val="24"/>
        </w:rPr>
        <w:t>Untuk itu, pemerintah provinsi dan pemerintah kabupaten/kota dalam menyusun RKPD Tahun 2018 mempedomani Peraturan Menteri Dalam Negeri Nomor 32 Tahun 2017 tentang Penyusunan Rencana Kerja Pemerintah Daerah Tahun 2018.</w:t>
      </w:r>
    </w:p>
    <w:p w:rsidR="005A4DD8" w:rsidRPr="00B9538B" w:rsidRDefault="005A4DD8" w:rsidP="005A4DD8">
      <w:pPr>
        <w:pStyle w:val="BodyTextIndent3"/>
        <w:spacing w:after="0" w:line="360" w:lineRule="auto"/>
        <w:ind w:left="0" w:firstLine="851"/>
        <w:jc w:val="both"/>
        <w:rPr>
          <w:rFonts w:ascii="Arial" w:hAnsi="Arial" w:cs="Arial"/>
          <w:sz w:val="24"/>
          <w:szCs w:val="24"/>
          <w:lang w:val="id-ID"/>
        </w:rPr>
      </w:pPr>
      <w:r w:rsidRPr="00B9538B">
        <w:rPr>
          <w:rFonts w:ascii="Arial" w:hAnsi="Arial" w:cs="Arial"/>
          <w:sz w:val="24"/>
          <w:szCs w:val="24"/>
          <w:lang w:val="id-ID"/>
        </w:rPr>
        <w:t>Sinkronisasi kebijakan pemerintah daerah dan pemerintah antara lain diwujudkan dalam penyusunan rancangan Kebijakan Umum APBD (KUA) dan rancangan Prioritas dan Plafon Anggaran Sementara (PPAS) yang disepakati bersama antara pemerintah daerah dan DPRD sebagai dasar dalam penyusunan Rancangan Peraturan Daerah tentang APBD Tahun Anggaran 201</w:t>
      </w:r>
      <w:r w:rsidRPr="00B9538B">
        <w:rPr>
          <w:rFonts w:ascii="Arial" w:hAnsi="Arial" w:cs="Arial"/>
          <w:sz w:val="24"/>
          <w:szCs w:val="24"/>
        </w:rPr>
        <w:t>8</w:t>
      </w:r>
      <w:r w:rsidRPr="00B9538B">
        <w:rPr>
          <w:rFonts w:ascii="Arial" w:hAnsi="Arial" w:cs="Arial"/>
          <w:sz w:val="24"/>
          <w:szCs w:val="24"/>
          <w:lang w:val="id-ID"/>
        </w:rPr>
        <w:t>. KUA dan PPAS pemerintah provinsi tahun 201</w:t>
      </w:r>
      <w:r w:rsidRPr="00B9538B">
        <w:rPr>
          <w:rFonts w:ascii="Arial" w:hAnsi="Arial" w:cs="Arial"/>
          <w:sz w:val="24"/>
          <w:szCs w:val="24"/>
        </w:rPr>
        <w:t>8</w:t>
      </w:r>
      <w:r w:rsidRPr="00B9538B">
        <w:rPr>
          <w:rFonts w:ascii="Arial" w:hAnsi="Arial" w:cs="Arial"/>
          <w:sz w:val="24"/>
          <w:szCs w:val="24"/>
          <w:lang w:val="id-ID"/>
        </w:rPr>
        <w:t xml:space="preserve"> berpedoman pada RKPD provinsi tahun 201</w:t>
      </w:r>
      <w:r w:rsidRPr="00B9538B">
        <w:rPr>
          <w:rFonts w:ascii="Arial" w:hAnsi="Arial" w:cs="Arial"/>
          <w:sz w:val="24"/>
          <w:szCs w:val="24"/>
        </w:rPr>
        <w:t>8</w:t>
      </w:r>
      <w:r w:rsidRPr="00B9538B">
        <w:rPr>
          <w:rFonts w:ascii="Arial" w:hAnsi="Arial" w:cs="Arial"/>
          <w:sz w:val="24"/>
          <w:szCs w:val="24"/>
          <w:lang w:val="id-ID"/>
        </w:rPr>
        <w:t xml:space="preserve"> yang telah disinkronisasikan dengan RKP tahun 201</w:t>
      </w:r>
      <w:r w:rsidRPr="00B9538B">
        <w:rPr>
          <w:rFonts w:ascii="Arial" w:hAnsi="Arial" w:cs="Arial"/>
          <w:sz w:val="24"/>
          <w:szCs w:val="24"/>
        </w:rPr>
        <w:t>8</w:t>
      </w:r>
      <w:r w:rsidRPr="00B9538B">
        <w:rPr>
          <w:rFonts w:ascii="Arial" w:hAnsi="Arial" w:cs="Arial"/>
          <w:sz w:val="24"/>
          <w:szCs w:val="24"/>
          <w:lang w:val="id-ID"/>
        </w:rPr>
        <w:t>, sedangkan pemerintah kabupaten/kota berpedoman pada RKPD kabupaten/kota tahun 201</w:t>
      </w:r>
      <w:r w:rsidRPr="00B9538B">
        <w:rPr>
          <w:rFonts w:ascii="Arial" w:hAnsi="Arial" w:cs="Arial"/>
          <w:sz w:val="24"/>
          <w:szCs w:val="24"/>
        </w:rPr>
        <w:t>8</w:t>
      </w:r>
      <w:r w:rsidRPr="00B9538B">
        <w:rPr>
          <w:rFonts w:ascii="Arial" w:hAnsi="Arial" w:cs="Arial"/>
          <w:sz w:val="24"/>
          <w:szCs w:val="24"/>
          <w:lang w:val="id-ID"/>
        </w:rPr>
        <w:t xml:space="preserve"> yang telah disinkronisasikan dengan RKP tahun 201</w:t>
      </w:r>
      <w:r w:rsidRPr="00B9538B">
        <w:rPr>
          <w:rFonts w:ascii="Arial" w:hAnsi="Arial" w:cs="Arial"/>
          <w:sz w:val="24"/>
          <w:szCs w:val="24"/>
        </w:rPr>
        <w:t>8</w:t>
      </w:r>
      <w:r w:rsidRPr="00B9538B">
        <w:rPr>
          <w:rFonts w:ascii="Arial" w:hAnsi="Arial" w:cs="Arial"/>
          <w:sz w:val="24"/>
          <w:szCs w:val="24"/>
          <w:lang w:val="id-ID"/>
        </w:rPr>
        <w:t xml:space="preserve"> dan RKPD provinsi</w:t>
      </w:r>
      <w:r>
        <w:rPr>
          <w:rFonts w:ascii="Arial" w:hAnsi="Arial" w:cs="Arial"/>
          <w:sz w:val="24"/>
          <w:szCs w:val="24"/>
          <w:lang w:val="en-US"/>
        </w:rPr>
        <w:t xml:space="preserve"> </w:t>
      </w:r>
      <w:r w:rsidRPr="00B9538B">
        <w:rPr>
          <w:rFonts w:ascii="Arial" w:hAnsi="Arial" w:cs="Arial"/>
          <w:sz w:val="24"/>
          <w:szCs w:val="24"/>
          <w:lang w:val="id-ID"/>
        </w:rPr>
        <w:t>tahun 201</w:t>
      </w:r>
      <w:r w:rsidRPr="00B9538B">
        <w:rPr>
          <w:rFonts w:ascii="Arial" w:hAnsi="Arial" w:cs="Arial"/>
          <w:sz w:val="24"/>
          <w:szCs w:val="24"/>
        </w:rPr>
        <w:t>8</w:t>
      </w:r>
      <w:r w:rsidRPr="00B9538B">
        <w:rPr>
          <w:rFonts w:ascii="Arial" w:hAnsi="Arial" w:cs="Arial"/>
          <w:sz w:val="24"/>
          <w:szCs w:val="24"/>
          <w:lang w:val="id-ID"/>
        </w:rPr>
        <w:t xml:space="preserve">. </w:t>
      </w:r>
    </w:p>
    <w:p w:rsidR="005A4DD8" w:rsidRPr="00B9538B" w:rsidRDefault="005A4DD8" w:rsidP="005A4DD8">
      <w:pPr>
        <w:pStyle w:val="BodyTextIndent3"/>
        <w:spacing w:after="0" w:line="360" w:lineRule="auto"/>
        <w:ind w:left="0" w:firstLine="851"/>
        <w:jc w:val="both"/>
        <w:rPr>
          <w:rFonts w:ascii="Arial" w:hAnsi="Arial" w:cs="Arial"/>
          <w:sz w:val="24"/>
          <w:szCs w:val="24"/>
        </w:rPr>
      </w:pPr>
      <w:r w:rsidRPr="00B9538B">
        <w:rPr>
          <w:rFonts w:ascii="Arial" w:hAnsi="Arial" w:cs="Arial"/>
          <w:sz w:val="24"/>
          <w:szCs w:val="24"/>
        </w:rPr>
        <w:t>Adapun</w:t>
      </w:r>
      <w:r w:rsidRPr="00B9538B">
        <w:rPr>
          <w:rFonts w:ascii="Arial" w:hAnsi="Arial" w:cs="Arial"/>
          <w:sz w:val="24"/>
          <w:szCs w:val="24"/>
          <w:lang w:val="id-ID"/>
        </w:rPr>
        <w:t xml:space="preserve"> Rencana </w:t>
      </w:r>
      <w:r w:rsidRPr="00B9538B">
        <w:rPr>
          <w:rFonts w:ascii="Arial" w:hAnsi="Arial" w:cs="Arial"/>
          <w:sz w:val="24"/>
          <w:szCs w:val="24"/>
        </w:rPr>
        <w:t xml:space="preserve">Kerja Pemerintah (RKP) tahun </w:t>
      </w:r>
      <w:r w:rsidRPr="00B9538B">
        <w:rPr>
          <w:rFonts w:ascii="Arial" w:hAnsi="Arial" w:cs="Arial"/>
          <w:sz w:val="24"/>
          <w:szCs w:val="24"/>
          <w:lang w:val="id-ID"/>
        </w:rPr>
        <w:t>201</w:t>
      </w:r>
      <w:r w:rsidRPr="00B9538B">
        <w:rPr>
          <w:rFonts w:ascii="Arial" w:hAnsi="Arial" w:cs="Arial"/>
          <w:sz w:val="24"/>
          <w:szCs w:val="24"/>
        </w:rPr>
        <w:t xml:space="preserve">8 menetapkan tema Pembangunan Nasional adalah “MEMACU INVESTASI DAN INFRASTRUKTUR UNTUK PERTUMBUHAN DAN PEMERATAAN”, dengan </w:t>
      </w:r>
      <w:r w:rsidRPr="00B9538B">
        <w:rPr>
          <w:rFonts w:ascii="Arial" w:hAnsi="Arial" w:cs="Arial"/>
          <w:sz w:val="24"/>
          <w:szCs w:val="24"/>
          <w:lang w:val="id-ID"/>
        </w:rPr>
        <w:t xml:space="preserve"> </w:t>
      </w:r>
      <w:r w:rsidRPr="00B9538B">
        <w:rPr>
          <w:rFonts w:ascii="Arial" w:hAnsi="Arial" w:cs="Arial"/>
          <w:sz w:val="24"/>
          <w:szCs w:val="24"/>
        </w:rPr>
        <w:t xml:space="preserve">sasaran pembangunan  Tahun 2018 adalah : </w:t>
      </w:r>
    </w:p>
    <w:p w:rsidR="005A4DD8" w:rsidRPr="00B9538B" w:rsidRDefault="005A4DD8" w:rsidP="005A4DD8">
      <w:pPr>
        <w:pStyle w:val="BodyTextIndent3"/>
        <w:tabs>
          <w:tab w:val="left" w:pos="426"/>
        </w:tabs>
        <w:spacing w:after="0" w:line="360" w:lineRule="auto"/>
        <w:ind w:left="426" w:hanging="426"/>
        <w:jc w:val="both"/>
        <w:rPr>
          <w:rFonts w:ascii="Arial" w:hAnsi="Arial" w:cs="Arial"/>
          <w:sz w:val="24"/>
          <w:szCs w:val="24"/>
        </w:rPr>
      </w:pPr>
      <w:r w:rsidRPr="00B9538B">
        <w:rPr>
          <w:rFonts w:ascii="Arial" w:hAnsi="Arial" w:cs="Arial"/>
          <w:sz w:val="24"/>
          <w:szCs w:val="24"/>
        </w:rPr>
        <w:t xml:space="preserve">1. </w:t>
      </w:r>
      <w:r w:rsidRPr="00B9538B">
        <w:rPr>
          <w:rFonts w:ascii="Arial" w:hAnsi="Arial" w:cs="Arial"/>
          <w:sz w:val="24"/>
          <w:szCs w:val="24"/>
        </w:rPr>
        <w:tab/>
        <w:t>Pertumbuhan ekonomi ditargetkan untuk tumbuh sekitar 5,4 persen;</w:t>
      </w:r>
    </w:p>
    <w:p w:rsidR="005A4DD8" w:rsidRPr="00B9538B" w:rsidRDefault="005A4DD8" w:rsidP="005A4DD8">
      <w:pPr>
        <w:pStyle w:val="BodyTextIndent3"/>
        <w:tabs>
          <w:tab w:val="left" w:pos="426"/>
        </w:tabs>
        <w:spacing w:after="0" w:line="360" w:lineRule="auto"/>
        <w:ind w:left="426" w:hanging="426"/>
        <w:jc w:val="both"/>
        <w:rPr>
          <w:rFonts w:ascii="Arial" w:hAnsi="Arial" w:cs="Arial"/>
          <w:sz w:val="24"/>
          <w:szCs w:val="24"/>
        </w:rPr>
      </w:pPr>
      <w:r w:rsidRPr="00B9538B">
        <w:rPr>
          <w:rFonts w:ascii="Arial" w:hAnsi="Arial" w:cs="Arial"/>
          <w:sz w:val="24"/>
          <w:szCs w:val="24"/>
        </w:rPr>
        <w:t xml:space="preserve">2. </w:t>
      </w:r>
      <w:r w:rsidRPr="00B9538B">
        <w:rPr>
          <w:rFonts w:ascii="Arial" w:hAnsi="Arial" w:cs="Arial"/>
          <w:sz w:val="24"/>
          <w:szCs w:val="24"/>
        </w:rPr>
        <w:tab/>
        <w:t>Target Tingkat Pengangguran antara 5 % sampai dengan 5,3 %;</w:t>
      </w:r>
    </w:p>
    <w:p w:rsidR="005A4DD8" w:rsidRPr="00B9538B" w:rsidRDefault="005A4DD8" w:rsidP="005A4DD8">
      <w:pPr>
        <w:pStyle w:val="BodyTextIndent3"/>
        <w:tabs>
          <w:tab w:val="left" w:pos="426"/>
        </w:tabs>
        <w:spacing w:after="0" w:line="360" w:lineRule="auto"/>
        <w:ind w:left="426" w:hanging="426"/>
        <w:jc w:val="both"/>
        <w:rPr>
          <w:rFonts w:ascii="Arial" w:hAnsi="Arial" w:cs="Arial"/>
          <w:sz w:val="24"/>
          <w:szCs w:val="24"/>
        </w:rPr>
      </w:pPr>
      <w:r w:rsidRPr="00B9538B">
        <w:rPr>
          <w:rFonts w:ascii="Arial" w:hAnsi="Arial" w:cs="Arial"/>
          <w:sz w:val="24"/>
          <w:szCs w:val="24"/>
        </w:rPr>
        <w:t>3.</w:t>
      </w:r>
      <w:r w:rsidRPr="00B9538B">
        <w:rPr>
          <w:rFonts w:ascii="Arial" w:hAnsi="Arial" w:cs="Arial"/>
          <w:sz w:val="24"/>
          <w:szCs w:val="24"/>
        </w:rPr>
        <w:tab/>
        <w:t xml:space="preserve">Dalam hal pengentasan kemiskinan, target tingkat kemiskinan antara </w:t>
      </w:r>
      <w:r w:rsidRPr="00B9538B">
        <w:rPr>
          <w:rFonts w:ascii="Arial" w:hAnsi="Arial" w:cs="Arial"/>
          <w:sz w:val="24"/>
          <w:szCs w:val="24"/>
          <w:lang w:val="id-ID"/>
        </w:rPr>
        <w:t xml:space="preserve">               </w:t>
      </w:r>
      <w:r w:rsidRPr="00B9538B">
        <w:rPr>
          <w:rFonts w:ascii="Arial" w:hAnsi="Arial" w:cs="Arial"/>
          <w:sz w:val="24"/>
          <w:szCs w:val="24"/>
        </w:rPr>
        <w:t>9,5 % - 20 %.</w:t>
      </w:r>
    </w:p>
    <w:p w:rsidR="005A4DD8" w:rsidRPr="00B9538B" w:rsidRDefault="005A4DD8" w:rsidP="005A4DD8">
      <w:pPr>
        <w:pStyle w:val="BodyTextIndent3"/>
        <w:tabs>
          <w:tab w:val="left" w:pos="426"/>
        </w:tabs>
        <w:spacing w:after="0" w:line="360" w:lineRule="auto"/>
        <w:ind w:left="426" w:hanging="426"/>
        <w:jc w:val="both"/>
        <w:rPr>
          <w:rFonts w:ascii="Arial" w:hAnsi="Arial" w:cs="Arial"/>
          <w:sz w:val="24"/>
          <w:szCs w:val="24"/>
        </w:rPr>
      </w:pPr>
      <w:r w:rsidRPr="00B9538B">
        <w:rPr>
          <w:rFonts w:ascii="Arial" w:hAnsi="Arial" w:cs="Arial"/>
          <w:sz w:val="24"/>
          <w:szCs w:val="24"/>
        </w:rPr>
        <w:t>4.</w:t>
      </w:r>
      <w:r w:rsidRPr="00B9538B">
        <w:rPr>
          <w:rFonts w:ascii="Arial" w:hAnsi="Arial" w:cs="Arial"/>
          <w:sz w:val="24"/>
          <w:szCs w:val="24"/>
        </w:rPr>
        <w:tab/>
        <w:t>Gini Ratio (Indeks) sebesar 0,38 persen;</w:t>
      </w:r>
    </w:p>
    <w:p w:rsidR="005A4DD8" w:rsidRPr="00B9538B" w:rsidRDefault="005A4DD8" w:rsidP="005A4DD8">
      <w:pPr>
        <w:pStyle w:val="BodyTextIndent3"/>
        <w:tabs>
          <w:tab w:val="left" w:pos="426"/>
        </w:tabs>
        <w:spacing w:after="0" w:line="360" w:lineRule="auto"/>
        <w:ind w:left="426" w:hanging="426"/>
        <w:jc w:val="both"/>
        <w:rPr>
          <w:rFonts w:ascii="Arial" w:hAnsi="Arial" w:cs="Arial"/>
          <w:sz w:val="24"/>
          <w:szCs w:val="24"/>
        </w:rPr>
      </w:pPr>
      <w:r w:rsidRPr="00B9538B">
        <w:rPr>
          <w:rFonts w:ascii="Arial" w:hAnsi="Arial" w:cs="Arial"/>
          <w:sz w:val="24"/>
          <w:szCs w:val="24"/>
        </w:rPr>
        <w:t xml:space="preserve">5. </w:t>
      </w:r>
      <w:r w:rsidRPr="00B9538B">
        <w:rPr>
          <w:rFonts w:ascii="Arial" w:hAnsi="Arial" w:cs="Arial"/>
          <w:sz w:val="24"/>
          <w:szCs w:val="24"/>
        </w:rPr>
        <w:tab/>
        <w:t>Indeks Pembangunan Manusia (IPM) sebesar  71,5</w:t>
      </w:r>
    </w:p>
    <w:p w:rsidR="005A4DD8" w:rsidRPr="00B9538B" w:rsidRDefault="005A4DD8" w:rsidP="005A4DD8">
      <w:pPr>
        <w:pStyle w:val="BodyTextIndent3"/>
        <w:spacing w:after="0" w:line="360" w:lineRule="auto"/>
        <w:ind w:left="0" w:firstLine="851"/>
        <w:jc w:val="both"/>
        <w:rPr>
          <w:rFonts w:ascii="Arial" w:hAnsi="Arial" w:cs="Arial"/>
          <w:sz w:val="24"/>
          <w:szCs w:val="24"/>
        </w:rPr>
      </w:pPr>
      <w:r w:rsidRPr="00B9538B">
        <w:rPr>
          <w:rFonts w:ascii="Arial" w:hAnsi="Arial" w:cs="Arial"/>
          <w:sz w:val="24"/>
          <w:szCs w:val="24"/>
          <w:lang w:val="id-ID"/>
        </w:rPr>
        <w:t>Sehubungan dengan hal tersebut untuk mencapai sasaran prioritas pembangunan nasional tahun 201</w:t>
      </w:r>
      <w:r w:rsidRPr="00B9538B">
        <w:rPr>
          <w:rFonts w:ascii="Arial" w:hAnsi="Arial" w:cs="Arial"/>
          <w:sz w:val="24"/>
          <w:szCs w:val="24"/>
        </w:rPr>
        <w:t>8</w:t>
      </w:r>
      <w:r w:rsidRPr="00B9538B">
        <w:rPr>
          <w:rFonts w:ascii="Arial" w:hAnsi="Arial" w:cs="Arial"/>
          <w:sz w:val="24"/>
          <w:szCs w:val="24"/>
          <w:lang w:val="id-ID"/>
        </w:rPr>
        <w:t xml:space="preserve">, diperlukan adanya sinkronisasi program dan kegiatan pemerintah dengan kebijakan daerah yang diformulasikan dalam rancangan Kebijakan Umum APBD (KUA), Prioritas dan Plafond Anggaran Sementara (PPAS) untuk dibahas dan disepakati bersama antara Pemerintah </w:t>
      </w:r>
      <w:r w:rsidRPr="00B9538B">
        <w:rPr>
          <w:rFonts w:ascii="Arial" w:hAnsi="Arial" w:cs="Arial"/>
          <w:sz w:val="24"/>
          <w:szCs w:val="24"/>
          <w:lang w:val="id-ID"/>
        </w:rPr>
        <w:lastRenderedPageBreak/>
        <w:t>Daerah dengan DPRD sebagai landasan penyusunan Rancangan Peraturan Daerah tentang Anggaran Pendapatan dan Belanja Daerah.</w:t>
      </w:r>
    </w:p>
    <w:p w:rsidR="005A4DD8" w:rsidRPr="00B9538B" w:rsidRDefault="005A4DD8" w:rsidP="005A4DD8">
      <w:pPr>
        <w:tabs>
          <w:tab w:val="left" w:pos="1134"/>
        </w:tabs>
        <w:spacing w:after="0" w:line="360" w:lineRule="auto"/>
        <w:ind w:firstLine="851"/>
        <w:jc w:val="both"/>
        <w:rPr>
          <w:rFonts w:ascii="Arial" w:hAnsi="Arial" w:cs="Arial"/>
          <w:sz w:val="24"/>
          <w:szCs w:val="24"/>
          <w:lang w:val="sv-SE"/>
        </w:rPr>
      </w:pPr>
      <w:r w:rsidRPr="00B9538B">
        <w:rPr>
          <w:rFonts w:ascii="Arial" w:hAnsi="Arial" w:cs="Arial"/>
          <w:sz w:val="24"/>
          <w:szCs w:val="24"/>
          <w:lang w:val="sv-SE"/>
        </w:rPr>
        <w:t xml:space="preserve">Struktur APBD sebagaimana yang ditetapkan dalam Peraturan Menteri Dalam Negeri Nomor 13 Tahun 2006 tentang Pedoman Pengelolaan Keuangan Daerah yang telah diubah terakhir dengan Peraturan </w:t>
      </w:r>
      <w:r w:rsidRPr="00B9538B">
        <w:rPr>
          <w:rFonts w:ascii="Arial" w:hAnsi="Arial" w:cs="Arial"/>
          <w:sz w:val="24"/>
          <w:szCs w:val="24"/>
          <w:lang w:val="id-ID"/>
        </w:rPr>
        <w:t>Menteri Dalam Negeri</w:t>
      </w:r>
      <w:r w:rsidRPr="00B9538B">
        <w:rPr>
          <w:rFonts w:ascii="Arial" w:hAnsi="Arial" w:cs="Arial"/>
          <w:sz w:val="24"/>
          <w:szCs w:val="24"/>
          <w:lang w:val="sv-SE"/>
        </w:rPr>
        <w:t>No</w:t>
      </w:r>
      <w:r w:rsidRPr="00B9538B">
        <w:rPr>
          <w:rFonts w:ascii="Arial" w:hAnsi="Arial" w:cs="Arial"/>
          <w:sz w:val="24"/>
          <w:szCs w:val="24"/>
          <w:lang w:val="id-ID"/>
        </w:rPr>
        <w:t xml:space="preserve">. </w:t>
      </w:r>
      <w:r w:rsidRPr="00B9538B">
        <w:rPr>
          <w:rFonts w:ascii="Arial" w:hAnsi="Arial" w:cs="Arial"/>
          <w:sz w:val="24"/>
          <w:szCs w:val="24"/>
          <w:lang w:val="sv-SE"/>
        </w:rPr>
        <w:t>21</w:t>
      </w:r>
      <w:r w:rsidRPr="00B9538B">
        <w:rPr>
          <w:rFonts w:ascii="Arial" w:hAnsi="Arial" w:cs="Arial"/>
          <w:sz w:val="24"/>
          <w:szCs w:val="24"/>
          <w:lang w:val="id-ID"/>
        </w:rPr>
        <w:t xml:space="preserve"> Tahun </w:t>
      </w:r>
      <w:r w:rsidRPr="00B9538B">
        <w:rPr>
          <w:rFonts w:ascii="Arial" w:hAnsi="Arial" w:cs="Arial"/>
          <w:sz w:val="24"/>
          <w:szCs w:val="24"/>
          <w:lang w:val="sv-SE"/>
        </w:rPr>
        <w:t>2011 terdiri dari pendapatan daerah, belanja daerah, dan pembiayaan daerah. Khusus belanja daerah, belanja menurut kelompok belanja terdiri dari belanja tidak langsung (belanja aparatur) dan belanja langsung (belanja publik). Dasar hukum penyusunan APBD Pemerintah Kabupaten Karanganyar yaitu :</w:t>
      </w:r>
    </w:p>
    <w:p w:rsidR="005A4DD8" w:rsidRPr="00B9538B" w:rsidRDefault="005A4DD8" w:rsidP="005A4DD8">
      <w:pPr>
        <w:pStyle w:val="BodyTextIndent"/>
        <w:numPr>
          <w:ilvl w:val="0"/>
          <w:numId w:val="112"/>
        </w:numPr>
        <w:tabs>
          <w:tab w:val="left" w:pos="1701"/>
        </w:tabs>
        <w:spacing w:after="0" w:line="360" w:lineRule="auto"/>
        <w:ind w:left="426" w:hanging="426"/>
        <w:jc w:val="both"/>
        <w:rPr>
          <w:rFonts w:ascii="Arial" w:hAnsi="Arial" w:cs="Arial"/>
          <w:sz w:val="24"/>
          <w:szCs w:val="24"/>
          <w:lang w:val="sv-SE"/>
        </w:rPr>
      </w:pPr>
      <w:r w:rsidRPr="00B9538B">
        <w:rPr>
          <w:rFonts w:ascii="Arial" w:hAnsi="Arial" w:cs="Arial"/>
          <w:sz w:val="24"/>
          <w:szCs w:val="24"/>
          <w:lang w:val="sv-SE"/>
        </w:rPr>
        <w:t xml:space="preserve">Peraturan Daerah Kabupaten Karanganyar Nomor 2 Tahun 2014 tentang Rencana Pembangunan Jangka Menengah Daerah (RPJMD) Kabupaten Karanganyar </w:t>
      </w:r>
      <w:r w:rsidRPr="00B9538B">
        <w:rPr>
          <w:rFonts w:ascii="Arial" w:hAnsi="Arial" w:cs="Arial"/>
          <w:sz w:val="24"/>
          <w:szCs w:val="24"/>
        </w:rPr>
        <w:t>T</w:t>
      </w:r>
      <w:r w:rsidRPr="00B9538B">
        <w:rPr>
          <w:rFonts w:ascii="Arial" w:hAnsi="Arial" w:cs="Arial"/>
          <w:sz w:val="24"/>
          <w:szCs w:val="24"/>
          <w:lang w:val="sv-SE"/>
        </w:rPr>
        <w:t>ahun 2014-2018 sebagaimana telah diubah dengan Peraturan Daerah Kabupaten Karanganyar Nomor 15</w:t>
      </w:r>
      <w:r>
        <w:rPr>
          <w:rFonts w:ascii="Arial" w:hAnsi="Arial" w:cs="Arial"/>
          <w:sz w:val="24"/>
          <w:szCs w:val="24"/>
          <w:lang w:val="en-US"/>
        </w:rPr>
        <w:t xml:space="preserve"> </w:t>
      </w:r>
      <w:r w:rsidRPr="00B9538B">
        <w:rPr>
          <w:rFonts w:ascii="Arial" w:hAnsi="Arial" w:cs="Arial"/>
          <w:sz w:val="24"/>
          <w:szCs w:val="24"/>
          <w:lang w:val="sv-SE"/>
        </w:rPr>
        <w:t>Tahun 2016 tentang Perubahan atas Peraturan Daerah Kabupaten Karanganyar Nomor 2 Tahun 2014 tentang Rencana Pembangunan Jangka Menengah Daerah (RPJMD) Kabupaten Karanganya</w:t>
      </w:r>
      <w:r>
        <w:rPr>
          <w:rFonts w:ascii="Arial" w:hAnsi="Arial" w:cs="Arial"/>
          <w:sz w:val="24"/>
          <w:szCs w:val="24"/>
          <w:lang w:val="sv-SE"/>
        </w:rPr>
        <w:t xml:space="preserve">r </w:t>
      </w:r>
      <w:r w:rsidRPr="00B9538B">
        <w:rPr>
          <w:rFonts w:ascii="Arial" w:hAnsi="Arial" w:cs="Arial"/>
          <w:sz w:val="24"/>
          <w:szCs w:val="24"/>
          <w:lang w:val="sv-SE"/>
        </w:rPr>
        <w:t>Tahun 2014-2018 (Lembaran Daerah Kabupaten Karanganyar Tahun 2016 Nomor 15);</w:t>
      </w:r>
    </w:p>
    <w:p w:rsidR="005A4DD8" w:rsidRPr="00B9538B" w:rsidRDefault="005A4DD8" w:rsidP="005A4DD8">
      <w:pPr>
        <w:pStyle w:val="ListParagraph"/>
        <w:numPr>
          <w:ilvl w:val="0"/>
          <w:numId w:val="112"/>
        </w:numPr>
        <w:spacing w:after="0" w:line="360" w:lineRule="auto"/>
        <w:ind w:left="426" w:hanging="426"/>
        <w:jc w:val="both"/>
        <w:rPr>
          <w:rFonts w:ascii="Arial" w:hAnsi="Arial" w:cs="Arial"/>
          <w:sz w:val="24"/>
          <w:szCs w:val="24"/>
        </w:rPr>
      </w:pPr>
      <w:r w:rsidRPr="00B9538B">
        <w:rPr>
          <w:rFonts w:ascii="Arial" w:hAnsi="Arial" w:cs="Arial"/>
          <w:sz w:val="24"/>
          <w:szCs w:val="24"/>
        </w:rPr>
        <w:t xml:space="preserve">Peraturan Daerah Kabupaten Karanganyar Nomor </w:t>
      </w:r>
      <w:r w:rsidRPr="00B9538B">
        <w:rPr>
          <w:rFonts w:ascii="Arial" w:hAnsi="Arial" w:cs="Arial"/>
          <w:sz w:val="24"/>
          <w:szCs w:val="24"/>
          <w:lang w:val="id-ID"/>
        </w:rPr>
        <w:t xml:space="preserve">13 </w:t>
      </w:r>
      <w:r w:rsidRPr="00B9538B">
        <w:rPr>
          <w:rFonts w:ascii="Arial" w:hAnsi="Arial" w:cs="Arial"/>
          <w:sz w:val="24"/>
          <w:szCs w:val="24"/>
        </w:rPr>
        <w:t>Tahun 201</w:t>
      </w:r>
      <w:r w:rsidRPr="00B9538B">
        <w:rPr>
          <w:rFonts w:ascii="Arial" w:hAnsi="Arial" w:cs="Arial"/>
          <w:sz w:val="24"/>
          <w:szCs w:val="24"/>
          <w:lang w:val="id-ID"/>
        </w:rPr>
        <w:t>7</w:t>
      </w:r>
      <w:r w:rsidRPr="00B9538B">
        <w:rPr>
          <w:rFonts w:ascii="Arial" w:hAnsi="Arial" w:cs="Arial"/>
          <w:sz w:val="24"/>
          <w:szCs w:val="24"/>
        </w:rPr>
        <w:t xml:space="preserve"> tentang Anggaran Pendapatan dan Belanja Daerah Tahun Anggaran 201</w:t>
      </w:r>
      <w:r w:rsidRPr="00B9538B">
        <w:rPr>
          <w:rFonts w:ascii="Arial" w:hAnsi="Arial" w:cs="Arial"/>
          <w:sz w:val="24"/>
          <w:szCs w:val="24"/>
          <w:lang w:val="id-ID"/>
        </w:rPr>
        <w:t>8</w:t>
      </w:r>
      <w:r w:rsidRPr="00B9538B">
        <w:rPr>
          <w:rFonts w:ascii="Arial" w:hAnsi="Arial" w:cs="Arial"/>
          <w:sz w:val="24"/>
          <w:szCs w:val="24"/>
        </w:rPr>
        <w:t xml:space="preserve"> (Lembaran Daerah Kabupaten Karanganyar Tahun 201</w:t>
      </w:r>
      <w:r w:rsidRPr="00B9538B">
        <w:rPr>
          <w:rFonts w:ascii="Arial" w:hAnsi="Arial" w:cs="Arial"/>
          <w:sz w:val="24"/>
          <w:szCs w:val="24"/>
          <w:lang w:val="id-ID"/>
        </w:rPr>
        <w:t>7</w:t>
      </w:r>
      <w:r w:rsidRPr="00B9538B">
        <w:rPr>
          <w:rFonts w:ascii="Arial" w:hAnsi="Arial" w:cs="Arial"/>
          <w:sz w:val="24"/>
          <w:szCs w:val="24"/>
        </w:rPr>
        <w:t xml:space="preserve"> Nomor </w:t>
      </w:r>
      <w:r w:rsidRPr="00B9538B">
        <w:rPr>
          <w:rFonts w:ascii="Arial" w:hAnsi="Arial" w:cs="Arial"/>
          <w:sz w:val="24"/>
          <w:szCs w:val="24"/>
          <w:lang w:val="id-ID"/>
        </w:rPr>
        <w:t>13</w:t>
      </w:r>
      <w:r w:rsidRPr="00B9538B">
        <w:rPr>
          <w:rFonts w:ascii="Arial" w:hAnsi="Arial" w:cs="Arial"/>
          <w:sz w:val="24"/>
          <w:szCs w:val="24"/>
        </w:rPr>
        <w:t>);</w:t>
      </w:r>
    </w:p>
    <w:p w:rsidR="005A4DD8" w:rsidRPr="00B9538B" w:rsidRDefault="005A4DD8" w:rsidP="005A4DD8">
      <w:pPr>
        <w:pStyle w:val="ListParagraph"/>
        <w:numPr>
          <w:ilvl w:val="0"/>
          <w:numId w:val="112"/>
        </w:numPr>
        <w:spacing w:after="0" w:line="360" w:lineRule="auto"/>
        <w:ind w:left="426" w:hanging="426"/>
        <w:jc w:val="both"/>
        <w:rPr>
          <w:rFonts w:ascii="Arial" w:hAnsi="Arial" w:cs="Arial"/>
          <w:sz w:val="24"/>
          <w:szCs w:val="24"/>
        </w:rPr>
      </w:pPr>
      <w:r w:rsidRPr="00B9538B">
        <w:rPr>
          <w:rFonts w:ascii="Arial" w:hAnsi="Arial" w:cs="Arial"/>
          <w:sz w:val="24"/>
          <w:szCs w:val="24"/>
        </w:rPr>
        <w:t>Peraturan Daerah Kabupaten Karanganyar Nomor 1</w:t>
      </w:r>
      <w:r w:rsidRPr="00B9538B">
        <w:rPr>
          <w:rFonts w:ascii="Arial" w:hAnsi="Arial" w:cs="Arial"/>
          <w:sz w:val="24"/>
          <w:szCs w:val="24"/>
          <w:lang w:val="id-ID"/>
        </w:rPr>
        <w:t>8</w:t>
      </w:r>
      <w:r w:rsidRPr="00B9538B">
        <w:rPr>
          <w:rFonts w:ascii="Arial" w:hAnsi="Arial" w:cs="Arial"/>
          <w:sz w:val="24"/>
          <w:szCs w:val="24"/>
        </w:rPr>
        <w:t xml:space="preserve"> Tahun 201</w:t>
      </w:r>
      <w:r w:rsidRPr="00B9538B">
        <w:rPr>
          <w:rFonts w:ascii="Arial" w:hAnsi="Arial" w:cs="Arial"/>
          <w:sz w:val="24"/>
          <w:szCs w:val="24"/>
          <w:lang w:val="id-ID"/>
        </w:rPr>
        <w:t>8</w:t>
      </w:r>
      <w:r w:rsidRPr="00B9538B">
        <w:rPr>
          <w:rFonts w:ascii="Arial" w:hAnsi="Arial" w:cs="Arial"/>
          <w:sz w:val="24"/>
          <w:szCs w:val="24"/>
        </w:rPr>
        <w:t xml:space="preserve"> tentang Perubahan Anggaran Pendapatan dan Belanja Daerah Tahun Anggaran 201</w:t>
      </w:r>
      <w:r w:rsidRPr="00B9538B">
        <w:rPr>
          <w:rFonts w:ascii="Arial" w:hAnsi="Arial" w:cs="Arial"/>
          <w:sz w:val="24"/>
          <w:szCs w:val="24"/>
          <w:lang w:val="id-ID"/>
        </w:rPr>
        <w:t>8</w:t>
      </w:r>
      <w:r w:rsidRPr="00B9538B">
        <w:rPr>
          <w:rFonts w:ascii="Arial" w:hAnsi="Arial" w:cs="Arial"/>
          <w:sz w:val="24"/>
          <w:szCs w:val="24"/>
        </w:rPr>
        <w:t xml:space="preserve"> (Lembaran Daerah Kabupaten KaranganyarTahun 201</w:t>
      </w:r>
      <w:r w:rsidRPr="00B9538B">
        <w:rPr>
          <w:rFonts w:ascii="Arial" w:hAnsi="Arial" w:cs="Arial"/>
          <w:sz w:val="24"/>
          <w:szCs w:val="24"/>
          <w:lang w:val="id-ID"/>
        </w:rPr>
        <w:t>8</w:t>
      </w:r>
      <w:r w:rsidRPr="00B9538B">
        <w:rPr>
          <w:rFonts w:ascii="Arial" w:hAnsi="Arial" w:cs="Arial"/>
          <w:sz w:val="24"/>
          <w:szCs w:val="24"/>
        </w:rPr>
        <w:t xml:space="preserve"> Nomor 1</w:t>
      </w:r>
      <w:r w:rsidRPr="00B9538B">
        <w:rPr>
          <w:rFonts w:ascii="Arial" w:hAnsi="Arial" w:cs="Arial"/>
          <w:sz w:val="24"/>
          <w:szCs w:val="24"/>
          <w:lang w:val="id-ID"/>
        </w:rPr>
        <w:t>8</w:t>
      </w:r>
      <w:r w:rsidRPr="00B9538B">
        <w:rPr>
          <w:rFonts w:ascii="Arial" w:hAnsi="Arial" w:cs="Arial"/>
          <w:sz w:val="24"/>
          <w:szCs w:val="24"/>
        </w:rPr>
        <w:t>);</w:t>
      </w:r>
    </w:p>
    <w:p w:rsidR="005A4DD8" w:rsidRPr="0097391B" w:rsidRDefault="005A4DD8" w:rsidP="005A4DD8">
      <w:pPr>
        <w:pStyle w:val="ListParagraph"/>
        <w:numPr>
          <w:ilvl w:val="0"/>
          <w:numId w:val="112"/>
        </w:numPr>
        <w:spacing w:after="0" w:line="360" w:lineRule="auto"/>
        <w:ind w:left="426" w:hanging="426"/>
        <w:jc w:val="both"/>
        <w:rPr>
          <w:rFonts w:ascii="Arial" w:hAnsi="Arial" w:cs="Arial"/>
          <w:sz w:val="24"/>
          <w:szCs w:val="24"/>
        </w:rPr>
      </w:pPr>
      <w:r w:rsidRPr="0097391B">
        <w:rPr>
          <w:rFonts w:ascii="Arial" w:eastAsia="Batang" w:hAnsi="Arial" w:cs="Arial"/>
          <w:sz w:val="24"/>
          <w:szCs w:val="24"/>
          <w:lang w:val="id-ID" w:eastAsia="id-ID"/>
        </w:rPr>
        <w:t xml:space="preserve">Peraturan Bupati </w:t>
      </w:r>
      <w:r w:rsidRPr="0097391B">
        <w:rPr>
          <w:rFonts w:ascii="Arial" w:eastAsia="Batang" w:hAnsi="Arial" w:cs="Arial"/>
          <w:sz w:val="24"/>
          <w:szCs w:val="24"/>
          <w:lang w:eastAsia="id-ID"/>
        </w:rPr>
        <w:t xml:space="preserve">Karanganyar </w:t>
      </w:r>
      <w:r w:rsidRPr="0097391B">
        <w:rPr>
          <w:rFonts w:ascii="Arial" w:eastAsia="Batang" w:hAnsi="Arial" w:cs="Arial"/>
          <w:sz w:val="24"/>
          <w:szCs w:val="24"/>
          <w:lang w:val="id-ID" w:eastAsia="id-ID"/>
        </w:rPr>
        <w:t xml:space="preserve">Nomor </w:t>
      </w:r>
      <w:r w:rsidRPr="0097391B">
        <w:rPr>
          <w:rFonts w:ascii="Arial" w:eastAsia="Batang" w:hAnsi="Arial" w:cs="Arial"/>
          <w:sz w:val="24"/>
          <w:szCs w:val="24"/>
          <w:lang w:eastAsia="id-ID"/>
        </w:rPr>
        <w:t>46</w:t>
      </w:r>
      <w:r w:rsidRPr="0097391B">
        <w:rPr>
          <w:rFonts w:ascii="Arial" w:eastAsia="Batang" w:hAnsi="Arial" w:cs="Arial"/>
          <w:sz w:val="24"/>
          <w:szCs w:val="24"/>
          <w:lang w:val="id-ID" w:eastAsia="id-ID"/>
        </w:rPr>
        <w:t xml:space="preserve"> Tahun 201</w:t>
      </w:r>
      <w:r w:rsidRPr="0097391B">
        <w:rPr>
          <w:rFonts w:ascii="Arial" w:eastAsia="Batang" w:hAnsi="Arial" w:cs="Arial"/>
          <w:sz w:val="24"/>
          <w:szCs w:val="24"/>
          <w:lang w:eastAsia="id-ID"/>
        </w:rPr>
        <w:t>8</w:t>
      </w:r>
      <w:r w:rsidRPr="0097391B">
        <w:rPr>
          <w:rFonts w:ascii="Arial" w:eastAsia="Batang" w:hAnsi="Arial" w:cs="Arial"/>
          <w:sz w:val="24"/>
          <w:szCs w:val="24"/>
          <w:lang w:val="id-ID" w:eastAsia="id-ID"/>
        </w:rPr>
        <w:t xml:space="preserve"> Tentang Rencana Kerja Pemerintah Daerah Kabupaten Karanganyar Tahun 201</w:t>
      </w:r>
      <w:r w:rsidRPr="0097391B">
        <w:rPr>
          <w:rFonts w:ascii="Arial" w:eastAsia="Batang" w:hAnsi="Arial" w:cs="Arial"/>
          <w:sz w:val="24"/>
          <w:szCs w:val="24"/>
          <w:lang w:eastAsia="id-ID"/>
        </w:rPr>
        <w:t>8</w:t>
      </w:r>
      <w:r w:rsidRPr="0097391B">
        <w:rPr>
          <w:rFonts w:ascii="Arial" w:hAnsi="Arial" w:cs="Arial"/>
          <w:sz w:val="24"/>
          <w:szCs w:val="24"/>
        </w:rPr>
        <w:t xml:space="preserve"> (Berita Daerah Kabupaten Karanganyar Tahun 2018 Nomor 46);</w:t>
      </w:r>
    </w:p>
    <w:p w:rsidR="005A4DD8" w:rsidRDefault="005A4DD8" w:rsidP="005A4DD8">
      <w:pPr>
        <w:pStyle w:val="ListParagraph"/>
        <w:numPr>
          <w:ilvl w:val="0"/>
          <w:numId w:val="112"/>
        </w:numPr>
        <w:spacing w:after="0" w:line="360" w:lineRule="auto"/>
        <w:ind w:left="426" w:hanging="426"/>
        <w:jc w:val="both"/>
        <w:rPr>
          <w:rFonts w:ascii="Arial" w:hAnsi="Arial" w:cs="Arial"/>
          <w:sz w:val="24"/>
          <w:szCs w:val="24"/>
        </w:rPr>
      </w:pPr>
      <w:r>
        <w:rPr>
          <w:rFonts w:ascii="Arial" w:hAnsi="Arial" w:cs="Arial"/>
          <w:sz w:val="24"/>
          <w:szCs w:val="24"/>
          <w:lang w:val="id-ID"/>
        </w:rPr>
        <w:t xml:space="preserve">Peraturan Bupati </w:t>
      </w:r>
      <w:r>
        <w:rPr>
          <w:rFonts w:ascii="Arial" w:hAnsi="Arial" w:cs="Arial"/>
          <w:sz w:val="24"/>
          <w:szCs w:val="24"/>
        </w:rPr>
        <w:t xml:space="preserve">karanganyar </w:t>
      </w:r>
      <w:r>
        <w:rPr>
          <w:rFonts w:ascii="Arial" w:hAnsi="Arial" w:cs="Arial"/>
          <w:sz w:val="24"/>
          <w:szCs w:val="24"/>
          <w:lang w:val="id-ID"/>
        </w:rPr>
        <w:t xml:space="preserve">Nomor </w:t>
      </w:r>
      <w:r>
        <w:rPr>
          <w:rFonts w:ascii="Arial" w:hAnsi="Arial" w:cs="Arial"/>
          <w:sz w:val="24"/>
          <w:szCs w:val="24"/>
        </w:rPr>
        <w:t>92</w:t>
      </w:r>
      <w:r>
        <w:rPr>
          <w:rFonts w:ascii="Arial" w:hAnsi="Arial" w:cs="Arial"/>
          <w:sz w:val="24"/>
          <w:szCs w:val="24"/>
          <w:lang w:val="id-ID"/>
        </w:rPr>
        <w:t xml:space="preserve"> Tahun 201</w:t>
      </w:r>
      <w:r>
        <w:rPr>
          <w:rFonts w:ascii="Arial" w:hAnsi="Arial" w:cs="Arial"/>
          <w:sz w:val="24"/>
          <w:szCs w:val="24"/>
        </w:rPr>
        <w:t>8</w:t>
      </w:r>
      <w:r>
        <w:rPr>
          <w:rFonts w:ascii="Arial" w:hAnsi="Arial" w:cs="Arial"/>
          <w:sz w:val="24"/>
          <w:szCs w:val="24"/>
          <w:lang w:val="id-ID"/>
        </w:rPr>
        <w:t xml:space="preserve"> tentang Penjabaran </w:t>
      </w:r>
      <w:r w:rsidRPr="00911FAB">
        <w:rPr>
          <w:rFonts w:ascii="Arial" w:hAnsi="Arial" w:cs="Arial"/>
          <w:sz w:val="24"/>
          <w:szCs w:val="24"/>
          <w:lang w:val="id-ID"/>
        </w:rPr>
        <w:t>Anggaran Pendapatan dan Belanja Daerah Perubahan Tahun  Anggaran 201</w:t>
      </w:r>
      <w:r>
        <w:rPr>
          <w:rFonts w:ascii="Arial" w:hAnsi="Arial" w:cs="Arial"/>
          <w:sz w:val="24"/>
          <w:szCs w:val="24"/>
        </w:rPr>
        <w:t>8</w:t>
      </w:r>
      <w:r w:rsidRPr="00B9538B">
        <w:rPr>
          <w:rFonts w:ascii="Arial" w:hAnsi="Arial" w:cs="Arial"/>
          <w:sz w:val="24"/>
          <w:szCs w:val="24"/>
        </w:rPr>
        <w:t xml:space="preserve"> (Berita Daerah Kabupaten Karanganyar Tahun 201</w:t>
      </w:r>
      <w:r>
        <w:rPr>
          <w:rFonts w:ascii="Arial" w:hAnsi="Arial" w:cs="Arial"/>
          <w:sz w:val="24"/>
          <w:szCs w:val="24"/>
        </w:rPr>
        <w:t>8</w:t>
      </w:r>
      <w:r w:rsidRPr="00B9538B">
        <w:rPr>
          <w:rFonts w:ascii="Arial" w:hAnsi="Arial" w:cs="Arial"/>
          <w:sz w:val="24"/>
          <w:szCs w:val="24"/>
        </w:rPr>
        <w:t xml:space="preserve"> Nomor </w:t>
      </w:r>
      <w:r>
        <w:rPr>
          <w:rFonts w:ascii="Arial" w:hAnsi="Arial" w:cs="Arial"/>
          <w:sz w:val="24"/>
          <w:szCs w:val="24"/>
        </w:rPr>
        <w:t>92</w:t>
      </w:r>
      <w:r w:rsidRPr="00B9538B">
        <w:rPr>
          <w:rFonts w:ascii="Arial" w:hAnsi="Arial" w:cs="Arial"/>
          <w:sz w:val="24"/>
          <w:szCs w:val="24"/>
        </w:rPr>
        <w:t>).</w:t>
      </w:r>
    </w:p>
    <w:p w:rsidR="0054473A" w:rsidRDefault="0054473A" w:rsidP="0054473A">
      <w:pPr>
        <w:pStyle w:val="ListParagraph"/>
        <w:spacing w:after="0" w:line="360" w:lineRule="auto"/>
        <w:jc w:val="both"/>
        <w:rPr>
          <w:rFonts w:ascii="Arial" w:hAnsi="Arial" w:cs="Arial"/>
          <w:sz w:val="24"/>
          <w:szCs w:val="24"/>
        </w:rPr>
      </w:pPr>
    </w:p>
    <w:p w:rsidR="0054473A" w:rsidRPr="00B9538B" w:rsidRDefault="0054473A" w:rsidP="0054473A">
      <w:pPr>
        <w:pStyle w:val="ListParagraph"/>
        <w:spacing w:after="0" w:line="360" w:lineRule="auto"/>
        <w:jc w:val="both"/>
        <w:rPr>
          <w:rFonts w:ascii="Arial" w:hAnsi="Arial" w:cs="Arial"/>
          <w:sz w:val="24"/>
          <w:szCs w:val="24"/>
        </w:rPr>
      </w:pPr>
    </w:p>
    <w:p w:rsidR="005A4DD8" w:rsidRPr="00B9538B" w:rsidRDefault="005A4DD8" w:rsidP="005A4DD8">
      <w:pPr>
        <w:pStyle w:val="BodyTextIndent3"/>
        <w:numPr>
          <w:ilvl w:val="0"/>
          <w:numId w:val="112"/>
        </w:numPr>
        <w:tabs>
          <w:tab w:val="left" w:pos="-1440"/>
        </w:tabs>
        <w:spacing w:after="0" w:line="360" w:lineRule="auto"/>
        <w:ind w:left="426" w:hanging="426"/>
        <w:jc w:val="both"/>
        <w:rPr>
          <w:rFonts w:ascii="Arial" w:hAnsi="Arial" w:cs="Arial"/>
          <w:sz w:val="24"/>
          <w:szCs w:val="24"/>
          <w:lang w:val="id-ID"/>
        </w:rPr>
      </w:pPr>
      <w:r w:rsidRPr="00B9538B">
        <w:rPr>
          <w:rFonts w:ascii="Arial" w:hAnsi="Arial" w:cs="Arial"/>
          <w:sz w:val="24"/>
          <w:szCs w:val="24"/>
          <w:lang w:val="id-ID"/>
        </w:rPr>
        <w:lastRenderedPageBreak/>
        <w:t>Nota Kesepakatan antara Pemerintah Kabupaten Karanganyar dengan Dewan Perwakilan Rakyat Daerah Kabupaten Karanganyar</w:t>
      </w:r>
      <w:r>
        <w:rPr>
          <w:rFonts w:ascii="Arial" w:hAnsi="Arial" w:cs="Arial"/>
          <w:sz w:val="24"/>
          <w:szCs w:val="24"/>
          <w:lang w:val="en-US"/>
        </w:rPr>
        <w:t xml:space="preserve"> </w:t>
      </w:r>
      <w:r w:rsidRPr="00B9538B">
        <w:rPr>
          <w:rFonts w:ascii="Arial" w:hAnsi="Arial" w:cs="Arial"/>
          <w:sz w:val="24"/>
          <w:szCs w:val="24"/>
          <w:lang w:val="id-ID"/>
        </w:rPr>
        <w:t>Nomor:</w:t>
      </w:r>
      <w:r w:rsidRPr="00B9538B">
        <w:rPr>
          <w:rFonts w:ascii="Arial" w:hAnsi="Arial" w:cs="Arial"/>
          <w:sz w:val="24"/>
          <w:szCs w:val="24"/>
        </w:rPr>
        <w:t xml:space="preserve"> 900/356  </w:t>
      </w:r>
      <w:r w:rsidRPr="00B9538B">
        <w:rPr>
          <w:rFonts w:ascii="Arial" w:hAnsi="Arial" w:cs="Arial"/>
          <w:sz w:val="24"/>
          <w:szCs w:val="24"/>
          <w:lang w:val="id-ID"/>
        </w:rPr>
        <w:t>Tahun 201</w:t>
      </w:r>
      <w:r w:rsidRPr="00B9538B">
        <w:rPr>
          <w:rFonts w:ascii="Arial" w:hAnsi="Arial" w:cs="Arial"/>
          <w:sz w:val="24"/>
          <w:szCs w:val="24"/>
        </w:rPr>
        <w:t>7</w:t>
      </w:r>
      <w:r w:rsidRPr="00B9538B">
        <w:rPr>
          <w:rFonts w:ascii="Arial" w:hAnsi="Arial" w:cs="Arial"/>
          <w:sz w:val="24"/>
          <w:szCs w:val="24"/>
          <w:lang w:val="id-ID"/>
        </w:rPr>
        <w:t xml:space="preserve"> dan Nomor:</w:t>
      </w:r>
      <w:r w:rsidRPr="00B9538B">
        <w:rPr>
          <w:rFonts w:ascii="Arial" w:hAnsi="Arial" w:cs="Arial"/>
          <w:sz w:val="24"/>
          <w:szCs w:val="24"/>
        </w:rPr>
        <w:t xml:space="preserve"> 176.2/30</w:t>
      </w:r>
      <w:r w:rsidRPr="00B9538B">
        <w:rPr>
          <w:rFonts w:ascii="Arial" w:hAnsi="Arial" w:cs="Arial"/>
          <w:sz w:val="24"/>
          <w:szCs w:val="24"/>
          <w:lang w:val="id-ID"/>
        </w:rPr>
        <w:t xml:space="preserve"> Tahun 201</w:t>
      </w:r>
      <w:r w:rsidRPr="00B9538B">
        <w:rPr>
          <w:rFonts w:ascii="Arial" w:hAnsi="Arial" w:cs="Arial"/>
          <w:sz w:val="24"/>
          <w:szCs w:val="24"/>
        </w:rPr>
        <w:t>7</w:t>
      </w:r>
      <w:r w:rsidRPr="00B9538B">
        <w:rPr>
          <w:rFonts w:ascii="Arial" w:hAnsi="Arial" w:cs="Arial"/>
          <w:sz w:val="24"/>
          <w:szCs w:val="24"/>
          <w:lang w:val="id-ID"/>
        </w:rPr>
        <w:t xml:space="preserve"> tentang Kebijakan Umum Anggaran Pendapatan dan Belanja Daerah Kabupaten Karanganyar Tahun Anggaran  201</w:t>
      </w:r>
      <w:r w:rsidRPr="00B9538B">
        <w:rPr>
          <w:rFonts w:ascii="Arial" w:hAnsi="Arial" w:cs="Arial"/>
          <w:sz w:val="24"/>
          <w:szCs w:val="24"/>
        </w:rPr>
        <w:t>8</w:t>
      </w:r>
      <w:r w:rsidRPr="00B9538B">
        <w:rPr>
          <w:rFonts w:ascii="Arial" w:hAnsi="Arial" w:cs="Arial"/>
          <w:sz w:val="24"/>
          <w:szCs w:val="24"/>
          <w:lang w:val="id-ID"/>
        </w:rPr>
        <w:t>;</w:t>
      </w:r>
    </w:p>
    <w:p w:rsidR="005A4DD8" w:rsidRPr="00FA5352" w:rsidRDefault="005A4DD8" w:rsidP="005A4DD8">
      <w:pPr>
        <w:pStyle w:val="BodyTextIndent3"/>
        <w:numPr>
          <w:ilvl w:val="0"/>
          <w:numId w:val="112"/>
        </w:numPr>
        <w:tabs>
          <w:tab w:val="left" w:pos="-1440"/>
        </w:tabs>
        <w:spacing w:after="0" w:line="360" w:lineRule="auto"/>
        <w:ind w:left="426" w:hanging="426"/>
        <w:jc w:val="both"/>
        <w:rPr>
          <w:rFonts w:ascii="Arial" w:hAnsi="Arial" w:cs="Arial"/>
          <w:sz w:val="24"/>
          <w:szCs w:val="24"/>
          <w:lang w:val="id-ID"/>
        </w:rPr>
      </w:pPr>
      <w:r w:rsidRPr="00B9538B">
        <w:rPr>
          <w:rFonts w:ascii="Arial" w:hAnsi="Arial" w:cs="Arial"/>
          <w:sz w:val="24"/>
          <w:szCs w:val="24"/>
          <w:lang w:val="id-ID"/>
        </w:rPr>
        <w:t>Nota Kesepakatan antara Pemerintah Kabupaten Karanganyar dengan Dewan Perwakilan Rakyat Daerah Kabupaten Karanganya</w:t>
      </w:r>
      <w:r>
        <w:rPr>
          <w:rFonts w:ascii="Arial" w:hAnsi="Arial" w:cs="Arial"/>
          <w:sz w:val="24"/>
          <w:szCs w:val="24"/>
          <w:lang w:val="en-US"/>
        </w:rPr>
        <w:t xml:space="preserve">r </w:t>
      </w:r>
      <w:r w:rsidRPr="00B9538B">
        <w:rPr>
          <w:rFonts w:ascii="Arial" w:hAnsi="Arial" w:cs="Arial"/>
          <w:sz w:val="24"/>
          <w:szCs w:val="24"/>
          <w:lang w:val="id-ID"/>
        </w:rPr>
        <w:t xml:space="preserve">Nomor: </w:t>
      </w:r>
      <w:r w:rsidRPr="00B9538B">
        <w:rPr>
          <w:rFonts w:ascii="Arial" w:hAnsi="Arial" w:cs="Arial"/>
          <w:sz w:val="24"/>
          <w:szCs w:val="24"/>
        </w:rPr>
        <w:t xml:space="preserve">900/357 </w:t>
      </w:r>
      <w:r w:rsidRPr="00B9538B">
        <w:rPr>
          <w:rFonts w:ascii="Arial" w:hAnsi="Arial" w:cs="Arial"/>
          <w:sz w:val="24"/>
          <w:szCs w:val="24"/>
          <w:lang w:val="id-ID"/>
        </w:rPr>
        <w:t>Tahun 201</w:t>
      </w:r>
      <w:r w:rsidRPr="00B9538B">
        <w:rPr>
          <w:rFonts w:ascii="Arial" w:hAnsi="Arial" w:cs="Arial"/>
          <w:sz w:val="24"/>
          <w:szCs w:val="24"/>
        </w:rPr>
        <w:t>7</w:t>
      </w:r>
      <w:r w:rsidRPr="00B9538B">
        <w:rPr>
          <w:rFonts w:ascii="Arial" w:hAnsi="Arial" w:cs="Arial"/>
          <w:sz w:val="24"/>
          <w:szCs w:val="24"/>
          <w:lang w:val="id-ID"/>
        </w:rPr>
        <w:t xml:space="preserve"> dan Nomor: </w:t>
      </w:r>
      <w:r w:rsidRPr="00B9538B">
        <w:rPr>
          <w:rFonts w:ascii="Arial" w:hAnsi="Arial" w:cs="Arial"/>
          <w:sz w:val="24"/>
          <w:szCs w:val="24"/>
        </w:rPr>
        <w:t>176.2/31</w:t>
      </w:r>
      <w:r w:rsidRPr="00B9538B">
        <w:rPr>
          <w:rFonts w:ascii="Arial" w:hAnsi="Arial" w:cs="Arial"/>
          <w:sz w:val="24"/>
          <w:szCs w:val="24"/>
          <w:lang w:val="id-ID"/>
        </w:rPr>
        <w:t xml:space="preserve"> Tahun 201</w:t>
      </w:r>
      <w:r w:rsidRPr="00B9538B">
        <w:rPr>
          <w:rFonts w:ascii="Arial" w:hAnsi="Arial" w:cs="Arial"/>
          <w:sz w:val="24"/>
          <w:szCs w:val="24"/>
        </w:rPr>
        <w:t>7</w:t>
      </w:r>
      <w:r w:rsidRPr="00B9538B">
        <w:rPr>
          <w:rFonts w:ascii="Arial" w:hAnsi="Arial" w:cs="Arial"/>
          <w:sz w:val="24"/>
          <w:szCs w:val="24"/>
          <w:lang w:val="id-ID"/>
        </w:rPr>
        <w:t xml:space="preserve"> tentang Prioritas dan Plafon Anggaran Sementara Anggaran Pendapatan dan Belanja Daerah</w:t>
      </w:r>
      <w:r w:rsidRPr="00FA5352">
        <w:rPr>
          <w:rFonts w:ascii="Arial" w:hAnsi="Arial" w:cs="Arial"/>
          <w:sz w:val="24"/>
          <w:szCs w:val="24"/>
          <w:lang w:val="id-ID"/>
        </w:rPr>
        <w:t xml:space="preserve"> Kabupaten Karanganyar Tahun Anggaran  201</w:t>
      </w:r>
      <w:r w:rsidRPr="00FA5352">
        <w:rPr>
          <w:rFonts w:ascii="Arial" w:hAnsi="Arial" w:cs="Arial"/>
          <w:sz w:val="24"/>
          <w:szCs w:val="24"/>
        </w:rPr>
        <w:t>8</w:t>
      </w:r>
      <w:r>
        <w:rPr>
          <w:rFonts w:ascii="Arial" w:hAnsi="Arial" w:cs="Arial"/>
          <w:sz w:val="24"/>
          <w:szCs w:val="24"/>
          <w:lang w:val="id-ID"/>
        </w:rPr>
        <w:t>.</w:t>
      </w:r>
    </w:p>
    <w:p w:rsidR="005A4DD8" w:rsidRPr="008A5F12" w:rsidRDefault="005A4DD8" w:rsidP="005A4DD8">
      <w:pPr>
        <w:pStyle w:val="ListParagraph"/>
        <w:tabs>
          <w:tab w:val="left" w:pos="426"/>
        </w:tabs>
        <w:spacing w:after="0" w:line="360" w:lineRule="auto"/>
        <w:ind w:left="0"/>
        <w:jc w:val="both"/>
        <w:rPr>
          <w:rFonts w:ascii="Arial" w:hAnsi="Arial" w:cs="Arial"/>
          <w:sz w:val="24"/>
          <w:lang w:val="id-ID"/>
        </w:rPr>
      </w:pPr>
    </w:p>
    <w:p w:rsidR="005A4DD8" w:rsidRPr="00A42B72" w:rsidRDefault="005A4DD8" w:rsidP="005A4DD8">
      <w:pPr>
        <w:pStyle w:val="ListParagraph"/>
        <w:numPr>
          <w:ilvl w:val="2"/>
          <w:numId w:val="101"/>
        </w:numPr>
        <w:spacing w:after="0" w:line="360" w:lineRule="auto"/>
        <w:ind w:left="709"/>
        <w:jc w:val="both"/>
        <w:rPr>
          <w:rFonts w:ascii="Arial" w:hAnsi="Arial" w:cs="Arial"/>
          <w:b/>
          <w:color w:val="1D1B11"/>
          <w:sz w:val="24"/>
          <w:szCs w:val="24"/>
        </w:rPr>
      </w:pPr>
      <w:r w:rsidRPr="00A42B72">
        <w:rPr>
          <w:rFonts w:ascii="Arial" w:hAnsi="Arial" w:cs="Arial"/>
          <w:b/>
          <w:color w:val="1D1B11"/>
          <w:sz w:val="24"/>
          <w:szCs w:val="24"/>
        </w:rPr>
        <w:t>Pengelolaan Pendapatan dan Belanja Daerah</w:t>
      </w:r>
    </w:p>
    <w:p w:rsidR="005A4DD8" w:rsidRPr="00FC0479" w:rsidRDefault="005A4DD8" w:rsidP="005A4DD8">
      <w:pPr>
        <w:pStyle w:val="ListParagraph"/>
        <w:numPr>
          <w:ilvl w:val="1"/>
          <w:numId w:val="114"/>
        </w:numPr>
        <w:tabs>
          <w:tab w:val="left" w:pos="426"/>
        </w:tabs>
        <w:spacing w:after="0" w:line="360" w:lineRule="auto"/>
        <w:ind w:left="426" w:hanging="426"/>
        <w:jc w:val="both"/>
        <w:rPr>
          <w:rFonts w:ascii="Arial" w:hAnsi="Arial" w:cs="Arial"/>
          <w:b/>
          <w:color w:val="1D1B11"/>
          <w:sz w:val="24"/>
          <w:szCs w:val="24"/>
        </w:rPr>
      </w:pPr>
      <w:r w:rsidRPr="008B59B8">
        <w:rPr>
          <w:rFonts w:ascii="Arial" w:hAnsi="Arial" w:cs="Arial"/>
          <w:b/>
          <w:color w:val="1D1B11"/>
          <w:sz w:val="24"/>
          <w:szCs w:val="24"/>
        </w:rPr>
        <w:t>Kebijakan Umum Pendapatan Daerah</w:t>
      </w:r>
    </w:p>
    <w:p w:rsidR="005A4DD8" w:rsidRPr="00FC0479" w:rsidRDefault="005A4DD8" w:rsidP="005A4DD8">
      <w:pPr>
        <w:pStyle w:val="BodyTextIndent3"/>
        <w:tabs>
          <w:tab w:val="left" w:pos="-1440"/>
          <w:tab w:val="left" w:pos="426"/>
        </w:tabs>
        <w:spacing w:after="0" w:line="360" w:lineRule="auto"/>
        <w:ind w:left="426" w:firstLine="850"/>
        <w:jc w:val="both"/>
        <w:rPr>
          <w:rFonts w:ascii="Arial" w:hAnsi="Arial" w:cs="Arial"/>
          <w:sz w:val="24"/>
          <w:szCs w:val="24"/>
          <w:lang w:val="sv-SE"/>
        </w:rPr>
      </w:pPr>
      <w:r w:rsidRPr="00FC0479">
        <w:rPr>
          <w:rFonts w:ascii="Arial" w:hAnsi="Arial" w:cs="Arial"/>
          <w:sz w:val="24"/>
          <w:szCs w:val="24"/>
          <w:lang w:val="fi-FI"/>
        </w:rPr>
        <w:t>Sejak diberlakukannya Undang-undang Nomor 23 Tahun 2014 tentang Pemeri</w:t>
      </w:r>
      <w:r w:rsidRPr="00FC0479">
        <w:rPr>
          <w:rFonts w:ascii="Arial" w:hAnsi="Arial" w:cs="Arial"/>
          <w:sz w:val="24"/>
          <w:szCs w:val="24"/>
          <w:lang w:val="sv-SE"/>
        </w:rPr>
        <w:t>ntahan Daerah atau Otonomi Daerah, Pemerintah  Daerah diberi kewenangan untuk mengatur rumah tangganya sendiri, termasuk didalamnya dalam hal Pengelolaan Pendapatan Daerah.</w:t>
      </w:r>
      <w:r w:rsidRPr="00FC0479">
        <w:rPr>
          <w:rFonts w:ascii="Arial" w:hAnsi="Arial" w:cs="Arial"/>
          <w:sz w:val="24"/>
          <w:szCs w:val="24"/>
          <w:lang w:val="id-ID"/>
        </w:rPr>
        <w:t xml:space="preserve"> </w:t>
      </w:r>
      <w:r w:rsidRPr="00FC0479">
        <w:rPr>
          <w:rFonts w:ascii="Arial" w:hAnsi="Arial" w:cs="Arial"/>
          <w:sz w:val="24"/>
          <w:szCs w:val="24"/>
          <w:lang w:val="sv-SE"/>
        </w:rPr>
        <w:t>Dalam Pengelolaan Pendapatan Asli Daerah, Pemerintah Kabupaten diberi keleluasaan untuk mencari sumber-sumber pendapatan untuk meningkatkan Pendapatan Asli Daerah.</w:t>
      </w:r>
      <w:r w:rsidRPr="00FC0479">
        <w:rPr>
          <w:rFonts w:ascii="Arial" w:hAnsi="Arial" w:cs="Arial"/>
          <w:sz w:val="24"/>
          <w:szCs w:val="24"/>
          <w:lang w:val="id-ID"/>
        </w:rPr>
        <w:t xml:space="preserve"> </w:t>
      </w:r>
      <w:r w:rsidRPr="00FC0479">
        <w:rPr>
          <w:rFonts w:ascii="Arial" w:hAnsi="Arial" w:cs="Arial"/>
          <w:sz w:val="24"/>
          <w:szCs w:val="24"/>
          <w:lang w:val="sv-SE"/>
        </w:rPr>
        <w:t>Kebijakan peningkatan pendapatan daerah Kabupaten Karanganyar Tahun Anggaran Tahun Anggaran 2018 diarahkan untuk :</w:t>
      </w:r>
    </w:p>
    <w:p w:rsidR="005A4DD8" w:rsidRPr="00FC0479" w:rsidRDefault="005A4DD8" w:rsidP="005A4DD8">
      <w:pPr>
        <w:pStyle w:val="BodyTextIndent3"/>
        <w:numPr>
          <w:ilvl w:val="0"/>
          <w:numId w:val="116"/>
        </w:numPr>
        <w:tabs>
          <w:tab w:val="clear" w:pos="900"/>
          <w:tab w:val="left" w:pos="-1440"/>
          <w:tab w:val="num" w:pos="851"/>
        </w:tabs>
        <w:spacing w:after="0" w:line="360" w:lineRule="auto"/>
        <w:ind w:left="851" w:hanging="425"/>
        <w:jc w:val="both"/>
        <w:rPr>
          <w:rFonts w:ascii="Arial" w:hAnsi="Arial" w:cs="Arial"/>
          <w:sz w:val="24"/>
          <w:szCs w:val="24"/>
          <w:lang w:val="fi-FI"/>
        </w:rPr>
      </w:pPr>
      <w:r w:rsidRPr="00FC0479">
        <w:rPr>
          <w:rFonts w:ascii="Arial" w:hAnsi="Arial" w:cs="Arial"/>
          <w:sz w:val="24"/>
          <w:szCs w:val="24"/>
          <w:lang w:val="sv-SE"/>
        </w:rPr>
        <w:t>Optimalisasi penerimaan pajak dan retribusi daerah dilakukan melalui :</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Pr>
          <w:rFonts w:ascii="Arial" w:hAnsi="Arial" w:cs="Arial"/>
          <w:sz w:val="24"/>
          <w:szCs w:val="24"/>
          <w:lang w:val="sv-SE"/>
        </w:rPr>
        <w:t>a.</w:t>
      </w:r>
      <w:r>
        <w:rPr>
          <w:rFonts w:ascii="Arial" w:hAnsi="Arial" w:cs="Arial"/>
          <w:sz w:val="24"/>
          <w:szCs w:val="24"/>
          <w:lang w:val="sv-SE"/>
        </w:rPr>
        <w:tab/>
      </w:r>
      <w:r w:rsidRPr="00FC0479">
        <w:rPr>
          <w:rFonts w:ascii="Arial" w:hAnsi="Arial" w:cs="Arial"/>
          <w:sz w:val="24"/>
          <w:szCs w:val="24"/>
          <w:lang w:val="sv-SE"/>
        </w:rPr>
        <w:t>Penyempurnaan/penyederhanaan sistem pelayanan, penambahan gerai-gerai pembayaran dan pembaharuan perangkat keras di pos-pos pelayanan Pajak Daerah/Retribusi Daerah;</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b.</w:t>
      </w:r>
      <w:r>
        <w:rPr>
          <w:rFonts w:ascii="Arial" w:hAnsi="Arial" w:cs="Arial"/>
          <w:sz w:val="24"/>
          <w:szCs w:val="24"/>
          <w:lang w:val="sv-SE"/>
        </w:rPr>
        <w:tab/>
      </w:r>
      <w:r w:rsidRPr="00FC0479">
        <w:rPr>
          <w:rFonts w:ascii="Arial" w:hAnsi="Arial" w:cs="Arial"/>
          <w:sz w:val="24"/>
          <w:szCs w:val="24"/>
          <w:lang w:val="sv-SE"/>
        </w:rPr>
        <w:t>Penyempurnaan landasan hukum dan penegakan hukum bagi wajib pajak dan retribusi;</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c.</w:t>
      </w:r>
      <w:r w:rsidRPr="00FC0479">
        <w:rPr>
          <w:rFonts w:ascii="Arial" w:hAnsi="Arial" w:cs="Arial"/>
          <w:sz w:val="24"/>
          <w:szCs w:val="24"/>
          <w:lang w:val="sv-SE"/>
        </w:rPr>
        <w:tab/>
        <w:t>Sosialisasi dan pemberian penyuluhan yang memadai kepada masyarakat mengenai ketentuan pajak dan retribusi daerah;</w:t>
      </w:r>
    </w:p>
    <w:p w:rsidR="005A4DD8"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d.</w:t>
      </w:r>
      <w:r w:rsidRPr="00FC0479">
        <w:rPr>
          <w:rFonts w:ascii="Arial" w:hAnsi="Arial" w:cs="Arial"/>
          <w:sz w:val="24"/>
          <w:szCs w:val="24"/>
          <w:lang w:val="sv-SE"/>
        </w:rPr>
        <w:tab/>
        <w:t>Sosialisasi dan pemberian penyuluhan yang memadai kepada  masyarakat mengenai ketentuan pajak dan retribusi daerah;</w:t>
      </w:r>
    </w:p>
    <w:p w:rsidR="0054473A" w:rsidRPr="00FC0479" w:rsidRDefault="0054473A"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lastRenderedPageBreak/>
        <w:t>e.</w:t>
      </w:r>
      <w:r w:rsidRPr="00FC0479">
        <w:rPr>
          <w:rFonts w:ascii="Arial" w:hAnsi="Arial" w:cs="Arial"/>
          <w:sz w:val="24"/>
          <w:szCs w:val="24"/>
          <w:lang w:val="sv-SE"/>
        </w:rPr>
        <w:tab/>
        <w:t>Peningkatan koordinasi dan kerja sama antar unit satuan kerja;</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f.</w:t>
      </w:r>
      <w:r w:rsidRPr="00FC0479">
        <w:rPr>
          <w:rFonts w:ascii="Arial" w:hAnsi="Arial" w:cs="Arial"/>
          <w:sz w:val="24"/>
          <w:szCs w:val="24"/>
          <w:lang w:val="sv-SE"/>
        </w:rPr>
        <w:tab/>
        <w:t>Peningkatan kualitas aparat pajak/retribusi daerah;</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g.</w:t>
      </w:r>
      <w:r w:rsidRPr="00FC0479">
        <w:rPr>
          <w:rFonts w:ascii="Arial" w:hAnsi="Arial" w:cs="Arial"/>
          <w:sz w:val="24"/>
          <w:szCs w:val="24"/>
          <w:lang w:val="sv-SE"/>
        </w:rPr>
        <w:tab/>
        <w:t>Pengkajian obyek-obyek baru yang belum tertuang dalam Perda pajak dan retribusi;</w:t>
      </w:r>
    </w:p>
    <w:p w:rsidR="005A4DD8" w:rsidRPr="00FC0479" w:rsidRDefault="005A4DD8" w:rsidP="005A4DD8">
      <w:pPr>
        <w:pStyle w:val="BodyTextIndent3"/>
        <w:tabs>
          <w:tab w:val="left" w:pos="-1440"/>
          <w:tab w:val="num" w:pos="1134"/>
          <w:tab w:val="left" w:pos="1276"/>
        </w:tabs>
        <w:spacing w:after="0" w:line="360" w:lineRule="auto"/>
        <w:ind w:left="1134" w:hanging="283"/>
        <w:jc w:val="both"/>
        <w:rPr>
          <w:rFonts w:ascii="Arial" w:hAnsi="Arial" w:cs="Arial"/>
          <w:sz w:val="24"/>
          <w:szCs w:val="24"/>
          <w:lang w:val="sv-SE"/>
        </w:rPr>
      </w:pPr>
      <w:r w:rsidRPr="00FC0479">
        <w:rPr>
          <w:rFonts w:ascii="Arial" w:hAnsi="Arial" w:cs="Arial"/>
          <w:sz w:val="24"/>
          <w:szCs w:val="24"/>
          <w:lang w:val="sv-SE"/>
        </w:rPr>
        <w:t>h.</w:t>
      </w:r>
      <w:r w:rsidRPr="00FC0479">
        <w:rPr>
          <w:rFonts w:ascii="Arial" w:hAnsi="Arial" w:cs="Arial"/>
          <w:sz w:val="24"/>
          <w:szCs w:val="24"/>
          <w:lang w:val="sv-SE"/>
        </w:rPr>
        <w:tab/>
        <w:t>Mengevaluasi secara berkala sistem tarif maupun administratif dari beberapa pungutan sehingga lebih efisien secara ekonomi dan efektif.</w:t>
      </w:r>
    </w:p>
    <w:p w:rsidR="005A4DD8" w:rsidRPr="00FC0479" w:rsidRDefault="005A4DD8" w:rsidP="005A4DD8">
      <w:pPr>
        <w:pStyle w:val="BodyTextIndent3"/>
        <w:tabs>
          <w:tab w:val="left" w:pos="-1440"/>
          <w:tab w:val="num" w:pos="851"/>
        </w:tabs>
        <w:spacing w:after="0" w:line="360" w:lineRule="auto"/>
        <w:ind w:left="851" w:hanging="425"/>
        <w:jc w:val="both"/>
        <w:rPr>
          <w:rFonts w:ascii="Arial" w:hAnsi="Arial" w:cs="Arial"/>
          <w:sz w:val="24"/>
          <w:szCs w:val="24"/>
          <w:lang w:val="sv-SE"/>
        </w:rPr>
      </w:pPr>
      <w:r w:rsidRPr="00FC0479">
        <w:rPr>
          <w:rFonts w:ascii="Arial" w:hAnsi="Arial" w:cs="Arial"/>
          <w:sz w:val="24"/>
          <w:szCs w:val="24"/>
          <w:lang w:val="sv-SE"/>
        </w:rPr>
        <w:t xml:space="preserve">2. </w:t>
      </w:r>
      <w:r w:rsidRPr="00FC0479">
        <w:rPr>
          <w:rFonts w:ascii="Arial" w:hAnsi="Arial" w:cs="Arial"/>
          <w:sz w:val="24"/>
          <w:szCs w:val="24"/>
          <w:lang w:val="sv-SE"/>
        </w:rPr>
        <w:tab/>
        <w:t>Pengkajian setiap jenis pungutan baru yang akan diterapkan;</w:t>
      </w:r>
    </w:p>
    <w:p w:rsidR="005A4DD8" w:rsidRPr="00FC0479" w:rsidRDefault="005A4DD8" w:rsidP="005A4DD8">
      <w:pPr>
        <w:pStyle w:val="BodyTextIndent3"/>
        <w:tabs>
          <w:tab w:val="left" w:pos="-1440"/>
          <w:tab w:val="num" w:pos="851"/>
        </w:tabs>
        <w:spacing w:after="0" w:line="360" w:lineRule="auto"/>
        <w:ind w:left="851" w:hanging="425"/>
        <w:jc w:val="both"/>
        <w:rPr>
          <w:rFonts w:ascii="Arial" w:hAnsi="Arial" w:cs="Arial"/>
          <w:sz w:val="24"/>
          <w:szCs w:val="24"/>
          <w:lang w:val="sv-SE"/>
        </w:rPr>
      </w:pPr>
      <w:r w:rsidRPr="00FC0479">
        <w:rPr>
          <w:rFonts w:ascii="Arial" w:hAnsi="Arial" w:cs="Arial"/>
          <w:sz w:val="24"/>
          <w:szCs w:val="24"/>
          <w:lang w:val="sv-SE"/>
        </w:rPr>
        <w:t>3.</w:t>
      </w:r>
      <w:r w:rsidRPr="00FC0479">
        <w:rPr>
          <w:rFonts w:ascii="Arial" w:hAnsi="Arial" w:cs="Arial"/>
          <w:sz w:val="24"/>
          <w:szCs w:val="24"/>
          <w:lang w:val="sv-SE"/>
        </w:rPr>
        <w:tab/>
        <w:t>Meningkatkan kontribusi BUMD/Perusda dengan upaya pengelolaan peningkatan profesionalisme BUMD/Perusda serta memperkuat BUMD/Perusda;</w:t>
      </w:r>
    </w:p>
    <w:p w:rsidR="005A4DD8" w:rsidRPr="00FC0479" w:rsidRDefault="005A4DD8" w:rsidP="005A4DD8">
      <w:pPr>
        <w:pStyle w:val="BodyTextIndent3"/>
        <w:tabs>
          <w:tab w:val="left" w:pos="-1440"/>
          <w:tab w:val="num" w:pos="851"/>
          <w:tab w:val="left" w:pos="1418"/>
        </w:tabs>
        <w:spacing w:after="0" w:line="360" w:lineRule="auto"/>
        <w:ind w:left="851" w:hanging="425"/>
        <w:jc w:val="both"/>
        <w:rPr>
          <w:rFonts w:ascii="Arial" w:hAnsi="Arial" w:cs="Arial"/>
          <w:sz w:val="24"/>
          <w:szCs w:val="24"/>
          <w:lang w:val="sv-SE"/>
        </w:rPr>
      </w:pPr>
      <w:r w:rsidRPr="00FC0479">
        <w:rPr>
          <w:rFonts w:ascii="Arial" w:hAnsi="Arial" w:cs="Arial"/>
          <w:sz w:val="24"/>
          <w:szCs w:val="24"/>
          <w:lang w:val="sv-SE"/>
        </w:rPr>
        <w:t>4.</w:t>
      </w:r>
      <w:r w:rsidRPr="00FC0479">
        <w:rPr>
          <w:rFonts w:ascii="Arial" w:hAnsi="Arial" w:cs="Arial"/>
          <w:sz w:val="24"/>
          <w:szCs w:val="24"/>
          <w:lang w:val="sv-SE"/>
        </w:rPr>
        <w:tab/>
        <w:t xml:space="preserve">Mengoptimalkan pengelolaan dan pendayagunaan aset-aset daerah pada SKPD </w:t>
      </w:r>
      <w:r w:rsidRPr="00FC0479">
        <w:rPr>
          <w:rFonts w:ascii="Arial" w:hAnsi="Arial" w:cs="Arial"/>
          <w:sz w:val="24"/>
          <w:szCs w:val="24"/>
          <w:lang w:val="id-ID"/>
        </w:rPr>
        <w:t xml:space="preserve">   </w:t>
      </w:r>
      <w:r w:rsidRPr="00FC0479">
        <w:rPr>
          <w:rFonts w:ascii="Arial" w:hAnsi="Arial" w:cs="Arial"/>
          <w:sz w:val="24"/>
          <w:szCs w:val="24"/>
          <w:lang w:val="sv-SE"/>
        </w:rPr>
        <w:t>untuk peningkatan Pendapatan Daerah;</w:t>
      </w:r>
    </w:p>
    <w:p w:rsidR="005A4DD8" w:rsidRPr="00FC0479" w:rsidRDefault="005A4DD8" w:rsidP="005A4DD8">
      <w:pPr>
        <w:pStyle w:val="BodyTextIndent3"/>
        <w:tabs>
          <w:tab w:val="left" w:pos="-1440"/>
          <w:tab w:val="num" w:pos="851"/>
        </w:tabs>
        <w:spacing w:after="0" w:line="360" w:lineRule="auto"/>
        <w:ind w:left="851" w:hanging="425"/>
        <w:jc w:val="both"/>
        <w:rPr>
          <w:rFonts w:ascii="Arial" w:hAnsi="Arial" w:cs="Arial"/>
          <w:sz w:val="24"/>
          <w:szCs w:val="24"/>
          <w:lang w:val="sv-SE"/>
        </w:rPr>
      </w:pPr>
      <w:r w:rsidRPr="00FC0479">
        <w:rPr>
          <w:rFonts w:ascii="Arial" w:hAnsi="Arial" w:cs="Arial"/>
          <w:sz w:val="24"/>
          <w:szCs w:val="24"/>
          <w:lang w:val="sv-SE"/>
        </w:rPr>
        <w:t>5.</w:t>
      </w:r>
      <w:r w:rsidRPr="00FC0479">
        <w:rPr>
          <w:rFonts w:ascii="Arial" w:hAnsi="Arial" w:cs="Arial"/>
          <w:sz w:val="24"/>
          <w:szCs w:val="24"/>
          <w:lang w:val="sv-SE"/>
        </w:rPr>
        <w:tab/>
        <w:t>Optimalisasi Bagi Hasil Pajak/Bukan Pajak.</w:t>
      </w:r>
      <w:r w:rsidRPr="00FC0479">
        <w:rPr>
          <w:rFonts w:ascii="Arial" w:hAnsi="Arial" w:cs="Arial"/>
          <w:sz w:val="24"/>
          <w:szCs w:val="24"/>
          <w:lang w:val="sv-SE"/>
        </w:rPr>
        <w:tab/>
      </w:r>
    </w:p>
    <w:p w:rsidR="005A4DD8" w:rsidRPr="00FC0479" w:rsidRDefault="005A4DD8" w:rsidP="005A4DD8">
      <w:pPr>
        <w:pStyle w:val="BodyTextIndent3"/>
        <w:tabs>
          <w:tab w:val="left" w:pos="-1440"/>
          <w:tab w:val="num" w:pos="851"/>
        </w:tabs>
        <w:spacing w:after="0" w:line="360" w:lineRule="auto"/>
        <w:ind w:left="851"/>
        <w:jc w:val="both"/>
        <w:rPr>
          <w:rFonts w:ascii="Arial" w:hAnsi="Arial" w:cs="Arial"/>
          <w:sz w:val="24"/>
          <w:szCs w:val="24"/>
          <w:lang w:val="fi-FI"/>
        </w:rPr>
      </w:pPr>
      <w:r w:rsidRPr="00FC0479">
        <w:rPr>
          <w:rFonts w:ascii="Arial" w:hAnsi="Arial" w:cs="Arial"/>
          <w:sz w:val="24"/>
          <w:szCs w:val="24"/>
          <w:lang w:val="fi-FI"/>
        </w:rPr>
        <w:t xml:space="preserve"> Walaupun Pemerintah Kabupaten/Kota diberi kewenangan sepenuhnya untuk menggali sumber-sumber pendapatan di Daerahnya sendiri, namun perlu diingat bahwa pungutan-pungutan yang dilakukan jangan sampai menjadikan beban berat bagi masyarakat dan merusak lingkungan, yang pada akhirnya justru akan mematikan sumber-sumber pendapatan itu sendiri.  </w:t>
      </w:r>
    </w:p>
    <w:p w:rsidR="005A4DD8" w:rsidRDefault="005A4DD8" w:rsidP="005A4DD8">
      <w:pPr>
        <w:pStyle w:val="ListParagraph"/>
        <w:tabs>
          <w:tab w:val="num" w:pos="426"/>
        </w:tabs>
        <w:spacing w:after="0" w:line="360" w:lineRule="auto"/>
        <w:ind w:left="426" w:firstLine="850"/>
        <w:jc w:val="both"/>
        <w:rPr>
          <w:rFonts w:ascii="Arial" w:hAnsi="Arial" w:cs="Arial"/>
          <w:sz w:val="24"/>
          <w:szCs w:val="24"/>
          <w:lang w:val="id-ID"/>
        </w:rPr>
      </w:pPr>
      <w:r>
        <w:rPr>
          <w:rFonts w:ascii="Arial" w:hAnsi="Arial" w:cs="Arial"/>
          <w:sz w:val="24"/>
          <w:szCs w:val="24"/>
        </w:rPr>
        <w:t>T</w:t>
      </w:r>
      <w:r w:rsidRPr="00A52889">
        <w:rPr>
          <w:rFonts w:ascii="Arial" w:hAnsi="Arial" w:cs="Arial"/>
          <w:sz w:val="24"/>
          <w:szCs w:val="24"/>
        </w:rPr>
        <w:t>abel berikut adalah perbandingan antara target dan realisasi P</w:t>
      </w:r>
      <w:r>
        <w:rPr>
          <w:rFonts w:ascii="Arial" w:hAnsi="Arial" w:cs="Arial"/>
          <w:sz w:val="24"/>
          <w:szCs w:val="24"/>
          <w:lang w:val="id-ID"/>
        </w:rPr>
        <w:t>endapatan Daerah</w:t>
      </w:r>
      <w:r w:rsidRPr="00A52889">
        <w:rPr>
          <w:rFonts w:ascii="Arial" w:hAnsi="Arial" w:cs="Arial"/>
          <w:sz w:val="24"/>
          <w:szCs w:val="24"/>
        </w:rPr>
        <w:t xml:space="preserve"> Kabupaten Karanganyar selama </w:t>
      </w:r>
      <w:r>
        <w:rPr>
          <w:rFonts w:ascii="Arial" w:hAnsi="Arial" w:cs="Arial"/>
          <w:sz w:val="24"/>
          <w:szCs w:val="24"/>
        </w:rPr>
        <w:t>2</w:t>
      </w:r>
      <w:r w:rsidRPr="00A52889">
        <w:rPr>
          <w:rFonts w:ascii="Arial" w:hAnsi="Arial" w:cs="Arial"/>
          <w:sz w:val="24"/>
          <w:szCs w:val="24"/>
        </w:rPr>
        <w:t xml:space="preserve"> (</w:t>
      </w:r>
      <w:r>
        <w:rPr>
          <w:rFonts w:ascii="Arial" w:hAnsi="Arial" w:cs="Arial"/>
          <w:sz w:val="24"/>
          <w:szCs w:val="24"/>
        </w:rPr>
        <w:t>dua</w:t>
      </w:r>
      <w:r w:rsidRPr="00A52889">
        <w:rPr>
          <w:rFonts w:ascii="Arial" w:hAnsi="Arial" w:cs="Arial"/>
          <w:sz w:val="24"/>
          <w:szCs w:val="24"/>
        </w:rPr>
        <w:t>) tahun berturut-turut</w:t>
      </w:r>
      <w:r>
        <w:rPr>
          <w:rFonts w:ascii="Arial" w:hAnsi="Arial" w:cs="Arial"/>
          <w:sz w:val="24"/>
          <w:szCs w:val="24"/>
          <w:lang w:val="id-ID"/>
        </w:rPr>
        <w:t xml:space="preserve"> :</w:t>
      </w: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4473A" w:rsidRDefault="0054473A" w:rsidP="005A4DD8">
      <w:pPr>
        <w:pStyle w:val="ListParagraph"/>
        <w:tabs>
          <w:tab w:val="num" w:pos="426"/>
        </w:tabs>
        <w:spacing w:after="0" w:line="360" w:lineRule="auto"/>
        <w:ind w:left="426" w:firstLine="850"/>
        <w:jc w:val="both"/>
        <w:rPr>
          <w:rFonts w:ascii="Arial" w:hAnsi="Arial" w:cs="Arial"/>
          <w:sz w:val="24"/>
          <w:szCs w:val="24"/>
          <w:lang w:val="id-ID"/>
        </w:rPr>
      </w:pPr>
    </w:p>
    <w:p w:rsidR="005A4DD8" w:rsidRPr="00B9538B" w:rsidRDefault="005A4DD8" w:rsidP="0054473A">
      <w:pPr>
        <w:pStyle w:val="ListParagraph"/>
        <w:spacing w:after="0"/>
        <w:ind w:left="0"/>
        <w:jc w:val="center"/>
        <w:rPr>
          <w:rFonts w:ascii="Arial" w:hAnsi="Arial" w:cs="Arial"/>
          <w:b/>
          <w:sz w:val="24"/>
          <w:szCs w:val="24"/>
        </w:rPr>
      </w:pPr>
      <w:r w:rsidRPr="000D7832">
        <w:rPr>
          <w:rFonts w:ascii="Arial" w:hAnsi="Arial" w:cs="Arial"/>
          <w:b/>
          <w:sz w:val="24"/>
          <w:szCs w:val="24"/>
        </w:rPr>
        <w:lastRenderedPageBreak/>
        <w:t>Tabel 3.</w:t>
      </w:r>
      <w:r>
        <w:rPr>
          <w:rFonts w:ascii="Arial" w:hAnsi="Arial" w:cs="Arial"/>
          <w:b/>
          <w:sz w:val="24"/>
          <w:szCs w:val="24"/>
        </w:rPr>
        <w:t>35</w:t>
      </w:r>
    </w:p>
    <w:p w:rsidR="005A4DD8" w:rsidRDefault="005A4DD8" w:rsidP="0054473A">
      <w:pPr>
        <w:pStyle w:val="ListParagraph"/>
        <w:spacing w:after="120"/>
        <w:ind w:left="0"/>
        <w:jc w:val="center"/>
        <w:rPr>
          <w:rFonts w:ascii="Arial" w:hAnsi="Arial" w:cs="Arial"/>
          <w:b/>
          <w:sz w:val="24"/>
          <w:szCs w:val="24"/>
          <w:lang w:val="id-ID"/>
        </w:rPr>
      </w:pPr>
      <w:r w:rsidRPr="000D7832">
        <w:rPr>
          <w:rFonts w:ascii="Arial" w:hAnsi="Arial" w:cs="Arial"/>
          <w:b/>
          <w:sz w:val="24"/>
          <w:szCs w:val="24"/>
        </w:rPr>
        <w:t>Target dan Realisasi Pendapatan Daerah Tahun 201</w:t>
      </w:r>
      <w:r>
        <w:rPr>
          <w:rFonts w:ascii="Arial" w:hAnsi="Arial" w:cs="Arial"/>
          <w:b/>
          <w:sz w:val="24"/>
          <w:szCs w:val="24"/>
          <w:lang w:val="id-ID"/>
        </w:rPr>
        <w:t>7</w:t>
      </w:r>
      <w:r w:rsidRPr="000D7832">
        <w:rPr>
          <w:rFonts w:ascii="Arial" w:hAnsi="Arial" w:cs="Arial"/>
          <w:b/>
          <w:sz w:val="24"/>
          <w:szCs w:val="24"/>
        </w:rPr>
        <w:t>-201</w:t>
      </w:r>
      <w:r>
        <w:rPr>
          <w:rFonts w:ascii="Arial" w:hAnsi="Arial" w:cs="Arial"/>
          <w:b/>
          <w:sz w:val="24"/>
          <w:szCs w:val="24"/>
          <w:lang w:val="id-ID"/>
        </w:rPr>
        <w:t>8</w:t>
      </w:r>
    </w:p>
    <w:tbl>
      <w:tblPr>
        <w:tblW w:w="9644" w:type="dxa"/>
        <w:tblInd w:w="103" w:type="dxa"/>
        <w:tblLook w:val="04A0" w:firstRow="1" w:lastRow="0" w:firstColumn="1" w:lastColumn="0" w:noHBand="0" w:noVBand="1"/>
      </w:tblPr>
      <w:tblGrid>
        <w:gridCol w:w="421"/>
        <w:gridCol w:w="350"/>
        <w:gridCol w:w="1735"/>
        <w:gridCol w:w="1800"/>
        <w:gridCol w:w="1769"/>
        <w:gridCol w:w="1800"/>
        <w:gridCol w:w="1769"/>
      </w:tblGrid>
      <w:tr w:rsidR="005A4DD8" w:rsidRPr="003C4D3E" w:rsidTr="00162D0F">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color w:val="000000"/>
                <w:sz w:val="16"/>
                <w:szCs w:val="16"/>
                <w:lang w:val="id-ID" w:eastAsia="id-ID"/>
              </w:rPr>
            </w:pPr>
            <w:r w:rsidRPr="003C4D3E">
              <w:rPr>
                <w:rFonts w:ascii="Arial" w:hAnsi="Arial" w:cs="Arial"/>
                <w:color w:val="000000"/>
                <w:sz w:val="16"/>
                <w:szCs w:val="16"/>
                <w:lang w:val="id-ID" w:eastAsia="id-ID"/>
              </w:rPr>
              <w:t>No</w:t>
            </w:r>
          </w:p>
        </w:tc>
        <w:tc>
          <w:tcPr>
            <w:tcW w:w="2252" w:type="dxa"/>
            <w:gridSpan w:val="2"/>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URAIAN</w:t>
            </w:r>
          </w:p>
        </w:tc>
        <w:tc>
          <w:tcPr>
            <w:tcW w:w="3569" w:type="dxa"/>
            <w:gridSpan w:val="2"/>
            <w:tcBorders>
              <w:top w:val="single" w:sz="4" w:space="0" w:color="auto"/>
              <w:left w:val="single" w:sz="4" w:space="0" w:color="auto"/>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b/>
                <w:bCs/>
                <w:color w:val="000000"/>
                <w:sz w:val="16"/>
                <w:szCs w:val="16"/>
                <w:lang w:val="id-ID" w:eastAsia="id-ID"/>
              </w:rPr>
            </w:pPr>
            <w:r w:rsidRPr="003C4D3E">
              <w:rPr>
                <w:rFonts w:ascii="Arial" w:hAnsi="Arial" w:cs="Arial"/>
                <w:b/>
                <w:bCs/>
                <w:color w:val="000000"/>
                <w:sz w:val="16"/>
                <w:szCs w:val="16"/>
                <w:lang w:val="id-ID" w:eastAsia="id-ID"/>
              </w:rPr>
              <w:t>TAHUN 2018</w:t>
            </w:r>
          </w:p>
        </w:tc>
        <w:tc>
          <w:tcPr>
            <w:tcW w:w="3402" w:type="dxa"/>
            <w:gridSpan w:val="2"/>
            <w:tcBorders>
              <w:top w:val="single" w:sz="4" w:space="0" w:color="auto"/>
              <w:left w:val="nil"/>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b/>
                <w:bCs/>
                <w:color w:val="000000"/>
                <w:sz w:val="16"/>
                <w:szCs w:val="16"/>
                <w:lang w:val="id-ID" w:eastAsia="id-ID"/>
              </w:rPr>
            </w:pPr>
            <w:r w:rsidRPr="003C4D3E">
              <w:rPr>
                <w:rFonts w:ascii="Arial" w:hAnsi="Arial" w:cs="Arial"/>
                <w:b/>
                <w:bCs/>
                <w:color w:val="000000"/>
                <w:sz w:val="16"/>
                <w:szCs w:val="16"/>
                <w:lang w:val="id-ID" w:eastAsia="id-ID"/>
              </w:rPr>
              <w:t>TAHUN 2017</w:t>
            </w:r>
          </w:p>
        </w:tc>
      </w:tr>
      <w:tr w:rsidR="005A4DD8" w:rsidRPr="003C4D3E" w:rsidTr="00162D0F">
        <w:trPr>
          <w:trHeight w:val="270"/>
        </w:trPr>
        <w:tc>
          <w:tcPr>
            <w:tcW w:w="42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Arial" w:hAnsi="Arial" w:cs="Arial"/>
                <w:color w:val="000000"/>
                <w:sz w:val="16"/>
                <w:szCs w:val="16"/>
                <w:lang w:val="id-ID" w:eastAsia="id-ID"/>
              </w:rPr>
            </w:pPr>
          </w:p>
        </w:tc>
        <w:tc>
          <w:tcPr>
            <w:tcW w:w="2252" w:type="dxa"/>
            <w:gridSpan w:val="2"/>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Tahoma" w:hAnsi="Tahoma" w:cs="Tahoma"/>
                <w:b/>
                <w:bCs/>
                <w:color w:val="000000"/>
                <w:sz w:val="16"/>
                <w:szCs w:val="16"/>
                <w:lang w:val="id-ID" w:eastAsia="id-ID"/>
              </w:rPr>
            </w:pPr>
          </w:p>
        </w:tc>
        <w:tc>
          <w:tcPr>
            <w:tcW w:w="1800" w:type="dxa"/>
            <w:tcBorders>
              <w:top w:val="nil"/>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ANGGARAN</w:t>
            </w:r>
          </w:p>
        </w:tc>
        <w:tc>
          <w:tcPr>
            <w:tcW w:w="1769" w:type="dxa"/>
            <w:tcBorders>
              <w:top w:val="nil"/>
              <w:left w:val="nil"/>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REALISASI</w:t>
            </w:r>
          </w:p>
        </w:tc>
        <w:tc>
          <w:tcPr>
            <w:tcW w:w="1800" w:type="dxa"/>
            <w:tcBorders>
              <w:top w:val="nil"/>
              <w:left w:val="nil"/>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ANGGARAN</w:t>
            </w:r>
          </w:p>
        </w:tc>
        <w:tc>
          <w:tcPr>
            <w:tcW w:w="1602" w:type="dxa"/>
            <w:tcBorders>
              <w:top w:val="nil"/>
              <w:left w:val="nil"/>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REALISASI</w:t>
            </w:r>
          </w:p>
        </w:tc>
      </w:tr>
      <w:tr w:rsidR="005A4DD8" w:rsidRPr="003C4D3E" w:rsidTr="00162D0F">
        <w:trPr>
          <w:trHeight w:val="270"/>
        </w:trPr>
        <w:tc>
          <w:tcPr>
            <w:tcW w:w="2673" w:type="dxa"/>
            <w:gridSpan w:val="3"/>
            <w:tcBorders>
              <w:top w:val="single" w:sz="4" w:space="0" w:color="auto"/>
              <w:left w:val="single" w:sz="4" w:space="0" w:color="auto"/>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PENDAPATAN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2.107.878.826.000,00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2.113.929.231.663,00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2.088.890.803.385,00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2.043.460.305.969,00 </w:t>
            </w:r>
          </w:p>
        </w:tc>
      </w:tr>
      <w:tr w:rsidR="005A4DD8" w:rsidRPr="003C4D3E" w:rsidTr="00162D0F">
        <w:trPr>
          <w:trHeight w:val="33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w:t>
            </w:r>
          </w:p>
        </w:tc>
        <w:tc>
          <w:tcPr>
            <w:tcW w:w="2252"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PENDAPATAN ASLI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327.100.643.000,00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343.156.469.167,00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381.557.551.385,00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415.142.563.370,00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Pendapatan Pajak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151.029.000.000,00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167.176.622.018,00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127.974.215.000,00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150.746.368.794,00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Hasil Retribusi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19.585.541.000,00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20.521.606.738,00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23.197.315.000,00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24.068.314.297,00 </w:t>
            </w:r>
          </w:p>
        </w:tc>
      </w:tr>
      <w:tr w:rsidR="005A4DD8" w:rsidRPr="003C4D3E" w:rsidTr="00162D0F">
        <w:trPr>
          <w:trHeight w:val="48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Hasil Pengelolaan Kekayaan Daerah yang Dipisahkan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14.133.626.000,00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14.026.583.487,00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10.955.589.000,00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11.040.503.610,00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d.</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Lain-lain Pendapatan Asli Daerah yang Sah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142.352.476.000,00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141.431.656.924,00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219.430.432.385,00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229.287.376.669,00 </w:t>
            </w:r>
          </w:p>
        </w:tc>
      </w:tr>
      <w:tr w:rsidR="005A4DD8" w:rsidRPr="003C4D3E" w:rsidTr="00162D0F">
        <w:trPr>
          <w:trHeight w:val="33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2</w:t>
            </w:r>
          </w:p>
        </w:tc>
        <w:tc>
          <w:tcPr>
            <w:tcW w:w="2252"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DANA PERIMBANGAN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1.355.473.462.000,00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1.325.732.297.703,00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1.388.240.795.000,00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1.271.470.088.847,00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Bagi Hasil Pajak/Bagi Hasil Bukan Pajak</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44.530.493.000,00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38.881.727.988,00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42.416.878.000,00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39.433.492.326,00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Alokasi Umum</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Alokasi Khusus</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332.278.319.000,00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308.185.919.715,00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367.159.267.000,00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253.371.946.521,00 </w:t>
            </w:r>
          </w:p>
        </w:tc>
      </w:tr>
      <w:tr w:rsidR="005A4DD8" w:rsidRPr="003C4D3E" w:rsidTr="00162D0F">
        <w:trPr>
          <w:trHeight w:val="48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3</w:t>
            </w:r>
          </w:p>
        </w:tc>
        <w:tc>
          <w:tcPr>
            <w:tcW w:w="2252"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LAIN-LAIN PENDAPATAN DAERAH YANG SAH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425.304.721.000,00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445.040.464.793,00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319.092.457.000,00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356.847.653.752,00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Pendapatan Hibah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76.734.900.000,00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85.848.040.000,00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10.407.571.931,00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Bagi Hasil Pajak Dari Provinsi dan Pemerintah Daerah Lainnya</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130.533.194.000,00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142.435.400.653,00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103.533.194.000,00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134.069.516.000,00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Penyesuaian dan Otonomi Khusus</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207.089.437.000,00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207.089.437.000,00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187.907.233.000,00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187.907.233.000,00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162D0F">
            <w:pPr>
              <w:spacing w:after="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d.</w:t>
            </w:r>
          </w:p>
        </w:tc>
        <w:tc>
          <w:tcPr>
            <w:tcW w:w="1902"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Bantuan Keuangan dari Provinsi atau Pemerintah Daerah Lainnya</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10.947.190.000,00 </w:t>
            </w:r>
          </w:p>
        </w:tc>
        <w:tc>
          <w:tcPr>
            <w:tcW w:w="1769"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9.667.587.140,00 </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27.652.030.000,00 </w:t>
            </w:r>
          </w:p>
        </w:tc>
        <w:tc>
          <w:tcPr>
            <w:tcW w:w="1602"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24.463.332.821,00 </w:t>
            </w:r>
          </w:p>
        </w:tc>
      </w:tr>
    </w:tbl>
    <w:p w:rsidR="005A4DD8" w:rsidRPr="00B9538B" w:rsidRDefault="005A4DD8" w:rsidP="005A4DD8">
      <w:pPr>
        <w:pStyle w:val="Title"/>
        <w:tabs>
          <w:tab w:val="left" w:pos="1276"/>
          <w:tab w:val="left" w:pos="4680"/>
        </w:tabs>
        <w:spacing w:after="240"/>
        <w:ind w:left="1418" w:hanging="992"/>
        <w:jc w:val="left"/>
        <w:rPr>
          <w:rFonts w:ascii="Arial" w:hAnsi="Arial" w:cs="Arial"/>
          <w:b w:val="0"/>
          <w:i/>
          <w:sz w:val="20"/>
          <w:lang w:val="en-US"/>
        </w:rPr>
      </w:pPr>
      <w:r>
        <w:rPr>
          <w:rFonts w:ascii="Arial" w:hAnsi="Arial" w:cs="Arial"/>
          <w:b w:val="0"/>
          <w:i/>
          <w:sz w:val="20"/>
          <w:lang w:val="id-ID"/>
        </w:rPr>
        <w:t>Sumber</w:t>
      </w:r>
      <w:r>
        <w:rPr>
          <w:rFonts w:ascii="Arial" w:hAnsi="Arial" w:cs="Arial"/>
          <w:b w:val="0"/>
          <w:i/>
          <w:sz w:val="20"/>
          <w:lang w:val="id-ID"/>
        </w:rPr>
        <w:tab/>
        <w:t>:</w:t>
      </w:r>
      <w:r>
        <w:rPr>
          <w:rFonts w:ascii="Arial" w:hAnsi="Arial" w:cs="Arial"/>
          <w:b w:val="0"/>
          <w:i/>
          <w:sz w:val="20"/>
          <w:lang w:val="id-ID"/>
        </w:rPr>
        <w:tab/>
        <w:t>B</w:t>
      </w:r>
      <w:r>
        <w:rPr>
          <w:rFonts w:ascii="Arial" w:hAnsi="Arial" w:cs="Arial"/>
          <w:b w:val="0"/>
          <w:i/>
          <w:sz w:val="20"/>
          <w:lang w:val="en-US"/>
        </w:rPr>
        <w:t xml:space="preserve">adan </w:t>
      </w:r>
      <w:r>
        <w:rPr>
          <w:rFonts w:ascii="Arial" w:hAnsi="Arial" w:cs="Arial"/>
          <w:b w:val="0"/>
          <w:i/>
          <w:sz w:val="20"/>
          <w:lang w:val="id-ID"/>
        </w:rPr>
        <w:t>K</w:t>
      </w:r>
      <w:r>
        <w:rPr>
          <w:rFonts w:ascii="Arial" w:hAnsi="Arial" w:cs="Arial"/>
          <w:b w:val="0"/>
          <w:i/>
          <w:sz w:val="20"/>
          <w:lang w:val="en-US"/>
        </w:rPr>
        <w:t xml:space="preserve">euangan </w:t>
      </w:r>
      <w:r>
        <w:rPr>
          <w:rFonts w:ascii="Arial" w:hAnsi="Arial" w:cs="Arial"/>
          <w:b w:val="0"/>
          <w:i/>
          <w:sz w:val="20"/>
          <w:lang w:val="id-ID"/>
        </w:rPr>
        <w:t>D</w:t>
      </w:r>
      <w:r>
        <w:rPr>
          <w:rFonts w:ascii="Arial" w:hAnsi="Arial" w:cs="Arial"/>
          <w:b w:val="0"/>
          <w:i/>
          <w:sz w:val="20"/>
          <w:lang w:val="en-US"/>
        </w:rPr>
        <w:t>aerah</w:t>
      </w:r>
      <w:r>
        <w:rPr>
          <w:rFonts w:ascii="Arial" w:hAnsi="Arial" w:cs="Arial"/>
          <w:b w:val="0"/>
          <w:i/>
          <w:sz w:val="20"/>
          <w:lang w:val="id-ID"/>
        </w:rPr>
        <w:t xml:space="preserve"> Kabupaten</w:t>
      </w:r>
      <w:r w:rsidRPr="00620CC9">
        <w:rPr>
          <w:rFonts w:ascii="Arial" w:hAnsi="Arial" w:cs="Arial"/>
          <w:b w:val="0"/>
          <w:i/>
          <w:sz w:val="20"/>
          <w:lang w:val="id-ID"/>
        </w:rPr>
        <w:t xml:space="preserve"> Karanganyar</w:t>
      </w:r>
      <w:r>
        <w:rPr>
          <w:rFonts w:ascii="Arial" w:hAnsi="Arial" w:cs="Arial"/>
          <w:b w:val="0"/>
          <w:i/>
          <w:sz w:val="20"/>
          <w:lang w:val="en-US"/>
        </w:rPr>
        <w:t xml:space="preserve"> Tahun 2018</w:t>
      </w: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4473A" w:rsidRDefault="0054473A" w:rsidP="005A4DD8">
      <w:pPr>
        <w:pStyle w:val="ListParagraph"/>
        <w:spacing w:after="0" w:line="240" w:lineRule="auto"/>
        <w:ind w:left="0"/>
        <w:jc w:val="center"/>
        <w:rPr>
          <w:rFonts w:ascii="Arial" w:hAnsi="Arial" w:cs="Arial"/>
          <w:b/>
          <w:sz w:val="24"/>
          <w:szCs w:val="24"/>
        </w:rPr>
      </w:pPr>
    </w:p>
    <w:p w:rsidR="005A4DD8" w:rsidRPr="00B9538B" w:rsidRDefault="005A4DD8" w:rsidP="005A4DD8">
      <w:pPr>
        <w:pStyle w:val="ListParagraph"/>
        <w:spacing w:after="0" w:line="240" w:lineRule="auto"/>
        <w:ind w:left="0"/>
        <w:jc w:val="center"/>
        <w:rPr>
          <w:rFonts w:ascii="Arial" w:hAnsi="Arial" w:cs="Arial"/>
          <w:b/>
          <w:sz w:val="24"/>
          <w:szCs w:val="24"/>
        </w:rPr>
      </w:pPr>
      <w:r w:rsidRPr="000D7832">
        <w:rPr>
          <w:rFonts w:ascii="Arial" w:hAnsi="Arial" w:cs="Arial"/>
          <w:b/>
          <w:sz w:val="24"/>
          <w:szCs w:val="24"/>
        </w:rPr>
        <w:lastRenderedPageBreak/>
        <w:t>Tabel 3.</w:t>
      </w:r>
      <w:r>
        <w:rPr>
          <w:rFonts w:ascii="Arial" w:hAnsi="Arial" w:cs="Arial"/>
          <w:b/>
          <w:sz w:val="24"/>
          <w:szCs w:val="24"/>
        </w:rPr>
        <w:t>36</w:t>
      </w:r>
    </w:p>
    <w:p w:rsidR="005A4DD8" w:rsidRDefault="005A4DD8" w:rsidP="005A4DD8">
      <w:pPr>
        <w:pStyle w:val="ListParagraph"/>
        <w:spacing w:after="120" w:line="240" w:lineRule="auto"/>
        <w:ind w:left="0"/>
        <w:jc w:val="center"/>
        <w:rPr>
          <w:rFonts w:ascii="Arial" w:hAnsi="Arial" w:cs="Arial"/>
          <w:b/>
          <w:sz w:val="24"/>
          <w:szCs w:val="24"/>
          <w:lang w:val="id-ID"/>
        </w:rPr>
      </w:pPr>
      <w:r>
        <w:rPr>
          <w:rFonts w:ascii="Arial" w:hAnsi="Arial" w:cs="Arial"/>
          <w:b/>
          <w:sz w:val="24"/>
          <w:szCs w:val="24"/>
          <w:lang w:val="id-ID"/>
        </w:rPr>
        <w:t>Perkembangan</w:t>
      </w:r>
      <w:r w:rsidRPr="000D7832">
        <w:rPr>
          <w:rFonts w:ascii="Arial" w:hAnsi="Arial" w:cs="Arial"/>
          <w:b/>
          <w:sz w:val="24"/>
          <w:szCs w:val="24"/>
        </w:rPr>
        <w:t xml:space="preserve"> Pendapatan Daerah Tahun 201</w:t>
      </w:r>
      <w:r>
        <w:rPr>
          <w:rFonts w:ascii="Arial" w:hAnsi="Arial" w:cs="Arial"/>
          <w:b/>
          <w:sz w:val="24"/>
          <w:szCs w:val="24"/>
          <w:lang w:val="id-ID"/>
        </w:rPr>
        <w:t>7</w:t>
      </w:r>
      <w:r w:rsidRPr="000D7832">
        <w:rPr>
          <w:rFonts w:ascii="Arial" w:hAnsi="Arial" w:cs="Arial"/>
          <w:b/>
          <w:sz w:val="24"/>
          <w:szCs w:val="24"/>
        </w:rPr>
        <w:t>-201</w:t>
      </w:r>
      <w:r>
        <w:rPr>
          <w:rFonts w:ascii="Arial" w:hAnsi="Arial" w:cs="Arial"/>
          <w:b/>
          <w:sz w:val="24"/>
          <w:szCs w:val="24"/>
          <w:lang w:val="id-ID"/>
        </w:rPr>
        <w:t>8</w:t>
      </w:r>
    </w:p>
    <w:tbl>
      <w:tblPr>
        <w:tblW w:w="8794" w:type="dxa"/>
        <w:tblInd w:w="103" w:type="dxa"/>
        <w:tblLayout w:type="fixed"/>
        <w:tblLook w:val="04A0" w:firstRow="1" w:lastRow="0" w:firstColumn="1" w:lastColumn="0" w:noHBand="0" w:noVBand="1"/>
      </w:tblPr>
      <w:tblGrid>
        <w:gridCol w:w="421"/>
        <w:gridCol w:w="350"/>
        <w:gridCol w:w="1936"/>
        <w:gridCol w:w="1800"/>
        <w:gridCol w:w="1820"/>
        <w:gridCol w:w="1616"/>
        <w:gridCol w:w="851"/>
      </w:tblGrid>
      <w:tr w:rsidR="005A4DD8" w:rsidRPr="003C4D3E" w:rsidTr="00162D0F">
        <w:trPr>
          <w:trHeight w:val="255"/>
        </w:trPr>
        <w:tc>
          <w:tcPr>
            <w:tcW w:w="421"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color w:val="000000"/>
                <w:sz w:val="16"/>
                <w:szCs w:val="16"/>
                <w:lang w:val="id-ID" w:eastAsia="id-ID"/>
              </w:rPr>
            </w:pPr>
            <w:r w:rsidRPr="003C4D3E">
              <w:rPr>
                <w:rFonts w:ascii="Arial" w:hAnsi="Arial" w:cs="Arial"/>
                <w:color w:val="000000"/>
                <w:sz w:val="16"/>
                <w:szCs w:val="16"/>
                <w:lang w:val="id-ID" w:eastAsia="id-ID"/>
              </w:rPr>
              <w:t>No</w:t>
            </w:r>
          </w:p>
        </w:tc>
        <w:tc>
          <w:tcPr>
            <w:tcW w:w="2286" w:type="dxa"/>
            <w:gridSpan w:val="2"/>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URAIAN</w:t>
            </w:r>
          </w:p>
        </w:tc>
        <w:tc>
          <w:tcPr>
            <w:tcW w:w="1800" w:type="dxa"/>
            <w:tcBorders>
              <w:top w:val="single" w:sz="4" w:space="0" w:color="auto"/>
              <w:left w:val="single" w:sz="4" w:space="0" w:color="auto"/>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b/>
                <w:bCs/>
                <w:color w:val="000000"/>
                <w:sz w:val="16"/>
                <w:szCs w:val="16"/>
                <w:lang w:val="id-ID" w:eastAsia="id-ID"/>
              </w:rPr>
            </w:pPr>
            <w:r w:rsidRPr="003C4D3E">
              <w:rPr>
                <w:rFonts w:ascii="Arial" w:hAnsi="Arial" w:cs="Arial"/>
                <w:b/>
                <w:bCs/>
                <w:color w:val="000000"/>
                <w:sz w:val="16"/>
                <w:szCs w:val="16"/>
                <w:lang w:val="id-ID" w:eastAsia="id-ID"/>
              </w:rPr>
              <w:t>TAHUN 2018</w:t>
            </w:r>
          </w:p>
        </w:tc>
        <w:tc>
          <w:tcPr>
            <w:tcW w:w="1820" w:type="dxa"/>
            <w:tcBorders>
              <w:top w:val="single" w:sz="4" w:space="0" w:color="auto"/>
              <w:left w:val="nil"/>
              <w:bottom w:val="single" w:sz="4" w:space="0" w:color="auto"/>
              <w:right w:val="single" w:sz="4" w:space="0" w:color="auto"/>
            </w:tcBorders>
            <w:shd w:val="clear" w:color="auto" w:fill="FFFF00"/>
            <w:noWrap/>
            <w:hideMark/>
          </w:tcPr>
          <w:p w:rsidR="005A4DD8" w:rsidRPr="003C4D3E" w:rsidRDefault="005A4DD8" w:rsidP="00162D0F">
            <w:pPr>
              <w:spacing w:after="0" w:line="240" w:lineRule="auto"/>
              <w:jc w:val="center"/>
              <w:rPr>
                <w:rFonts w:ascii="Arial" w:hAnsi="Arial" w:cs="Arial"/>
                <w:b/>
                <w:bCs/>
                <w:color w:val="000000"/>
                <w:sz w:val="16"/>
                <w:szCs w:val="16"/>
                <w:lang w:val="id-ID" w:eastAsia="id-ID"/>
              </w:rPr>
            </w:pPr>
            <w:r w:rsidRPr="003C4D3E">
              <w:rPr>
                <w:rFonts w:ascii="Arial" w:hAnsi="Arial" w:cs="Arial"/>
                <w:b/>
                <w:bCs/>
                <w:color w:val="000000"/>
                <w:sz w:val="16"/>
                <w:szCs w:val="16"/>
                <w:lang w:val="id-ID" w:eastAsia="id-ID"/>
              </w:rPr>
              <w:t>TAHUN 2017</w:t>
            </w:r>
          </w:p>
        </w:tc>
        <w:tc>
          <w:tcPr>
            <w:tcW w:w="1616"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Arial" w:hAnsi="Arial" w:cs="Arial"/>
                <w:color w:val="000000"/>
                <w:sz w:val="16"/>
                <w:szCs w:val="16"/>
                <w:lang w:val="id-ID" w:eastAsia="id-ID"/>
              </w:rPr>
            </w:pPr>
            <w:r w:rsidRPr="003C4D3E">
              <w:rPr>
                <w:rFonts w:ascii="Arial" w:hAnsi="Arial" w:cs="Arial"/>
                <w:color w:val="000000"/>
                <w:sz w:val="16"/>
                <w:szCs w:val="16"/>
                <w:lang w:val="id-ID" w:eastAsia="id-ID"/>
              </w:rPr>
              <w:t>KENAIKAN/(PENURUNAN)</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Arial" w:hAnsi="Arial" w:cs="Arial"/>
                <w:color w:val="000000"/>
                <w:sz w:val="16"/>
                <w:szCs w:val="16"/>
                <w:lang w:val="id-ID" w:eastAsia="id-ID"/>
              </w:rPr>
            </w:pPr>
            <w:r w:rsidRPr="003C4D3E">
              <w:rPr>
                <w:rFonts w:ascii="Arial" w:hAnsi="Arial" w:cs="Arial"/>
                <w:color w:val="000000"/>
                <w:sz w:val="16"/>
                <w:szCs w:val="16"/>
                <w:lang w:val="id-ID" w:eastAsia="id-ID"/>
              </w:rPr>
              <w:t>%</w:t>
            </w:r>
          </w:p>
        </w:tc>
      </w:tr>
      <w:tr w:rsidR="005A4DD8" w:rsidRPr="003C4D3E" w:rsidTr="00162D0F">
        <w:trPr>
          <w:trHeight w:val="270"/>
        </w:trPr>
        <w:tc>
          <w:tcPr>
            <w:tcW w:w="42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Arial" w:hAnsi="Arial" w:cs="Arial"/>
                <w:color w:val="000000"/>
                <w:sz w:val="16"/>
                <w:szCs w:val="16"/>
                <w:lang w:val="id-ID" w:eastAsia="id-ID"/>
              </w:rPr>
            </w:pPr>
          </w:p>
        </w:tc>
        <w:tc>
          <w:tcPr>
            <w:tcW w:w="2286" w:type="dxa"/>
            <w:gridSpan w:val="2"/>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Tahoma" w:hAnsi="Tahoma" w:cs="Tahoma"/>
                <w:b/>
                <w:bCs/>
                <w:color w:val="000000"/>
                <w:sz w:val="16"/>
                <w:szCs w:val="16"/>
                <w:lang w:val="id-ID" w:eastAsia="id-ID"/>
              </w:rPr>
            </w:pPr>
          </w:p>
        </w:tc>
        <w:tc>
          <w:tcPr>
            <w:tcW w:w="1800" w:type="dxa"/>
            <w:tcBorders>
              <w:top w:val="nil"/>
              <w:left w:val="single" w:sz="4" w:space="0" w:color="auto"/>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REALISASI</w:t>
            </w:r>
          </w:p>
        </w:tc>
        <w:tc>
          <w:tcPr>
            <w:tcW w:w="1820" w:type="dxa"/>
            <w:tcBorders>
              <w:top w:val="nil"/>
              <w:left w:val="nil"/>
              <w:bottom w:val="single" w:sz="4" w:space="0" w:color="auto"/>
              <w:right w:val="single" w:sz="4" w:space="0" w:color="auto"/>
            </w:tcBorders>
            <w:shd w:val="clear" w:color="auto" w:fill="FFFF00"/>
            <w:hideMark/>
          </w:tcPr>
          <w:p w:rsidR="005A4DD8" w:rsidRPr="003C4D3E" w:rsidRDefault="005A4DD8" w:rsidP="00162D0F">
            <w:pPr>
              <w:spacing w:after="0" w:line="240" w:lineRule="auto"/>
              <w:jc w:val="center"/>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REALISASI</w:t>
            </w:r>
          </w:p>
        </w:tc>
        <w:tc>
          <w:tcPr>
            <w:tcW w:w="161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Arial" w:hAnsi="Arial" w:cs="Arial"/>
                <w:color w:val="000000"/>
                <w:sz w:val="16"/>
                <w:szCs w:val="16"/>
                <w:lang w:val="id-ID" w:eastAsia="id-ID"/>
              </w:rPr>
            </w:pPr>
          </w:p>
        </w:tc>
        <w:tc>
          <w:tcPr>
            <w:tcW w:w="851"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3C4D3E" w:rsidRDefault="005A4DD8" w:rsidP="00162D0F">
            <w:pPr>
              <w:spacing w:after="0" w:line="240" w:lineRule="auto"/>
              <w:rPr>
                <w:rFonts w:ascii="Arial" w:hAnsi="Arial" w:cs="Arial"/>
                <w:color w:val="000000"/>
                <w:sz w:val="16"/>
                <w:szCs w:val="16"/>
                <w:lang w:val="id-ID" w:eastAsia="id-ID"/>
              </w:rPr>
            </w:pPr>
          </w:p>
        </w:tc>
      </w:tr>
      <w:tr w:rsidR="005A4DD8" w:rsidRPr="003C4D3E" w:rsidTr="00162D0F">
        <w:trPr>
          <w:trHeight w:val="270"/>
        </w:trPr>
        <w:tc>
          <w:tcPr>
            <w:tcW w:w="2707" w:type="dxa"/>
            <w:gridSpan w:val="3"/>
            <w:tcBorders>
              <w:top w:val="single" w:sz="4" w:space="0" w:color="auto"/>
              <w:left w:val="single" w:sz="4" w:space="0" w:color="auto"/>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PENDAPATAN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2.113.929.231.663,00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2.043.460.305.969,00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70.468.925.694,00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3,45 </w:t>
            </w:r>
          </w:p>
        </w:tc>
      </w:tr>
      <w:tr w:rsidR="005A4DD8" w:rsidRPr="003C4D3E" w:rsidTr="00162D0F">
        <w:trPr>
          <w:trHeight w:val="33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w:t>
            </w:r>
          </w:p>
        </w:tc>
        <w:tc>
          <w:tcPr>
            <w:tcW w:w="2286"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PENDAPATAN ASLI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343.156.469.167,00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415.142.563.370,00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(71.986.094.203,00)</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(17,34)</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Pendapatan Pajak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167.176.622.018,00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150.746.368.794,00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16.430.253.224,00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10,90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Hasil Retribusi Daerah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20.521.606.738,00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24.068.314.297,00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(3.546.707.559,00)</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(14,74)</w:t>
            </w:r>
          </w:p>
        </w:tc>
      </w:tr>
      <w:tr w:rsidR="005A4DD8" w:rsidRPr="003C4D3E" w:rsidTr="00162D0F">
        <w:trPr>
          <w:trHeight w:val="48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Hasil Pengelolaan Kekayaan Daerah yang Dipisahkan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14.026.583.487,00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11.040.503.610,00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2.986.079.877,00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27,05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d.</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Lain-lain Pendapatan Asli Daerah yang Sah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141.431.656.924,00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229.287.376.669,00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(87.855.719.745,00)</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(38,32)</w:t>
            </w:r>
          </w:p>
        </w:tc>
      </w:tr>
      <w:tr w:rsidR="005A4DD8" w:rsidRPr="003C4D3E" w:rsidTr="00162D0F">
        <w:trPr>
          <w:trHeight w:val="33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2</w:t>
            </w:r>
          </w:p>
        </w:tc>
        <w:tc>
          <w:tcPr>
            <w:tcW w:w="2286"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DANA PERIMBANGAN</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1.325.732.297.703,00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1.271.470.088.847,00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54.262.208.856,00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4,27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Bagi Hasil Pajak/Bagi Hasil Bukan Pajak</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38.881.727.988,00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39.433.492.326,00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(551.764.338,00)</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(1,40)</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Alokasi Umum</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978.664.650.000,00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0,00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0,00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Alokasi Khusus</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308.185.919.715,00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253.371.946.521,00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54.813.973.194,00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21,63 </w:t>
            </w:r>
          </w:p>
        </w:tc>
      </w:tr>
      <w:tr w:rsidR="005A4DD8" w:rsidRPr="003C4D3E" w:rsidTr="00162D0F">
        <w:trPr>
          <w:trHeight w:val="48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3</w:t>
            </w:r>
          </w:p>
        </w:tc>
        <w:tc>
          <w:tcPr>
            <w:tcW w:w="2286" w:type="dxa"/>
            <w:gridSpan w:val="2"/>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b/>
                <w:bCs/>
                <w:color w:val="000000"/>
                <w:sz w:val="16"/>
                <w:szCs w:val="16"/>
                <w:lang w:val="id-ID" w:eastAsia="id-ID"/>
              </w:rPr>
            </w:pPr>
            <w:r w:rsidRPr="003C4D3E">
              <w:rPr>
                <w:rFonts w:ascii="Tahoma" w:hAnsi="Tahoma" w:cs="Tahoma"/>
                <w:b/>
                <w:bCs/>
                <w:color w:val="000000"/>
                <w:sz w:val="16"/>
                <w:szCs w:val="16"/>
                <w:lang w:val="id-ID" w:eastAsia="id-ID"/>
              </w:rPr>
              <w:t>LAIN-LAIN PENDAPATAN DAERAH YANG SAH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445.040.464.793,00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356.847.653.752,00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88.192.811.041,00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24,71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a.</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Pendapatan Hibah</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85.848.040.000,00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10.407.571.931,00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75.440.468.069,00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724,86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b.</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Bagi Hasil Pajak Dari Provinsi dan Pemerintah Daerah Lainnya</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142.435.400.653,00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134.069.516.000,00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8.365.884.653,00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6,24 </w:t>
            </w:r>
          </w:p>
        </w:tc>
      </w:tr>
      <w:tr w:rsidR="005A4DD8" w:rsidRPr="003C4D3E" w:rsidTr="00162D0F">
        <w:trPr>
          <w:trHeight w:val="465"/>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c.</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Dana Penyesuaian dan Otonomi Khusus</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207.089.437.000,00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187.907.233.000,00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19.182.204.000,00 </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 xml:space="preserve">10,21 </w:t>
            </w:r>
          </w:p>
        </w:tc>
      </w:tr>
      <w:tr w:rsidR="005A4DD8" w:rsidRPr="003C4D3E" w:rsidTr="00162D0F">
        <w:trPr>
          <w:trHeight w:val="270"/>
        </w:trPr>
        <w:tc>
          <w:tcPr>
            <w:tcW w:w="421" w:type="dxa"/>
            <w:tcBorders>
              <w:top w:val="nil"/>
              <w:left w:val="single" w:sz="4" w:space="0" w:color="auto"/>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rPr>
                <w:rFonts w:ascii="Arial" w:hAnsi="Arial" w:cs="Arial"/>
                <w:color w:val="000000"/>
                <w:sz w:val="16"/>
                <w:szCs w:val="16"/>
                <w:lang w:val="id-ID" w:eastAsia="id-ID"/>
              </w:rPr>
            </w:pPr>
            <w:r w:rsidRPr="003C4D3E">
              <w:rPr>
                <w:rFonts w:ascii="Arial" w:hAnsi="Arial" w:cs="Arial"/>
                <w:color w:val="000000"/>
                <w:sz w:val="16"/>
                <w:szCs w:val="16"/>
                <w:lang w:val="id-ID" w:eastAsia="id-ID"/>
              </w:rPr>
              <w:t>d.</w:t>
            </w:r>
          </w:p>
        </w:tc>
        <w:tc>
          <w:tcPr>
            <w:tcW w:w="1936" w:type="dxa"/>
            <w:tcBorders>
              <w:top w:val="single" w:sz="4" w:space="0" w:color="auto"/>
              <w:left w:val="nil"/>
              <w:bottom w:val="single" w:sz="4" w:space="0" w:color="auto"/>
              <w:right w:val="single" w:sz="4" w:space="0" w:color="auto"/>
            </w:tcBorders>
            <w:shd w:val="clear" w:color="auto" w:fill="auto"/>
            <w:hideMark/>
          </w:tcPr>
          <w:p w:rsidR="005A4DD8" w:rsidRPr="003C4D3E" w:rsidRDefault="005A4DD8" w:rsidP="0054473A">
            <w:pPr>
              <w:spacing w:after="120" w:line="240" w:lineRule="auto"/>
              <w:rPr>
                <w:rFonts w:ascii="Tahoma" w:hAnsi="Tahoma" w:cs="Tahoma"/>
                <w:color w:val="000000"/>
                <w:sz w:val="16"/>
                <w:szCs w:val="16"/>
                <w:lang w:val="id-ID" w:eastAsia="id-ID"/>
              </w:rPr>
            </w:pPr>
            <w:r w:rsidRPr="003C4D3E">
              <w:rPr>
                <w:rFonts w:ascii="Tahoma" w:hAnsi="Tahoma" w:cs="Tahoma"/>
                <w:color w:val="000000"/>
                <w:sz w:val="16"/>
                <w:szCs w:val="16"/>
                <w:lang w:val="id-ID" w:eastAsia="id-ID"/>
              </w:rPr>
              <w:t>Bantuan Keuangan dari Provinsi atau Pemerintah Daerah Lainnya</w:t>
            </w:r>
          </w:p>
        </w:tc>
        <w:tc>
          <w:tcPr>
            <w:tcW w:w="180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9.667.587.140,00 </w:t>
            </w:r>
          </w:p>
        </w:tc>
        <w:tc>
          <w:tcPr>
            <w:tcW w:w="1820"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Tahoma" w:hAnsi="Tahoma" w:cs="Tahoma"/>
                <w:color w:val="000000"/>
                <w:sz w:val="16"/>
                <w:szCs w:val="16"/>
                <w:lang w:val="id-ID" w:eastAsia="id-ID"/>
              </w:rPr>
            </w:pPr>
            <w:r w:rsidRPr="003C4D3E">
              <w:rPr>
                <w:rFonts w:ascii="Tahoma" w:hAnsi="Tahoma" w:cs="Tahoma"/>
                <w:color w:val="000000"/>
                <w:sz w:val="16"/>
                <w:szCs w:val="16"/>
                <w:lang w:val="id-ID" w:eastAsia="id-ID"/>
              </w:rPr>
              <w:t xml:space="preserve">24.463.332.821,00 </w:t>
            </w:r>
          </w:p>
        </w:tc>
        <w:tc>
          <w:tcPr>
            <w:tcW w:w="1616"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(14.795.745.681,00)</w:t>
            </w:r>
          </w:p>
        </w:tc>
        <w:tc>
          <w:tcPr>
            <w:tcW w:w="851" w:type="dxa"/>
            <w:tcBorders>
              <w:top w:val="nil"/>
              <w:left w:val="nil"/>
              <w:bottom w:val="single" w:sz="4" w:space="0" w:color="auto"/>
              <w:right w:val="single" w:sz="4" w:space="0" w:color="auto"/>
            </w:tcBorders>
            <w:shd w:val="clear" w:color="auto" w:fill="auto"/>
            <w:noWrap/>
            <w:hideMark/>
          </w:tcPr>
          <w:p w:rsidR="005A4DD8" w:rsidRPr="003C4D3E" w:rsidRDefault="005A4DD8" w:rsidP="0054473A">
            <w:pPr>
              <w:spacing w:after="120" w:line="240" w:lineRule="auto"/>
              <w:jc w:val="right"/>
              <w:rPr>
                <w:rFonts w:ascii="Arial" w:hAnsi="Arial" w:cs="Arial"/>
                <w:color w:val="000000"/>
                <w:sz w:val="16"/>
                <w:szCs w:val="16"/>
                <w:lang w:val="id-ID" w:eastAsia="id-ID"/>
              </w:rPr>
            </w:pPr>
            <w:r w:rsidRPr="003C4D3E">
              <w:rPr>
                <w:rFonts w:ascii="Arial" w:hAnsi="Arial" w:cs="Arial"/>
                <w:color w:val="000000"/>
                <w:sz w:val="16"/>
                <w:szCs w:val="16"/>
                <w:lang w:val="id-ID" w:eastAsia="id-ID"/>
              </w:rPr>
              <w:t>(60,48)</w:t>
            </w:r>
          </w:p>
        </w:tc>
      </w:tr>
    </w:tbl>
    <w:p w:rsidR="005A4DD8" w:rsidRDefault="005A4DD8" w:rsidP="005A4DD8">
      <w:pPr>
        <w:pStyle w:val="ListParagraph"/>
        <w:tabs>
          <w:tab w:val="left" w:pos="1276"/>
        </w:tabs>
        <w:spacing w:after="0" w:line="360" w:lineRule="auto"/>
        <w:ind w:left="1417" w:hanging="992"/>
        <w:rPr>
          <w:rFonts w:ascii="Arial" w:hAnsi="Arial" w:cs="Arial"/>
          <w:i/>
          <w:sz w:val="20"/>
        </w:rPr>
      </w:pPr>
      <w:r w:rsidRPr="00B9538B">
        <w:rPr>
          <w:rFonts w:ascii="Arial" w:hAnsi="Arial" w:cs="Arial"/>
          <w:i/>
          <w:sz w:val="20"/>
          <w:lang w:val="id-ID"/>
        </w:rPr>
        <w:t>Sumber</w:t>
      </w:r>
      <w:r w:rsidRPr="00B9538B">
        <w:rPr>
          <w:rFonts w:ascii="Arial" w:hAnsi="Arial" w:cs="Arial"/>
          <w:i/>
          <w:sz w:val="20"/>
          <w:lang w:val="id-ID"/>
        </w:rPr>
        <w:tab/>
        <w:t>:</w:t>
      </w:r>
      <w:r w:rsidRPr="00B9538B">
        <w:rPr>
          <w:rFonts w:ascii="Arial" w:hAnsi="Arial" w:cs="Arial"/>
          <w:i/>
          <w:sz w:val="20"/>
          <w:lang w:val="id-ID"/>
        </w:rPr>
        <w:tab/>
        <w:t>B</w:t>
      </w:r>
      <w:r w:rsidRPr="00B9538B">
        <w:rPr>
          <w:rFonts w:ascii="Arial" w:hAnsi="Arial" w:cs="Arial"/>
          <w:i/>
          <w:sz w:val="20"/>
        </w:rPr>
        <w:t xml:space="preserve">adan </w:t>
      </w:r>
      <w:r w:rsidRPr="00B9538B">
        <w:rPr>
          <w:rFonts w:ascii="Arial" w:hAnsi="Arial" w:cs="Arial"/>
          <w:i/>
          <w:sz w:val="20"/>
          <w:lang w:val="id-ID"/>
        </w:rPr>
        <w:t>K</w:t>
      </w:r>
      <w:r w:rsidRPr="00B9538B">
        <w:rPr>
          <w:rFonts w:ascii="Arial" w:hAnsi="Arial" w:cs="Arial"/>
          <w:i/>
          <w:sz w:val="20"/>
        </w:rPr>
        <w:t xml:space="preserve">euangan </w:t>
      </w:r>
      <w:r w:rsidRPr="00B9538B">
        <w:rPr>
          <w:rFonts w:ascii="Arial" w:hAnsi="Arial" w:cs="Arial"/>
          <w:i/>
          <w:sz w:val="20"/>
          <w:lang w:val="id-ID"/>
        </w:rPr>
        <w:t>D</w:t>
      </w:r>
      <w:r w:rsidRPr="00B9538B">
        <w:rPr>
          <w:rFonts w:ascii="Arial" w:hAnsi="Arial" w:cs="Arial"/>
          <w:i/>
          <w:sz w:val="20"/>
        </w:rPr>
        <w:t>aerah</w:t>
      </w:r>
      <w:r w:rsidRPr="00B9538B">
        <w:rPr>
          <w:rFonts w:ascii="Arial" w:hAnsi="Arial" w:cs="Arial"/>
          <w:i/>
          <w:sz w:val="20"/>
          <w:lang w:val="id-ID"/>
        </w:rPr>
        <w:t xml:space="preserve"> Kabupaten Karanganyar</w:t>
      </w:r>
      <w:r w:rsidRPr="00B9538B">
        <w:rPr>
          <w:rFonts w:ascii="Arial" w:hAnsi="Arial" w:cs="Arial"/>
          <w:i/>
          <w:sz w:val="20"/>
        </w:rPr>
        <w:t xml:space="preserve"> Tahun 2018</w:t>
      </w:r>
    </w:p>
    <w:p w:rsidR="005A4DD8" w:rsidRDefault="005A4DD8" w:rsidP="0054473A">
      <w:pPr>
        <w:pStyle w:val="ListParagraph"/>
        <w:spacing w:before="120" w:after="0" w:line="360" w:lineRule="auto"/>
        <w:ind w:left="425" w:firstLine="851"/>
        <w:jc w:val="both"/>
        <w:rPr>
          <w:rFonts w:ascii="Arial" w:hAnsi="Arial" w:cs="Arial"/>
          <w:sz w:val="24"/>
          <w:szCs w:val="24"/>
          <w:lang w:val="id-ID"/>
        </w:rPr>
      </w:pPr>
      <w:r>
        <w:rPr>
          <w:rFonts w:ascii="Arial" w:hAnsi="Arial" w:cs="Arial"/>
          <w:sz w:val="24"/>
          <w:szCs w:val="24"/>
          <w:lang w:val="id-ID"/>
        </w:rPr>
        <w:t>Berdasarkan tabel 3.35</w:t>
      </w:r>
      <w:r w:rsidRPr="00FA53AC">
        <w:rPr>
          <w:rFonts w:ascii="Arial" w:hAnsi="Arial" w:cs="Arial"/>
          <w:sz w:val="24"/>
          <w:szCs w:val="24"/>
          <w:lang w:val="id-ID"/>
        </w:rPr>
        <w:t xml:space="preserve"> </w:t>
      </w:r>
      <w:r>
        <w:rPr>
          <w:rFonts w:ascii="Arial" w:hAnsi="Arial" w:cs="Arial"/>
          <w:sz w:val="24"/>
          <w:szCs w:val="24"/>
        </w:rPr>
        <w:t xml:space="preserve">dan 3.36 </w:t>
      </w:r>
      <w:r w:rsidRPr="00FA53AC">
        <w:rPr>
          <w:rFonts w:ascii="Arial" w:hAnsi="Arial" w:cs="Arial"/>
          <w:sz w:val="24"/>
          <w:szCs w:val="24"/>
          <w:lang w:val="id-ID"/>
        </w:rPr>
        <w:t>realisasi pendapatan daerah tahun 2018 dibandingkan dengan realisasi pendapatan daerah tahun 2017 mengalami peningkatan sebesar Rp</w:t>
      </w:r>
      <w:r w:rsidRPr="005F14DC">
        <w:rPr>
          <w:rFonts w:ascii="Arial" w:hAnsi="Arial" w:cs="Arial"/>
          <w:color w:val="000000"/>
          <w:sz w:val="24"/>
          <w:szCs w:val="24"/>
          <w:lang w:val="id-ID" w:eastAsia="id-ID"/>
        </w:rPr>
        <w:t>70.468.925.694,00</w:t>
      </w:r>
      <w:r>
        <w:rPr>
          <w:rFonts w:ascii="Arial" w:hAnsi="Arial" w:cs="Arial"/>
          <w:color w:val="000000"/>
          <w:sz w:val="24"/>
          <w:szCs w:val="24"/>
          <w:lang w:val="id-ID" w:eastAsia="id-ID"/>
        </w:rPr>
        <w:t xml:space="preserve"> atau 3,45% dibandingkan realisasi pendapatan daerah Tahun 2017. Peningkatan realisasi pendapatan daerah yang paling signifikan terdapat pada kelompok pendapatan lain-lain pendapatan daerah yang sah sebesar Rp 75.440.468.069,00 atau 742,86% karena penganggaran dana BOS Tahun anggaran 2017 yang awalnya berada pada kelompok  Pendapatan Asli Daerah (PAD) berpindah ke dalam kelompok Lain-lain Pendapatan Daerah Lainnya berdasarkan </w:t>
      </w:r>
      <w:r w:rsidRPr="000070CC">
        <w:rPr>
          <w:rFonts w:ascii="Arial" w:hAnsi="Arial" w:cs="Arial"/>
          <w:sz w:val="24"/>
          <w:szCs w:val="24"/>
          <w:lang w:val="es-ES"/>
        </w:rPr>
        <w:t xml:space="preserve">Surat Edaran Menteri Dalam </w:t>
      </w:r>
      <w:r w:rsidRPr="000070CC">
        <w:rPr>
          <w:rFonts w:ascii="Arial" w:hAnsi="Arial" w:cs="Arial"/>
          <w:sz w:val="24"/>
          <w:szCs w:val="24"/>
          <w:lang w:val="es-ES"/>
        </w:rPr>
        <w:lastRenderedPageBreak/>
        <w:t>Negeri Nomor 971-7791 Tahun 2018 tentang Petunjuk Teknis Penganggaran, Pelaksanaan Dan Penatausahaan Serta Pertanggungjawaban Dana Bantuan Operasional Sekolah Satuan Pendidikan Dasar Negeri Yang Diselenggarakan Oleh Kabupaten/ Kota Pada Anggaran Pendapatan Dan Belanja Daerah</w:t>
      </w:r>
      <w:r>
        <w:rPr>
          <w:rFonts w:ascii="Arial" w:hAnsi="Arial" w:cs="Arial"/>
          <w:sz w:val="24"/>
          <w:szCs w:val="24"/>
          <w:lang w:val="id-ID"/>
        </w:rPr>
        <w:t>.</w:t>
      </w:r>
    </w:p>
    <w:p w:rsidR="005A4DD8" w:rsidRPr="001623F1" w:rsidRDefault="005A4DD8" w:rsidP="0054473A">
      <w:pPr>
        <w:tabs>
          <w:tab w:val="left" w:pos="3780"/>
          <w:tab w:val="center" w:pos="4394"/>
        </w:tabs>
        <w:spacing w:after="0"/>
        <w:jc w:val="center"/>
        <w:rPr>
          <w:rFonts w:ascii="Arial" w:hAnsi="Arial" w:cs="Arial"/>
          <w:b/>
          <w:sz w:val="24"/>
          <w:szCs w:val="24"/>
        </w:rPr>
      </w:pPr>
      <w:r w:rsidRPr="001623F1">
        <w:rPr>
          <w:rFonts w:ascii="Arial" w:hAnsi="Arial" w:cs="Arial"/>
          <w:b/>
          <w:sz w:val="24"/>
          <w:szCs w:val="24"/>
        </w:rPr>
        <w:t>Grafik</w:t>
      </w:r>
      <w:r w:rsidRPr="001623F1">
        <w:rPr>
          <w:rFonts w:ascii="Arial" w:hAnsi="Arial" w:cs="Arial"/>
          <w:b/>
          <w:sz w:val="24"/>
          <w:szCs w:val="24"/>
          <w:lang w:val="id-ID"/>
        </w:rPr>
        <w:t xml:space="preserve"> 3.</w:t>
      </w:r>
      <w:r w:rsidRPr="001623F1">
        <w:rPr>
          <w:rFonts w:ascii="Arial" w:hAnsi="Arial" w:cs="Arial"/>
          <w:b/>
          <w:sz w:val="24"/>
          <w:szCs w:val="24"/>
        </w:rPr>
        <w:t>17</w:t>
      </w:r>
    </w:p>
    <w:p w:rsidR="005A4DD8" w:rsidRPr="001623F1" w:rsidRDefault="005A4DD8" w:rsidP="0054473A">
      <w:pPr>
        <w:spacing w:after="0"/>
        <w:jc w:val="center"/>
        <w:rPr>
          <w:rFonts w:ascii="Arial" w:hAnsi="Arial" w:cs="Arial"/>
          <w:b/>
          <w:sz w:val="24"/>
          <w:szCs w:val="24"/>
        </w:rPr>
      </w:pPr>
      <w:r w:rsidRPr="001623F1">
        <w:rPr>
          <w:rFonts w:ascii="Arial" w:hAnsi="Arial" w:cs="Arial"/>
          <w:b/>
          <w:sz w:val="24"/>
          <w:szCs w:val="24"/>
          <w:lang w:val="id-ID"/>
        </w:rPr>
        <w:t xml:space="preserve">Pertumbuhan PAD Kabupaten Karanganyar </w:t>
      </w:r>
      <w:r w:rsidRPr="001623F1">
        <w:rPr>
          <w:rFonts w:ascii="Arial" w:hAnsi="Arial" w:cs="Arial"/>
          <w:b/>
          <w:sz w:val="24"/>
          <w:szCs w:val="24"/>
        </w:rPr>
        <w:t>2014-2018</w:t>
      </w:r>
    </w:p>
    <w:p w:rsidR="005A4DD8" w:rsidRPr="001623F1" w:rsidRDefault="005A4DD8" w:rsidP="0054473A">
      <w:pPr>
        <w:spacing w:after="120"/>
        <w:jc w:val="center"/>
        <w:rPr>
          <w:rFonts w:ascii="Arial" w:hAnsi="Arial" w:cs="Arial"/>
          <w:b/>
          <w:sz w:val="24"/>
          <w:szCs w:val="24"/>
        </w:rPr>
      </w:pPr>
      <w:r w:rsidRPr="001623F1">
        <w:rPr>
          <w:rFonts w:ascii="Arial" w:hAnsi="Arial" w:cs="Arial"/>
          <w:b/>
          <w:sz w:val="24"/>
          <w:szCs w:val="24"/>
        </w:rPr>
        <w:t>(Target dan Realisasi PAD)</w:t>
      </w:r>
    </w:p>
    <w:p w:rsidR="005A4DD8" w:rsidRPr="00D74F86" w:rsidRDefault="005A4DD8" w:rsidP="005A4DD8">
      <w:pPr>
        <w:pStyle w:val="ListParagraph"/>
        <w:spacing w:after="0" w:line="360" w:lineRule="auto"/>
        <w:ind w:left="425" w:firstLine="851"/>
        <w:jc w:val="both"/>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r w:rsidRPr="005A4DD8">
        <w:rPr>
          <w:noProof/>
          <w:lang w:val="id-ID" w:eastAsia="id-ID"/>
        </w:rPr>
        <w:object w:dxaOrig="8804" w:dyaOrig="5415">
          <v:shape id="Chart 11" o:spid="_x0000_i1053" type="#_x0000_t75" style="width:439.5pt;height:270.75pt;visibility:visible" o:ole="">
            <v:imagedata r:id="rId63" o:title=""/>
            <o:lock v:ext="edit" aspectratio="f"/>
          </v:shape>
          <o:OLEObject Type="Embed" ProgID="Excel.Sheet.8" ShapeID="Chart 11" DrawAspect="Content" ObjectID="_1616390673" r:id="rId64">
            <o:FieldCodes>\s</o:FieldCodes>
          </o:OLEObject>
        </w:object>
      </w:r>
    </w:p>
    <w:p w:rsidR="005A4DD8" w:rsidRDefault="005A4DD8" w:rsidP="005A4DD8">
      <w:pPr>
        <w:tabs>
          <w:tab w:val="left" w:pos="1276"/>
        </w:tabs>
        <w:spacing w:after="0" w:line="360" w:lineRule="auto"/>
        <w:ind w:left="1417" w:hanging="992"/>
        <w:rPr>
          <w:rFonts w:ascii="Arial" w:hAnsi="Arial" w:cs="Arial"/>
          <w:sz w:val="24"/>
          <w:szCs w:val="24"/>
          <w:lang w:val="id-ID"/>
        </w:rPr>
      </w:pPr>
      <w:r w:rsidRPr="00B9538B">
        <w:rPr>
          <w:rFonts w:ascii="Arial" w:hAnsi="Arial" w:cs="Arial"/>
          <w:i/>
          <w:sz w:val="20"/>
          <w:lang w:val="id-ID"/>
        </w:rPr>
        <w:t>Sumber</w:t>
      </w:r>
      <w:r w:rsidRPr="00B9538B">
        <w:rPr>
          <w:rFonts w:ascii="Arial" w:hAnsi="Arial" w:cs="Arial"/>
          <w:i/>
          <w:sz w:val="20"/>
          <w:lang w:val="id-ID"/>
        </w:rPr>
        <w:tab/>
        <w:t>:</w:t>
      </w:r>
      <w:r w:rsidRPr="00B9538B">
        <w:rPr>
          <w:rFonts w:ascii="Arial" w:hAnsi="Arial" w:cs="Arial"/>
          <w:i/>
          <w:sz w:val="20"/>
          <w:lang w:val="id-ID"/>
        </w:rPr>
        <w:tab/>
        <w:t>B</w:t>
      </w:r>
      <w:r w:rsidRPr="00B9538B">
        <w:rPr>
          <w:rFonts w:ascii="Arial" w:hAnsi="Arial" w:cs="Arial"/>
          <w:i/>
          <w:sz w:val="20"/>
        </w:rPr>
        <w:t xml:space="preserve">adan </w:t>
      </w:r>
      <w:r w:rsidRPr="00B9538B">
        <w:rPr>
          <w:rFonts w:ascii="Arial" w:hAnsi="Arial" w:cs="Arial"/>
          <w:i/>
          <w:sz w:val="20"/>
          <w:lang w:val="id-ID"/>
        </w:rPr>
        <w:t>K</w:t>
      </w:r>
      <w:r w:rsidRPr="00B9538B">
        <w:rPr>
          <w:rFonts w:ascii="Arial" w:hAnsi="Arial" w:cs="Arial"/>
          <w:i/>
          <w:sz w:val="20"/>
        </w:rPr>
        <w:t xml:space="preserve">euangan </w:t>
      </w:r>
      <w:r w:rsidRPr="00B9538B">
        <w:rPr>
          <w:rFonts w:ascii="Arial" w:hAnsi="Arial" w:cs="Arial"/>
          <w:i/>
          <w:sz w:val="20"/>
          <w:lang w:val="id-ID"/>
        </w:rPr>
        <w:t>D</w:t>
      </w:r>
      <w:r w:rsidRPr="00B9538B">
        <w:rPr>
          <w:rFonts w:ascii="Arial" w:hAnsi="Arial" w:cs="Arial"/>
          <w:i/>
          <w:sz w:val="20"/>
        </w:rPr>
        <w:t>aerah</w:t>
      </w:r>
      <w:r w:rsidRPr="00B9538B">
        <w:rPr>
          <w:rFonts w:ascii="Arial" w:hAnsi="Arial" w:cs="Arial"/>
          <w:i/>
          <w:sz w:val="20"/>
          <w:lang w:val="id-ID"/>
        </w:rPr>
        <w:t xml:space="preserve"> Kabupaten Karanganyar</w:t>
      </w:r>
      <w:r w:rsidRPr="00B9538B">
        <w:rPr>
          <w:rFonts w:ascii="Arial" w:hAnsi="Arial" w:cs="Arial"/>
          <w:i/>
          <w:sz w:val="20"/>
        </w:rPr>
        <w:t xml:space="preserve"> Tahun 2018</w:t>
      </w:r>
    </w:p>
    <w:p w:rsidR="005A4DD8" w:rsidRPr="007E775C"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4473A" w:rsidRDefault="0054473A" w:rsidP="005A4DD8">
      <w:pPr>
        <w:spacing w:after="0" w:line="240" w:lineRule="auto"/>
        <w:jc w:val="center"/>
        <w:rPr>
          <w:rFonts w:ascii="Arial" w:hAnsi="Arial" w:cs="Arial"/>
          <w:sz w:val="24"/>
          <w:szCs w:val="24"/>
          <w:lang w:val="id-ID"/>
        </w:rPr>
      </w:pPr>
    </w:p>
    <w:p w:rsidR="0054473A" w:rsidRDefault="0054473A" w:rsidP="005A4DD8">
      <w:pPr>
        <w:spacing w:after="0" w:line="240" w:lineRule="auto"/>
        <w:jc w:val="center"/>
        <w:rPr>
          <w:rFonts w:ascii="Arial" w:hAnsi="Arial" w:cs="Arial"/>
          <w:sz w:val="24"/>
          <w:szCs w:val="24"/>
          <w:lang w:val="id-ID"/>
        </w:rPr>
      </w:pPr>
    </w:p>
    <w:p w:rsidR="0054473A" w:rsidRDefault="0054473A" w:rsidP="005A4DD8">
      <w:pPr>
        <w:spacing w:after="0" w:line="240" w:lineRule="auto"/>
        <w:jc w:val="center"/>
        <w:rPr>
          <w:rFonts w:ascii="Arial" w:hAnsi="Arial" w:cs="Arial"/>
          <w:sz w:val="24"/>
          <w:szCs w:val="24"/>
          <w:lang w:val="id-ID"/>
        </w:rPr>
      </w:pPr>
    </w:p>
    <w:p w:rsidR="0054473A" w:rsidRDefault="0054473A"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Default="005A4DD8" w:rsidP="005A4DD8">
      <w:pPr>
        <w:spacing w:after="0" w:line="240" w:lineRule="auto"/>
        <w:jc w:val="center"/>
        <w:rPr>
          <w:rFonts w:ascii="Arial" w:hAnsi="Arial" w:cs="Arial"/>
          <w:sz w:val="24"/>
          <w:szCs w:val="24"/>
          <w:lang w:val="id-ID"/>
        </w:rPr>
      </w:pPr>
    </w:p>
    <w:p w:rsidR="005A4DD8" w:rsidRPr="001623F1" w:rsidRDefault="005A4DD8" w:rsidP="0054473A">
      <w:pPr>
        <w:spacing w:after="0"/>
        <w:jc w:val="center"/>
        <w:rPr>
          <w:rFonts w:ascii="Arial" w:hAnsi="Arial" w:cs="Arial"/>
          <w:b/>
          <w:sz w:val="24"/>
          <w:szCs w:val="24"/>
        </w:rPr>
      </w:pPr>
      <w:r w:rsidRPr="001623F1">
        <w:rPr>
          <w:rFonts w:ascii="Arial" w:hAnsi="Arial" w:cs="Arial"/>
          <w:b/>
          <w:sz w:val="24"/>
          <w:szCs w:val="24"/>
          <w:lang w:val="sv-SE"/>
        </w:rPr>
        <w:lastRenderedPageBreak/>
        <w:t>Grafik</w:t>
      </w:r>
      <w:r w:rsidRPr="001623F1">
        <w:rPr>
          <w:rFonts w:ascii="Arial" w:hAnsi="Arial" w:cs="Arial"/>
          <w:b/>
          <w:sz w:val="24"/>
          <w:szCs w:val="24"/>
          <w:lang w:val="id-ID"/>
        </w:rPr>
        <w:t xml:space="preserve"> 3.</w:t>
      </w:r>
      <w:r w:rsidRPr="001623F1">
        <w:rPr>
          <w:rFonts w:ascii="Arial" w:hAnsi="Arial" w:cs="Arial"/>
          <w:b/>
          <w:sz w:val="24"/>
          <w:szCs w:val="24"/>
        </w:rPr>
        <w:t>18</w:t>
      </w:r>
    </w:p>
    <w:p w:rsidR="005A4DD8" w:rsidRPr="001623F1" w:rsidRDefault="005A4DD8" w:rsidP="0054473A">
      <w:pPr>
        <w:shd w:val="clear" w:color="auto" w:fill="FFFFFF"/>
        <w:spacing w:after="120"/>
        <w:jc w:val="center"/>
        <w:rPr>
          <w:rFonts w:ascii="Arial" w:hAnsi="Arial" w:cs="Arial"/>
          <w:b/>
          <w:sz w:val="24"/>
          <w:szCs w:val="24"/>
        </w:rPr>
      </w:pPr>
      <w:r w:rsidRPr="001623F1">
        <w:rPr>
          <w:rFonts w:ascii="Arial" w:hAnsi="Arial" w:cs="Arial"/>
          <w:b/>
          <w:sz w:val="24"/>
          <w:szCs w:val="24"/>
          <w:lang w:val="id-ID"/>
        </w:rPr>
        <w:t xml:space="preserve">Pertumbuhan PAD Kabupaten Karanganyar </w:t>
      </w:r>
      <w:r w:rsidRPr="001623F1">
        <w:rPr>
          <w:rFonts w:ascii="Arial" w:hAnsi="Arial" w:cs="Arial"/>
          <w:b/>
          <w:sz w:val="24"/>
          <w:szCs w:val="24"/>
          <w:lang w:val="sv-SE"/>
        </w:rPr>
        <w:t>201</w:t>
      </w:r>
      <w:r w:rsidRPr="001623F1">
        <w:rPr>
          <w:rFonts w:ascii="Arial" w:hAnsi="Arial" w:cs="Arial"/>
          <w:b/>
          <w:sz w:val="24"/>
          <w:szCs w:val="24"/>
        </w:rPr>
        <w:t>4</w:t>
      </w:r>
      <w:r w:rsidRPr="001623F1">
        <w:rPr>
          <w:rFonts w:ascii="Arial" w:hAnsi="Arial" w:cs="Arial"/>
          <w:b/>
          <w:sz w:val="24"/>
          <w:szCs w:val="24"/>
          <w:lang w:val="sv-SE"/>
        </w:rPr>
        <w:t>-201</w:t>
      </w:r>
      <w:r w:rsidRPr="001623F1">
        <w:rPr>
          <w:rFonts w:ascii="Arial" w:hAnsi="Arial" w:cs="Arial"/>
          <w:b/>
          <w:sz w:val="24"/>
          <w:szCs w:val="24"/>
        </w:rPr>
        <w:t>8</w:t>
      </w:r>
      <w:r w:rsidRPr="001623F1">
        <w:rPr>
          <w:rFonts w:ascii="Arial" w:hAnsi="Arial" w:cs="Arial"/>
          <w:b/>
          <w:sz w:val="24"/>
          <w:szCs w:val="24"/>
        </w:rPr>
        <w:br/>
        <w:t>(Target dan Realisasi Dana Transfer)</w:t>
      </w:r>
    </w:p>
    <w:p w:rsidR="005A4DD8" w:rsidRDefault="005A4DD8" w:rsidP="005A4DD8">
      <w:pPr>
        <w:spacing w:after="0" w:line="240" w:lineRule="auto"/>
        <w:jc w:val="center"/>
        <w:rPr>
          <w:rFonts w:ascii="Arial" w:hAnsi="Arial" w:cs="Arial"/>
          <w:sz w:val="24"/>
          <w:szCs w:val="24"/>
          <w:lang w:val="id-ID"/>
        </w:rPr>
      </w:pPr>
    </w:p>
    <w:p w:rsidR="005A4DD8" w:rsidRPr="00A549A9" w:rsidRDefault="005A4DD8" w:rsidP="005A4DD8">
      <w:pPr>
        <w:spacing w:after="0" w:line="240" w:lineRule="auto"/>
        <w:jc w:val="center"/>
        <w:rPr>
          <w:rFonts w:ascii="Arial" w:hAnsi="Arial" w:cs="Arial"/>
          <w:lang w:val="sv-SE"/>
        </w:rPr>
      </w:pPr>
      <w:r w:rsidRPr="005A4DD8">
        <w:rPr>
          <w:noProof/>
          <w:lang w:val="id-ID" w:eastAsia="id-ID"/>
        </w:rPr>
        <w:object w:dxaOrig="8074" w:dyaOrig="5242">
          <v:shape id="Chart 23" o:spid="_x0000_i1054" type="#_x0000_t75" style="width:403.5pt;height:262.5pt;visibility:visible" o:ole="">
            <v:imagedata r:id="rId65" o:title=""/>
            <o:lock v:ext="edit" aspectratio="f"/>
          </v:shape>
          <o:OLEObject Type="Embed" ProgID="Excel.Sheet.8" ShapeID="Chart 23" DrawAspect="Content" ObjectID="_1616390674" r:id="rId66">
            <o:FieldCodes>\s</o:FieldCodes>
          </o:OLEObject>
        </w:object>
      </w:r>
    </w:p>
    <w:p w:rsidR="005A4DD8" w:rsidRDefault="005A4DD8" w:rsidP="005A4DD8">
      <w:pPr>
        <w:shd w:val="clear" w:color="auto" w:fill="FFFFFF"/>
        <w:spacing w:after="0" w:line="360" w:lineRule="auto"/>
        <w:ind w:firstLine="709"/>
        <w:jc w:val="both"/>
        <w:rPr>
          <w:rFonts w:ascii="Arial" w:hAnsi="Arial" w:cs="Arial"/>
          <w:i/>
          <w:sz w:val="20"/>
        </w:rPr>
      </w:pPr>
      <w:r w:rsidRPr="00B9538B">
        <w:rPr>
          <w:rFonts w:ascii="Arial" w:hAnsi="Arial" w:cs="Arial"/>
          <w:i/>
          <w:sz w:val="20"/>
          <w:lang w:val="id-ID"/>
        </w:rPr>
        <w:t>Sumber</w:t>
      </w:r>
      <w:r w:rsidRPr="00B9538B">
        <w:rPr>
          <w:rFonts w:ascii="Arial" w:hAnsi="Arial" w:cs="Arial"/>
          <w:i/>
          <w:sz w:val="20"/>
          <w:lang w:val="id-ID"/>
        </w:rPr>
        <w:tab/>
        <w:t>:</w:t>
      </w:r>
      <w:r w:rsidRPr="00B9538B">
        <w:rPr>
          <w:rFonts w:ascii="Arial" w:hAnsi="Arial" w:cs="Arial"/>
          <w:i/>
          <w:sz w:val="20"/>
          <w:lang w:val="id-ID"/>
        </w:rPr>
        <w:tab/>
        <w:t>B</w:t>
      </w:r>
      <w:r w:rsidRPr="00B9538B">
        <w:rPr>
          <w:rFonts w:ascii="Arial" w:hAnsi="Arial" w:cs="Arial"/>
          <w:i/>
          <w:sz w:val="20"/>
        </w:rPr>
        <w:t xml:space="preserve">adan </w:t>
      </w:r>
      <w:r w:rsidRPr="00B9538B">
        <w:rPr>
          <w:rFonts w:ascii="Arial" w:hAnsi="Arial" w:cs="Arial"/>
          <w:i/>
          <w:sz w:val="20"/>
          <w:lang w:val="id-ID"/>
        </w:rPr>
        <w:t>K</w:t>
      </w:r>
      <w:r w:rsidRPr="00B9538B">
        <w:rPr>
          <w:rFonts w:ascii="Arial" w:hAnsi="Arial" w:cs="Arial"/>
          <w:i/>
          <w:sz w:val="20"/>
        </w:rPr>
        <w:t xml:space="preserve">euangan </w:t>
      </w:r>
      <w:r w:rsidRPr="00B9538B">
        <w:rPr>
          <w:rFonts w:ascii="Arial" w:hAnsi="Arial" w:cs="Arial"/>
          <w:i/>
          <w:sz w:val="20"/>
          <w:lang w:val="id-ID"/>
        </w:rPr>
        <w:t>D</w:t>
      </w:r>
      <w:r w:rsidRPr="00B9538B">
        <w:rPr>
          <w:rFonts w:ascii="Arial" w:hAnsi="Arial" w:cs="Arial"/>
          <w:i/>
          <w:sz w:val="20"/>
        </w:rPr>
        <w:t>aerah</w:t>
      </w:r>
      <w:r w:rsidRPr="00B9538B">
        <w:rPr>
          <w:rFonts w:ascii="Arial" w:hAnsi="Arial" w:cs="Arial"/>
          <w:i/>
          <w:sz w:val="20"/>
          <w:lang w:val="id-ID"/>
        </w:rPr>
        <w:t xml:space="preserve"> Kabupaten Karanganyar</w:t>
      </w:r>
      <w:r w:rsidRPr="00B9538B">
        <w:rPr>
          <w:rFonts w:ascii="Arial" w:hAnsi="Arial" w:cs="Arial"/>
          <w:i/>
          <w:sz w:val="20"/>
        </w:rPr>
        <w:t xml:space="preserve"> Tahun 2018</w:t>
      </w:r>
    </w:p>
    <w:p w:rsidR="005A4DD8" w:rsidRPr="00484F13" w:rsidRDefault="005A4DD8" w:rsidP="0054473A">
      <w:pPr>
        <w:shd w:val="clear" w:color="auto" w:fill="FFFFFF"/>
        <w:spacing w:before="120" w:after="0" w:line="360" w:lineRule="auto"/>
        <w:ind w:left="426" w:firstLine="850"/>
        <w:jc w:val="both"/>
        <w:rPr>
          <w:rFonts w:ascii="Arial" w:hAnsi="Arial" w:cs="Arial"/>
          <w:sz w:val="24"/>
          <w:szCs w:val="24"/>
          <w:lang w:val="id-ID"/>
        </w:rPr>
      </w:pPr>
      <w:r w:rsidRPr="00484F13">
        <w:rPr>
          <w:rFonts w:ascii="Arial" w:hAnsi="Arial" w:cs="Arial"/>
          <w:sz w:val="24"/>
          <w:szCs w:val="24"/>
          <w:lang w:val="id-ID"/>
        </w:rPr>
        <w:t xml:space="preserve">Berdasarkan data diatas dapat diketahui bahwa selama </w:t>
      </w:r>
      <w:r w:rsidRPr="00484F13">
        <w:rPr>
          <w:rFonts w:ascii="Arial" w:hAnsi="Arial" w:cs="Arial"/>
          <w:sz w:val="24"/>
          <w:szCs w:val="24"/>
        </w:rPr>
        <w:t>dua</w:t>
      </w:r>
      <w:r w:rsidRPr="00484F13">
        <w:rPr>
          <w:rFonts w:ascii="Arial" w:hAnsi="Arial" w:cs="Arial"/>
          <w:sz w:val="24"/>
          <w:szCs w:val="24"/>
          <w:lang w:val="id-ID"/>
        </w:rPr>
        <w:t xml:space="preserve"> tahun ini Kabupaten Karanganyar selalu mengalami peningkatan PAD. Peningkatan target PAD setiap tahunnya juga disertai peningkatan realisasi dari PAD setiap tahun, bahkan </w:t>
      </w:r>
      <w:r w:rsidRPr="00484F13">
        <w:rPr>
          <w:rFonts w:ascii="Arial" w:hAnsi="Arial" w:cs="Arial"/>
          <w:sz w:val="24"/>
          <w:szCs w:val="24"/>
        </w:rPr>
        <w:t>untuk</w:t>
      </w:r>
      <w:r w:rsidRPr="00484F13">
        <w:rPr>
          <w:rFonts w:ascii="Arial" w:hAnsi="Arial" w:cs="Arial"/>
          <w:sz w:val="24"/>
          <w:szCs w:val="24"/>
          <w:lang w:val="id-ID"/>
        </w:rPr>
        <w:t xml:space="preserve"> tahun ini realisasi PAD  melebihi target yang sudah ditentukan.</w:t>
      </w:r>
    </w:p>
    <w:p w:rsidR="005A4DD8" w:rsidRPr="007378B3" w:rsidRDefault="005A4DD8" w:rsidP="005A4DD8">
      <w:pPr>
        <w:numPr>
          <w:ilvl w:val="0"/>
          <w:numId w:val="109"/>
        </w:numPr>
        <w:tabs>
          <w:tab w:val="left" w:pos="284"/>
          <w:tab w:val="left" w:pos="851"/>
        </w:tabs>
        <w:spacing w:after="0" w:line="360" w:lineRule="auto"/>
        <w:ind w:left="851" w:hanging="425"/>
        <w:rPr>
          <w:rFonts w:ascii="Arial" w:hAnsi="Arial" w:cs="Arial"/>
          <w:sz w:val="24"/>
          <w:szCs w:val="24"/>
        </w:rPr>
      </w:pPr>
      <w:r>
        <w:rPr>
          <w:rFonts w:ascii="Arial" w:hAnsi="Arial" w:cs="Arial"/>
          <w:sz w:val="24"/>
          <w:szCs w:val="24"/>
        </w:rPr>
        <w:t>Permasalahan Bidang Pendapatan</w:t>
      </w:r>
    </w:p>
    <w:p w:rsidR="005A4DD8" w:rsidRPr="007378B3" w:rsidRDefault="005A4DD8" w:rsidP="005A4DD8">
      <w:pPr>
        <w:pStyle w:val="BodyTextIndent3"/>
        <w:tabs>
          <w:tab w:val="left" w:pos="-1440"/>
        </w:tabs>
        <w:spacing w:after="0" w:line="360" w:lineRule="auto"/>
        <w:ind w:left="851" w:firstLine="850"/>
        <w:jc w:val="both"/>
        <w:rPr>
          <w:rFonts w:ascii="Arial" w:hAnsi="Arial" w:cs="Arial"/>
          <w:sz w:val="24"/>
          <w:szCs w:val="24"/>
          <w:lang w:val="pt-BR"/>
        </w:rPr>
      </w:pPr>
      <w:r w:rsidRPr="007378B3">
        <w:rPr>
          <w:rFonts w:ascii="Arial" w:hAnsi="Arial" w:cs="Arial"/>
          <w:sz w:val="24"/>
          <w:szCs w:val="24"/>
          <w:lang w:val="pt-BR"/>
        </w:rPr>
        <w:t>Permasalahan Umum dalam Pendapatan Daerah, khususnya dalam hal  Pendapatan Asli Daerah adalah :</w:t>
      </w:r>
    </w:p>
    <w:p w:rsidR="005A4DD8" w:rsidRPr="007378B3" w:rsidRDefault="005A4DD8" w:rsidP="005A4DD8">
      <w:pPr>
        <w:pStyle w:val="BodyTextIndent3"/>
        <w:numPr>
          <w:ilvl w:val="1"/>
          <w:numId w:val="115"/>
        </w:numPr>
        <w:tabs>
          <w:tab w:val="clear" w:pos="156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Miskinnya Sumber Daya Alam.</w:t>
      </w:r>
    </w:p>
    <w:p w:rsidR="005A4DD8" w:rsidRPr="007378B3" w:rsidRDefault="005A4DD8" w:rsidP="005A4DD8">
      <w:pPr>
        <w:pStyle w:val="BodyTextIndent3"/>
        <w:numPr>
          <w:ilvl w:val="1"/>
          <w:numId w:val="115"/>
        </w:numPr>
        <w:tabs>
          <w:tab w:val="clear" w:pos="156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Adanya beberapa aset / obyek Pendapatan Asli Daerah yang belum diserahkan sepenuhnya ke Kabupaten Karanganyar;</w:t>
      </w:r>
    </w:p>
    <w:p w:rsidR="005A4DD8" w:rsidRPr="007378B3" w:rsidRDefault="005A4DD8" w:rsidP="005A4DD8">
      <w:pPr>
        <w:pStyle w:val="BodyTextIndent3"/>
        <w:numPr>
          <w:ilvl w:val="1"/>
          <w:numId w:val="115"/>
        </w:numPr>
        <w:tabs>
          <w:tab w:val="clear" w:pos="156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Kesadaran para Wajib Pajak dan Wajib Retribusi Daerah dalam membayar Pajak dan Retribusi Daerah masih belum sesuai harapan kita;</w:t>
      </w:r>
    </w:p>
    <w:p w:rsidR="005A4DD8" w:rsidRPr="007378B3" w:rsidRDefault="005A4DD8" w:rsidP="005A4DD8">
      <w:pPr>
        <w:pStyle w:val="BodyTextIndent3"/>
        <w:numPr>
          <w:ilvl w:val="1"/>
          <w:numId w:val="115"/>
        </w:numPr>
        <w:tabs>
          <w:tab w:val="clear" w:pos="156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lastRenderedPageBreak/>
        <w:t>Situasi dan kondisi negara yang berpengaruh terhadap perekonomian dalam negeri yang selanjutnya akan berdampak terhadap kemampuan dan kemauan masyarakat untuk membayar  pajak dan retribusi;</w:t>
      </w:r>
    </w:p>
    <w:p w:rsidR="005A4DD8" w:rsidRPr="007378B3" w:rsidRDefault="005A4DD8" w:rsidP="005A4DD8">
      <w:pPr>
        <w:pStyle w:val="BodyTextIndent3"/>
        <w:numPr>
          <w:ilvl w:val="1"/>
          <w:numId w:val="115"/>
        </w:numPr>
        <w:tabs>
          <w:tab w:val="clear" w:pos="156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Penentuan besarnya Alokasi Dana Perimbangan menjadi kewenangan Pemerintah Atasan baik Pemerintah Pusat maupun Pemerintah Propinsi.</w:t>
      </w:r>
    </w:p>
    <w:p w:rsidR="005A4DD8" w:rsidRPr="00D74F86" w:rsidRDefault="005A4DD8" w:rsidP="005A4DD8">
      <w:pPr>
        <w:pStyle w:val="ListParagraph"/>
        <w:numPr>
          <w:ilvl w:val="0"/>
          <w:numId w:val="109"/>
        </w:numPr>
        <w:tabs>
          <w:tab w:val="left" w:pos="284"/>
        </w:tabs>
        <w:spacing w:after="0" w:line="360" w:lineRule="auto"/>
        <w:ind w:left="851" w:hanging="425"/>
        <w:jc w:val="both"/>
        <w:rPr>
          <w:rFonts w:ascii="Arial" w:hAnsi="Arial" w:cs="Arial"/>
          <w:sz w:val="24"/>
          <w:szCs w:val="24"/>
        </w:rPr>
      </w:pPr>
      <w:r w:rsidRPr="00C90B4A">
        <w:rPr>
          <w:rFonts w:ascii="Arial" w:hAnsi="Arial" w:cs="Arial"/>
          <w:sz w:val="24"/>
          <w:szCs w:val="24"/>
        </w:rPr>
        <w:t>Pemecahan Masalah Pengelolaan Pendapatan Daerah</w:t>
      </w:r>
    </w:p>
    <w:p w:rsidR="005A4DD8" w:rsidRPr="007378B3" w:rsidRDefault="005A4DD8" w:rsidP="005A4DD8">
      <w:pPr>
        <w:pStyle w:val="BodyTextIndent3"/>
        <w:tabs>
          <w:tab w:val="left" w:pos="-1440"/>
        </w:tabs>
        <w:spacing w:after="0" w:line="360" w:lineRule="auto"/>
        <w:ind w:left="851" w:firstLine="850"/>
        <w:jc w:val="both"/>
        <w:rPr>
          <w:rFonts w:ascii="Arial" w:hAnsi="Arial" w:cs="Arial"/>
          <w:sz w:val="24"/>
          <w:szCs w:val="24"/>
        </w:rPr>
      </w:pPr>
      <w:r w:rsidRPr="007378B3">
        <w:rPr>
          <w:rFonts w:ascii="Arial" w:hAnsi="Arial" w:cs="Arial"/>
          <w:sz w:val="24"/>
          <w:szCs w:val="24"/>
        </w:rPr>
        <w:t>Guna mencapai target pendapatan daerah yang optimal, perlu ditempuh strategi yang tepat agar Pendapatan Daerah dari tahun ke tahun selalu meningkat.</w:t>
      </w:r>
      <w:r>
        <w:rPr>
          <w:rFonts w:ascii="Arial" w:hAnsi="Arial" w:cs="Arial"/>
          <w:sz w:val="24"/>
          <w:szCs w:val="24"/>
          <w:lang w:val="id-ID"/>
        </w:rPr>
        <w:t xml:space="preserve"> </w:t>
      </w:r>
      <w:r w:rsidRPr="007378B3">
        <w:rPr>
          <w:rFonts w:ascii="Arial" w:hAnsi="Arial" w:cs="Arial"/>
          <w:sz w:val="24"/>
          <w:szCs w:val="24"/>
        </w:rPr>
        <w:t xml:space="preserve">Adapun strategi yang perlu ditempuh diantaranya yaitu : </w:t>
      </w:r>
    </w:p>
    <w:p w:rsidR="005A4DD8" w:rsidRPr="007378B3" w:rsidRDefault="005A4DD8" w:rsidP="005A4DD8">
      <w:pPr>
        <w:pStyle w:val="BodyTextIndent3"/>
        <w:numPr>
          <w:ilvl w:val="0"/>
          <w:numId w:val="117"/>
        </w:numPr>
        <w:tabs>
          <w:tab w:val="clear" w:pos="84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Melakukan intensifikasi dan ektensifikasi sumber-sumber pendapatan daerah.</w:t>
      </w:r>
    </w:p>
    <w:p w:rsidR="005A4DD8" w:rsidRPr="007378B3" w:rsidRDefault="005A4DD8" w:rsidP="005A4DD8">
      <w:pPr>
        <w:pStyle w:val="BodyTextIndent3"/>
        <w:numPr>
          <w:ilvl w:val="0"/>
          <w:numId w:val="117"/>
        </w:numPr>
        <w:tabs>
          <w:tab w:val="clear" w:pos="84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Penyederhanaan sistem dan prosedur administrasi pemungutan pajak dan retribusi daerah, meningkatkan ketaatan wajib pajak dan pembayar retribusi daerah supaya tidak memberatkan dunia usaha dan masyarakat.</w:t>
      </w:r>
    </w:p>
    <w:p w:rsidR="005A4DD8" w:rsidRPr="007378B3" w:rsidRDefault="005A4DD8" w:rsidP="005A4DD8">
      <w:pPr>
        <w:pStyle w:val="BodyTextIndent3"/>
        <w:numPr>
          <w:ilvl w:val="0"/>
          <w:numId w:val="117"/>
        </w:numPr>
        <w:tabs>
          <w:tab w:val="clear" w:pos="840"/>
          <w:tab w:val="left" w:pos="-144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Meningkatkan pengendalian dan pengawasan  atas pemungutan PAD untuk terciptanya efektifitas dan efisiensi yang diikuti dengan peningkatan kualitas, kemudahan, ketepatan dan kecepatan.</w:t>
      </w:r>
    </w:p>
    <w:p w:rsidR="005A4DD8" w:rsidRPr="007378B3" w:rsidRDefault="005A4DD8" w:rsidP="005A4DD8">
      <w:pPr>
        <w:pStyle w:val="BodyTextIndent3"/>
        <w:numPr>
          <w:ilvl w:val="0"/>
          <w:numId w:val="117"/>
        </w:numPr>
        <w:tabs>
          <w:tab w:val="clear" w:pos="840"/>
          <w:tab w:val="left" w:pos="-144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t>Peningkatan penerimaan pendapatan melalui pernyertaan modal atau investasi.</w:t>
      </w:r>
    </w:p>
    <w:p w:rsidR="005A4DD8" w:rsidRPr="007378B3" w:rsidRDefault="005A4DD8" w:rsidP="005A4DD8">
      <w:pPr>
        <w:pStyle w:val="BodyTextIndent3"/>
        <w:numPr>
          <w:ilvl w:val="0"/>
          <w:numId w:val="117"/>
        </w:numPr>
        <w:tabs>
          <w:tab w:val="clear" w:pos="840"/>
          <w:tab w:val="left" w:pos="-144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t>Optimalisasi pemanfaatan aset daerah dalam rangka meningkatkan daya dukung pembiayaan daerah dan pertumbuhan ekonomi.</w:t>
      </w:r>
    </w:p>
    <w:p w:rsidR="005A4DD8" w:rsidRPr="007378B3" w:rsidRDefault="005A4DD8" w:rsidP="005A4DD8">
      <w:pPr>
        <w:pStyle w:val="BodyTextIndent3"/>
        <w:tabs>
          <w:tab w:val="left" w:pos="-1440"/>
        </w:tabs>
        <w:spacing w:after="0" w:line="360" w:lineRule="auto"/>
        <w:ind w:left="851" w:firstLine="850"/>
        <w:jc w:val="both"/>
        <w:rPr>
          <w:rFonts w:ascii="Arial" w:hAnsi="Arial" w:cs="Arial"/>
          <w:sz w:val="24"/>
          <w:szCs w:val="24"/>
          <w:lang w:val="fi-FI"/>
        </w:rPr>
      </w:pPr>
      <w:r w:rsidRPr="007378B3">
        <w:rPr>
          <w:rFonts w:ascii="Arial" w:hAnsi="Arial" w:cs="Arial"/>
          <w:sz w:val="24"/>
          <w:szCs w:val="24"/>
          <w:lang w:val="fi-FI"/>
        </w:rPr>
        <w:t>Sedangkan prioritas yang dilaks</w:t>
      </w:r>
      <w:r>
        <w:rPr>
          <w:rFonts w:ascii="Arial" w:hAnsi="Arial" w:cs="Arial"/>
          <w:sz w:val="24"/>
          <w:szCs w:val="24"/>
          <w:lang w:val="fi-FI"/>
        </w:rPr>
        <w:t xml:space="preserve">anakan dalam rangka peningkatan </w:t>
      </w:r>
      <w:r w:rsidRPr="007378B3">
        <w:rPr>
          <w:rFonts w:ascii="Arial" w:hAnsi="Arial" w:cs="Arial"/>
          <w:sz w:val="24"/>
          <w:szCs w:val="24"/>
          <w:lang w:val="fi-FI"/>
        </w:rPr>
        <w:t xml:space="preserve">Pendapatan Daerah adalah melalui intensifikasi dan ekstensifikasi dengan jalan : </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t>Mengadakan rapat koordinasi pendapatan daerah secara berkala, agar dapat diketahui kendala-kendala yang dihadapi dapat dipecahkan dan dicari jalan keluarnya;</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t>Mengadakan pemantauan terhadap perkembangan masing-masing sumber pendapatan secara berkesinambungan untuk mengetahui sumber-sumber pendapatan yang kontribusinya cukup besar dan masih dapat untuk ditingkatkan;</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lastRenderedPageBreak/>
        <w:t>Mengadakan peninjauan kembali terhadap Peraturan Daerah di bidang Pendapatan  untuk disesuaikan dengan perkembangan keadaan;</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fi-FI"/>
        </w:rPr>
      </w:pPr>
      <w:r w:rsidRPr="007378B3">
        <w:rPr>
          <w:rFonts w:ascii="Arial" w:hAnsi="Arial" w:cs="Arial"/>
          <w:sz w:val="24"/>
          <w:szCs w:val="24"/>
          <w:lang w:val="fi-FI"/>
        </w:rPr>
        <w:t>Menyusun Peraturan Daerah yang baru disesuaikan dengan potensi dan kewenangan daerah;</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Meningkatkan tertib administrasi pengelolaan pendapatan untuk menghindari adanya kebocoran penerimaan pendapatan daerah;</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rPr>
      </w:pPr>
      <w:r w:rsidRPr="007378B3">
        <w:rPr>
          <w:rFonts w:ascii="Arial" w:hAnsi="Arial" w:cs="Arial"/>
          <w:sz w:val="24"/>
          <w:szCs w:val="24"/>
        </w:rPr>
        <w:t>Menggiatkan penyuluhan-penyuluhan untuk menjadikan masyarakat lebih mengetahui kewajibannya sejalan dengan kebutuhan dana bagi Pemerintah;</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sv-SE"/>
        </w:rPr>
      </w:pPr>
      <w:r w:rsidRPr="007378B3">
        <w:rPr>
          <w:rFonts w:ascii="Arial" w:hAnsi="Arial" w:cs="Arial"/>
          <w:sz w:val="24"/>
          <w:szCs w:val="24"/>
          <w:lang w:val="sv-SE"/>
        </w:rPr>
        <w:t>Mendorong Penguatan Modal Usaha, Penyehatan dan Peningkatan Kinerja BUMD;</w:t>
      </w:r>
    </w:p>
    <w:p w:rsidR="005A4DD8" w:rsidRPr="007378B3" w:rsidRDefault="005A4DD8" w:rsidP="005A4DD8">
      <w:pPr>
        <w:numPr>
          <w:ilvl w:val="1"/>
          <w:numId w:val="117"/>
        </w:numPr>
        <w:tabs>
          <w:tab w:val="clear" w:pos="1560"/>
          <w:tab w:val="num" w:pos="1134"/>
        </w:tabs>
        <w:spacing w:after="0" w:line="360" w:lineRule="auto"/>
        <w:ind w:left="1134" w:hanging="283"/>
        <w:jc w:val="both"/>
        <w:rPr>
          <w:rFonts w:ascii="Arial" w:hAnsi="Arial" w:cs="Arial"/>
          <w:sz w:val="24"/>
          <w:szCs w:val="24"/>
          <w:lang w:val="sv-SE"/>
        </w:rPr>
      </w:pPr>
      <w:r w:rsidRPr="007378B3">
        <w:rPr>
          <w:rFonts w:ascii="Arial" w:hAnsi="Arial" w:cs="Arial"/>
          <w:sz w:val="24"/>
          <w:szCs w:val="24"/>
          <w:lang w:val="sv-SE"/>
        </w:rPr>
        <w:t xml:space="preserve">Pemanfaatan peluang melalui kerjasama Pemerintah Daerah dengan Pihak Ketiga.  </w:t>
      </w:r>
    </w:p>
    <w:p w:rsidR="005A4DD8" w:rsidRPr="00B62341" w:rsidRDefault="005A4DD8" w:rsidP="005A4DD8">
      <w:pPr>
        <w:pStyle w:val="ListParagraph"/>
        <w:numPr>
          <w:ilvl w:val="1"/>
          <w:numId w:val="114"/>
        </w:numPr>
        <w:tabs>
          <w:tab w:val="left" w:pos="-5954"/>
        </w:tabs>
        <w:spacing w:after="0" w:line="400" w:lineRule="exact"/>
        <w:ind w:left="426" w:hanging="426"/>
        <w:contextualSpacing/>
        <w:jc w:val="both"/>
        <w:rPr>
          <w:rFonts w:ascii="Arial" w:hAnsi="Arial" w:cs="Arial"/>
          <w:b/>
          <w:sz w:val="24"/>
          <w:szCs w:val="24"/>
        </w:rPr>
      </w:pPr>
      <w:r w:rsidRPr="00B62341">
        <w:rPr>
          <w:rFonts w:ascii="Arial" w:hAnsi="Arial" w:cs="Arial"/>
          <w:b/>
          <w:sz w:val="24"/>
          <w:szCs w:val="24"/>
        </w:rPr>
        <w:t>Kebijakan Umum Belanja Daerah</w:t>
      </w:r>
    </w:p>
    <w:p w:rsidR="005A4DD8" w:rsidRPr="009E5D12" w:rsidRDefault="005A4DD8" w:rsidP="005A4DD8">
      <w:pPr>
        <w:pStyle w:val="ListParagraph"/>
        <w:spacing w:after="0" w:line="360" w:lineRule="auto"/>
        <w:ind w:left="436" w:firstLine="840"/>
        <w:jc w:val="both"/>
        <w:rPr>
          <w:rFonts w:ascii="Arial" w:hAnsi="Arial" w:cs="Arial"/>
          <w:sz w:val="24"/>
          <w:szCs w:val="24"/>
        </w:rPr>
      </w:pPr>
      <w:r w:rsidRPr="009E5D12">
        <w:rPr>
          <w:rFonts w:ascii="Arial" w:hAnsi="Arial" w:cs="Arial"/>
          <w:sz w:val="24"/>
          <w:szCs w:val="24"/>
          <w:lang w:val="id-ID"/>
        </w:rPr>
        <w:t xml:space="preserve">Sesuai Peraturan Menteri Dalam Negeri Nomor </w:t>
      </w:r>
      <w:r w:rsidRPr="009E5D12">
        <w:rPr>
          <w:rFonts w:ascii="Arial" w:hAnsi="Arial" w:cs="Arial"/>
          <w:sz w:val="24"/>
          <w:szCs w:val="24"/>
        </w:rPr>
        <w:t>33</w:t>
      </w:r>
      <w:r w:rsidRPr="009E5D12">
        <w:rPr>
          <w:rFonts w:ascii="Arial" w:hAnsi="Arial" w:cs="Arial"/>
          <w:sz w:val="24"/>
          <w:szCs w:val="24"/>
          <w:lang w:val="id-ID"/>
        </w:rPr>
        <w:t xml:space="preserve"> Tahun 201</w:t>
      </w:r>
      <w:r w:rsidRPr="009E5D12">
        <w:rPr>
          <w:rFonts w:ascii="Arial" w:hAnsi="Arial" w:cs="Arial"/>
          <w:sz w:val="24"/>
          <w:szCs w:val="24"/>
        </w:rPr>
        <w:t>7</w:t>
      </w:r>
      <w:r w:rsidRPr="009E5D12">
        <w:rPr>
          <w:rFonts w:ascii="Arial" w:hAnsi="Arial" w:cs="Arial"/>
          <w:sz w:val="24"/>
          <w:szCs w:val="24"/>
          <w:lang w:val="id-ID"/>
        </w:rPr>
        <w:t xml:space="preserve"> tentang Pedoman Penyusunan Anggaran Pendapatan dan Belanja Daerah Tahun Anggaran 201</w:t>
      </w:r>
      <w:r w:rsidRPr="009E5D12">
        <w:rPr>
          <w:rFonts w:ascii="Arial" w:hAnsi="Arial" w:cs="Arial"/>
          <w:sz w:val="24"/>
          <w:szCs w:val="24"/>
        </w:rPr>
        <w:t>8</w:t>
      </w:r>
      <w:r w:rsidRPr="009E5D12">
        <w:rPr>
          <w:rFonts w:ascii="Arial" w:hAnsi="Arial" w:cs="Arial"/>
          <w:sz w:val="24"/>
          <w:szCs w:val="24"/>
          <w:lang w:val="id-ID"/>
        </w:rPr>
        <w:t xml:space="preserve"> Belanja Daerah disusun untuk mendanai pelaksanaan urusan pemerintahan daerah yang menjadi kewenangan pemerintah provinsi dan pemerintah kabupaten/kota, yang terdiri dari urusan wajib dan urusan pilihan yang ditetapkan dengan ketentuan perundang-undangan. Belanja penyelenggaraan urusan wajib diprioritaskan untuk melindungi dan meningkatkan kualitas kehidupan masyarakat dalam upaya memenuhi kewajiban daerah yang diwujudkan dalam bentuk peningkatan pelayanan dasar, pendidikan, kesehatan, fasilitas sosial dan fasilitas umum yang layak serta mengembangkan sistem jaminan sosial.  Pelaksanaan urusan wajib dimaksud berdasarkan Standar Pelayanan Minimal (SPM) yang telah ditetapkan.</w:t>
      </w:r>
    </w:p>
    <w:p w:rsidR="005A4DD8" w:rsidRPr="009E5D12" w:rsidRDefault="005A4DD8" w:rsidP="005A4DD8">
      <w:pPr>
        <w:pStyle w:val="ListParagraph"/>
        <w:spacing w:after="0" w:line="360" w:lineRule="auto"/>
        <w:ind w:left="436" w:firstLine="840"/>
        <w:jc w:val="both"/>
        <w:rPr>
          <w:rFonts w:ascii="Arial" w:hAnsi="Arial" w:cs="Arial"/>
          <w:sz w:val="24"/>
          <w:szCs w:val="24"/>
          <w:lang w:val="id-ID"/>
        </w:rPr>
      </w:pPr>
      <w:r w:rsidRPr="009E5D12">
        <w:rPr>
          <w:rFonts w:ascii="Arial" w:hAnsi="Arial" w:cs="Arial"/>
          <w:sz w:val="24"/>
          <w:szCs w:val="24"/>
          <w:lang w:val="id-ID"/>
        </w:rPr>
        <w:t xml:space="preserve">Pemerintah daerah menetapkan target capaian kinerja setiap belanja, baik dalam konteks daerah, satuan kerja perangkat daerah, maupun program dan kegiatan, yang bertujuan untuk meningkatkan akuntabilitas perencanaan anggaran dan memperjelas efektifitas dan efisiensi penggunaan anggaran. Program dan kegiatan harus memberikan informasi yang jelas dan terukur serta </w:t>
      </w:r>
      <w:r w:rsidRPr="009E5D12">
        <w:rPr>
          <w:rFonts w:ascii="Arial" w:hAnsi="Arial" w:cs="Arial"/>
          <w:sz w:val="24"/>
          <w:szCs w:val="24"/>
          <w:lang w:val="id-ID"/>
        </w:rPr>
        <w:lastRenderedPageBreak/>
        <w:t>memiliki korelasi langsung dengan keluaran yang diharapkan dari program dan kegiatan dimaksud ditinjau dari aspek indikator, tolok ukur dan target kinerjanya.</w:t>
      </w:r>
    </w:p>
    <w:p w:rsidR="005A4DD8" w:rsidRPr="007A083E" w:rsidRDefault="005A4DD8" w:rsidP="005A4DD8">
      <w:pPr>
        <w:pStyle w:val="BodyTextIndent3"/>
        <w:tabs>
          <w:tab w:val="left" w:pos="-1440"/>
        </w:tabs>
        <w:spacing w:after="0" w:line="360" w:lineRule="auto"/>
        <w:ind w:left="436" w:firstLine="840"/>
        <w:jc w:val="both"/>
        <w:rPr>
          <w:rFonts w:ascii="Arial" w:hAnsi="Arial" w:cs="Arial"/>
          <w:sz w:val="24"/>
          <w:szCs w:val="24"/>
          <w:lang w:val="nb-NO"/>
        </w:rPr>
      </w:pPr>
      <w:r w:rsidRPr="007A083E">
        <w:rPr>
          <w:rFonts w:ascii="Arial" w:hAnsi="Arial" w:cs="Arial"/>
          <w:sz w:val="24"/>
          <w:szCs w:val="24"/>
          <w:lang w:val="nb-NO"/>
        </w:rPr>
        <w:t>Agar pembangunan daerah dapat berjalan secara optimal dengan kemampuan keuangan yang tersedia maka Pemerintah Daerah menetapkan arah kebijakan anggaran belanja Tahun 201</w:t>
      </w:r>
      <w:r w:rsidRPr="007A083E">
        <w:rPr>
          <w:rFonts w:ascii="Arial" w:hAnsi="Arial" w:cs="Arial"/>
          <w:sz w:val="24"/>
          <w:szCs w:val="24"/>
          <w:lang w:val="id-ID"/>
        </w:rPr>
        <w:t>8</w:t>
      </w:r>
      <w:r w:rsidRPr="007A083E">
        <w:rPr>
          <w:rFonts w:ascii="Arial" w:hAnsi="Arial" w:cs="Arial"/>
          <w:sz w:val="24"/>
          <w:szCs w:val="24"/>
          <w:lang w:val="nb-NO"/>
        </w:rPr>
        <w:t xml:space="preserve"> sebagai berikut :</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lang w:val="id-ID"/>
        </w:rPr>
        <w:t xml:space="preserve">Pengelolaan Belanja Daerah dilakukan dengan prinsip Anggaran Berbasis </w:t>
      </w:r>
      <w:r w:rsidRPr="007A083E">
        <w:rPr>
          <w:rFonts w:ascii="Arial" w:hAnsi="Arial" w:cs="Arial"/>
          <w:bCs/>
        </w:rPr>
        <w:t xml:space="preserve">Prestasi </w:t>
      </w:r>
      <w:r w:rsidRPr="007A083E">
        <w:rPr>
          <w:rFonts w:ascii="Arial" w:hAnsi="Arial" w:cs="Arial"/>
          <w:bCs/>
          <w:lang w:val="id-ID"/>
        </w:rPr>
        <w:t>Kerja untuk memenuhi tuntutan dan kebutuhan publik</w:t>
      </w:r>
      <w:r w:rsidRPr="007A083E">
        <w:rPr>
          <w:rFonts w:ascii="Arial" w:hAnsi="Arial" w:cs="Arial"/>
          <w:bCs/>
        </w:rPr>
        <w:t>, yang manfaat capaian kinerjanya dapat dirasakan langsung oleh masyarakat dalam rangka peningkatan kualitas pelayanan publik dan keberpihakan pemerintah daerah kepada kepentingan publik;</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Penyusunan anggaran belanja untuk setiap program dan kegiatan mempedomani Standar Pelayanan Minimal (SPM) yang telah ditetapkan, Analisis Standar Belanja (ASB) dan Standar satuan harga yang telah ditetapkan dengan Keputusan Kepala Daerah;</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untuk gaji dan tunjangan PNSD disesuaikan dengan ketentuan peraturan perundang-undangan termasuk pemberian gaji ketiga belas maupun Tunjangan Hari Raya sebesar satu kali gaji. Di samping itu dianggarkan biaya penyelenggaraan  jaminan kecelakaan kerja dan kematian bagi Kepala Daerah/Wakil Kepala Daerah, Pimpinan dan Anggota DPRD serta PNSD;</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Belanja Bagi Hasil Pajak daerah dan retribusi daerah kepada Pemerintah Desa paling sedikit 10 % (sepuluh per seratus) dari pajak daerah dan retribusi daerah;</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Alokasi Dana Desa (ADD) untuk Pemerintah Desa dalam jenis belanja bantuan keuangan kepada Pemerintah Desa paling sedikit 10% (sepuluh per seratus) dari dana perimbangan dikurangi Dana Alokasi Khusus (DAK);</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honorarium bagi PNSD dan Non PNSD dibatasi dan hanya didasarkan pada pertimbangan bahwa keberadaan PNSD dan Non PNSD dalam kegiatan benar-benar memiliki peranan dan kontribusi nyata terhadap efektifitas pelaksanaan kegiatan;</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lastRenderedPageBreak/>
        <w:t>Penganggaran penyelenggaraan jaminan kesehatan bagi fakir miskin dan orang tidak mampu yang tidak menjadi cakupan penyelenggaraan jaminan kesehatan melalui BPJS yang bersumber dari APBN;</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belanja perjalanan dinas dalam rangka kunjungan kerja dan studi banding baik perjalanan dinas dalam negeri maupun perjalanan dinas luar negeri dilakukan secara selektif, frekuensi dan jumlah harinya dibatasi serta memperhatikan target kinerja dari perjalanan dinas dimaksud;</w:t>
      </w:r>
    </w:p>
    <w:p w:rsidR="005A4DD8" w:rsidRPr="007A083E" w:rsidRDefault="005A4DD8" w:rsidP="005A4DD8">
      <w:pPr>
        <w:pStyle w:val="BodyTextIndent2"/>
        <w:numPr>
          <w:ilvl w:val="0"/>
          <w:numId w:val="118"/>
        </w:numPr>
        <w:tabs>
          <w:tab w:val="left" w:pos="851"/>
        </w:tabs>
        <w:spacing w:after="0" w:line="360" w:lineRule="auto"/>
        <w:ind w:left="851" w:hanging="425"/>
        <w:jc w:val="both"/>
        <w:rPr>
          <w:rFonts w:ascii="Arial" w:hAnsi="Arial" w:cs="Arial"/>
          <w:bCs/>
          <w:lang w:val="id-ID"/>
        </w:rPr>
      </w:pPr>
      <w:r w:rsidRPr="007A083E">
        <w:rPr>
          <w:rFonts w:ascii="Arial" w:hAnsi="Arial" w:cs="Arial"/>
          <w:bCs/>
        </w:rPr>
        <w:t>Penganggaran untuk orientasi dan pendalaman tugas berupa pendidikan dan pelatihan, bimbingan teknis,sosialisasi, workshop, lokakarya, seminar dan sejenis lainnya dilakukan secara selektif dengan memperhatian aspek urgensi, kualitas penyelenggaraan, muatan substansi serta manfaat yang akan diperoleh guna efisiensi dan efektifitas penggunaan anggaran;</w:t>
      </w:r>
    </w:p>
    <w:p w:rsidR="005A4DD8" w:rsidRPr="007A083E"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Penganggaran belanja modal  untuk pembangunan dan pengembangan sarana dan prasarana yang terkait langsung dengan peningkatan pelayanan dasar kepada masyarakat. Di samping itu belanja modal dianggarkan sebesar harga beli/bangunan asset ditambah seluruh belanja yang terkait dengan pengadaan</w:t>
      </w:r>
      <w:r>
        <w:rPr>
          <w:rFonts w:ascii="Arial" w:hAnsi="Arial" w:cs="Arial"/>
          <w:bCs/>
        </w:rPr>
        <w:t>/pembangunan aset sampai as</w:t>
      </w:r>
      <w:r w:rsidRPr="007A083E">
        <w:rPr>
          <w:rFonts w:ascii="Arial" w:hAnsi="Arial" w:cs="Arial"/>
          <w:bCs/>
        </w:rPr>
        <w:t>et tersebut siap digunakan;</w:t>
      </w:r>
    </w:p>
    <w:p w:rsidR="005A4DD8" w:rsidRPr="007A083E"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Penganggaran untuk barang milik daerah dilakukan sesuai dengan kemampuan keuangan daerah dan kebutuhan daerah berdasarkan prinsip efisiensi, efektifitas, ekonomis dan trasparansi dengan mengutamakan produk-produk dalam negeri. Pengadaan dan pemeliharaan barang milik daerah didasarkan pada perencanaan kebutuhan barang milik daerah. Khusus penganggaran pembangunan gedung dan bangunan milik daerah mempedomani Peraturan Presiden Nomor 73 Tahun 2011 tentang Pembangunan Bangunan Gedung Negara;</w:t>
      </w:r>
    </w:p>
    <w:p w:rsidR="005A4DD8" w:rsidRPr="007A083E"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Pengelolaan belanja daerah dituangkan dalam Kebijakan Umum Anggaran Pendapatan dan Belanja Daerah (KUA) dan Prioritas dan Plafon Anggaran Sementara (PPAS) sebagai validasi rencana belanja daerah yang telah ditetapkan pada setiap tahunnya;</w:t>
      </w:r>
    </w:p>
    <w:p w:rsidR="005A4DD8" w:rsidRPr="007A083E"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 xml:space="preserve">Penggunaan belanja daerah memperhatikan kemampuan pendapatan daerah serta memperhitungkan sisa lebih perhitungan anggaran tahun </w:t>
      </w:r>
      <w:r w:rsidRPr="007A083E">
        <w:rPr>
          <w:rFonts w:ascii="Arial" w:hAnsi="Arial" w:cs="Arial"/>
          <w:bCs/>
        </w:rPr>
        <w:lastRenderedPageBreak/>
        <w:t>sebelumnya dan melihat kapasitas serta substansi belanja baik belanja tidak langsung maupun belanja langsung secara komprehensif;</w:t>
      </w:r>
    </w:p>
    <w:p w:rsidR="005A4DD8" w:rsidRPr="007A083E"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Penyusunan belanja daerah yang diproyeksikan kepada masing-masing SKPD maupun SKPKD didasarkan pada standar harga satuan (terutama dalam pengadaan barang dan jasa) melalui analisis berdasarkan pada tingkat inflasi dan kebijakan pemerintah yang dapat memepengaruhi beban keuangan daerah. Selain itu dipertimbangkan pula aspek deviasi unit harga satuan dalam setiap tahunnya serta merumuskan arah kebijakan untuk unit harga satuan yang akan digunakan dalam pengadaan barang dan jasa;</w:t>
      </w:r>
    </w:p>
    <w:p w:rsidR="005A4DD8" w:rsidRPr="006A207C" w:rsidRDefault="005A4DD8" w:rsidP="005A4DD8">
      <w:pPr>
        <w:pStyle w:val="BodyTextIndent2"/>
        <w:numPr>
          <w:ilvl w:val="0"/>
          <w:numId w:val="118"/>
        </w:numPr>
        <w:tabs>
          <w:tab w:val="left" w:pos="142"/>
          <w:tab w:val="left" w:pos="851"/>
        </w:tabs>
        <w:spacing w:after="0" w:line="360" w:lineRule="auto"/>
        <w:ind w:left="851" w:hanging="425"/>
        <w:jc w:val="both"/>
        <w:rPr>
          <w:rFonts w:ascii="Arial" w:hAnsi="Arial" w:cs="Arial"/>
          <w:bCs/>
          <w:lang w:val="id-ID"/>
        </w:rPr>
      </w:pPr>
      <w:r w:rsidRPr="007A083E">
        <w:rPr>
          <w:rFonts w:ascii="Arial" w:hAnsi="Arial" w:cs="Arial"/>
          <w:bCs/>
        </w:rPr>
        <w:t>Belanja daerah dilaksanakan dengan berpedoman pada prinsip efisien, efektif, ekonomis, transparansi, dan dapat dipertanggungjawabkan.</w:t>
      </w:r>
    </w:p>
    <w:p w:rsidR="005A4DD8" w:rsidRPr="006A207C" w:rsidRDefault="005A4DD8" w:rsidP="005A4DD8">
      <w:pPr>
        <w:pStyle w:val="BodyTextIndent2"/>
        <w:tabs>
          <w:tab w:val="left" w:pos="142"/>
          <w:tab w:val="left" w:pos="851"/>
        </w:tabs>
        <w:spacing w:after="0" w:line="360" w:lineRule="auto"/>
        <w:ind w:left="851"/>
        <w:jc w:val="both"/>
        <w:rPr>
          <w:rFonts w:ascii="Arial" w:hAnsi="Arial" w:cs="Arial"/>
          <w:bCs/>
          <w:lang w:val="id-ID"/>
        </w:rPr>
      </w:pPr>
      <w:r w:rsidRPr="006A207C">
        <w:rPr>
          <w:rFonts w:ascii="Arial" w:hAnsi="Arial" w:cs="Arial"/>
          <w:color w:val="000000"/>
        </w:rPr>
        <w:t xml:space="preserve">Belanja Daerah secara keseluruhan dianggarkan sejumlah                              Rp.2.279.841.882.000,00 sedangkan realisasinya sejumlah      </w:t>
      </w:r>
      <w:r w:rsidRPr="006A207C">
        <w:rPr>
          <w:rFonts w:ascii="Arial" w:hAnsi="Arial" w:cs="Arial"/>
          <w:color w:val="000000"/>
          <w:lang w:val="id-ID"/>
        </w:rPr>
        <w:t xml:space="preserve">                     </w:t>
      </w:r>
      <w:r w:rsidRPr="006A207C">
        <w:rPr>
          <w:rFonts w:ascii="Arial" w:hAnsi="Arial" w:cs="Arial"/>
          <w:color w:val="000000"/>
        </w:rPr>
        <w:t xml:space="preserve">     Rp. 2.064.514.633.715,00 sehingga ada penghematan sejumlah   </w:t>
      </w:r>
      <w:r w:rsidRPr="006A207C">
        <w:rPr>
          <w:rFonts w:ascii="Arial" w:hAnsi="Arial" w:cs="Arial"/>
          <w:color w:val="000000"/>
          <w:lang w:val="id-ID"/>
        </w:rPr>
        <w:t xml:space="preserve">                         </w:t>
      </w:r>
      <w:r w:rsidRPr="006A207C">
        <w:rPr>
          <w:rFonts w:ascii="Arial" w:hAnsi="Arial" w:cs="Arial"/>
          <w:color w:val="000000"/>
        </w:rPr>
        <w:t xml:space="preserve"> Rp. 215.327.248.285,00 atau terealisasi 90,56%.</w:t>
      </w:r>
    </w:p>
    <w:p w:rsidR="005A4DD8" w:rsidRPr="00C541E6" w:rsidRDefault="005A4DD8" w:rsidP="005A4DD8">
      <w:pPr>
        <w:pStyle w:val="BodyTextIndent2"/>
        <w:tabs>
          <w:tab w:val="left" w:pos="426"/>
          <w:tab w:val="left" w:pos="2405"/>
        </w:tabs>
        <w:spacing w:after="0" w:line="360" w:lineRule="auto"/>
        <w:ind w:left="426" w:firstLine="850"/>
        <w:jc w:val="both"/>
        <w:rPr>
          <w:rFonts w:ascii="Arial" w:hAnsi="Arial" w:cs="Arial"/>
        </w:rPr>
      </w:pPr>
      <w:r w:rsidRPr="00C541E6">
        <w:rPr>
          <w:rFonts w:ascii="Arial" w:hAnsi="Arial" w:cs="Arial"/>
          <w:lang w:val="id-ID"/>
        </w:rPr>
        <w:t>Permasalahan umum yang dihadapi oleh Pemerintah Kabupaten/Kota yaitu terbatasnya Anggaran Pendapatan dan membengkaknya jumlah anggaran yang harus dibiayai.</w:t>
      </w:r>
      <w:r>
        <w:rPr>
          <w:rFonts w:ascii="Arial" w:hAnsi="Arial" w:cs="Arial"/>
          <w:lang w:val="id-ID"/>
        </w:rPr>
        <w:t xml:space="preserve"> </w:t>
      </w:r>
      <w:r w:rsidRPr="00C541E6">
        <w:rPr>
          <w:rFonts w:ascii="Arial" w:hAnsi="Arial" w:cs="Arial"/>
          <w:lang w:val="id-ID"/>
        </w:rPr>
        <w:t>Jumlah Pendapatan Daerah Kabupaten Karanganyar walaupun dari tahun ke tahun selalu mengalami kenaikan, namun dibandingkan dengan jumlah kebutuhan belanjanya tidak sesuai, apalagi dengan banyaknya aspirasi dari masyarakat yang harus ditampung.</w:t>
      </w:r>
    </w:p>
    <w:p w:rsidR="005A4DD8" w:rsidRDefault="005A4DD8" w:rsidP="005A4DD8">
      <w:pPr>
        <w:pStyle w:val="BodyTextIndent3"/>
        <w:tabs>
          <w:tab w:val="left" w:pos="-1440"/>
          <w:tab w:val="left" w:pos="426"/>
        </w:tabs>
        <w:spacing w:after="0" w:line="360" w:lineRule="auto"/>
        <w:ind w:left="426" w:firstLine="850"/>
        <w:jc w:val="both"/>
        <w:rPr>
          <w:rFonts w:ascii="Arial" w:hAnsi="Arial" w:cs="Arial"/>
          <w:sz w:val="24"/>
          <w:szCs w:val="24"/>
          <w:lang w:val="id-ID"/>
        </w:rPr>
      </w:pPr>
      <w:r w:rsidRPr="00C541E6">
        <w:rPr>
          <w:rFonts w:ascii="Arial" w:hAnsi="Arial" w:cs="Arial"/>
          <w:sz w:val="24"/>
          <w:szCs w:val="24"/>
          <w:lang w:val="id-ID"/>
        </w:rPr>
        <w:t>Dana Alokasi Umum dalam Tahun Anggaran 201</w:t>
      </w:r>
      <w:r w:rsidRPr="00C541E6">
        <w:rPr>
          <w:rFonts w:ascii="Arial" w:hAnsi="Arial" w:cs="Arial"/>
          <w:sz w:val="24"/>
          <w:szCs w:val="24"/>
        </w:rPr>
        <w:t>8</w:t>
      </w:r>
      <w:r w:rsidRPr="00C541E6">
        <w:rPr>
          <w:rFonts w:ascii="Arial" w:hAnsi="Arial" w:cs="Arial"/>
          <w:sz w:val="24"/>
          <w:szCs w:val="24"/>
          <w:lang w:val="id-ID"/>
        </w:rPr>
        <w:t xml:space="preserve"> sejumlah                       Rp </w:t>
      </w:r>
      <w:r w:rsidRPr="00C541E6">
        <w:rPr>
          <w:rFonts w:ascii="Arial" w:hAnsi="Arial" w:cs="Arial"/>
          <w:bCs/>
          <w:sz w:val="24"/>
          <w:szCs w:val="24"/>
        </w:rPr>
        <w:t>996.164.049</w:t>
      </w:r>
      <w:r w:rsidRPr="00C541E6">
        <w:rPr>
          <w:rFonts w:ascii="Arial" w:hAnsi="Arial" w:cs="Arial"/>
          <w:bCs/>
          <w:sz w:val="24"/>
          <w:szCs w:val="24"/>
          <w:lang w:val="id-ID"/>
        </w:rPr>
        <w:t>.000</w:t>
      </w:r>
      <w:r w:rsidRPr="00C541E6">
        <w:rPr>
          <w:rFonts w:ascii="Arial" w:hAnsi="Arial" w:cs="Arial"/>
          <w:sz w:val="24"/>
          <w:szCs w:val="24"/>
          <w:lang w:val="id-ID"/>
        </w:rPr>
        <w:t xml:space="preserve">,00 </w:t>
      </w:r>
      <w:r w:rsidRPr="00C541E6">
        <w:rPr>
          <w:rFonts w:ascii="Arial" w:hAnsi="Arial" w:cs="Arial"/>
          <w:sz w:val="24"/>
          <w:szCs w:val="24"/>
        </w:rPr>
        <w:t xml:space="preserve">atau tetap tidak mengalami perubahan </w:t>
      </w:r>
      <w:r w:rsidRPr="00C541E6">
        <w:rPr>
          <w:rFonts w:ascii="Arial" w:hAnsi="Arial" w:cs="Arial"/>
          <w:sz w:val="24"/>
          <w:szCs w:val="24"/>
          <w:lang w:val="fi-FI"/>
        </w:rPr>
        <w:t xml:space="preserve">dari Anggaran tahun lalu setelah Perubahan </w:t>
      </w:r>
      <w:r w:rsidRPr="00C541E6">
        <w:rPr>
          <w:rFonts w:ascii="Arial" w:hAnsi="Arial" w:cs="Arial"/>
          <w:sz w:val="24"/>
          <w:szCs w:val="24"/>
          <w:lang w:val="id-ID"/>
        </w:rPr>
        <w:t>dan arah penggunaanya diutamakan untuk pembayaran Gaji Pegawai dan Tunjangan Lainnya.</w:t>
      </w:r>
      <w:r>
        <w:rPr>
          <w:rFonts w:ascii="Arial" w:hAnsi="Arial" w:cs="Arial"/>
          <w:sz w:val="24"/>
          <w:szCs w:val="24"/>
          <w:lang w:val="id-ID"/>
        </w:rPr>
        <w:t xml:space="preserve"> </w:t>
      </w:r>
      <w:r w:rsidRPr="00C541E6">
        <w:rPr>
          <w:rFonts w:ascii="Arial" w:hAnsi="Arial" w:cs="Arial"/>
          <w:sz w:val="24"/>
          <w:szCs w:val="24"/>
          <w:lang w:val="id-ID"/>
        </w:rPr>
        <w:t>Sedangkan untuk kegiatan-kegiatan lainnya dibiayai dari selisih antara Pendapatan Daerah setelah dikurangi  belanja untuk Gaji Pegawai.</w:t>
      </w:r>
      <w:r>
        <w:rPr>
          <w:rFonts w:ascii="Arial" w:hAnsi="Arial" w:cs="Arial"/>
          <w:sz w:val="24"/>
          <w:szCs w:val="24"/>
          <w:lang w:val="id-ID"/>
        </w:rPr>
        <w:t xml:space="preserve"> </w:t>
      </w:r>
      <w:r w:rsidRPr="00C541E6">
        <w:rPr>
          <w:rFonts w:ascii="Arial" w:hAnsi="Arial" w:cs="Arial"/>
          <w:sz w:val="24"/>
          <w:szCs w:val="24"/>
          <w:lang w:val="id-ID"/>
        </w:rPr>
        <w:t>Dan perlu dipikirkan pula adanya dana-dana pendampingan untuk kegiatan/proyek yang berasal dari Pemerintah Pusat yang berupa Dana Alokasi Khusus (DAK), Dana Program Nasional Pembangunan Masyarakat (PNPM)  dan dari Pemerintah Propinsi Jawa Tengah yang berupa Bantuan Keuangan dari Pro</w:t>
      </w:r>
      <w:r>
        <w:rPr>
          <w:rFonts w:ascii="Arial" w:hAnsi="Arial" w:cs="Arial"/>
          <w:sz w:val="24"/>
          <w:szCs w:val="24"/>
          <w:lang w:val="id-ID"/>
        </w:rPr>
        <w:t>pinsi (eks 2P.0.A dan INGUB).</w:t>
      </w:r>
    </w:p>
    <w:p w:rsidR="005A4DD8" w:rsidRPr="006A207C" w:rsidRDefault="005A4DD8" w:rsidP="005A4DD8">
      <w:pPr>
        <w:pStyle w:val="BodyTextIndent3"/>
        <w:tabs>
          <w:tab w:val="left" w:pos="-1440"/>
          <w:tab w:val="left" w:pos="426"/>
        </w:tabs>
        <w:spacing w:after="0" w:line="360" w:lineRule="auto"/>
        <w:ind w:left="426" w:firstLine="850"/>
        <w:jc w:val="both"/>
        <w:rPr>
          <w:rFonts w:ascii="Arial" w:hAnsi="Arial" w:cs="Arial"/>
          <w:sz w:val="24"/>
          <w:szCs w:val="24"/>
          <w:lang w:val="id-ID"/>
        </w:rPr>
      </w:pPr>
      <w:r w:rsidRPr="00C541E6">
        <w:rPr>
          <w:rFonts w:ascii="Arial" w:hAnsi="Arial" w:cs="Arial"/>
          <w:sz w:val="24"/>
          <w:szCs w:val="24"/>
          <w:lang w:val="es-ES"/>
        </w:rPr>
        <w:lastRenderedPageBreak/>
        <w:t>Mengingat terbatasnya sumber daya anggaran yang dimiliki oleh Pemerintah Daerah, tidaklah mungkin seluruh bidang/fungsi diberi porsi anggaran danj perhatian yang sama. Oleh karena itu perlu adanya skala prioritas.</w:t>
      </w:r>
      <w:r>
        <w:rPr>
          <w:rFonts w:ascii="Arial" w:hAnsi="Arial" w:cs="Arial"/>
          <w:sz w:val="24"/>
          <w:szCs w:val="24"/>
          <w:lang w:val="id-ID"/>
        </w:rPr>
        <w:t xml:space="preserve"> </w:t>
      </w:r>
      <w:r w:rsidRPr="00C541E6">
        <w:rPr>
          <w:rFonts w:ascii="Arial" w:hAnsi="Arial" w:cs="Arial"/>
          <w:sz w:val="24"/>
          <w:szCs w:val="24"/>
          <w:lang w:val="es-ES"/>
        </w:rPr>
        <w:t>Berdasarkan permasalahan, situasi dan kondisi masyarakat Kabupaten Karanganyar, maka pada tahun 201</w:t>
      </w:r>
      <w:r>
        <w:rPr>
          <w:rFonts w:ascii="Arial" w:hAnsi="Arial" w:cs="Arial"/>
          <w:sz w:val="24"/>
          <w:szCs w:val="24"/>
          <w:lang w:val="id-ID"/>
        </w:rPr>
        <w:t>8</w:t>
      </w:r>
      <w:r w:rsidRPr="00C541E6">
        <w:rPr>
          <w:rFonts w:ascii="Arial" w:hAnsi="Arial" w:cs="Arial"/>
          <w:sz w:val="24"/>
          <w:szCs w:val="24"/>
          <w:lang w:val="es-ES"/>
        </w:rPr>
        <w:t xml:space="preserve"> ini prioritas pembangunan dengan urutan sebagai berikut : </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Mengoptimalisasi pelayanan infrastruktur menyeluruh mendukung pertumbuhan ekonomi dan kualitas pelayanan publik</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Menciptakan iklim investasi kondusif yang mendorong produktivitas usaha</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Mengoptimalisasi pelayanan pendidikan dan kesehatan dalam rangka peningkatan kualitas SDM</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Penguatan ekonomi lokal berbasis sumber daya wilayah dan sosial</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Peningkatan nilai-nilai budaya lokal, kekeluargaan dan kebersamaan</w:t>
      </w:r>
    </w:p>
    <w:p w:rsidR="005A4DD8" w:rsidRPr="00C541E6" w:rsidRDefault="005A4DD8" w:rsidP="005A4DD8">
      <w:pPr>
        <w:numPr>
          <w:ilvl w:val="3"/>
          <w:numId w:val="119"/>
        </w:numPr>
        <w:tabs>
          <w:tab w:val="clear" w:pos="3096"/>
          <w:tab w:val="num" w:pos="851"/>
        </w:tabs>
        <w:spacing w:after="0" w:line="360" w:lineRule="auto"/>
        <w:ind w:left="851" w:hanging="425"/>
        <w:jc w:val="both"/>
        <w:rPr>
          <w:rFonts w:ascii="Arial" w:hAnsi="Arial" w:cs="Arial"/>
          <w:sz w:val="24"/>
          <w:szCs w:val="24"/>
        </w:rPr>
      </w:pPr>
      <w:r w:rsidRPr="00C541E6">
        <w:rPr>
          <w:rFonts w:ascii="Arial" w:hAnsi="Arial" w:cs="Arial"/>
          <w:sz w:val="24"/>
          <w:szCs w:val="24"/>
        </w:rPr>
        <w:t>Reformasi birokrasi dan tata kelola pemerintahan</w:t>
      </w:r>
    </w:p>
    <w:p w:rsidR="005A4DD8" w:rsidRDefault="005A4DD8" w:rsidP="005A4DD8">
      <w:pPr>
        <w:pStyle w:val="BodyTextIndent3"/>
        <w:tabs>
          <w:tab w:val="left" w:pos="-1440"/>
          <w:tab w:val="left" w:pos="426"/>
        </w:tabs>
        <w:spacing w:after="0" w:line="360" w:lineRule="auto"/>
        <w:ind w:left="426" w:firstLine="850"/>
        <w:jc w:val="both"/>
        <w:rPr>
          <w:rFonts w:ascii="Arial" w:hAnsi="Arial" w:cs="Arial"/>
          <w:sz w:val="24"/>
          <w:szCs w:val="24"/>
        </w:rPr>
      </w:pPr>
      <w:r>
        <w:rPr>
          <w:rFonts w:ascii="Arial" w:hAnsi="Arial" w:cs="Arial"/>
          <w:sz w:val="24"/>
          <w:szCs w:val="24"/>
        </w:rPr>
        <w:t>A</w:t>
      </w:r>
      <w:r w:rsidRPr="00B62341">
        <w:rPr>
          <w:rFonts w:ascii="Arial" w:hAnsi="Arial" w:cs="Arial"/>
          <w:sz w:val="24"/>
          <w:szCs w:val="24"/>
        </w:rPr>
        <w:t xml:space="preserve">dapun target </w:t>
      </w:r>
      <w:r>
        <w:rPr>
          <w:rFonts w:ascii="Arial" w:hAnsi="Arial" w:cs="Arial"/>
          <w:sz w:val="24"/>
          <w:szCs w:val="24"/>
          <w:lang w:val="id-ID"/>
        </w:rPr>
        <w:t xml:space="preserve">dan realisasi </w:t>
      </w:r>
      <w:r w:rsidRPr="00B62341">
        <w:rPr>
          <w:rFonts w:ascii="Arial" w:hAnsi="Arial" w:cs="Arial"/>
          <w:sz w:val="24"/>
          <w:szCs w:val="24"/>
        </w:rPr>
        <w:t xml:space="preserve">dari belanja </w:t>
      </w:r>
      <w:r>
        <w:rPr>
          <w:rFonts w:ascii="Arial" w:hAnsi="Arial" w:cs="Arial"/>
          <w:sz w:val="24"/>
          <w:szCs w:val="24"/>
          <w:lang w:val="id-ID"/>
        </w:rPr>
        <w:t>langsung dan tidak langsung</w:t>
      </w:r>
      <w:r w:rsidRPr="00B62341">
        <w:rPr>
          <w:rFonts w:ascii="Arial" w:hAnsi="Arial" w:cs="Arial"/>
          <w:sz w:val="24"/>
          <w:szCs w:val="24"/>
        </w:rPr>
        <w:t xml:space="preserve"> Kabupaten Karanganyar dalam </w:t>
      </w:r>
      <w:r>
        <w:rPr>
          <w:rFonts w:ascii="Arial" w:hAnsi="Arial" w:cs="Arial"/>
          <w:sz w:val="24"/>
          <w:szCs w:val="24"/>
        </w:rPr>
        <w:t>2</w:t>
      </w:r>
      <w:r w:rsidRPr="00B62341">
        <w:rPr>
          <w:rFonts w:ascii="Arial" w:hAnsi="Arial" w:cs="Arial"/>
          <w:sz w:val="24"/>
          <w:szCs w:val="24"/>
        </w:rPr>
        <w:t xml:space="preserve"> (</w:t>
      </w:r>
      <w:r>
        <w:rPr>
          <w:rFonts w:ascii="Arial" w:hAnsi="Arial" w:cs="Arial"/>
          <w:sz w:val="24"/>
          <w:szCs w:val="24"/>
        </w:rPr>
        <w:t>dua</w:t>
      </w:r>
      <w:r w:rsidRPr="00B62341">
        <w:rPr>
          <w:rFonts w:ascii="Arial" w:hAnsi="Arial" w:cs="Arial"/>
          <w:sz w:val="24"/>
          <w:szCs w:val="24"/>
        </w:rPr>
        <w:t>) tahun terakhir adalah sebagai berikut</w:t>
      </w:r>
      <w:r>
        <w:rPr>
          <w:rFonts w:ascii="Arial" w:hAnsi="Arial" w:cs="Arial"/>
          <w:sz w:val="24"/>
          <w:szCs w:val="24"/>
        </w:rPr>
        <w:t xml:space="preserve"> :</w:t>
      </w:r>
    </w:p>
    <w:p w:rsidR="005A4DD8" w:rsidRPr="001623F1" w:rsidRDefault="005A4DD8" w:rsidP="005A4DD8">
      <w:pPr>
        <w:pStyle w:val="ListParagraph"/>
        <w:spacing w:after="0" w:line="240" w:lineRule="auto"/>
        <w:ind w:left="0"/>
        <w:jc w:val="center"/>
        <w:rPr>
          <w:rFonts w:ascii="Arial" w:hAnsi="Arial" w:cs="Arial"/>
          <w:b/>
          <w:sz w:val="24"/>
          <w:szCs w:val="24"/>
          <w:lang w:val="id-ID"/>
        </w:rPr>
      </w:pPr>
      <w:r w:rsidRPr="001623F1">
        <w:rPr>
          <w:rFonts w:ascii="Arial" w:hAnsi="Arial" w:cs="Arial"/>
          <w:b/>
          <w:sz w:val="24"/>
          <w:szCs w:val="24"/>
          <w:lang w:val="sv-SE"/>
        </w:rPr>
        <w:t>Tabel 3</w:t>
      </w:r>
      <w:r w:rsidRPr="001623F1">
        <w:rPr>
          <w:rFonts w:ascii="Arial" w:hAnsi="Arial" w:cs="Arial"/>
          <w:b/>
          <w:sz w:val="24"/>
          <w:szCs w:val="24"/>
          <w:lang w:val="id-ID"/>
        </w:rPr>
        <w:t>.</w:t>
      </w:r>
      <w:r w:rsidRPr="001623F1">
        <w:rPr>
          <w:rFonts w:ascii="Arial" w:hAnsi="Arial" w:cs="Arial"/>
          <w:b/>
          <w:sz w:val="24"/>
          <w:szCs w:val="24"/>
        </w:rPr>
        <w:t>37</w:t>
      </w:r>
    </w:p>
    <w:p w:rsidR="005A4DD8" w:rsidRPr="001623F1" w:rsidRDefault="005A4DD8" w:rsidP="005A4DD8">
      <w:pPr>
        <w:pStyle w:val="ListParagraph"/>
        <w:spacing w:after="0" w:line="360" w:lineRule="auto"/>
        <w:ind w:left="0"/>
        <w:jc w:val="center"/>
        <w:rPr>
          <w:rFonts w:ascii="Arial" w:hAnsi="Arial" w:cs="Arial"/>
          <w:b/>
          <w:sz w:val="24"/>
          <w:szCs w:val="24"/>
          <w:lang w:val="id-ID"/>
        </w:rPr>
      </w:pPr>
      <w:r w:rsidRPr="001623F1">
        <w:rPr>
          <w:rFonts w:ascii="Arial" w:hAnsi="Arial" w:cs="Arial"/>
          <w:b/>
          <w:sz w:val="24"/>
          <w:szCs w:val="24"/>
          <w:lang w:val="id-ID"/>
        </w:rPr>
        <w:t xml:space="preserve">Realisasi </w:t>
      </w:r>
      <w:r w:rsidRPr="001623F1">
        <w:rPr>
          <w:rFonts w:ascii="Arial" w:hAnsi="Arial" w:cs="Arial"/>
          <w:b/>
          <w:sz w:val="24"/>
          <w:szCs w:val="24"/>
          <w:lang w:val="sv-SE"/>
        </w:rPr>
        <w:t>Belanja Kabupaten Karanganyar Tahun 201</w:t>
      </w:r>
      <w:r w:rsidRPr="001623F1">
        <w:rPr>
          <w:rFonts w:ascii="Arial" w:hAnsi="Arial" w:cs="Arial"/>
          <w:b/>
          <w:sz w:val="24"/>
          <w:szCs w:val="24"/>
          <w:lang w:val="id-ID"/>
        </w:rPr>
        <w:t>7</w:t>
      </w:r>
      <w:r w:rsidRPr="001623F1">
        <w:rPr>
          <w:rFonts w:ascii="Arial" w:hAnsi="Arial" w:cs="Arial"/>
          <w:b/>
          <w:sz w:val="24"/>
          <w:szCs w:val="24"/>
          <w:lang w:val="sv-SE"/>
        </w:rPr>
        <w:t>-201</w:t>
      </w:r>
      <w:r w:rsidRPr="001623F1">
        <w:rPr>
          <w:rFonts w:ascii="Arial" w:hAnsi="Arial" w:cs="Arial"/>
          <w:b/>
          <w:sz w:val="24"/>
          <w:szCs w:val="24"/>
          <w:lang w:val="id-ID"/>
        </w:rPr>
        <w:t>8</w:t>
      </w:r>
    </w:p>
    <w:tbl>
      <w:tblPr>
        <w:tblW w:w="10084" w:type="dxa"/>
        <w:tblInd w:w="-788" w:type="dxa"/>
        <w:tblLook w:val="04A0" w:firstRow="1" w:lastRow="0" w:firstColumn="1" w:lastColumn="0" w:noHBand="0" w:noVBand="1"/>
      </w:tblPr>
      <w:tblGrid>
        <w:gridCol w:w="483"/>
        <w:gridCol w:w="383"/>
        <w:gridCol w:w="270"/>
        <w:gridCol w:w="1852"/>
        <w:gridCol w:w="1774"/>
        <w:gridCol w:w="1774"/>
        <w:gridCol w:w="1774"/>
        <w:gridCol w:w="1774"/>
      </w:tblGrid>
      <w:tr w:rsidR="005A4DD8" w:rsidRPr="004E1E1F" w:rsidTr="0054473A">
        <w:trPr>
          <w:trHeight w:val="255"/>
        </w:trPr>
        <w:tc>
          <w:tcPr>
            <w:tcW w:w="483"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No</w:t>
            </w:r>
          </w:p>
        </w:tc>
        <w:tc>
          <w:tcPr>
            <w:tcW w:w="2505" w:type="dxa"/>
            <w:gridSpan w:val="3"/>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URAIAN</w:t>
            </w:r>
          </w:p>
        </w:tc>
        <w:tc>
          <w:tcPr>
            <w:tcW w:w="3548" w:type="dxa"/>
            <w:gridSpan w:val="2"/>
            <w:tcBorders>
              <w:top w:val="single" w:sz="4" w:space="0" w:color="auto"/>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TAHUN 2018</w:t>
            </w:r>
          </w:p>
        </w:tc>
        <w:tc>
          <w:tcPr>
            <w:tcW w:w="3548" w:type="dxa"/>
            <w:gridSpan w:val="2"/>
            <w:tcBorders>
              <w:top w:val="single" w:sz="4" w:space="0" w:color="auto"/>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TAHUN 2017</w:t>
            </w:r>
          </w:p>
        </w:tc>
      </w:tr>
      <w:tr w:rsidR="005A4DD8" w:rsidRPr="004E1E1F" w:rsidTr="0054473A">
        <w:trPr>
          <w:trHeight w:val="285"/>
        </w:trPr>
        <w:tc>
          <w:tcPr>
            <w:tcW w:w="48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4E1E1F" w:rsidRDefault="005A4DD8" w:rsidP="00162D0F">
            <w:pPr>
              <w:spacing w:after="0" w:line="240" w:lineRule="auto"/>
              <w:rPr>
                <w:rFonts w:ascii="Arial" w:hAnsi="Arial" w:cs="Arial"/>
                <w:b/>
                <w:bCs/>
                <w:color w:val="000000"/>
                <w:sz w:val="20"/>
                <w:szCs w:val="20"/>
                <w:lang w:val="id-ID" w:eastAsia="id-ID"/>
              </w:rPr>
            </w:pPr>
          </w:p>
        </w:tc>
        <w:tc>
          <w:tcPr>
            <w:tcW w:w="2505" w:type="dxa"/>
            <w:gridSpan w:val="3"/>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4E1E1F" w:rsidRDefault="005A4DD8" w:rsidP="00162D0F">
            <w:pPr>
              <w:spacing w:after="0" w:line="240" w:lineRule="auto"/>
              <w:rPr>
                <w:rFonts w:ascii="Arial" w:hAnsi="Arial" w:cs="Arial"/>
                <w:b/>
                <w:bCs/>
                <w:color w:val="000000"/>
                <w:sz w:val="20"/>
                <w:szCs w:val="20"/>
                <w:lang w:val="id-ID" w:eastAsia="id-ID"/>
              </w:rPr>
            </w:pPr>
          </w:p>
        </w:tc>
        <w:tc>
          <w:tcPr>
            <w:tcW w:w="1774" w:type="dxa"/>
            <w:tcBorders>
              <w:top w:val="nil"/>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ANGGARAN</w:t>
            </w:r>
          </w:p>
        </w:tc>
        <w:tc>
          <w:tcPr>
            <w:tcW w:w="1774" w:type="dxa"/>
            <w:tcBorders>
              <w:top w:val="nil"/>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REALISASI</w:t>
            </w:r>
          </w:p>
        </w:tc>
        <w:tc>
          <w:tcPr>
            <w:tcW w:w="1774" w:type="dxa"/>
            <w:tcBorders>
              <w:top w:val="nil"/>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ANGGARAN</w:t>
            </w:r>
          </w:p>
        </w:tc>
        <w:tc>
          <w:tcPr>
            <w:tcW w:w="1774" w:type="dxa"/>
            <w:tcBorders>
              <w:top w:val="nil"/>
              <w:left w:val="nil"/>
              <w:bottom w:val="single" w:sz="4" w:space="0" w:color="auto"/>
              <w:right w:val="single" w:sz="4" w:space="0" w:color="auto"/>
            </w:tcBorders>
            <w:shd w:val="clear" w:color="auto" w:fill="FFFF00"/>
            <w:noWrap/>
            <w:hideMark/>
          </w:tcPr>
          <w:p w:rsidR="005A4DD8" w:rsidRPr="004E1E1F" w:rsidRDefault="005A4DD8" w:rsidP="00162D0F">
            <w:pPr>
              <w:spacing w:after="0" w:line="240" w:lineRule="auto"/>
              <w:jc w:val="center"/>
              <w:rPr>
                <w:rFonts w:ascii="Arial" w:hAnsi="Arial" w:cs="Arial"/>
                <w:b/>
                <w:bCs/>
                <w:color w:val="000000"/>
                <w:sz w:val="20"/>
                <w:szCs w:val="20"/>
                <w:lang w:val="id-ID" w:eastAsia="id-ID"/>
              </w:rPr>
            </w:pPr>
            <w:r w:rsidRPr="004E1E1F">
              <w:rPr>
                <w:rFonts w:ascii="Arial" w:hAnsi="Arial" w:cs="Arial"/>
                <w:b/>
                <w:bCs/>
                <w:color w:val="000000"/>
                <w:sz w:val="20"/>
                <w:szCs w:val="20"/>
                <w:lang w:val="id-ID" w:eastAsia="id-ID"/>
              </w:rPr>
              <w:t>REALISASI</w:t>
            </w:r>
          </w:p>
        </w:tc>
      </w:tr>
      <w:tr w:rsidR="005A4DD8" w:rsidRPr="004E1E1F" w:rsidTr="0054473A">
        <w:trPr>
          <w:trHeight w:val="270"/>
        </w:trPr>
        <w:tc>
          <w:tcPr>
            <w:tcW w:w="2988" w:type="dxa"/>
            <w:gridSpan w:val="4"/>
            <w:tcBorders>
              <w:top w:val="single" w:sz="4" w:space="0" w:color="auto"/>
              <w:left w:val="single" w:sz="4" w:space="0" w:color="auto"/>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BELANJA</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2.279.841.882.000,00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2.064.501.833.715,00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2.298.650.777.480,00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2.066.494.748.105,00 </w:t>
            </w:r>
          </w:p>
        </w:tc>
      </w:tr>
      <w:tr w:rsidR="005A4DD8" w:rsidRPr="004E1E1F" w:rsidTr="0054473A">
        <w:trPr>
          <w:trHeight w:val="194"/>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20"/>
                <w:szCs w:val="20"/>
                <w:lang w:val="id-ID" w:eastAsia="id-ID"/>
              </w:rPr>
            </w:pPr>
            <w:r w:rsidRPr="004E1E1F">
              <w:rPr>
                <w:rFonts w:ascii="Arial" w:hAnsi="Arial" w:cs="Arial"/>
                <w:color w:val="000000"/>
                <w:sz w:val="20"/>
                <w:szCs w:val="20"/>
                <w:lang w:val="id-ID" w:eastAsia="id-ID"/>
              </w:rPr>
              <w:t>1</w:t>
            </w:r>
          </w:p>
        </w:tc>
        <w:tc>
          <w:tcPr>
            <w:tcW w:w="2505" w:type="dxa"/>
            <w:gridSpan w:val="3"/>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BELANJA TIDAK LANGSUNG</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1.428.577.435.000,00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1.293.530.203.892,00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1.435.028.191.700,00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1.302.323.862.945,00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a.</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Pegawai</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991.088.189.000,00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880.448.147.126,00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1.010.921.359.200,00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882.871.074.739,00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b.</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Hibah</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95.504.356.000,00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86.881.513.994,00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79.169.041.500,00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76.030.958.200,00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c.</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Bantuan Sosial</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4.825.000.000,00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4.748.800.000,00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9.200.000.000,00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8.976.850.000,00 </w:t>
            </w:r>
          </w:p>
        </w:tc>
      </w:tr>
      <w:tr w:rsidR="005A4DD8" w:rsidRPr="004E1E1F" w:rsidTr="0054473A">
        <w:trPr>
          <w:trHeight w:val="66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d.</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Bagi Hasil kepada Provinsi/Kabupaten/Kota dan Pemerintah Desa</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17.419.192.000,00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17.419.192.000,00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15.104.954.000,00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15.104.954.000,00 </w:t>
            </w:r>
          </w:p>
        </w:tc>
      </w:tr>
      <w:tr w:rsidR="005A4DD8" w:rsidRPr="004E1E1F" w:rsidTr="0054473A">
        <w:trPr>
          <w:trHeight w:val="48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e.</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Bantuan Keuangan kepada Provinsi/Kabupaten/Kota dan Pemerintahan Desa</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317.240.698.000,00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303.448.658.272,00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319.695.223.000,00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319.083.021.156,00 </w:t>
            </w:r>
          </w:p>
        </w:tc>
      </w:tr>
      <w:tr w:rsidR="005A4DD8" w:rsidRPr="004E1E1F" w:rsidTr="0054473A">
        <w:trPr>
          <w:trHeight w:val="315"/>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f.</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Tidak Terduga</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2.500.000.000,00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583.892.500,00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937.614.000,00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257.004.850,00 </w:t>
            </w:r>
          </w:p>
        </w:tc>
      </w:tr>
      <w:tr w:rsidR="005A4DD8" w:rsidRPr="004E1E1F" w:rsidTr="0054473A">
        <w:trPr>
          <w:trHeight w:val="192"/>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20"/>
                <w:szCs w:val="20"/>
                <w:lang w:val="id-ID" w:eastAsia="id-ID"/>
              </w:rPr>
            </w:pPr>
            <w:r w:rsidRPr="004E1E1F">
              <w:rPr>
                <w:rFonts w:ascii="Arial" w:hAnsi="Arial" w:cs="Arial"/>
                <w:color w:val="000000"/>
                <w:sz w:val="20"/>
                <w:szCs w:val="20"/>
                <w:lang w:val="id-ID" w:eastAsia="id-ID"/>
              </w:rPr>
              <w:t>2</w:t>
            </w:r>
          </w:p>
        </w:tc>
        <w:tc>
          <w:tcPr>
            <w:tcW w:w="2505" w:type="dxa"/>
            <w:gridSpan w:val="3"/>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BELANJA LANGSUNG</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851.264.447.000,00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770.971.629.823,00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863.622.585.780,00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b/>
                <w:bCs/>
                <w:color w:val="000000"/>
                <w:sz w:val="16"/>
                <w:szCs w:val="16"/>
                <w:lang w:val="id-ID" w:eastAsia="id-ID"/>
              </w:rPr>
            </w:pPr>
            <w:r w:rsidRPr="004E1E1F">
              <w:rPr>
                <w:rFonts w:ascii="Arial" w:hAnsi="Arial" w:cs="Arial"/>
                <w:b/>
                <w:bCs/>
                <w:color w:val="000000"/>
                <w:sz w:val="16"/>
                <w:szCs w:val="16"/>
                <w:lang w:val="id-ID" w:eastAsia="id-ID"/>
              </w:rPr>
              <w:t xml:space="preserve">764.170.885.160,00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a.</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Pegawai</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32.171.292.100,00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30.139.977.748,00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24.659.460.500,00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23.057.672.193,00 </w:t>
            </w:r>
          </w:p>
        </w:tc>
      </w:tr>
      <w:tr w:rsidR="005A4DD8" w:rsidRPr="004E1E1F" w:rsidTr="0054473A">
        <w:trPr>
          <w:trHeight w:val="33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b.</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Barang dan Jasa</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515.283.534.979,00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478.943.344.014,00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515.471.200.164,00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469.142.773.166,00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270" w:type="dxa"/>
            <w:tcBorders>
              <w:top w:val="nil"/>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w:t>
            </w:r>
          </w:p>
        </w:tc>
        <w:tc>
          <w:tcPr>
            <w:tcW w:w="1852" w:type="dxa"/>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Barang/Jasa Selain Hibah dan Bantuan Sosial</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515.283.534.979,00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478.943.344.014,00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39.499.205.000,00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36.418.445.599,00 </w:t>
            </w:r>
          </w:p>
        </w:tc>
      </w:tr>
      <w:tr w:rsidR="005A4DD8" w:rsidRPr="004E1E1F" w:rsidTr="0054473A">
        <w:trPr>
          <w:trHeight w:val="270"/>
        </w:trPr>
        <w:tc>
          <w:tcPr>
            <w:tcW w:w="483" w:type="dxa"/>
            <w:tcBorders>
              <w:top w:val="nil"/>
              <w:left w:val="single" w:sz="4" w:space="0" w:color="auto"/>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 </w:t>
            </w:r>
          </w:p>
        </w:tc>
        <w:tc>
          <w:tcPr>
            <w:tcW w:w="383"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rPr>
                <w:rFonts w:ascii="Arial" w:hAnsi="Arial" w:cs="Arial"/>
                <w:color w:val="000000"/>
                <w:sz w:val="20"/>
                <w:szCs w:val="20"/>
                <w:lang w:val="id-ID" w:eastAsia="id-ID"/>
              </w:rPr>
            </w:pPr>
            <w:r w:rsidRPr="004E1E1F">
              <w:rPr>
                <w:rFonts w:ascii="Arial" w:hAnsi="Arial" w:cs="Arial"/>
                <w:color w:val="000000"/>
                <w:sz w:val="20"/>
                <w:szCs w:val="20"/>
                <w:lang w:val="id-ID" w:eastAsia="id-ID"/>
              </w:rPr>
              <w:t>c.</w:t>
            </w:r>
          </w:p>
        </w:tc>
        <w:tc>
          <w:tcPr>
            <w:tcW w:w="2122" w:type="dxa"/>
            <w:gridSpan w:val="2"/>
            <w:tcBorders>
              <w:top w:val="single" w:sz="4" w:space="0" w:color="auto"/>
              <w:left w:val="nil"/>
              <w:bottom w:val="single" w:sz="4" w:space="0" w:color="auto"/>
              <w:right w:val="single" w:sz="4" w:space="0" w:color="auto"/>
            </w:tcBorders>
            <w:shd w:val="clear" w:color="auto" w:fill="auto"/>
            <w:hideMark/>
          </w:tcPr>
          <w:p w:rsidR="005A4DD8" w:rsidRPr="004E1E1F" w:rsidRDefault="005A4DD8" w:rsidP="00162D0F">
            <w:pPr>
              <w:spacing w:after="0" w:line="240" w:lineRule="auto"/>
              <w:rPr>
                <w:rFonts w:ascii="Arial" w:hAnsi="Arial" w:cs="Arial"/>
                <w:color w:val="000000"/>
                <w:sz w:val="16"/>
                <w:szCs w:val="16"/>
                <w:lang w:val="id-ID" w:eastAsia="id-ID"/>
              </w:rPr>
            </w:pPr>
            <w:r w:rsidRPr="004E1E1F">
              <w:rPr>
                <w:rFonts w:ascii="Arial" w:hAnsi="Arial" w:cs="Arial"/>
                <w:color w:val="000000"/>
                <w:sz w:val="16"/>
                <w:szCs w:val="16"/>
                <w:lang w:val="id-ID" w:eastAsia="id-ID"/>
              </w:rPr>
              <w:t>Belanja Modal</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303.809.619.921,00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261.888.308.061,00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323.491.925.116,00 </w:t>
            </w:r>
          </w:p>
        </w:tc>
        <w:tc>
          <w:tcPr>
            <w:tcW w:w="1774" w:type="dxa"/>
            <w:tcBorders>
              <w:top w:val="nil"/>
              <w:left w:val="nil"/>
              <w:bottom w:val="single" w:sz="4" w:space="0" w:color="auto"/>
              <w:right w:val="single" w:sz="4" w:space="0" w:color="auto"/>
            </w:tcBorders>
            <w:shd w:val="clear" w:color="auto" w:fill="auto"/>
            <w:noWrap/>
            <w:hideMark/>
          </w:tcPr>
          <w:p w:rsidR="005A4DD8" w:rsidRPr="004E1E1F" w:rsidRDefault="005A4DD8" w:rsidP="00162D0F">
            <w:pPr>
              <w:spacing w:after="0" w:line="240" w:lineRule="auto"/>
              <w:jc w:val="right"/>
              <w:rPr>
                <w:rFonts w:ascii="Arial" w:hAnsi="Arial" w:cs="Arial"/>
                <w:color w:val="000000"/>
                <w:sz w:val="16"/>
                <w:szCs w:val="16"/>
                <w:lang w:val="id-ID" w:eastAsia="id-ID"/>
              </w:rPr>
            </w:pPr>
            <w:r w:rsidRPr="004E1E1F">
              <w:rPr>
                <w:rFonts w:ascii="Arial" w:hAnsi="Arial" w:cs="Arial"/>
                <w:color w:val="000000"/>
                <w:sz w:val="16"/>
                <w:szCs w:val="16"/>
                <w:lang w:val="id-ID" w:eastAsia="id-ID"/>
              </w:rPr>
              <w:t xml:space="preserve">271.970.439.801,00 </w:t>
            </w:r>
          </w:p>
        </w:tc>
      </w:tr>
    </w:tbl>
    <w:p w:rsidR="005A4DD8" w:rsidRPr="006A207C" w:rsidRDefault="005A4DD8" w:rsidP="005A4DD8">
      <w:pPr>
        <w:pStyle w:val="Title"/>
        <w:tabs>
          <w:tab w:val="left" w:pos="1276"/>
          <w:tab w:val="left" w:pos="4680"/>
        </w:tabs>
        <w:spacing w:line="360" w:lineRule="auto"/>
        <w:ind w:left="1418" w:hanging="992"/>
        <w:jc w:val="left"/>
        <w:rPr>
          <w:rFonts w:ascii="Arial" w:hAnsi="Arial" w:cs="Arial"/>
          <w:b w:val="0"/>
          <w:i/>
          <w:sz w:val="20"/>
          <w:lang w:val="en-US"/>
        </w:rPr>
      </w:pPr>
      <w:r>
        <w:rPr>
          <w:rFonts w:ascii="Arial" w:hAnsi="Arial" w:cs="Arial"/>
          <w:b w:val="0"/>
          <w:i/>
          <w:sz w:val="20"/>
          <w:lang w:val="id-ID"/>
        </w:rPr>
        <w:t>Sumber</w:t>
      </w:r>
      <w:r>
        <w:rPr>
          <w:rFonts w:ascii="Arial" w:hAnsi="Arial" w:cs="Arial"/>
          <w:b w:val="0"/>
          <w:i/>
          <w:sz w:val="20"/>
          <w:lang w:val="id-ID"/>
        </w:rPr>
        <w:tab/>
        <w:t>: B</w:t>
      </w:r>
      <w:r>
        <w:rPr>
          <w:rFonts w:ascii="Arial" w:hAnsi="Arial" w:cs="Arial"/>
          <w:b w:val="0"/>
          <w:i/>
          <w:sz w:val="20"/>
          <w:lang w:val="en-US"/>
        </w:rPr>
        <w:t xml:space="preserve">adan </w:t>
      </w:r>
      <w:r>
        <w:rPr>
          <w:rFonts w:ascii="Arial" w:hAnsi="Arial" w:cs="Arial"/>
          <w:b w:val="0"/>
          <w:i/>
          <w:sz w:val="20"/>
          <w:lang w:val="id-ID"/>
        </w:rPr>
        <w:t>K</w:t>
      </w:r>
      <w:r>
        <w:rPr>
          <w:rFonts w:ascii="Arial" w:hAnsi="Arial" w:cs="Arial"/>
          <w:b w:val="0"/>
          <w:i/>
          <w:sz w:val="20"/>
          <w:lang w:val="en-US"/>
        </w:rPr>
        <w:t xml:space="preserve">euangan </w:t>
      </w:r>
      <w:r>
        <w:rPr>
          <w:rFonts w:ascii="Arial" w:hAnsi="Arial" w:cs="Arial"/>
          <w:b w:val="0"/>
          <w:i/>
          <w:sz w:val="20"/>
          <w:lang w:val="id-ID"/>
        </w:rPr>
        <w:t>D</w:t>
      </w:r>
      <w:r>
        <w:rPr>
          <w:rFonts w:ascii="Arial" w:hAnsi="Arial" w:cs="Arial"/>
          <w:b w:val="0"/>
          <w:i/>
          <w:sz w:val="20"/>
          <w:lang w:val="en-US"/>
        </w:rPr>
        <w:t>aerah</w:t>
      </w:r>
      <w:r>
        <w:rPr>
          <w:rFonts w:ascii="Arial" w:hAnsi="Arial" w:cs="Arial"/>
          <w:b w:val="0"/>
          <w:i/>
          <w:sz w:val="20"/>
          <w:lang w:val="id-ID"/>
        </w:rPr>
        <w:t xml:space="preserve"> Kabupaten</w:t>
      </w:r>
      <w:r w:rsidRPr="00620CC9">
        <w:rPr>
          <w:rFonts w:ascii="Arial" w:hAnsi="Arial" w:cs="Arial"/>
          <w:b w:val="0"/>
          <w:i/>
          <w:sz w:val="20"/>
          <w:lang w:val="id-ID"/>
        </w:rPr>
        <w:t xml:space="preserve"> Karanganyar</w:t>
      </w:r>
      <w:r>
        <w:rPr>
          <w:rFonts w:ascii="Arial" w:hAnsi="Arial" w:cs="Arial"/>
          <w:b w:val="0"/>
          <w:i/>
          <w:sz w:val="20"/>
          <w:lang w:val="en-US"/>
        </w:rPr>
        <w:t xml:space="preserve"> Tahun 2018</w:t>
      </w:r>
    </w:p>
    <w:p w:rsidR="005A4DD8" w:rsidRPr="001623F1" w:rsidRDefault="005A4DD8" w:rsidP="005A4DD8">
      <w:pPr>
        <w:pStyle w:val="ListParagraph"/>
        <w:spacing w:after="0" w:line="240" w:lineRule="auto"/>
        <w:ind w:left="0"/>
        <w:jc w:val="center"/>
        <w:rPr>
          <w:rFonts w:ascii="Arial" w:hAnsi="Arial" w:cs="Arial"/>
          <w:b/>
          <w:sz w:val="24"/>
          <w:szCs w:val="24"/>
          <w:lang w:val="id-ID"/>
        </w:rPr>
      </w:pPr>
      <w:r w:rsidRPr="001623F1">
        <w:rPr>
          <w:rFonts w:ascii="Arial" w:hAnsi="Arial" w:cs="Arial"/>
          <w:b/>
          <w:sz w:val="24"/>
          <w:szCs w:val="24"/>
          <w:lang w:val="sv-SE"/>
        </w:rPr>
        <w:lastRenderedPageBreak/>
        <w:t>Tabel 3</w:t>
      </w:r>
      <w:r w:rsidRPr="001623F1">
        <w:rPr>
          <w:rFonts w:ascii="Arial" w:hAnsi="Arial" w:cs="Arial"/>
          <w:b/>
          <w:sz w:val="24"/>
          <w:szCs w:val="24"/>
          <w:lang w:val="id-ID"/>
        </w:rPr>
        <w:t>.</w:t>
      </w:r>
      <w:r w:rsidRPr="001623F1">
        <w:rPr>
          <w:rFonts w:ascii="Arial" w:hAnsi="Arial" w:cs="Arial"/>
          <w:b/>
          <w:sz w:val="24"/>
          <w:szCs w:val="24"/>
        </w:rPr>
        <w:t>38</w:t>
      </w:r>
    </w:p>
    <w:p w:rsidR="005A4DD8" w:rsidRDefault="005A4DD8" w:rsidP="005A4DD8">
      <w:pPr>
        <w:pStyle w:val="ListParagraph"/>
        <w:spacing w:after="120" w:line="240" w:lineRule="auto"/>
        <w:ind w:left="0"/>
        <w:jc w:val="center"/>
        <w:rPr>
          <w:rFonts w:ascii="Arial" w:hAnsi="Arial" w:cs="Arial"/>
          <w:b/>
          <w:sz w:val="24"/>
          <w:szCs w:val="24"/>
          <w:lang w:val="id-ID"/>
        </w:rPr>
      </w:pPr>
      <w:r w:rsidRPr="001623F1">
        <w:rPr>
          <w:rFonts w:ascii="Arial" w:hAnsi="Arial" w:cs="Arial"/>
          <w:b/>
          <w:sz w:val="24"/>
          <w:szCs w:val="24"/>
          <w:lang w:val="id-ID"/>
        </w:rPr>
        <w:t xml:space="preserve">Perkembangan </w:t>
      </w:r>
      <w:r w:rsidRPr="001623F1">
        <w:rPr>
          <w:rFonts w:ascii="Arial" w:hAnsi="Arial" w:cs="Arial"/>
          <w:b/>
          <w:sz w:val="24"/>
          <w:szCs w:val="24"/>
          <w:lang w:val="sv-SE"/>
        </w:rPr>
        <w:t>Belanja Kabupaten Karanganyar Tahun 201</w:t>
      </w:r>
      <w:r w:rsidRPr="001623F1">
        <w:rPr>
          <w:rFonts w:ascii="Arial" w:hAnsi="Arial" w:cs="Arial"/>
          <w:b/>
          <w:sz w:val="24"/>
          <w:szCs w:val="24"/>
          <w:lang w:val="id-ID"/>
        </w:rPr>
        <w:t>7</w:t>
      </w:r>
      <w:r w:rsidRPr="001623F1">
        <w:rPr>
          <w:rFonts w:ascii="Arial" w:hAnsi="Arial" w:cs="Arial"/>
          <w:b/>
          <w:sz w:val="24"/>
          <w:szCs w:val="24"/>
          <w:lang w:val="sv-SE"/>
        </w:rPr>
        <w:t>-201</w:t>
      </w:r>
      <w:r w:rsidRPr="001623F1">
        <w:rPr>
          <w:rFonts w:ascii="Arial" w:hAnsi="Arial" w:cs="Arial"/>
          <w:b/>
          <w:sz w:val="24"/>
          <w:szCs w:val="24"/>
          <w:lang w:val="id-ID"/>
        </w:rPr>
        <w:t>8</w:t>
      </w:r>
    </w:p>
    <w:tbl>
      <w:tblPr>
        <w:tblW w:w="9033" w:type="dxa"/>
        <w:tblInd w:w="97" w:type="dxa"/>
        <w:tblLook w:val="04A0" w:firstRow="1" w:lastRow="0" w:firstColumn="1" w:lastColumn="0" w:noHBand="0" w:noVBand="1"/>
      </w:tblPr>
      <w:tblGrid>
        <w:gridCol w:w="430"/>
        <w:gridCol w:w="350"/>
        <w:gridCol w:w="270"/>
        <w:gridCol w:w="1938"/>
        <w:gridCol w:w="1774"/>
        <w:gridCol w:w="1774"/>
        <w:gridCol w:w="1658"/>
        <w:gridCol w:w="839"/>
      </w:tblGrid>
      <w:tr w:rsidR="005A4DD8" w:rsidRPr="00D3627A" w:rsidTr="0054473A">
        <w:trPr>
          <w:trHeight w:val="255"/>
          <w:tblHeader/>
        </w:trPr>
        <w:tc>
          <w:tcPr>
            <w:tcW w:w="430" w:type="dxa"/>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No</w:t>
            </w:r>
          </w:p>
        </w:tc>
        <w:tc>
          <w:tcPr>
            <w:tcW w:w="2558" w:type="dxa"/>
            <w:gridSpan w:val="3"/>
            <w:vMerge w:val="restart"/>
            <w:tcBorders>
              <w:top w:val="single" w:sz="4" w:space="0" w:color="auto"/>
              <w:left w:val="single" w:sz="4" w:space="0" w:color="auto"/>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URAIAN</w:t>
            </w:r>
          </w:p>
        </w:tc>
        <w:tc>
          <w:tcPr>
            <w:tcW w:w="1774" w:type="dxa"/>
            <w:tcBorders>
              <w:top w:val="single" w:sz="4" w:space="0" w:color="auto"/>
              <w:left w:val="nil"/>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2018</w:t>
            </w:r>
          </w:p>
        </w:tc>
        <w:tc>
          <w:tcPr>
            <w:tcW w:w="1774" w:type="dxa"/>
            <w:tcBorders>
              <w:top w:val="single" w:sz="4" w:space="0" w:color="auto"/>
              <w:left w:val="nil"/>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2017</w:t>
            </w:r>
          </w:p>
        </w:tc>
        <w:tc>
          <w:tcPr>
            <w:tcW w:w="1658"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KENAIKAN/     (PENURUNAN)</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w:t>
            </w:r>
          </w:p>
        </w:tc>
      </w:tr>
      <w:tr w:rsidR="005A4DD8" w:rsidRPr="00D3627A" w:rsidTr="0054473A">
        <w:trPr>
          <w:trHeight w:val="285"/>
          <w:tblHeader/>
        </w:trPr>
        <w:tc>
          <w:tcPr>
            <w:tcW w:w="430"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D3627A" w:rsidRDefault="005A4DD8" w:rsidP="0054473A">
            <w:pPr>
              <w:spacing w:after="120" w:line="240" w:lineRule="auto"/>
              <w:rPr>
                <w:rFonts w:ascii="Arial" w:hAnsi="Arial" w:cs="Arial"/>
                <w:b/>
                <w:bCs/>
                <w:color w:val="000000"/>
                <w:sz w:val="16"/>
                <w:szCs w:val="16"/>
                <w:lang w:val="id-ID" w:eastAsia="id-ID"/>
              </w:rPr>
            </w:pPr>
          </w:p>
        </w:tc>
        <w:tc>
          <w:tcPr>
            <w:tcW w:w="2558" w:type="dxa"/>
            <w:gridSpan w:val="3"/>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D3627A" w:rsidRDefault="005A4DD8" w:rsidP="0054473A">
            <w:pPr>
              <w:spacing w:after="120" w:line="240" w:lineRule="auto"/>
              <w:rPr>
                <w:rFonts w:ascii="Arial" w:hAnsi="Arial" w:cs="Arial"/>
                <w:b/>
                <w:bCs/>
                <w:color w:val="000000"/>
                <w:sz w:val="16"/>
                <w:szCs w:val="16"/>
                <w:lang w:val="id-ID" w:eastAsia="id-ID"/>
              </w:rPr>
            </w:pPr>
          </w:p>
        </w:tc>
        <w:tc>
          <w:tcPr>
            <w:tcW w:w="1774" w:type="dxa"/>
            <w:tcBorders>
              <w:top w:val="nil"/>
              <w:left w:val="nil"/>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REALISASI</w:t>
            </w:r>
          </w:p>
        </w:tc>
        <w:tc>
          <w:tcPr>
            <w:tcW w:w="1774" w:type="dxa"/>
            <w:tcBorders>
              <w:top w:val="nil"/>
              <w:left w:val="nil"/>
              <w:bottom w:val="single" w:sz="4" w:space="0" w:color="auto"/>
              <w:right w:val="single" w:sz="4" w:space="0" w:color="auto"/>
            </w:tcBorders>
            <w:shd w:val="clear" w:color="auto" w:fill="FFFF00"/>
            <w:noWrap/>
            <w:hideMark/>
          </w:tcPr>
          <w:p w:rsidR="005A4DD8" w:rsidRPr="00D3627A" w:rsidRDefault="005A4DD8" w:rsidP="0054473A">
            <w:pPr>
              <w:spacing w:after="120" w:line="240" w:lineRule="auto"/>
              <w:jc w:val="center"/>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REALISASI</w:t>
            </w:r>
          </w:p>
        </w:tc>
        <w:tc>
          <w:tcPr>
            <w:tcW w:w="1658"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D3627A" w:rsidRDefault="005A4DD8" w:rsidP="0054473A">
            <w:pPr>
              <w:spacing w:after="120" w:line="240" w:lineRule="auto"/>
              <w:rPr>
                <w:rFonts w:ascii="Arial" w:hAnsi="Arial" w:cs="Arial"/>
                <w:b/>
                <w:bCs/>
                <w:color w:val="000000"/>
                <w:sz w:val="16"/>
                <w:szCs w:val="16"/>
                <w:lang w:val="id-ID" w:eastAsia="id-ID"/>
              </w:rPr>
            </w:pPr>
          </w:p>
        </w:tc>
        <w:tc>
          <w:tcPr>
            <w:tcW w:w="839"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D3627A" w:rsidRDefault="005A4DD8" w:rsidP="0054473A">
            <w:pPr>
              <w:spacing w:after="120" w:line="240" w:lineRule="auto"/>
              <w:rPr>
                <w:rFonts w:ascii="Arial" w:hAnsi="Arial" w:cs="Arial"/>
                <w:b/>
                <w:bCs/>
                <w:color w:val="000000"/>
                <w:sz w:val="16"/>
                <w:szCs w:val="16"/>
                <w:lang w:val="id-ID" w:eastAsia="id-ID"/>
              </w:rPr>
            </w:pPr>
          </w:p>
        </w:tc>
      </w:tr>
      <w:tr w:rsidR="005A4DD8" w:rsidRPr="00D3627A" w:rsidTr="0054473A">
        <w:trPr>
          <w:trHeight w:val="270"/>
        </w:trPr>
        <w:tc>
          <w:tcPr>
            <w:tcW w:w="2988" w:type="dxa"/>
            <w:gridSpan w:val="4"/>
            <w:tcBorders>
              <w:top w:val="single" w:sz="4" w:space="0" w:color="auto"/>
              <w:left w:val="single" w:sz="4" w:space="0" w:color="auto"/>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BELANJA</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2.064.501.833.715,00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2.066.494.748.105,00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(1.992.914.390,00)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(0,10)</w:t>
            </w:r>
          </w:p>
        </w:tc>
      </w:tr>
      <w:tr w:rsidR="005A4DD8" w:rsidRPr="00D3627A" w:rsidTr="0054473A">
        <w:trPr>
          <w:trHeight w:val="33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1</w:t>
            </w:r>
          </w:p>
        </w:tc>
        <w:tc>
          <w:tcPr>
            <w:tcW w:w="2558" w:type="dxa"/>
            <w:gridSpan w:val="3"/>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BELANJA TIDAK LANGSUNG</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1.293.530.203.892,00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1.302.323.862.945,00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(8.793.659.053,00)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(0,68)</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a.</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Pegawai</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880.448.147.126,00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882.871.074.739,00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(2.422.927.613,00)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(0,27)</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Hibah</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86.881.513.994,00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76.030.958.200,00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10.850.555.794,00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14,27 </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c.</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Bantuan Sosial</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4.748.800.000,00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8.976.850.000,00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(4.228.050.000,00)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(47,10)</w:t>
            </w:r>
          </w:p>
        </w:tc>
      </w:tr>
      <w:tr w:rsidR="005A4DD8" w:rsidRPr="00D3627A" w:rsidTr="0054473A">
        <w:trPr>
          <w:trHeight w:val="66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d.</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Bagi Hasil kepada Provinsi/Kabupaten/Kota dan Pemerintah Desa</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17.419.192.000,00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15.104.954.000,00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2.314.238.000,00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15,32 </w:t>
            </w:r>
          </w:p>
        </w:tc>
      </w:tr>
      <w:tr w:rsidR="005A4DD8" w:rsidRPr="00D3627A" w:rsidTr="0054473A">
        <w:trPr>
          <w:trHeight w:val="48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e.</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Bantuan Keuangan kepada Provinsi/Kabupaten/Kota dan Pemerintahan Desa</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303.448.658.272,00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319.083.021.156,00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(15.634.362.884,00)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(4,90)</w:t>
            </w:r>
          </w:p>
        </w:tc>
      </w:tr>
      <w:tr w:rsidR="005A4DD8" w:rsidRPr="00D3627A" w:rsidTr="0054473A">
        <w:trPr>
          <w:trHeight w:val="315"/>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f.</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Tidak Terduga</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583.892.500,00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257.004.850,00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326.887.650,00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127,19 </w:t>
            </w:r>
          </w:p>
        </w:tc>
      </w:tr>
      <w:tr w:rsidR="005A4DD8" w:rsidRPr="00D3627A" w:rsidTr="0054473A">
        <w:trPr>
          <w:trHeight w:val="33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2</w:t>
            </w:r>
          </w:p>
        </w:tc>
        <w:tc>
          <w:tcPr>
            <w:tcW w:w="2558" w:type="dxa"/>
            <w:gridSpan w:val="3"/>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BELANJA LANGSUNG</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770.971.629.823,00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bCs/>
                <w:color w:val="000000"/>
                <w:sz w:val="16"/>
                <w:szCs w:val="16"/>
                <w:lang w:val="id-ID" w:eastAsia="id-ID"/>
              </w:rPr>
            </w:pPr>
            <w:r w:rsidRPr="00D3627A">
              <w:rPr>
                <w:rFonts w:ascii="Arial" w:hAnsi="Arial" w:cs="Arial"/>
                <w:b/>
                <w:bCs/>
                <w:color w:val="000000"/>
                <w:sz w:val="16"/>
                <w:szCs w:val="16"/>
                <w:lang w:val="id-ID" w:eastAsia="id-ID"/>
              </w:rPr>
              <w:t xml:space="preserve">764.170.885.160,00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 xml:space="preserve">6.800.744.663,00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b/>
                <w:color w:val="000000"/>
                <w:sz w:val="16"/>
                <w:szCs w:val="16"/>
                <w:lang w:val="id-ID" w:eastAsia="id-ID"/>
              </w:rPr>
            </w:pPr>
            <w:r w:rsidRPr="00D3627A">
              <w:rPr>
                <w:rFonts w:ascii="Arial" w:hAnsi="Arial" w:cs="Arial"/>
                <w:b/>
                <w:color w:val="000000"/>
                <w:sz w:val="16"/>
                <w:szCs w:val="16"/>
                <w:lang w:val="id-ID" w:eastAsia="id-ID"/>
              </w:rPr>
              <w:t xml:space="preserve">0,89 </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a.</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Pegawai</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30.139.977.748,00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23.057.672.193,00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7.082.305.555,00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30,72 </w:t>
            </w:r>
          </w:p>
        </w:tc>
      </w:tr>
      <w:tr w:rsidR="005A4DD8" w:rsidRPr="00D3627A" w:rsidTr="0054473A">
        <w:trPr>
          <w:trHeight w:val="33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Barang dan Jasa</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478.943.344.014,00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469.142.773.166,00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9.800.570.848,00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2,09 </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270"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w:t>
            </w:r>
          </w:p>
        </w:tc>
        <w:tc>
          <w:tcPr>
            <w:tcW w:w="1938" w:type="dxa"/>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Barang/Jasa Selain Hibah dan Bantuan Sosial</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478.943.344.014,00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36.418.445.599,00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442.524.898.415,00 </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1.215,11 </w:t>
            </w:r>
          </w:p>
        </w:tc>
      </w:tr>
      <w:tr w:rsidR="005A4DD8" w:rsidRPr="00D3627A" w:rsidTr="0054473A">
        <w:trPr>
          <w:trHeight w:val="270"/>
        </w:trPr>
        <w:tc>
          <w:tcPr>
            <w:tcW w:w="430" w:type="dxa"/>
            <w:tcBorders>
              <w:top w:val="nil"/>
              <w:left w:val="single" w:sz="4" w:space="0" w:color="auto"/>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 </w:t>
            </w:r>
          </w:p>
        </w:tc>
        <w:tc>
          <w:tcPr>
            <w:tcW w:w="350"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c.</w:t>
            </w:r>
          </w:p>
        </w:tc>
        <w:tc>
          <w:tcPr>
            <w:tcW w:w="2208" w:type="dxa"/>
            <w:gridSpan w:val="2"/>
            <w:tcBorders>
              <w:top w:val="single" w:sz="4" w:space="0" w:color="auto"/>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rPr>
                <w:rFonts w:ascii="Arial" w:hAnsi="Arial" w:cs="Arial"/>
                <w:color w:val="000000"/>
                <w:sz w:val="16"/>
                <w:szCs w:val="16"/>
                <w:lang w:val="id-ID" w:eastAsia="id-ID"/>
              </w:rPr>
            </w:pPr>
            <w:r w:rsidRPr="00D3627A">
              <w:rPr>
                <w:rFonts w:ascii="Arial" w:hAnsi="Arial" w:cs="Arial"/>
                <w:color w:val="000000"/>
                <w:sz w:val="16"/>
                <w:szCs w:val="16"/>
                <w:lang w:val="id-ID" w:eastAsia="id-ID"/>
              </w:rPr>
              <w:t>Belanja Modal</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261.888.308.061,00 </w:t>
            </w:r>
          </w:p>
        </w:tc>
        <w:tc>
          <w:tcPr>
            <w:tcW w:w="1774"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 xml:space="preserve">271.970.439.801,00 </w:t>
            </w:r>
          </w:p>
        </w:tc>
        <w:tc>
          <w:tcPr>
            <w:tcW w:w="1658" w:type="dxa"/>
            <w:tcBorders>
              <w:top w:val="nil"/>
              <w:left w:val="nil"/>
              <w:bottom w:val="single" w:sz="4" w:space="0" w:color="auto"/>
              <w:right w:val="single" w:sz="4" w:space="0" w:color="auto"/>
            </w:tcBorders>
            <w:shd w:val="clear" w:color="auto" w:fill="auto"/>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(10.082.131.740,00)</w:t>
            </w:r>
          </w:p>
        </w:tc>
        <w:tc>
          <w:tcPr>
            <w:tcW w:w="839" w:type="dxa"/>
            <w:tcBorders>
              <w:top w:val="nil"/>
              <w:left w:val="nil"/>
              <w:bottom w:val="single" w:sz="4" w:space="0" w:color="auto"/>
              <w:right w:val="single" w:sz="4" w:space="0" w:color="auto"/>
            </w:tcBorders>
            <w:shd w:val="clear" w:color="auto" w:fill="auto"/>
            <w:noWrap/>
            <w:hideMark/>
          </w:tcPr>
          <w:p w:rsidR="005A4DD8" w:rsidRPr="00D3627A" w:rsidRDefault="005A4DD8" w:rsidP="0054473A">
            <w:pPr>
              <w:spacing w:after="120" w:line="240" w:lineRule="auto"/>
              <w:jc w:val="right"/>
              <w:rPr>
                <w:rFonts w:ascii="Arial" w:hAnsi="Arial" w:cs="Arial"/>
                <w:color w:val="000000"/>
                <w:sz w:val="16"/>
                <w:szCs w:val="16"/>
                <w:lang w:val="id-ID" w:eastAsia="id-ID"/>
              </w:rPr>
            </w:pPr>
            <w:r w:rsidRPr="00D3627A">
              <w:rPr>
                <w:rFonts w:ascii="Arial" w:hAnsi="Arial" w:cs="Arial"/>
                <w:color w:val="000000"/>
                <w:sz w:val="16"/>
                <w:szCs w:val="16"/>
                <w:lang w:val="id-ID" w:eastAsia="id-ID"/>
              </w:rPr>
              <w:t>(3,71)</w:t>
            </w:r>
          </w:p>
        </w:tc>
      </w:tr>
    </w:tbl>
    <w:p w:rsidR="005A4DD8" w:rsidRDefault="005A4DD8" w:rsidP="005A4DD8">
      <w:pPr>
        <w:pStyle w:val="ListParagraph"/>
        <w:tabs>
          <w:tab w:val="left" w:pos="1276"/>
        </w:tabs>
        <w:spacing w:after="120" w:line="240" w:lineRule="auto"/>
        <w:ind w:left="1418" w:hanging="992"/>
        <w:jc w:val="both"/>
        <w:rPr>
          <w:rFonts w:ascii="Arial" w:hAnsi="Arial" w:cs="Arial"/>
          <w:i/>
          <w:sz w:val="20"/>
        </w:rPr>
      </w:pPr>
      <w:r w:rsidRPr="006A207C">
        <w:rPr>
          <w:rFonts w:ascii="Arial" w:hAnsi="Arial" w:cs="Arial"/>
          <w:sz w:val="24"/>
          <w:szCs w:val="24"/>
          <w:lang w:val="id-ID"/>
        </w:rPr>
        <w:t xml:space="preserve"> </w:t>
      </w:r>
      <w:r w:rsidRPr="006A207C">
        <w:rPr>
          <w:rFonts w:ascii="Arial" w:hAnsi="Arial" w:cs="Arial"/>
          <w:i/>
          <w:sz w:val="20"/>
          <w:lang w:val="id-ID"/>
        </w:rPr>
        <w:t>Sumber</w:t>
      </w:r>
      <w:r w:rsidRPr="006A207C">
        <w:rPr>
          <w:rFonts w:ascii="Arial" w:hAnsi="Arial" w:cs="Arial"/>
          <w:i/>
          <w:sz w:val="20"/>
          <w:lang w:val="id-ID"/>
        </w:rPr>
        <w:tab/>
        <w:t>: B</w:t>
      </w:r>
      <w:r w:rsidRPr="006A207C">
        <w:rPr>
          <w:rFonts w:ascii="Arial" w:hAnsi="Arial" w:cs="Arial"/>
          <w:i/>
          <w:sz w:val="20"/>
        </w:rPr>
        <w:t xml:space="preserve">adan </w:t>
      </w:r>
      <w:r w:rsidRPr="006A207C">
        <w:rPr>
          <w:rFonts w:ascii="Arial" w:hAnsi="Arial" w:cs="Arial"/>
          <w:i/>
          <w:sz w:val="20"/>
          <w:lang w:val="id-ID"/>
        </w:rPr>
        <w:t>K</w:t>
      </w:r>
      <w:r w:rsidRPr="006A207C">
        <w:rPr>
          <w:rFonts w:ascii="Arial" w:hAnsi="Arial" w:cs="Arial"/>
          <w:i/>
          <w:sz w:val="20"/>
        </w:rPr>
        <w:t xml:space="preserve">euangan </w:t>
      </w:r>
      <w:r w:rsidRPr="006A207C">
        <w:rPr>
          <w:rFonts w:ascii="Arial" w:hAnsi="Arial" w:cs="Arial"/>
          <w:i/>
          <w:sz w:val="20"/>
          <w:lang w:val="id-ID"/>
        </w:rPr>
        <w:t>D</w:t>
      </w:r>
      <w:r w:rsidRPr="006A207C">
        <w:rPr>
          <w:rFonts w:ascii="Arial" w:hAnsi="Arial" w:cs="Arial"/>
          <w:i/>
          <w:sz w:val="20"/>
        </w:rPr>
        <w:t>aerah</w:t>
      </w:r>
      <w:r w:rsidRPr="006A207C">
        <w:rPr>
          <w:rFonts w:ascii="Arial" w:hAnsi="Arial" w:cs="Arial"/>
          <w:i/>
          <w:sz w:val="20"/>
          <w:lang w:val="id-ID"/>
        </w:rPr>
        <w:t xml:space="preserve"> Kabupaten Karanganyar</w:t>
      </w:r>
      <w:r w:rsidRPr="006A207C">
        <w:rPr>
          <w:rFonts w:ascii="Arial" w:hAnsi="Arial" w:cs="Arial"/>
          <w:i/>
          <w:sz w:val="20"/>
        </w:rPr>
        <w:t xml:space="preserve"> Tahun 2018</w:t>
      </w:r>
    </w:p>
    <w:p w:rsidR="005A4DD8" w:rsidRDefault="005A4DD8" w:rsidP="0054473A">
      <w:pPr>
        <w:pStyle w:val="ListParagraph"/>
        <w:spacing w:before="120" w:after="0" w:line="360" w:lineRule="auto"/>
        <w:ind w:left="426" w:firstLine="850"/>
        <w:jc w:val="both"/>
        <w:rPr>
          <w:rFonts w:ascii="Arial" w:hAnsi="Arial" w:cs="Arial"/>
          <w:sz w:val="24"/>
          <w:szCs w:val="24"/>
          <w:lang w:val="id-ID"/>
        </w:rPr>
      </w:pPr>
      <w:r w:rsidRPr="00C541E6">
        <w:rPr>
          <w:rFonts w:ascii="Arial" w:hAnsi="Arial" w:cs="Arial"/>
          <w:sz w:val="24"/>
          <w:szCs w:val="24"/>
          <w:lang w:val="id-ID"/>
        </w:rPr>
        <w:t xml:space="preserve">Berdasarkan tabel </w:t>
      </w:r>
      <w:r>
        <w:rPr>
          <w:rFonts w:ascii="Arial" w:hAnsi="Arial" w:cs="Arial"/>
          <w:sz w:val="24"/>
          <w:szCs w:val="24"/>
        </w:rPr>
        <w:t xml:space="preserve">3.37 dan 3.38 </w:t>
      </w:r>
      <w:r w:rsidRPr="00C541E6">
        <w:rPr>
          <w:rFonts w:ascii="Arial" w:hAnsi="Arial" w:cs="Arial"/>
          <w:sz w:val="24"/>
          <w:szCs w:val="24"/>
          <w:lang w:val="id-ID"/>
        </w:rPr>
        <w:t xml:space="preserve">realisasi belanja </w:t>
      </w:r>
      <w:r>
        <w:rPr>
          <w:rFonts w:ascii="Arial" w:hAnsi="Arial" w:cs="Arial"/>
          <w:sz w:val="24"/>
          <w:szCs w:val="24"/>
          <w:lang w:val="id-ID"/>
        </w:rPr>
        <w:t xml:space="preserve">tidak </w:t>
      </w:r>
      <w:r w:rsidRPr="00C541E6">
        <w:rPr>
          <w:rFonts w:ascii="Arial" w:hAnsi="Arial" w:cs="Arial"/>
          <w:sz w:val="24"/>
          <w:szCs w:val="24"/>
          <w:lang w:val="id-ID"/>
        </w:rPr>
        <w:t xml:space="preserve">langsung tahun </w:t>
      </w:r>
      <w:r>
        <w:rPr>
          <w:rFonts w:ascii="Arial" w:hAnsi="Arial" w:cs="Arial"/>
          <w:sz w:val="24"/>
          <w:szCs w:val="24"/>
          <w:lang w:val="id-ID"/>
        </w:rPr>
        <w:t xml:space="preserve">Anggaran </w:t>
      </w:r>
      <w:r w:rsidRPr="00C541E6">
        <w:rPr>
          <w:rFonts w:ascii="Arial" w:hAnsi="Arial" w:cs="Arial"/>
          <w:sz w:val="24"/>
          <w:szCs w:val="24"/>
          <w:lang w:val="id-ID"/>
        </w:rPr>
        <w:t xml:space="preserve">2018 </w:t>
      </w:r>
      <w:r>
        <w:rPr>
          <w:rFonts w:ascii="Arial" w:hAnsi="Arial" w:cs="Arial"/>
          <w:sz w:val="24"/>
          <w:szCs w:val="24"/>
          <w:lang w:val="id-ID"/>
        </w:rPr>
        <w:t xml:space="preserve">mengalami penurunan sebesar </w:t>
      </w:r>
      <w:r w:rsidRPr="00A01EAE">
        <w:rPr>
          <w:rFonts w:ascii="Arial" w:hAnsi="Arial" w:cs="Arial"/>
          <w:sz w:val="24"/>
          <w:szCs w:val="24"/>
          <w:lang w:val="id-ID"/>
        </w:rPr>
        <w:t>Rp</w:t>
      </w:r>
      <w:r w:rsidRPr="00D3627A">
        <w:rPr>
          <w:rFonts w:ascii="Arial" w:hAnsi="Arial" w:cs="Arial"/>
          <w:color w:val="000000"/>
          <w:sz w:val="24"/>
          <w:szCs w:val="24"/>
          <w:lang w:val="id-ID" w:eastAsia="id-ID"/>
        </w:rPr>
        <w:t>8.793.659.053,00</w:t>
      </w:r>
      <w:r>
        <w:rPr>
          <w:rFonts w:ascii="Arial" w:hAnsi="Arial" w:cs="Arial"/>
          <w:color w:val="000000"/>
          <w:sz w:val="20"/>
          <w:szCs w:val="20"/>
          <w:lang w:val="id-ID" w:eastAsia="id-ID"/>
        </w:rPr>
        <w:t xml:space="preserve"> atau </w:t>
      </w:r>
      <w:r w:rsidRPr="00A01EAE">
        <w:rPr>
          <w:rFonts w:ascii="Arial" w:hAnsi="Arial" w:cs="Arial"/>
          <w:color w:val="000000"/>
          <w:sz w:val="24"/>
          <w:szCs w:val="24"/>
          <w:lang w:val="id-ID" w:eastAsia="id-ID"/>
        </w:rPr>
        <w:t>0,68%</w:t>
      </w:r>
      <w:r>
        <w:rPr>
          <w:rFonts w:ascii="Arial" w:hAnsi="Arial" w:cs="Arial"/>
          <w:color w:val="000000"/>
          <w:sz w:val="20"/>
          <w:szCs w:val="20"/>
          <w:lang w:val="id-ID" w:eastAsia="id-ID"/>
        </w:rPr>
        <w:t xml:space="preserve"> </w:t>
      </w:r>
      <w:r w:rsidRPr="00C541E6">
        <w:rPr>
          <w:rFonts w:ascii="Arial" w:hAnsi="Arial" w:cs="Arial"/>
          <w:color w:val="000000"/>
          <w:sz w:val="24"/>
          <w:szCs w:val="24"/>
          <w:lang w:val="id-ID" w:eastAsia="id-ID"/>
        </w:rPr>
        <w:t>dibandingkan</w:t>
      </w:r>
      <w:r>
        <w:rPr>
          <w:rFonts w:ascii="Arial" w:hAnsi="Arial" w:cs="Arial"/>
          <w:color w:val="000000"/>
          <w:sz w:val="20"/>
          <w:szCs w:val="20"/>
          <w:lang w:val="id-ID" w:eastAsia="id-ID"/>
        </w:rPr>
        <w:t xml:space="preserve"> </w:t>
      </w:r>
      <w:r w:rsidRPr="00C541E6">
        <w:rPr>
          <w:rFonts w:ascii="Arial" w:hAnsi="Arial" w:cs="Arial"/>
          <w:sz w:val="24"/>
          <w:szCs w:val="24"/>
          <w:lang w:val="id-ID"/>
        </w:rPr>
        <w:t xml:space="preserve">realisasi belanja langsung tahun </w:t>
      </w:r>
      <w:r>
        <w:rPr>
          <w:rFonts w:ascii="Arial" w:hAnsi="Arial" w:cs="Arial"/>
          <w:sz w:val="24"/>
          <w:szCs w:val="24"/>
          <w:lang w:val="id-ID"/>
        </w:rPr>
        <w:t xml:space="preserve">Anggaran </w:t>
      </w:r>
      <w:r w:rsidRPr="00C541E6">
        <w:rPr>
          <w:rFonts w:ascii="Arial" w:hAnsi="Arial" w:cs="Arial"/>
          <w:sz w:val="24"/>
          <w:szCs w:val="24"/>
          <w:lang w:val="id-ID"/>
        </w:rPr>
        <w:t>201</w:t>
      </w:r>
      <w:r>
        <w:rPr>
          <w:rFonts w:ascii="Arial" w:hAnsi="Arial" w:cs="Arial"/>
          <w:sz w:val="24"/>
          <w:szCs w:val="24"/>
          <w:lang w:val="id-ID"/>
        </w:rPr>
        <w:t>7. Sedangkan belanja langsung tahun Anggaran 2018 mengalami kenaikan tipis sebesar Rp6.800.744.663,00 atau</w:t>
      </w:r>
      <w:r>
        <w:rPr>
          <w:rFonts w:ascii="Arial" w:hAnsi="Arial" w:cs="Arial"/>
          <w:sz w:val="24"/>
          <w:szCs w:val="24"/>
        </w:rPr>
        <w:t xml:space="preserve"> </w:t>
      </w:r>
      <w:r>
        <w:rPr>
          <w:rFonts w:ascii="Arial" w:hAnsi="Arial" w:cs="Arial"/>
          <w:sz w:val="24"/>
          <w:szCs w:val="24"/>
          <w:lang w:val="id-ID"/>
        </w:rPr>
        <w:t xml:space="preserve">0,89 % dibandingkan realisasi belanja langsung tahun Anggaran 2017. </w:t>
      </w: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4473A" w:rsidRDefault="0054473A" w:rsidP="0054473A">
      <w:pPr>
        <w:pStyle w:val="ListParagraph"/>
        <w:spacing w:before="120" w:after="0" w:line="360" w:lineRule="auto"/>
        <w:ind w:left="426" w:firstLine="850"/>
        <w:jc w:val="both"/>
        <w:rPr>
          <w:rFonts w:ascii="Arial" w:hAnsi="Arial" w:cs="Arial"/>
          <w:sz w:val="24"/>
          <w:szCs w:val="24"/>
          <w:lang w:val="id-ID"/>
        </w:rPr>
      </w:pPr>
    </w:p>
    <w:p w:rsidR="005A4DD8" w:rsidRPr="001623F1" w:rsidRDefault="005A4DD8" w:rsidP="0054473A">
      <w:pPr>
        <w:pStyle w:val="ListParagraph"/>
        <w:spacing w:after="0"/>
        <w:ind w:left="0"/>
        <w:jc w:val="center"/>
        <w:rPr>
          <w:rFonts w:ascii="Arial" w:hAnsi="Arial" w:cs="Arial"/>
          <w:b/>
          <w:sz w:val="24"/>
          <w:szCs w:val="24"/>
        </w:rPr>
      </w:pPr>
      <w:r w:rsidRPr="001623F1">
        <w:rPr>
          <w:rFonts w:ascii="Arial" w:hAnsi="Arial" w:cs="Arial"/>
          <w:b/>
          <w:sz w:val="24"/>
          <w:szCs w:val="24"/>
          <w:lang w:val="sv-SE"/>
        </w:rPr>
        <w:lastRenderedPageBreak/>
        <w:t>Grafik 3.</w:t>
      </w:r>
      <w:r w:rsidRPr="001623F1">
        <w:rPr>
          <w:rFonts w:ascii="Arial" w:hAnsi="Arial" w:cs="Arial"/>
          <w:b/>
          <w:sz w:val="24"/>
          <w:szCs w:val="24"/>
        </w:rPr>
        <w:t>19</w:t>
      </w:r>
    </w:p>
    <w:p w:rsidR="005A4DD8" w:rsidRPr="0011039D" w:rsidRDefault="005A4DD8" w:rsidP="0054473A">
      <w:pPr>
        <w:pStyle w:val="ListParagraph"/>
        <w:spacing w:after="120"/>
        <w:ind w:left="0"/>
        <w:jc w:val="center"/>
        <w:rPr>
          <w:rFonts w:ascii="Arial" w:hAnsi="Arial" w:cs="Arial"/>
          <w:b/>
          <w:sz w:val="24"/>
          <w:szCs w:val="24"/>
          <w:lang w:val="id-ID"/>
        </w:rPr>
      </w:pPr>
      <w:r w:rsidRPr="001623F1">
        <w:rPr>
          <w:rFonts w:ascii="Arial" w:hAnsi="Arial" w:cs="Arial"/>
          <w:b/>
          <w:sz w:val="24"/>
          <w:szCs w:val="24"/>
          <w:lang w:val="sv-SE"/>
        </w:rPr>
        <w:t>Target dan Realisasi Belanja</w:t>
      </w:r>
      <w:r w:rsidRPr="001623F1">
        <w:rPr>
          <w:rFonts w:ascii="Arial" w:hAnsi="Arial" w:cs="Arial"/>
          <w:b/>
          <w:sz w:val="24"/>
          <w:szCs w:val="24"/>
          <w:lang w:val="id-ID"/>
        </w:rPr>
        <w:t xml:space="preserve"> Operasi</w:t>
      </w:r>
      <w:r w:rsidRPr="001623F1">
        <w:rPr>
          <w:rFonts w:ascii="Arial" w:hAnsi="Arial" w:cs="Arial"/>
          <w:b/>
          <w:sz w:val="24"/>
          <w:szCs w:val="24"/>
          <w:lang w:val="sv-SE"/>
        </w:rPr>
        <w:t xml:space="preserve"> Tahun 201</w:t>
      </w:r>
      <w:r w:rsidRPr="001623F1">
        <w:rPr>
          <w:rFonts w:ascii="Arial" w:hAnsi="Arial" w:cs="Arial"/>
          <w:b/>
          <w:sz w:val="24"/>
          <w:szCs w:val="24"/>
        </w:rPr>
        <w:t>4</w:t>
      </w:r>
      <w:r w:rsidRPr="001623F1">
        <w:rPr>
          <w:rFonts w:ascii="Arial" w:hAnsi="Arial" w:cs="Arial"/>
          <w:b/>
          <w:sz w:val="24"/>
          <w:szCs w:val="24"/>
          <w:lang w:val="sv-SE"/>
        </w:rPr>
        <w:t>-201</w:t>
      </w:r>
      <w:r>
        <w:rPr>
          <w:rFonts w:ascii="Arial" w:hAnsi="Arial" w:cs="Arial"/>
          <w:b/>
          <w:sz w:val="24"/>
          <w:szCs w:val="24"/>
        </w:rPr>
        <w:t>8</w:t>
      </w:r>
    </w:p>
    <w:p w:rsidR="005A4DD8" w:rsidRDefault="005A4DD8" w:rsidP="005A4DD8">
      <w:pPr>
        <w:pStyle w:val="ListParagraph"/>
        <w:spacing w:after="0" w:line="240" w:lineRule="auto"/>
        <w:ind w:left="0"/>
        <w:jc w:val="center"/>
        <w:rPr>
          <w:rFonts w:ascii="Arial" w:hAnsi="Arial" w:cs="Arial"/>
          <w:sz w:val="24"/>
          <w:szCs w:val="24"/>
          <w:lang w:val="id-ID"/>
        </w:rPr>
      </w:pPr>
      <w:r w:rsidRPr="005A4DD8">
        <w:rPr>
          <w:noProof/>
          <w:lang w:val="id-ID" w:eastAsia="id-ID"/>
        </w:rPr>
        <w:object w:dxaOrig="8804" w:dyaOrig="4397">
          <v:shape id="Chart 24" o:spid="_x0000_i1055" type="#_x0000_t75" style="width:439.5pt;height:219pt;visibility:visible" o:ole="">
            <v:imagedata r:id="rId67" o:title=""/>
            <o:lock v:ext="edit" aspectratio="f"/>
          </v:shape>
          <o:OLEObject Type="Embed" ProgID="Excel.Sheet.8" ShapeID="Chart 24" DrawAspect="Content" ObjectID="_1616390675" r:id="rId68">
            <o:FieldCodes>\s</o:FieldCodes>
          </o:OLEObject>
        </w:object>
      </w:r>
    </w:p>
    <w:p w:rsidR="005A4DD8" w:rsidRDefault="005A4DD8" w:rsidP="005A4DD8">
      <w:pPr>
        <w:pStyle w:val="ListParagraph"/>
        <w:tabs>
          <w:tab w:val="left" w:pos="1276"/>
        </w:tabs>
        <w:spacing w:after="0" w:line="360" w:lineRule="auto"/>
        <w:ind w:left="1417" w:hanging="992"/>
        <w:rPr>
          <w:rFonts w:ascii="Arial" w:hAnsi="Arial" w:cs="Arial"/>
          <w:i/>
          <w:sz w:val="20"/>
        </w:rPr>
      </w:pPr>
      <w:r w:rsidRPr="006A207C">
        <w:rPr>
          <w:rFonts w:ascii="Arial" w:hAnsi="Arial" w:cs="Arial"/>
          <w:i/>
          <w:sz w:val="20"/>
          <w:lang w:val="id-ID"/>
        </w:rPr>
        <w:t>Sumber</w:t>
      </w:r>
      <w:r w:rsidRPr="006A207C">
        <w:rPr>
          <w:rFonts w:ascii="Arial" w:hAnsi="Arial" w:cs="Arial"/>
          <w:i/>
          <w:sz w:val="20"/>
          <w:lang w:val="id-ID"/>
        </w:rPr>
        <w:tab/>
        <w:t>: B</w:t>
      </w:r>
      <w:r w:rsidRPr="006A207C">
        <w:rPr>
          <w:rFonts w:ascii="Arial" w:hAnsi="Arial" w:cs="Arial"/>
          <w:i/>
          <w:sz w:val="20"/>
        </w:rPr>
        <w:t xml:space="preserve">adan </w:t>
      </w:r>
      <w:r w:rsidRPr="006A207C">
        <w:rPr>
          <w:rFonts w:ascii="Arial" w:hAnsi="Arial" w:cs="Arial"/>
          <w:i/>
          <w:sz w:val="20"/>
          <w:lang w:val="id-ID"/>
        </w:rPr>
        <w:t>K</w:t>
      </w:r>
      <w:r w:rsidRPr="006A207C">
        <w:rPr>
          <w:rFonts w:ascii="Arial" w:hAnsi="Arial" w:cs="Arial"/>
          <w:i/>
          <w:sz w:val="20"/>
        </w:rPr>
        <w:t xml:space="preserve">euangan </w:t>
      </w:r>
      <w:r w:rsidRPr="006A207C">
        <w:rPr>
          <w:rFonts w:ascii="Arial" w:hAnsi="Arial" w:cs="Arial"/>
          <w:i/>
          <w:sz w:val="20"/>
          <w:lang w:val="id-ID"/>
        </w:rPr>
        <w:t>D</w:t>
      </w:r>
      <w:r w:rsidRPr="006A207C">
        <w:rPr>
          <w:rFonts w:ascii="Arial" w:hAnsi="Arial" w:cs="Arial"/>
          <w:i/>
          <w:sz w:val="20"/>
        </w:rPr>
        <w:t>aerah</w:t>
      </w:r>
      <w:r w:rsidRPr="006A207C">
        <w:rPr>
          <w:rFonts w:ascii="Arial" w:hAnsi="Arial" w:cs="Arial"/>
          <w:i/>
          <w:sz w:val="20"/>
          <w:lang w:val="id-ID"/>
        </w:rPr>
        <w:t xml:space="preserve"> Kabupaten Karanganyar</w:t>
      </w:r>
      <w:r w:rsidRPr="006A207C">
        <w:rPr>
          <w:rFonts w:ascii="Arial" w:hAnsi="Arial" w:cs="Arial"/>
          <w:i/>
          <w:sz w:val="20"/>
        </w:rPr>
        <w:t xml:space="preserve"> Tahun 2018</w:t>
      </w:r>
    </w:p>
    <w:p w:rsidR="005A4DD8" w:rsidRDefault="005A4DD8" w:rsidP="005A4DD8">
      <w:pPr>
        <w:pStyle w:val="ListParagraph"/>
        <w:tabs>
          <w:tab w:val="left" w:pos="1276"/>
        </w:tabs>
        <w:spacing w:after="0" w:line="360" w:lineRule="auto"/>
        <w:ind w:left="1417" w:hanging="992"/>
        <w:rPr>
          <w:rFonts w:ascii="Arial" w:hAnsi="Arial" w:cs="Arial"/>
          <w:i/>
          <w:sz w:val="20"/>
        </w:rPr>
      </w:pPr>
    </w:p>
    <w:p w:rsidR="005A4DD8" w:rsidRPr="001623F1" w:rsidRDefault="005A4DD8" w:rsidP="0054473A">
      <w:pPr>
        <w:pStyle w:val="ListParagraph"/>
        <w:tabs>
          <w:tab w:val="left" w:pos="0"/>
        </w:tabs>
        <w:spacing w:after="0"/>
        <w:ind w:left="0"/>
        <w:jc w:val="center"/>
        <w:rPr>
          <w:rFonts w:ascii="Arial" w:hAnsi="Arial" w:cs="Arial"/>
          <w:b/>
          <w:sz w:val="24"/>
          <w:szCs w:val="24"/>
        </w:rPr>
      </w:pPr>
      <w:r w:rsidRPr="001623F1">
        <w:rPr>
          <w:rFonts w:ascii="Arial" w:hAnsi="Arial" w:cs="Arial"/>
          <w:b/>
          <w:sz w:val="24"/>
          <w:szCs w:val="24"/>
          <w:lang w:val="sv-SE"/>
        </w:rPr>
        <w:t>Grafik 3.</w:t>
      </w:r>
      <w:r w:rsidRPr="001623F1">
        <w:rPr>
          <w:rFonts w:ascii="Arial" w:hAnsi="Arial" w:cs="Arial"/>
          <w:b/>
          <w:sz w:val="24"/>
          <w:szCs w:val="24"/>
        </w:rPr>
        <w:t>20</w:t>
      </w:r>
    </w:p>
    <w:p w:rsidR="005A4DD8" w:rsidRPr="0011039D" w:rsidRDefault="005A4DD8" w:rsidP="0054473A">
      <w:pPr>
        <w:tabs>
          <w:tab w:val="left" w:pos="0"/>
        </w:tabs>
        <w:spacing w:after="120"/>
        <w:ind w:left="426"/>
        <w:jc w:val="center"/>
        <w:rPr>
          <w:rFonts w:ascii="Arial" w:hAnsi="Arial" w:cs="Arial"/>
          <w:b/>
          <w:sz w:val="24"/>
          <w:szCs w:val="24"/>
          <w:highlight w:val="yellow"/>
        </w:rPr>
      </w:pPr>
      <w:r w:rsidRPr="001623F1">
        <w:rPr>
          <w:rFonts w:ascii="Arial" w:hAnsi="Arial" w:cs="Arial"/>
          <w:b/>
          <w:sz w:val="24"/>
          <w:szCs w:val="24"/>
          <w:lang w:val="sv-SE"/>
        </w:rPr>
        <w:t xml:space="preserve">Target dan Realisasi Belanja </w:t>
      </w:r>
      <w:r w:rsidRPr="001623F1">
        <w:rPr>
          <w:rFonts w:ascii="Arial" w:hAnsi="Arial" w:cs="Arial"/>
          <w:b/>
          <w:sz w:val="24"/>
          <w:szCs w:val="24"/>
          <w:lang w:val="id-ID"/>
        </w:rPr>
        <w:t>modal</w:t>
      </w:r>
      <w:r w:rsidRPr="001623F1">
        <w:rPr>
          <w:rFonts w:ascii="Arial" w:hAnsi="Arial" w:cs="Arial"/>
          <w:b/>
          <w:sz w:val="24"/>
          <w:szCs w:val="24"/>
          <w:lang w:val="sv-SE"/>
        </w:rPr>
        <w:t xml:space="preserve"> Tahun 201</w:t>
      </w:r>
      <w:r w:rsidRPr="001623F1">
        <w:rPr>
          <w:rFonts w:ascii="Arial" w:hAnsi="Arial" w:cs="Arial"/>
          <w:b/>
          <w:sz w:val="24"/>
          <w:szCs w:val="24"/>
        </w:rPr>
        <w:t>4</w:t>
      </w:r>
      <w:r w:rsidRPr="001623F1">
        <w:rPr>
          <w:rFonts w:ascii="Arial" w:hAnsi="Arial" w:cs="Arial"/>
          <w:b/>
          <w:sz w:val="24"/>
          <w:szCs w:val="24"/>
          <w:lang w:val="sv-SE"/>
        </w:rPr>
        <w:t>-201</w:t>
      </w:r>
      <w:r w:rsidRPr="001623F1">
        <w:rPr>
          <w:rFonts w:ascii="Arial" w:hAnsi="Arial" w:cs="Arial"/>
          <w:b/>
          <w:sz w:val="24"/>
          <w:szCs w:val="24"/>
        </w:rPr>
        <w:t>8</w:t>
      </w:r>
    </w:p>
    <w:p w:rsidR="005A4DD8" w:rsidRDefault="005A4DD8" w:rsidP="005A4DD8">
      <w:pPr>
        <w:pStyle w:val="ListParagraph"/>
        <w:tabs>
          <w:tab w:val="left" w:pos="0"/>
        </w:tabs>
        <w:spacing w:after="0" w:line="240" w:lineRule="auto"/>
        <w:ind w:left="0"/>
        <w:jc w:val="center"/>
        <w:rPr>
          <w:rFonts w:ascii="Arial" w:hAnsi="Arial" w:cs="Arial"/>
          <w:sz w:val="24"/>
          <w:szCs w:val="24"/>
        </w:rPr>
      </w:pPr>
      <w:r w:rsidRPr="005A4DD8">
        <w:rPr>
          <w:noProof/>
          <w:lang w:val="id-ID" w:eastAsia="id-ID"/>
        </w:rPr>
        <w:object w:dxaOrig="8804" w:dyaOrig="4071">
          <v:shape id="Chart 25" o:spid="_x0000_i1056" type="#_x0000_t75" style="width:439.5pt;height:203.25pt;visibility:visible" o:ole="">
            <v:imagedata r:id="rId69" o:title=""/>
            <o:lock v:ext="edit" aspectratio="f"/>
          </v:shape>
          <o:OLEObject Type="Embed" ProgID="Excel.Sheet.8" ShapeID="Chart 25" DrawAspect="Content" ObjectID="_1616390676" r:id="rId70">
            <o:FieldCodes>\s</o:FieldCodes>
          </o:OLEObject>
        </w:object>
      </w:r>
    </w:p>
    <w:p w:rsidR="005A4DD8" w:rsidRDefault="005A4DD8" w:rsidP="005A4DD8">
      <w:pPr>
        <w:pStyle w:val="ListParagraph"/>
        <w:tabs>
          <w:tab w:val="left" w:pos="1276"/>
        </w:tabs>
        <w:spacing w:after="0" w:line="360" w:lineRule="auto"/>
        <w:ind w:left="1417" w:hanging="992"/>
        <w:rPr>
          <w:rFonts w:ascii="Arial" w:hAnsi="Arial" w:cs="Arial"/>
          <w:i/>
          <w:sz w:val="20"/>
        </w:rPr>
      </w:pPr>
      <w:r w:rsidRPr="006A207C">
        <w:rPr>
          <w:rFonts w:ascii="Arial" w:hAnsi="Arial" w:cs="Arial"/>
          <w:i/>
          <w:sz w:val="20"/>
          <w:lang w:val="id-ID"/>
        </w:rPr>
        <w:t>Sumber</w:t>
      </w:r>
      <w:r w:rsidRPr="006A207C">
        <w:rPr>
          <w:rFonts w:ascii="Arial" w:hAnsi="Arial" w:cs="Arial"/>
          <w:i/>
          <w:sz w:val="20"/>
          <w:lang w:val="id-ID"/>
        </w:rPr>
        <w:tab/>
        <w:t>: B</w:t>
      </w:r>
      <w:r w:rsidRPr="006A207C">
        <w:rPr>
          <w:rFonts w:ascii="Arial" w:hAnsi="Arial" w:cs="Arial"/>
          <w:i/>
          <w:sz w:val="20"/>
        </w:rPr>
        <w:t xml:space="preserve">adan </w:t>
      </w:r>
      <w:r w:rsidRPr="006A207C">
        <w:rPr>
          <w:rFonts w:ascii="Arial" w:hAnsi="Arial" w:cs="Arial"/>
          <w:i/>
          <w:sz w:val="20"/>
          <w:lang w:val="id-ID"/>
        </w:rPr>
        <w:t>K</w:t>
      </w:r>
      <w:r w:rsidRPr="006A207C">
        <w:rPr>
          <w:rFonts w:ascii="Arial" w:hAnsi="Arial" w:cs="Arial"/>
          <w:i/>
          <w:sz w:val="20"/>
        </w:rPr>
        <w:t xml:space="preserve">euangan </w:t>
      </w:r>
      <w:r w:rsidRPr="006A207C">
        <w:rPr>
          <w:rFonts w:ascii="Arial" w:hAnsi="Arial" w:cs="Arial"/>
          <w:i/>
          <w:sz w:val="20"/>
          <w:lang w:val="id-ID"/>
        </w:rPr>
        <w:t>D</w:t>
      </w:r>
      <w:r w:rsidRPr="006A207C">
        <w:rPr>
          <w:rFonts w:ascii="Arial" w:hAnsi="Arial" w:cs="Arial"/>
          <w:i/>
          <w:sz w:val="20"/>
        </w:rPr>
        <w:t>aerah</w:t>
      </w:r>
      <w:r w:rsidRPr="006A207C">
        <w:rPr>
          <w:rFonts w:ascii="Arial" w:hAnsi="Arial" w:cs="Arial"/>
          <w:i/>
          <w:sz w:val="20"/>
          <w:lang w:val="id-ID"/>
        </w:rPr>
        <w:t xml:space="preserve"> Kabupaten Karanganyar</w:t>
      </w:r>
      <w:r w:rsidRPr="006A207C">
        <w:rPr>
          <w:rFonts w:ascii="Arial" w:hAnsi="Arial" w:cs="Arial"/>
          <w:i/>
          <w:sz w:val="20"/>
        </w:rPr>
        <w:t xml:space="preserve"> Tahun 2018</w:t>
      </w:r>
    </w:p>
    <w:p w:rsidR="005A4DD8" w:rsidRDefault="005A4DD8" w:rsidP="0054473A">
      <w:pPr>
        <w:spacing w:before="120" w:after="0" w:line="360" w:lineRule="auto"/>
        <w:ind w:left="426" w:firstLine="850"/>
        <w:jc w:val="both"/>
        <w:rPr>
          <w:rFonts w:ascii="Arial" w:hAnsi="Arial" w:cs="Arial"/>
          <w:sz w:val="24"/>
          <w:szCs w:val="24"/>
        </w:rPr>
      </w:pPr>
      <w:r w:rsidRPr="0011039D">
        <w:rPr>
          <w:rFonts w:ascii="Arial" w:hAnsi="Arial" w:cs="Arial"/>
          <w:sz w:val="24"/>
          <w:szCs w:val="24"/>
        </w:rPr>
        <w:t>K</w:t>
      </w:r>
      <w:r w:rsidRPr="0011039D">
        <w:rPr>
          <w:rFonts w:ascii="Arial" w:hAnsi="Arial" w:cs="Arial"/>
          <w:sz w:val="24"/>
          <w:szCs w:val="24"/>
          <w:lang w:val="id-ID"/>
        </w:rPr>
        <w:t xml:space="preserve">ebijakan umum belanja daerah diprioritaskan untuk menunjang efektifitas pelaksanaan tugas dan fungsi masing-masing </w:t>
      </w:r>
      <w:r w:rsidRPr="0011039D">
        <w:rPr>
          <w:rFonts w:ascii="Arial" w:hAnsi="Arial" w:cs="Arial"/>
          <w:sz w:val="24"/>
          <w:szCs w:val="24"/>
        </w:rPr>
        <w:t>organisasi</w:t>
      </w:r>
      <w:r w:rsidRPr="0011039D">
        <w:rPr>
          <w:rFonts w:ascii="Arial" w:hAnsi="Arial" w:cs="Arial"/>
          <w:sz w:val="24"/>
          <w:szCs w:val="24"/>
          <w:lang w:val="id-ID"/>
        </w:rPr>
        <w:t xml:space="preserve"> perangkat daerah serta untuk memenuhi kebutuhan anggaran sesuai dengan prioritas yang ditetapkan</w:t>
      </w:r>
      <w:r w:rsidRPr="0011039D">
        <w:rPr>
          <w:rFonts w:ascii="Arial" w:hAnsi="Arial" w:cs="Arial"/>
          <w:sz w:val="24"/>
          <w:szCs w:val="24"/>
        </w:rPr>
        <w:t>.</w:t>
      </w:r>
    </w:p>
    <w:p w:rsidR="005A4DD8" w:rsidRDefault="005A4DD8" w:rsidP="005A4DD8">
      <w:pPr>
        <w:spacing w:after="0" w:line="360" w:lineRule="auto"/>
        <w:ind w:left="426" w:firstLine="850"/>
        <w:jc w:val="both"/>
        <w:rPr>
          <w:rFonts w:ascii="Arial" w:hAnsi="Arial" w:cs="Arial"/>
          <w:sz w:val="24"/>
          <w:szCs w:val="24"/>
        </w:rPr>
      </w:pPr>
    </w:p>
    <w:p w:rsidR="005A4DD8" w:rsidRPr="0011039D" w:rsidRDefault="005A4DD8" w:rsidP="005A4DD8">
      <w:pPr>
        <w:pStyle w:val="ListParagraph"/>
        <w:numPr>
          <w:ilvl w:val="2"/>
          <w:numId w:val="101"/>
        </w:numPr>
        <w:tabs>
          <w:tab w:val="left" w:pos="0"/>
        </w:tabs>
        <w:spacing w:after="0" w:line="360" w:lineRule="auto"/>
        <w:ind w:left="709" w:hanging="709"/>
        <w:jc w:val="both"/>
        <w:rPr>
          <w:rFonts w:ascii="Arial" w:hAnsi="Arial" w:cs="Arial"/>
          <w:b/>
          <w:color w:val="1D1B11"/>
          <w:sz w:val="24"/>
          <w:szCs w:val="24"/>
          <w:lang w:val="id-ID"/>
        </w:rPr>
      </w:pPr>
      <w:r>
        <w:rPr>
          <w:rFonts w:ascii="Arial" w:hAnsi="Arial" w:cs="Arial"/>
          <w:b/>
          <w:color w:val="1D1B11"/>
          <w:sz w:val="24"/>
          <w:szCs w:val="24"/>
        </w:rPr>
        <w:lastRenderedPageBreak/>
        <w:t>Pembiayaan Daerah</w:t>
      </w:r>
    </w:p>
    <w:p w:rsidR="005A4DD8" w:rsidRPr="00A42B72" w:rsidRDefault="005A4DD8" w:rsidP="005A4DD8">
      <w:pPr>
        <w:pStyle w:val="ListParagraph"/>
        <w:numPr>
          <w:ilvl w:val="1"/>
          <w:numId w:val="113"/>
        </w:numPr>
        <w:tabs>
          <w:tab w:val="clear" w:pos="1080"/>
          <w:tab w:val="num" w:pos="426"/>
        </w:tabs>
        <w:spacing w:after="0" w:line="360" w:lineRule="auto"/>
        <w:ind w:left="426" w:hanging="426"/>
        <w:jc w:val="both"/>
        <w:rPr>
          <w:rFonts w:ascii="Arial" w:hAnsi="Arial" w:cs="Arial"/>
          <w:b/>
          <w:color w:val="1D1B11"/>
          <w:sz w:val="24"/>
          <w:szCs w:val="24"/>
          <w:lang w:val="id-ID"/>
        </w:rPr>
      </w:pPr>
      <w:r w:rsidRPr="00A42B72">
        <w:rPr>
          <w:rFonts w:ascii="Arial" w:hAnsi="Arial" w:cs="Arial"/>
          <w:b/>
          <w:color w:val="1D1B11"/>
          <w:sz w:val="24"/>
          <w:szCs w:val="24"/>
        </w:rPr>
        <w:t>Kebijakan Umum Pembiayaan</w:t>
      </w:r>
    </w:p>
    <w:p w:rsidR="005A4DD8" w:rsidRDefault="005A4DD8" w:rsidP="0054473A">
      <w:pPr>
        <w:pStyle w:val="ListParagraph"/>
        <w:tabs>
          <w:tab w:val="left" w:pos="142"/>
        </w:tabs>
        <w:spacing w:after="0" w:line="360" w:lineRule="auto"/>
        <w:ind w:left="426" w:firstLine="850"/>
        <w:jc w:val="both"/>
        <w:rPr>
          <w:rFonts w:ascii="Arial" w:hAnsi="Arial" w:cs="Arial"/>
          <w:color w:val="1D1B11"/>
          <w:sz w:val="24"/>
          <w:szCs w:val="24"/>
          <w:lang w:val="id-ID"/>
        </w:rPr>
      </w:pPr>
      <w:r w:rsidRPr="00094D4D">
        <w:rPr>
          <w:rFonts w:ascii="Arial" w:hAnsi="Arial" w:cs="Arial"/>
          <w:color w:val="1D1B11"/>
          <w:sz w:val="24"/>
          <w:szCs w:val="24"/>
        </w:rPr>
        <w:t xml:space="preserve">Pembiayaan adalah setiap penerimaan yang perlu dibayar kembali dan/atau pengeluaran yang akan diterima kembali, baik pada tahun anggaran yang bersangkutan maupun tahun-tahun anggaran berikutnya. Anggaran pembiayaan </w:t>
      </w:r>
      <w:r w:rsidRPr="00094D4D">
        <w:rPr>
          <w:rFonts w:ascii="Arial" w:hAnsi="Arial" w:cs="Arial"/>
          <w:i/>
          <w:color w:val="1D1B11"/>
          <w:sz w:val="24"/>
          <w:szCs w:val="24"/>
        </w:rPr>
        <w:t>netto</w:t>
      </w:r>
      <w:r w:rsidRPr="00094D4D">
        <w:rPr>
          <w:rFonts w:ascii="Arial" w:hAnsi="Arial" w:cs="Arial"/>
          <w:color w:val="1D1B11"/>
          <w:sz w:val="24"/>
          <w:szCs w:val="24"/>
        </w:rPr>
        <w:t xml:space="preserve"> yang merupakan  selisih antara penerimaan pembiayaan dengan pengeluaran pembiayaan merupakan anggaran yang dimaksudkan untuk menutup selisih antara anggaran pendapatan daerah dan anggaran belanja daerah.</w:t>
      </w:r>
    </w:p>
    <w:p w:rsidR="005A4DD8" w:rsidRPr="00FF5CDD" w:rsidRDefault="005A4DD8" w:rsidP="0054473A">
      <w:pPr>
        <w:autoSpaceDE w:val="0"/>
        <w:autoSpaceDN w:val="0"/>
        <w:adjustRightInd w:val="0"/>
        <w:spacing w:after="0" w:line="360" w:lineRule="auto"/>
        <w:ind w:left="426" w:firstLine="850"/>
        <w:jc w:val="both"/>
        <w:rPr>
          <w:rFonts w:ascii="Arial" w:hAnsi="Arial" w:cs="Arial"/>
          <w:sz w:val="24"/>
          <w:szCs w:val="24"/>
          <w:lang w:val="sv-SE"/>
        </w:rPr>
      </w:pPr>
      <w:r>
        <w:rPr>
          <w:rFonts w:ascii="Arial" w:hAnsi="Arial" w:cs="Arial"/>
          <w:sz w:val="24"/>
          <w:szCs w:val="24"/>
          <w:lang w:val="id-ID"/>
        </w:rPr>
        <w:t>Arah kebijakan umum pembiayaan yaitu</w:t>
      </w:r>
      <w:r w:rsidRPr="00FF5CDD">
        <w:rPr>
          <w:rFonts w:ascii="Arial" w:hAnsi="Arial" w:cs="Arial"/>
          <w:sz w:val="24"/>
          <w:szCs w:val="24"/>
          <w:lang w:val="sv-SE"/>
        </w:rPr>
        <w:t xml:space="preserve"> adanya peningkatan pendapatan daerah dan penghematan belanja daerah diharapkan terjadi surplus, jika setiap tahun terjadi surplus anggaran diharapkan penyertaan modal daerah setiap tahunnya selalu meningkat dan sisa lebih tahun anggaran dipergunakan untuk memperkuat posisi Kas Daerah.</w:t>
      </w:r>
    </w:p>
    <w:p w:rsidR="005A4DD8" w:rsidRPr="00094D4D" w:rsidRDefault="005A4DD8" w:rsidP="0054473A">
      <w:pPr>
        <w:pStyle w:val="ListParagraph"/>
        <w:tabs>
          <w:tab w:val="left" w:pos="142"/>
        </w:tabs>
        <w:spacing w:after="0" w:line="360" w:lineRule="auto"/>
        <w:ind w:left="426" w:firstLine="850"/>
        <w:jc w:val="both"/>
        <w:rPr>
          <w:rFonts w:ascii="Arial" w:hAnsi="Arial" w:cs="Arial"/>
          <w:color w:val="1D1B11"/>
          <w:sz w:val="24"/>
          <w:szCs w:val="24"/>
        </w:rPr>
      </w:pPr>
      <w:r w:rsidRPr="00094D4D">
        <w:rPr>
          <w:rFonts w:ascii="Arial" w:hAnsi="Arial" w:cs="Arial"/>
          <w:color w:val="1D1B11"/>
          <w:sz w:val="24"/>
          <w:szCs w:val="24"/>
        </w:rPr>
        <w:t>Penerimaan pembiayaan yang terdiri dari Sisa Lebih Perhitungan Anggaran tahun anggaran sebelumnya dan Penerimaan kembali pemberian pinjaman, Arah dan Kebijakan Umum pembiayaan daerah diharapkan untuk bisa surplus, apabila terjadi surplus anggaran maka diharapkan penyertaan modal daerah dapat ditingkatkan disamping itu posisi kas daerah akan terjamin atau  likuid.</w:t>
      </w:r>
    </w:p>
    <w:p w:rsidR="005A4DD8" w:rsidRPr="00094D4D" w:rsidRDefault="005A4DD8" w:rsidP="005A4DD8">
      <w:pPr>
        <w:pStyle w:val="NormalWeb"/>
        <w:tabs>
          <w:tab w:val="left" w:pos="284"/>
        </w:tabs>
        <w:spacing w:before="0" w:beforeAutospacing="0" w:after="0" w:afterAutospacing="0" w:line="360" w:lineRule="auto"/>
        <w:ind w:left="426" w:firstLine="850"/>
        <w:jc w:val="both"/>
        <w:rPr>
          <w:rFonts w:ascii="Arial" w:hAnsi="Arial" w:cs="Arial"/>
          <w:color w:val="000000"/>
          <w:lang w:val="id-ID"/>
        </w:rPr>
      </w:pPr>
      <w:r w:rsidRPr="00094D4D">
        <w:rPr>
          <w:rFonts w:ascii="Arial" w:hAnsi="Arial" w:cs="Arial"/>
          <w:color w:val="000000"/>
          <w:lang w:val="id-ID"/>
        </w:rPr>
        <w:t>Dalam penganggarannya Pembiayaan daerah dianggarkan dalam dua bagian yaitu  :</w:t>
      </w:r>
    </w:p>
    <w:p w:rsidR="005A4DD8" w:rsidRPr="00BF1C36" w:rsidRDefault="005A4DD8" w:rsidP="005A4DD8">
      <w:pPr>
        <w:numPr>
          <w:ilvl w:val="0"/>
          <w:numId w:val="110"/>
        </w:numPr>
        <w:tabs>
          <w:tab w:val="clear" w:pos="720"/>
        </w:tabs>
        <w:spacing w:after="0" w:line="360" w:lineRule="auto"/>
        <w:ind w:left="851" w:hanging="425"/>
        <w:rPr>
          <w:rFonts w:ascii="Arial" w:hAnsi="Arial" w:cs="Arial"/>
          <w:sz w:val="24"/>
          <w:szCs w:val="24"/>
        </w:rPr>
      </w:pPr>
      <w:r w:rsidRPr="00BF1C36">
        <w:rPr>
          <w:rFonts w:ascii="Arial" w:hAnsi="Arial" w:cs="Arial"/>
          <w:sz w:val="24"/>
          <w:szCs w:val="24"/>
        </w:rPr>
        <w:t>Penerimaan Pembiayaan Daerah</w:t>
      </w:r>
    </w:p>
    <w:p w:rsidR="005A4DD8" w:rsidRDefault="005A4DD8" w:rsidP="005A4DD8">
      <w:pPr>
        <w:autoSpaceDE w:val="0"/>
        <w:autoSpaceDN w:val="0"/>
        <w:adjustRightInd w:val="0"/>
        <w:spacing w:after="0" w:line="360" w:lineRule="auto"/>
        <w:ind w:left="851" w:firstLine="850"/>
        <w:jc w:val="both"/>
        <w:rPr>
          <w:rFonts w:ascii="Arial" w:hAnsi="Arial" w:cs="Arial"/>
          <w:sz w:val="24"/>
          <w:szCs w:val="24"/>
          <w:lang w:val="id-ID" w:eastAsia="id-ID"/>
        </w:rPr>
      </w:pPr>
      <w:r w:rsidRPr="00BF1C36">
        <w:rPr>
          <w:rFonts w:ascii="Arial" w:hAnsi="Arial" w:cs="Arial"/>
          <w:sz w:val="24"/>
          <w:szCs w:val="24"/>
          <w:lang w:val="id-ID" w:eastAsia="id-ID"/>
        </w:rPr>
        <w:t>Penerimaan pembiayaan adalah semua penerimaan yang perlu dibayarkembali baik pada tahun anggaran yang bersangkutan maupun padatahun-tahun anggaran berikutnya, mencakup antara lain : sisa lebih perhitungananggaran tahun anggaran sebelumnya (SiLPA); pencairan danacadangan; hasil penjualan kekayaan daerah yang dipisahkan; penerimaanpinjaman daerah; penerimaan kembali pemberian pinjaman; dan penerimaan piutang daerah.</w:t>
      </w:r>
    </w:p>
    <w:p w:rsidR="0054473A" w:rsidRDefault="0054473A" w:rsidP="005A4DD8">
      <w:pPr>
        <w:autoSpaceDE w:val="0"/>
        <w:autoSpaceDN w:val="0"/>
        <w:adjustRightInd w:val="0"/>
        <w:spacing w:after="0" w:line="360" w:lineRule="auto"/>
        <w:ind w:left="851" w:firstLine="850"/>
        <w:jc w:val="both"/>
        <w:rPr>
          <w:rFonts w:ascii="Arial" w:hAnsi="Arial" w:cs="Arial"/>
          <w:sz w:val="24"/>
          <w:szCs w:val="24"/>
          <w:lang w:val="id-ID" w:eastAsia="id-ID"/>
        </w:rPr>
      </w:pPr>
    </w:p>
    <w:p w:rsidR="0054473A" w:rsidRDefault="0054473A" w:rsidP="005A4DD8">
      <w:pPr>
        <w:autoSpaceDE w:val="0"/>
        <w:autoSpaceDN w:val="0"/>
        <w:adjustRightInd w:val="0"/>
        <w:spacing w:after="0" w:line="360" w:lineRule="auto"/>
        <w:ind w:left="851" w:firstLine="850"/>
        <w:jc w:val="both"/>
        <w:rPr>
          <w:rFonts w:ascii="Arial" w:hAnsi="Arial" w:cs="Arial"/>
          <w:sz w:val="24"/>
          <w:szCs w:val="24"/>
          <w:lang w:val="id-ID" w:eastAsia="id-ID"/>
        </w:rPr>
      </w:pPr>
    </w:p>
    <w:p w:rsidR="005A4DD8" w:rsidRPr="00BF1C36" w:rsidRDefault="005A4DD8" w:rsidP="005A4DD8">
      <w:pPr>
        <w:numPr>
          <w:ilvl w:val="0"/>
          <w:numId w:val="110"/>
        </w:numPr>
        <w:tabs>
          <w:tab w:val="clear" w:pos="720"/>
        </w:tabs>
        <w:spacing w:after="0" w:line="360" w:lineRule="auto"/>
        <w:ind w:left="851" w:hanging="425"/>
        <w:rPr>
          <w:rFonts w:ascii="Arial" w:hAnsi="Arial" w:cs="Arial"/>
          <w:sz w:val="24"/>
          <w:szCs w:val="24"/>
        </w:rPr>
      </w:pPr>
      <w:r w:rsidRPr="00BF1C36">
        <w:rPr>
          <w:rFonts w:ascii="Arial" w:hAnsi="Arial" w:cs="Arial"/>
          <w:sz w:val="24"/>
          <w:szCs w:val="24"/>
        </w:rPr>
        <w:lastRenderedPageBreak/>
        <w:t>Pengeluaran Pembiayaan Daerah</w:t>
      </w:r>
    </w:p>
    <w:p w:rsidR="005A4DD8" w:rsidRPr="00FF5CDD" w:rsidRDefault="005A4DD8" w:rsidP="005A4DD8">
      <w:pPr>
        <w:autoSpaceDE w:val="0"/>
        <w:autoSpaceDN w:val="0"/>
        <w:adjustRightInd w:val="0"/>
        <w:spacing w:after="0" w:line="360" w:lineRule="auto"/>
        <w:ind w:left="851" w:firstLine="850"/>
        <w:jc w:val="both"/>
        <w:rPr>
          <w:rFonts w:ascii="Arial" w:hAnsi="Arial" w:cs="Arial"/>
          <w:sz w:val="24"/>
          <w:szCs w:val="24"/>
          <w:lang w:val="sv-SE"/>
        </w:rPr>
      </w:pPr>
      <w:r w:rsidRPr="00BF1C36">
        <w:rPr>
          <w:rFonts w:ascii="Arial" w:hAnsi="Arial" w:cs="Arial"/>
          <w:sz w:val="24"/>
          <w:szCs w:val="24"/>
          <w:lang w:val="id-ID" w:eastAsia="id-ID"/>
        </w:rPr>
        <w:t xml:space="preserve">Pengeluaran pembiayaan adalah pengeluaran yang akan diterima kembali baik pada tahun anggaran yang bersangkutan maupun pada tahun anggaran berikutnya, mencakup antara lain : pembentukan dana cadangan;penyertaan modal (investasi) pemerintah daerah; pembayaran pokok utang;dan pemberian pinjaman daerah. </w:t>
      </w:r>
      <w:r w:rsidRPr="00BF1C36">
        <w:rPr>
          <w:rFonts w:ascii="Arial" w:hAnsi="Arial" w:cs="Arial"/>
          <w:sz w:val="24"/>
          <w:szCs w:val="24"/>
          <w:lang w:val="id-ID"/>
        </w:rPr>
        <w:t>Pengeluaran Pembiayaan Daerah diarahkan sebagai imbangan atas diterimanya utang serta, perlu disesuaikan</w:t>
      </w:r>
      <w:r>
        <w:rPr>
          <w:rFonts w:ascii="Arial" w:hAnsi="Arial" w:cs="Arial"/>
          <w:sz w:val="24"/>
          <w:szCs w:val="24"/>
          <w:lang w:val="id-ID"/>
        </w:rPr>
        <w:t xml:space="preserve"> </w:t>
      </w:r>
      <w:r w:rsidRPr="00BF1C36">
        <w:rPr>
          <w:rFonts w:ascii="Arial" w:hAnsi="Arial" w:cs="Arial"/>
          <w:sz w:val="24"/>
          <w:szCs w:val="24"/>
          <w:lang w:val="id-ID"/>
        </w:rPr>
        <w:t>kembali pemberian pinjaman kepada</w:t>
      </w:r>
      <w:r w:rsidR="0054473A">
        <w:rPr>
          <w:rFonts w:ascii="Arial" w:hAnsi="Arial" w:cs="Arial"/>
          <w:sz w:val="24"/>
          <w:szCs w:val="24"/>
          <w:lang w:val="id-ID"/>
        </w:rPr>
        <w:t xml:space="preserve"> </w:t>
      </w:r>
      <w:r w:rsidRPr="00BF1C36">
        <w:rPr>
          <w:rFonts w:ascii="Arial" w:hAnsi="Arial" w:cs="Arial"/>
          <w:sz w:val="24"/>
          <w:szCs w:val="24"/>
          <w:lang w:val="id-ID"/>
        </w:rPr>
        <w:t>masyarakat.</w:t>
      </w:r>
      <w:r w:rsidRPr="00BF1C36">
        <w:rPr>
          <w:rStyle w:val="apple-converted-space"/>
          <w:rFonts w:ascii="Arial" w:eastAsia="Calibri" w:hAnsi="Arial" w:cs="Arial"/>
          <w:sz w:val="24"/>
          <w:szCs w:val="24"/>
          <w:lang w:val="id-ID"/>
        </w:rPr>
        <w:t> </w:t>
      </w:r>
      <w:r w:rsidRPr="00BF1C36">
        <w:rPr>
          <w:rFonts w:ascii="Arial" w:hAnsi="Arial" w:cs="Arial"/>
          <w:sz w:val="24"/>
          <w:szCs w:val="24"/>
          <w:lang w:val="id-ID"/>
        </w:rPr>
        <w:t>Pembiayaan</w:t>
      </w:r>
      <w:r w:rsidRPr="00BF1C36">
        <w:rPr>
          <w:rStyle w:val="apple-converted-space"/>
          <w:rFonts w:ascii="Arial" w:eastAsia="Calibri" w:hAnsi="Arial" w:cs="Arial"/>
          <w:sz w:val="24"/>
          <w:szCs w:val="24"/>
          <w:lang w:val="id-ID"/>
        </w:rPr>
        <w:t> </w:t>
      </w:r>
      <w:r w:rsidRPr="00BF1C36">
        <w:rPr>
          <w:rFonts w:ascii="Arial" w:hAnsi="Arial" w:cs="Arial"/>
          <w:sz w:val="24"/>
          <w:szCs w:val="24"/>
          <w:lang w:val="id-ID"/>
        </w:rPr>
        <w:t>Netto</w:t>
      </w:r>
      <w:r w:rsidR="0054473A">
        <w:rPr>
          <w:rFonts w:ascii="Arial" w:hAnsi="Arial" w:cs="Arial"/>
          <w:sz w:val="24"/>
          <w:szCs w:val="24"/>
        </w:rPr>
        <w:t xml:space="preserve"> </w:t>
      </w:r>
      <w:r w:rsidRPr="00BF1C36">
        <w:rPr>
          <w:rFonts w:ascii="Arial" w:hAnsi="Arial" w:cs="Arial"/>
          <w:sz w:val="24"/>
          <w:szCs w:val="24"/>
          <w:lang w:val="id-ID"/>
        </w:rPr>
        <w:t>merupakan selisih antara penerimaan</w:t>
      </w:r>
      <w:r>
        <w:rPr>
          <w:rFonts w:ascii="Arial" w:hAnsi="Arial" w:cs="Arial"/>
          <w:sz w:val="24"/>
          <w:szCs w:val="24"/>
          <w:lang w:val="id-ID"/>
        </w:rPr>
        <w:t xml:space="preserve"> </w:t>
      </w:r>
      <w:r w:rsidRPr="00BF1C36">
        <w:rPr>
          <w:rFonts w:ascii="Arial" w:hAnsi="Arial" w:cs="Arial"/>
          <w:sz w:val="24"/>
          <w:szCs w:val="24"/>
          <w:lang w:val="id-ID"/>
        </w:rPr>
        <w:t>pembiayaan dengan pengeluaran pembiayaan.</w:t>
      </w:r>
      <w:r w:rsidRPr="00BF1C36">
        <w:rPr>
          <w:rStyle w:val="apple-converted-space"/>
          <w:rFonts w:ascii="Arial" w:eastAsia="Calibri" w:hAnsi="Arial" w:cs="Arial"/>
          <w:sz w:val="24"/>
          <w:szCs w:val="24"/>
          <w:lang w:val="id-ID"/>
        </w:rPr>
        <w:t> </w:t>
      </w:r>
      <w:r w:rsidRPr="00094D4D">
        <w:rPr>
          <w:rFonts w:ascii="Arial" w:hAnsi="Arial" w:cs="Arial"/>
          <w:sz w:val="24"/>
          <w:szCs w:val="24"/>
          <w:lang w:val="id-ID"/>
        </w:rPr>
        <w:t xml:space="preserve">Pembiayaan yang semakin besar menunjukkan defisit APBD yang semakin besar pula. </w:t>
      </w:r>
    </w:p>
    <w:p w:rsidR="005A4DD8" w:rsidRDefault="005A4DD8" w:rsidP="005A4DD8">
      <w:pPr>
        <w:spacing w:after="0" w:line="360" w:lineRule="auto"/>
        <w:ind w:left="426" w:firstLine="850"/>
        <w:jc w:val="both"/>
        <w:rPr>
          <w:rFonts w:ascii="Arial" w:hAnsi="Arial" w:cs="Arial"/>
          <w:sz w:val="24"/>
          <w:szCs w:val="24"/>
          <w:lang w:val="id-ID"/>
        </w:rPr>
      </w:pPr>
      <w:r w:rsidRPr="00094D4D">
        <w:rPr>
          <w:rFonts w:ascii="Arial" w:hAnsi="Arial" w:cs="Arial"/>
          <w:sz w:val="24"/>
          <w:szCs w:val="24"/>
          <w:lang w:val="id-ID"/>
        </w:rPr>
        <w:t xml:space="preserve">Kondisi pembiayaan APBD Kabupaten Karanganyar selama </w:t>
      </w:r>
      <w:r>
        <w:rPr>
          <w:rFonts w:ascii="Arial" w:hAnsi="Arial" w:cs="Arial"/>
          <w:sz w:val="24"/>
          <w:szCs w:val="24"/>
        </w:rPr>
        <w:t>2</w:t>
      </w:r>
      <w:r w:rsidRPr="00094D4D">
        <w:rPr>
          <w:rFonts w:ascii="Arial" w:hAnsi="Arial" w:cs="Arial"/>
          <w:sz w:val="24"/>
          <w:szCs w:val="24"/>
          <w:lang w:val="id-ID"/>
        </w:rPr>
        <w:t xml:space="preserve"> (</w:t>
      </w:r>
      <w:r>
        <w:rPr>
          <w:rFonts w:ascii="Arial" w:hAnsi="Arial" w:cs="Arial"/>
          <w:sz w:val="24"/>
          <w:szCs w:val="24"/>
        </w:rPr>
        <w:t>dua</w:t>
      </w:r>
      <w:r w:rsidRPr="00094D4D">
        <w:rPr>
          <w:rFonts w:ascii="Arial" w:hAnsi="Arial" w:cs="Arial"/>
          <w:sz w:val="24"/>
          <w:szCs w:val="24"/>
          <w:lang w:val="id-ID"/>
        </w:rPr>
        <w:t xml:space="preserve">) tahun terakhir </w:t>
      </w:r>
      <w:r w:rsidRPr="000042F2">
        <w:rPr>
          <w:rFonts w:ascii="Arial" w:hAnsi="Arial" w:cs="Arial"/>
          <w:sz w:val="24"/>
          <w:szCs w:val="24"/>
          <w:lang w:val="id-ID"/>
        </w:rPr>
        <w:t>ini adalah sebagai berikut</w:t>
      </w:r>
      <w:r>
        <w:rPr>
          <w:rFonts w:ascii="Arial" w:hAnsi="Arial" w:cs="Arial"/>
          <w:sz w:val="24"/>
          <w:szCs w:val="24"/>
        </w:rPr>
        <w:t>:</w:t>
      </w:r>
    </w:p>
    <w:p w:rsidR="005A4DD8" w:rsidRPr="00FF5CDD" w:rsidRDefault="005A4DD8" w:rsidP="005A4DD8">
      <w:pPr>
        <w:tabs>
          <w:tab w:val="left" w:pos="1309"/>
        </w:tabs>
        <w:spacing w:after="0" w:line="240" w:lineRule="auto"/>
        <w:jc w:val="center"/>
        <w:rPr>
          <w:rFonts w:ascii="Arial" w:hAnsi="Arial" w:cs="Arial"/>
          <w:b/>
          <w:sz w:val="24"/>
          <w:szCs w:val="24"/>
          <w:lang w:val="id-ID"/>
        </w:rPr>
      </w:pPr>
      <w:r w:rsidRPr="00931324">
        <w:rPr>
          <w:rFonts w:ascii="Arial" w:hAnsi="Arial" w:cs="Arial"/>
          <w:b/>
          <w:sz w:val="24"/>
          <w:szCs w:val="24"/>
          <w:lang w:val="id-ID"/>
        </w:rPr>
        <w:t>Tabel 3.</w:t>
      </w:r>
      <w:r>
        <w:rPr>
          <w:rFonts w:ascii="Arial" w:hAnsi="Arial" w:cs="Arial"/>
          <w:b/>
          <w:sz w:val="24"/>
          <w:szCs w:val="24"/>
        </w:rPr>
        <w:t>39</w:t>
      </w:r>
    </w:p>
    <w:p w:rsidR="005A4DD8" w:rsidRDefault="005A4DD8" w:rsidP="005A4DD8">
      <w:pPr>
        <w:tabs>
          <w:tab w:val="left" w:pos="1309"/>
        </w:tabs>
        <w:spacing w:after="120" w:line="240" w:lineRule="auto"/>
        <w:jc w:val="center"/>
        <w:rPr>
          <w:rFonts w:ascii="Arial" w:hAnsi="Arial" w:cs="Arial"/>
          <w:b/>
          <w:color w:val="000000"/>
          <w:sz w:val="24"/>
          <w:szCs w:val="24"/>
          <w:lang w:val="id-ID"/>
        </w:rPr>
      </w:pPr>
      <w:r>
        <w:rPr>
          <w:rFonts w:ascii="Arial" w:hAnsi="Arial" w:cs="Arial"/>
          <w:b/>
          <w:sz w:val="24"/>
          <w:szCs w:val="24"/>
          <w:lang w:val="id-ID"/>
        </w:rPr>
        <w:t>Realisasi P</w:t>
      </w:r>
      <w:r w:rsidRPr="00931324">
        <w:rPr>
          <w:rFonts w:ascii="Arial" w:hAnsi="Arial" w:cs="Arial"/>
          <w:b/>
          <w:sz w:val="24"/>
          <w:szCs w:val="24"/>
          <w:lang w:val="id-ID"/>
        </w:rPr>
        <w:t xml:space="preserve">embiayaan APBD Kabupaten Karanganyar Tahun </w:t>
      </w:r>
      <w:r w:rsidRPr="00931324">
        <w:rPr>
          <w:rFonts w:ascii="Arial" w:hAnsi="Arial" w:cs="Arial"/>
          <w:b/>
          <w:color w:val="000000"/>
          <w:sz w:val="24"/>
          <w:szCs w:val="24"/>
          <w:lang w:val="id-ID"/>
        </w:rPr>
        <w:t>20</w:t>
      </w:r>
      <w:r w:rsidRPr="00931324">
        <w:rPr>
          <w:rFonts w:ascii="Arial" w:hAnsi="Arial" w:cs="Arial"/>
          <w:b/>
          <w:color w:val="000000"/>
          <w:sz w:val="24"/>
          <w:szCs w:val="24"/>
          <w:lang w:val="sv-SE"/>
        </w:rPr>
        <w:t>1</w:t>
      </w:r>
      <w:r>
        <w:rPr>
          <w:rFonts w:ascii="Arial" w:hAnsi="Arial" w:cs="Arial"/>
          <w:b/>
          <w:color w:val="000000"/>
          <w:sz w:val="24"/>
          <w:szCs w:val="24"/>
          <w:lang w:val="id-ID"/>
        </w:rPr>
        <w:t>7</w:t>
      </w:r>
      <w:r w:rsidRPr="00931324">
        <w:rPr>
          <w:rFonts w:ascii="Arial" w:hAnsi="Arial" w:cs="Arial"/>
          <w:b/>
          <w:color w:val="000000"/>
          <w:sz w:val="24"/>
          <w:szCs w:val="24"/>
          <w:lang w:val="id-ID"/>
        </w:rPr>
        <w:t>-201</w:t>
      </w:r>
      <w:r>
        <w:rPr>
          <w:rFonts w:ascii="Arial" w:hAnsi="Arial" w:cs="Arial"/>
          <w:b/>
          <w:color w:val="000000"/>
          <w:sz w:val="24"/>
          <w:szCs w:val="24"/>
          <w:lang w:val="id-ID"/>
        </w:rPr>
        <w:t>8</w:t>
      </w:r>
    </w:p>
    <w:tbl>
      <w:tblPr>
        <w:tblW w:w="9790" w:type="dxa"/>
        <w:tblLook w:val="04A0" w:firstRow="1" w:lastRow="0" w:firstColumn="1" w:lastColumn="0" w:noHBand="0" w:noVBand="1"/>
      </w:tblPr>
      <w:tblGrid>
        <w:gridCol w:w="456"/>
        <w:gridCol w:w="2062"/>
        <w:gridCol w:w="1818"/>
        <w:gridCol w:w="1818"/>
        <w:gridCol w:w="1818"/>
        <w:gridCol w:w="1818"/>
      </w:tblGrid>
      <w:tr w:rsidR="005A4DD8" w:rsidRPr="00FF5CDD" w:rsidTr="00162D0F">
        <w:trPr>
          <w:trHeight w:val="285"/>
        </w:trPr>
        <w:tc>
          <w:tcPr>
            <w:tcW w:w="456"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 xml:space="preserve">No </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URAIAN</w:t>
            </w:r>
          </w:p>
        </w:tc>
        <w:tc>
          <w:tcPr>
            <w:tcW w:w="3636" w:type="dxa"/>
            <w:gridSpan w:val="2"/>
            <w:tcBorders>
              <w:top w:val="single" w:sz="4" w:space="0" w:color="auto"/>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TAHUN 2018</w:t>
            </w:r>
          </w:p>
        </w:tc>
        <w:tc>
          <w:tcPr>
            <w:tcW w:w="3636" w:type="dxa"/>
            <w:gridSpan w:val="2"/>
            <w:tcBorders>
              <w:top w:val="single" w:sz="4" w:space="0" w:color="auto"/>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TAHUN 2017</w:t>
            </w:r>
          </w:p>
        </w:tc>
      </w:tr>
      <w:tr w:rsidR="005A4DD8" w:rsidRPr="00FF5CDD" w:rsidTr="00162D0F">
        <w:trPr>
          <w:trHeight w:val="270"/>
        </w:trPr>
        <w:tc>
          <w:tcPr>
            <w:tcW w:w="45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FF5CDD" w:rsidRDefault="005A4DD8" w:rsidP="00162D0F">
            <w:pPr>
              <w:spacing w:after="0" w:line="240" w:lineRule="auto"/>
              <w:rPr>
                <w:rFonts w:ascii="Arial" w:hAnsi="Arial" w:cs="Arial"/>
                <w:b/>
                <w:bCs/>
                <w:color w:val="000000"/>
                <w:sz w:val="18"/>
                <w:szCs w:val="18"/>
                <w:lang w:val="id-ID" w:eastAsia="id-ID"/>
              </w:rPr>
            </w:pPr>
          </w:p>
        </w:tc>
        <w:tc>
          <w:tcPr>
            <w:tcW w:w="206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FF5CDD" w:rsidRDefault="005A4DD8" w:rsidP="00162D0F">
            <w:pPr>
              <w:spacing w:after="0" w:line="240" w:lineRule="auto"/>
              <w:rPr>
                <w:rFonts w:ascii="Arial" w:hAnsi="Arial" w:cs="Arial"/>
                <w:b/>
                <w:bCs/>
                <w:color w:val="000000"/>
                <w:sz w:val="18"/>
                <w:szCs w:val="18"/>
                <w:lang w:val="id-ID" w:eastAsia="id-ID"/>
              </w:rPr>
            </w:pPr>
          </w:p>
        </w:tc>
        <w:tc>
          <w:tcPr>
            <w:tcW w:w="1818" w:type="dxa"/>
            <w:tcBorders>
              <w:top w:val="nil"/>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ANGGARAN</w:t>
            </w:r>
          </w:p>
        </w:tc>
        <w:tc>
          <w:tcPr>
            <w:tcW w:w="1818" w:type="dxa"/>
            <w:tcBorders>
              <w:top w:val="nil"/>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REALISASI</w:t>
            </w:r>
          </w:p>
        </w:tc>
        <w:tc>
          <w:tcPr>
            <w:tcW w:w="1818" w:type="dxa"/>
            <w:tcBorders>
              <w:top w:val="nil"/>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ANGGARAN</w:t>
            </w:r>
          </w:p>
        </w:tc>
        <w:tc>
          <w:tcPr>
            <w:tcW w:w="1818" w:type="dxa"/>
            <w:tcBorders>
              <w:top w:val="nil"/>
              <w:left w:val="nil"/>
              <w:bottom w:val="single" w:sz="4" w:space="0" w:color="auto"/>
              <w:right w:val="single" w:sz="4" w:space="0" w:color="auto"/>
            </w:tcBorders>
            <w:shd w:val="clear" w:color="auto" w:fill="FFFF00"/>
            <w:noWrap/>
            <w:hideMark/>
          </w:tcPr>
          <w:p w:rsidR="005A4DD8" w:rsidRPr="00FF5CDD" w:rsidRDefault="005A4DD8" w:rsidP="00162D0F">
            <w:pPr>
              <w:spacing w:after="0" w:line="240" w:lineRule="auto"/>
              <w:jc w:val="center"/>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REALISASI</w:t>
            </w:r>
          </w:p>
        </w:tc>
      </w:tr>
      <w:tr w:rsidR="005A4DD8" w:rsidRPr="00FF5CDD" w:rsidTr="00162D0F">
        <w:trPr>
          <w:trHeight w:val="300"/>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PENERIMAAN PEMBIAYAAN</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186.963.056.000,00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187.137.756.959,00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223.810.397.895,00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224.047.922.895,00 </w:t>
            </w:r>
          </w:p>
        </w:tc>
      </w:tr>
      <w:tr w:rsidR="005A4DD8" w:rsidRPr="00FF5CDD" w:rsidTr="00162D0F">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1.</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Penggunaan SiLPA</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186.725.531.000,00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186.963.056.959,00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223.810.397.895,00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223.810.397.895,00 </w:t>
            </w:r>
          </w:p>
        </w:tc>
      </w:tr>
      <w:tr w:rsidR="005A4DD8" w:rsidRPr="00FF5CDD" w:rsidTr="00162D0F">
        <w:trPr>
          <w:trHeight w:val="57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Penggunaan SiLPA tahun sebelumnya</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186.725.531.000,00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186.963.056.959,00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223.810.397.895,00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223.810.397.895,00 </w:t>
            </w:r>
          </w:p>
        </w:tc>
      </w:tr>
      <w:tr w:rsidR="005A4DD8" w:rsidRPr="00FF5CDD" w:rsidTr="00162D0F">
        <w:trPr>
          <w:trHeight w:val="57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2.</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Penerimaan Kembali Piutang</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237.525.000,00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174.700.000,00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237.525.000,00 </w:t>
            </w:r>
          </w:p>
        </w:tc>
      </w:tr>
      <w:tr w:rsidR="005A4DD8" w:rsidRPr="00FF5CDD" w:rsidTr="00162D0F">
        <w:trPr>
          <w:trHeight w:val="57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Penerimaan Kembali Piutang Lainnya</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237.525.000,00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174.700.000,00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237.525.000,00 </w:t>
            </w:r>
          </w:p>
        </w:tc>
      </w:tr>
      <w:tr w:rsidR="005A4DD8" w:rsidRPr="00FF5CDD" w:rsidTr="00162D0F">
        <w:trPr>
          <w:trHeight w:val="315"/>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PENGELUARAN PEMBIAYAAN</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14.050.423.800,00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14.050.423.800,00 </w:t>
            </w:r>
          </w:p>
        </w:tc>
      </w:tr>
      <w:tr w:rsidR="005A4DD8" w:rsidRPr="00FF5CDD" w:rsidTr="00162D0F">
        <w:trPr>
          <w:trHeight w:val="51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1.</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Penyertaan Modal/Investasi Pemerintah Daerah</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14.000.000.000,00 </w:t>
            </w:r>
          </w:p>
        </w:tc>
      </w:tr>
      <w:tr w:rsidR="005A4DD8" w:rsidRPr="00FF5CDD" w:rsidTr="00162D0F">
        <w:trPr>
          <w:trHeight w:val="525"/>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Penyertaan Modal pada BUMD</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15.000.000.000,00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14.000.000.000,00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14.000.000.000,00 </w:t>
            </w:r>
          </w:p>
        </w:tc>
      </w:tr>
      <w:tr w:rsidR="005A4DD8" w:rsidRPr="00FF5CDD" w:rsidTr="00162D0F">
        <w:trPr>
          <w:trHeight w:val="48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 </w:t>
            </w:r>
            <w:r>
              <w:rPr>
                <w:rFonts w:ascii="Arial" w:hAnsi="Arial" w:cs="Arial"/>
                <w:color w:val="000000"/>
                <w:sz w:val="18"/>
                <w:szCs w:val="18"/>
                <w:lang w:val="id-ID" w:eastAsia="id-ID"/>
              </w:rPr>
              <w:t>2.</w:t>
            </w:r>
          </w:p>
        </w:tc>
        <w:tc>
          <w:tcPr>
            <w:tcW w:w="2062" w:type="dxa"/>
            <w:tcBorders>
              <w:top w:val="single" w:sz="4" w:space="0" w:color="auto"/>
              <w:left w:val="nil"/>
              <w:bottom w:val="single" w:sz="4" w:space="0" w:color="auto"/>
              <w:right w:val="nil"/>
            </w:tcBorders>
            <w:shd w:val="clear" w:color="auto" w:fill="auto"/>
            <w:hideMark/>
          </w:tcPr>
          <w:p w:rsidR="005A4DD8" w:rsidRPr="00FF5CDD" w:rsidRDefault="005A4DD8" w:rsidP="00162D0F">
            <w:pPr>
              <w:spacing w:after="0" w:line="240" w:lineRule="auto"/>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Pembayaran Hutang Belanja</w:t>
            </w:r>
          </w:p>
        </w:tc>
        <w:tc>
          <w:tcPr>
            <w:tcW w:w="1818" w:type="dxa"/>
            <w:tcBorders>
              <w:top w:val="nil"/>
              <w:left w:val="single" w:sz="4" w:space="0" w:color="auto"/>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50.423.800,00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50.423.800,00 </w:t>
            </w:r>
          </w:p>
        </w:tc>
      </w:tr>
      <w:tr w:rsidR="005A4DD8" w:rsidRPr="00FF5CDD" w:rsidTr="00162D0F">
        <w:trPr>
          <w:trHeight w:val="51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FF5CDD" w:rsidRDefault="005A4DD8" w:rsidP="00162D0F">
            <w:pPr>
              <w:spacing w:after="0" w:line="240" w:lineRule="auto"/>
              <w:rPr>
                <w:rFonts w:ascii="Arial" w:hAnsi="Arial" w:cs="Arial"/>
                <w:color w:val="000000"/>
                <w:sz w:val="18"/>
                <w:szCs w:val="18"/>
                <w:lang w:val="id-ID" w:eastAsia="id-ID"/>
              </w:rPr>
            </w:pPr>
            <w:r w:rsidRPr="00FF5CDD">
              <w:rPr>
                <w:rFonts w:ascii="Arial" w:hAnsi="Arial" w:cs="Arial"/>
                <w:color w:val="000000"/>
                <w:sz w:val="18"/>
                <w:szCs w:val="18"/>
                <w:lang w:val="id-ID" w:eastAsia="id-ID"/>
              </w:rPr>
              <w:t>Pembayaran Hutang Belanja</w:t>
            </w:r>
          </w:p>
        </w:tc>
        <w:tc>
          <w:tcPr>
            <w:tcW w:w="1818" w:type="dxa"/>
            <w:tcBorders>
              <w:top w:val="nil"/>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50.423.800,00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50.423.800,00 </w:t>
            </w:r>
          </w:p>
        </w:tc>
      </w:tr>
      <w:tr w:rsidR="005A4DD8" w:rsidRPr="00FF5CDD" w:rsidTr="00162D0F">
        <w:trPr>
          <w:trHeight w:hRule="exact" w:val="297"/>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Pembiayaan Netto</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171.963.056.000,00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172.137.756.959,00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209.759.974.095,00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209.997.499.095,00 </w:t>
            </w:r>
          </w:p>
        </w:tc>
      </w:tr>
      <w:tr w:rsidR="005A4DD8" w:rsidRPr="00FF5CDD" w:rsidTr="00162D0F">
        <w:trPr>
          <w:trHeight w:val="495"/>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FF5CDD" w:rsidRDefault="005A4DD8" w:rsidP="00162D0F">
            <w:pPr>
              <w:spacing w:after="0" w:line="240" w:lineRule="auto"/>
              <w:jc w:val="right"/>
              <w:rPr>
                <w:rFonts w:ascii="Arial" w:hAnsi="Arial" w:cs="Arial"/>
                <w:b/>
                <w:bCs/>
                <w:color w:val="000000"/>
                <w:sz w:val="18"/>
                <w:szCs w:val="18"/>
                <w:lang w:val="id-ID" w:eastAsia="id-ID"/>
              </w:rPr>
            </w:pPr>
            <w:r w:rsidRPr="00FF5CDD">
              <w:rPr>
                <w:rFonts w:ascii="Arial" w:hAnsi="Arial" w:cs="Arial"/>
                <w:b/>
                <w:bCs/>
                <w:color w:val="000000"/>
                <w:sz w:val="18"/>
                <w:szCs w:val="18"/>
                <w:lang w:val="id-ID" w:eastAsia="id-ID"/>
              </w:rPr>
              <w:t xml:space="preserve">Sisa Lebih </w:t>
            </w:r>
            <w:r>
              <w:rPr>
                <w:rFonts w:ascii="Arial" w:hAnsi="Arial" w:cs="Arial"/>
                <w:b/>
                <w:bCs/>
                <w:color w:val="000000"/>
                <w:sz w:val="18"/>
                <w:szCs w:val="18"/>
                <w:lang w:val="id-ID" w:eastAsia="id-ID"/>
              </w:rPr>
              <w:t>A</w:t>
            </w:r>
            <w:r w:rsidRPr="00FF5CDD">
              <w:rPr>
                <w:rFonts w:ascii="Arial" w:hAnsi="Arial" w:cs="Arial"/>
                <w:b/>
                <w:bCs/>
                <w:color w:val="000000"/>
                <w:sz w:val="18"/>
                <w:szCs w:val="18"/>
                <w:lang w:val="id-ID" w:eastAsia="id-ID"/>
              </w:rPr>
              <w:t>nggaran</w:t>
            </w:r>
            <w:r>
              <w:rPr>
                <w:rFonts w:ascii="Arial" w:hAnsi="Arial" w:cs="Arial"/>
                <w:b/>
                <w:bCs/>
                <w:color w:val="000000"/>
                <w:sz w:val="18"/>
                <w:szCs w:val="18"/>
                <w:lang w:val="id-ID" w:eastAsia="id-ID"/>
              </w:rPr>
              <w:t xml:space="preserve"> </w:t>
            </w:r>
            <w:r w:rsidRPr="00FF5CDD">
              <w:rPr>
                <w:rFonts w:ascii="Arial" w:hAnsi="Arial" w:cs="Arial"/>
                <w:b/>
                <w:bCs/>
                <w:color w:val="000000"/>
                <w:sz w:val="18"/>
                <w:szCs w:val="18"/>
                <w:lang w:val="id-ID" w:eastAsia="id-ID"/>
              </w:rPr>
              <w:t>Tahun Berkenaan</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221.565.154.907,00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0,00 </w:t>
            </w:r>
          </w:p>
        </w:tc>
        <w:tc>
          <w:tcPr>
            <w:tcW w:w="1818" w:type="dxa"/>
            <w:tcBorders>
              <w:top w:val="nil"/>
              <w:left w:val="nil"/>
              <w:bottom w:val="single" w:sz="4" w:space="0" w:color="auto"/>
              <w:right w:val="single" w:sz="4" w:space="0" w:color="auto"/>
            </w:tcBorders>
            <w:shd w:val="clear" w:color="auto" w:fill="auto"/>
            <w:noWrap/>
            <w:hideMark/>
          </w:tcPr>
          <w:p w:rsidR="005A4DD8" w:rsidRPr="00FF5CDD" w:rsidRDefault="005A4DD8" w:rsidP="00162D0F">
            <w:pPr>
              <w:spacing w:after="0" w:line="240" w:lineRule="auto"/>
              <w:jc w:val="right"/>
              <w:rPr>
                <w:rFonts w:ascii="Arial" w:hAnsi="Arial" w:cs="Arial"/>
                <w:color w:val="000000"/>
                <w:sz w:val="18"/>
                <w:szCs w:val="18"/>
                <w:lang w:val="id-ID" w:eastAsia="id-ID"/>
              </w:rPr>
            </w:pPr>
            <w:r w:rsidRPr="00FF5CDD">
              <w:rPr>
                <w:rFonts w:ascii="Arial" w:hAnsi="Arial" w:cs="Arial"/>
                <w:color w:val="000000"/>
                <w:sz w:val="18"/>
                <w:szCs w:val="18"/>
                <w:lang w:val="id-ID" w:eastAsia="id-ID"/>
              </w:rPr>
              <w:t xml:space="preserve">186.963.056.959,00 </w:t>
            </w:r>
          </w:p>
        </w:tc>
      </w:tr>
    </w:tbl>
    <w:p w:rsidR="005A4DD8" w:rsidRPr="004314F5" w:rsidRDefault="005A4DD8" w:rsidP="005A4DD8">
      <w:pPr>
        <w:pStyle w:val="Title"/>
        <w:tabs>
          <w:tab w:val="left" w:pos="1276"/>
          <w:tab w:val="left" w:pos="4680"/>
        </w:tabs>
        <w:spacing w:after="240"/>
        <w:ind w:left="1418" w:hanging="992"/>
        <w:jc w:val="left"/>
        <w:rPr>
          <w:rFonts w:ascii="Arial" w:hAnsi="Arial" w:cs="Arial"/>
          <w:b w:val="0"/>
          <w:i/>
          <w:sz w:val="20"/>
          <w:lang w:val="id-ID"/>
        </w:rPr>
      </w:pPr>
      <w:r w:rsidRPr="004314F5">
        <w:rPr>
          <w:rFonts w:ascii="Arial" w:hAnsi="Arial" w:cs="Arial"/>
          <w:b w:val="0"/>
          <w:i/>
          <w:sz w:val="20"/>
          <w:lang w:val="id-ID"/>
        </w:rPr>
        <w:t>Sumber</w:t>
      </w:r>
      <w:r w:rsidRPr="004314F5">
        <w:rPr>
          <w:rFonts w:ascii="Arial" w:hAnsi="Arial" w:cs="Arial"/>
          <w:b w:val="0"/>
          <w:i/>
          <w:sz w:val="20"/>
          <w:lang w:val="id-ID"/>
        </w:rPr>
        <w:tab/>
        <w:t>: B</w:t>
      </w:r>
      <w:r w:rsidRPr="004314F5">
        <w:rPr>
          <w:rFonts w:ascii="Arial" w:hAnsi="Arial" w:cs="Arial"/>
          <w:b w:val="0"/>
          <w:i/>
          <w:sz w:val="20"/>
          <w:lang w:val="en-US"/>
        </w:rPr>
        <w:t xml:space="preserve">adan </w:t>
      </w:r>
      <w:r w:rsidRPr="004314F5">
        <w:rPr>
          <w:rFonts w:ascii="Arial" w:hAnsi="Arial" w:cs="Arial"/>
          <w:b w:val="0"/>
          <w:i/>
          <w:sz w:val="20"/>
          <w:lang w:val="id-ID"/>
        </w:rPr>
        <w:t>K</w:t>
      </w:r>
      <w:r w:rsidRPr="004314F5">
        <w:rPr>
          <w:rFonts w:ascii="Arial" w:hAnsi="Arial" w:cs="Arial"/>
          <w:b w:val="0"/>
          <w:i/>
          <w:sz w:val="20"/>
          <w:lang w:val="en-US"/>
        </w:rPr>
        <w:t xml:space="preserve">euangan </w:t>
      </w:r>
      <w:r w:rsidRPr="004314F5">
        <w:rPr>
          <w:rFonts w:ascii="Arial" w:hAnsi="Arial" w:cs="Arial"/>
          <w:b w:val="0"/>
          <w:i/>
          <w:sz w:val="20"/>
          <w:lang w:val="id-ID"/>
        </w:rPr>
        <w:t>D</w:t>
      </w:r>
      <w:r w:rsidRPr="004314F5">
        <w:rPr>
          <w:rFonts w:ascii="Arial" w:hAnsi="Arial" w:cs="Arial"/>
          <w:b w:val="0"/>
          <w:i/>
          <w:sz w:val="20"/>
          <w:lang w:val="en-US"/>
        </w:rPr>
        <w:t>aerah</w:t>
      </w:r>
      <w:r w:rsidRPr="004314F5">
        <w:rPr>
          <w:rFonts w:ascii="Arial" w:hAnsi="Arial" w:cs="Arial"/>
          <w:b w:val="0"/>
          <w:i/>
          <w:sz w:val="20"/>
          <w:lang w:val="id-ID"/>
        </w:rPr>
        <w:t xml:space="preserve"> Kabupaten Karanganyar</w:t>
      </w:r>
      <w:r w:rsidRPr="004314F5">
        <w:rPr>
          <w:rFonts w:ascii="Arial" w:hAnsi="Arial" w:cs="Arial"/>
          <w:b w:val="0"/>
          <w:i/>
          <w:sz w:val="20"/>
          <w:lang w:val="en-US"/>
        </w:rPr>
        <w:t xml:space="preserve"> Tahun 2018</w:t>
      </w:r>
    </w:p>
    <w:p w:rsidR="005A4DD8" w:rsidRPr="00FF5CDD" w:rsidRDefault="005A4DD8" w:rsidP="005A4DD8">
      <w:pPr>
        <w:tabs>
          <w:tab w:val="left" w:pos="1309"/>
        </w:tabs>
        <w:spacing w:after="0" w:line="240" w:lineRule="auto"/>
        <w:jc w:val="center"/>
        <w:rPr>
          <w:rFonts w:ascii="Arial" w:hAnsi="Arial" w:cs="Arial"/>
          <w:b/>
          <w:sz w:val="24"/>
          <w:szCs w:val="24"/>
          <w:lang w:val="id-ID"/>
        </w:rPr>
      </w:pPr>
      <w:r w:rsidRPr="00931324">
        <w:rPr>
          <w:rFonts w:ascii="Arial" w:hAnsi="Arial" w:cs="Arial"/>
          <w:b/>
          <w:sz w:val="24"/>
          <w:szCs w:val="24"/>
          <w:lang w:val="id-ID"/>
        </w:rPr>
        <w:lastRenderedPageBreak/>
        <w:t>Tabel 3.</w:t>
      </w:r>
      <w:r>
        <w:rPr>
          <w:rFonts w:ascii="Arial" w:hAnsi="Arial" w:cs="Arial"/>
          <w:b/>
          <w:sz w:val="24"/>
          <w:szCs w:val="24"/>
        </w:rPr>
        <w:t>40</w:t>
      </w:r>
    </w:p>
    <w:p w:rsidR="005A4DD8" w:rsidRDefault="005A4DD8" w:rsidP="005A4DD8">
      <w:pPr>
        <w:tabs>
          <w:tab w:val="left" w:pos="1309"/>
        </w:tabs>
        <w:spacing w:after="120" w:line="240" w:lineRule="auto"/>
        <w:jc w:val="center"/>
        <w:rPr>
          <w:rFonts w:ascii="Arial" w:hAnsi="Arial" w:cs="Arial"/>
          <w:b/>
          <w:color w:val="000000"/>
          <w:sz w:val="24"/>
          <w:szCs w:val="24"/>
          <w:lang w:val="id-ID"/>
        </w:rPr>
      </w:pPr>
      <w:r w:rsidRPr="00931324">
        <w:rPr>
          <w:rFonts w:ascii="Arial" w:hAnsi="Arial" w:cs="Arial"/>
          <w:b/>
          <w:sz w:val="24"/>
          <w:szCs w:val="24"/>
          <w:lang w:val="id-ID"/>
        </w:rPr>
        <w:t xml:space="preserve">Kondisi pembiayaan APBD Kabupaten Karanganyar Tahun </w:t>
      </w:r>
      <w:r w:rsidRPr="00931324">
        <w:rPr>
          <w:rFonts w:ascii="Arial" w:hAnsi="Arial" w:cs="Arial"/>
          <w:b/>
          <w:color w:val="000000"/>
          <w:sz w:val="24"/>
          <w:szCs w:val="24"/>
          <w:lang w:val="id-ID"/>
        </w:rPr>
        <w:t>20</w:t>
      </w:r>
      <w:r w:rsidRPr="00931324">
        <w:rPr>
          <w:rFonts w:ascii="Arial" w:hAnsi="Arial" w:cs="Arial"/>
          <w:b/>
          <w:color w:val="000000"/>
          <w:sz w:val="24"/>
          <w:szCs w:val="24"/>
          <w:lang w:val="sv-SE"/>
        </w:rPr>
        <w:t>1</w:t>
      </w:r>
      <w:r>
        <w:rPr>
          <w:rFonts w:ascii="Arial" w:hAnsi="Arial" w:cs="Arial"/>
          <w:b/>
          <w:color w:val="000000"/>
          <w:sz w:val="24"/>
          <w:szCs w:val="24"/>
          <w:lang w:val="id-ID"/>
        </w:rPr>
        <w:t>7</w:t>
      </w:r>
      <w:r w:rsidRPr="00931324">
        <w:rPr>
          <w:rFonts w:ascii="Arial" w:hAnsi="Arial" w:cs="Arial"/>
          <w:b/>
          <w:color w:val="000000"/>
          <w:sz w:val="24"/>
          <w:szCs w:val="24"/>
          <w:lang w:val="id-ID"/>
        </w:rPr>
        <w:t>-201</w:t>
      </w:r>
      <w:r>
        <w:rPr>
          <w:rFonts w:ascii="Arial" w:hAnsi="Arial" w:cs="Arial"/>
          <w:b/>
          <w:color w:val="000000"/>
          <w:sz w:val="24"/>
          <w:szCs w:val="24"/>
          <w:lang w:val="id-ID"/>
        </w:rPr>
        <w:t>8</w:t>
      </w:r>
    </w:p>
    <w:tbl>
      <w:tblPr>
        <w:tblW w:w="8897" w:type="dxa"/>
        <w:tblLayout w:type="fixed"/>
        <w:tblLook w:val="04A0" w:firstRow="1" w:lastRow="0" w:firstColumn="1" w:lastColumn="0" w:noHBand="0" w:noVBand="1"/>
      </w:tblPr>
      <w:tblGrid>
        <w:gridCol w:w="456"/>
        <w:gridCol w:w="2062"/>
        <w:gridCol w:w="1843"/>
        <w:gridCol w:w="1843"/>
        <w:gridCol w:w="1843"/>
        <w:gridCol w:w="850"/>
      </w:tblGrid>
      <w:tr w:rsidR="005A4DD8" w:rsidRPr="002B5405" w:rsidTr="00162D0F">
        <w:trPr>
          <w:trHeight w:val="285"/>
        </w:trPr>
        <w:tc>
          <w:tcPr>
            <w:tcW w:w="456"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No </w:t>
            </w:r>
          </w:p>
        </w:tc>
        <w:tc>
          <w:tcPr>
            <w:tcW w:w="2062" w:type="dxa"/>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URAIAN</w:t>
            </w:r>
          </w:p>
        </w:tc>
        <w:tc>
          <w:tcPr>
            <w:tcW w:w="1843" w:type="dxa"/>
            <w:tcBorders>
              <w:top w:val="single" w:sz="4" w:space="0" w:color="auto"/>
              <w:left w:val="nil"/>
              <w:bottom w:val="single" w:sz="4" w:space="0" w:color="auto"/>
              <w:right w:val="single" w:sz="4" w:space="0" w:color="auto"/>
            </w:tcBorders>
            <w:shd w:val="clear" w:color="auto" w:fill="FFFF00"/>
            <w:noWrap/>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TAHUN 2018</w:t>
            </w:r>
          </w:p>
        </w:tc>
        <w:tc>
          <w:tcPr>
            <w:tcW w:w="1843" w:type="dxa"/>
            <w:tcBorders>
              <w:top w:val="single" w:sz="4" w:space="0" w:color="auto"/>
              <w:left w:val="nil"/>
              <w:bottom w:val="single" w:sz="4" w:space="0" w:color="auto"/>
              <w:right w:val="single" w:sz="4" w:space="0" w:color="auto"/>
            </w:tcBorders>
            <w:shd w:val="clear" w:color="auto" w:fill="FFFF00"/>
            <w:noWrap/>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TAHUN 2017</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KENAIKAN/(PENURUNAN)</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w:t>
            </w:r>
          </w:p>
        </w:tc>
      </w:tr>
      <w:tr w:rsidR="005A4DD8" w:rsidRPr="002B5405" w:rsidTr="00162D0F">
        <w:trPr>
          <w:trHeight w:val="255"/>
        </w:trPr>
        <w:tc>
          <w:tcPr>
            <w:tcW w:w="45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2B5405" w:rsidRDefault="005A4DD8" w:rsidP="00162D0F">
            <w:pPr>
              <w:spacing w:after="0" w:line="240" w:lineRule="auto"/>
              <w:rPr>
                <w:rFonts w:ascii="Arial" w:hAnsi="Arial" w:cs="Arial"/>
                <w:b/>
                <w:bCs/>
                <w:color w:val="000000"/>
                <w:sz w:val="18"/>
                <w:szCs w:val="18"/>
                <w:lang w:val="id-ID" w:eastAsia="id-ID"/>
              </w:rPr>
            </w:pPr>
          </w:p>
        </w:tc>
        <w:tc>
          <w:tcPr>
            <w:tcW w:w="2062"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2B5405" w:rsidRDefault="005A4DD8" w:rsidP="00162D0F">
            <w:pPr>
              <w:spacing w:after="0" w:line="240" w:lineRule="auto"/>
              <w:rPr>
                <w:rFonts w:ascii="Arial" w:hAnsi="Arial" w:cs="Arial"/>
                <w:b/>
                <w:bCs/>
                <w:color w:val="000000"/>
                <w:sz w:val="18"/>
                <w:szCs w:val="18"/>
                <w:lang w:val="id-ID" w:eastAsia="id-ID"/>
              </w:rPr>
            </w:pPr>
          </w:p>
        </w:tc>
        <w:tc>
          <w:tcPr>
            <w:tcW w:w="1843" w:type="dxa"/>
            <w:tcBorders>
              <w:top w:val="nil"/>
              <w:left w:val="nil"/>
              <w:bottom w:val="single" w:sz="4" w:space="0" w:color="auto"/>
              <w:right w:val="single" w:sz="4" w:space="0" w:color="auto"/>
            </w:tcBorders>
            <w:shd w:val="clear" w:color="auto" w:fill="FFFF00"/>
            <w:noWrap/>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REALISASI</w:t>
            </w:r>
          </w:p>
        </w:tc>
        <w:tc>
          <w:tcPr>
            <w:tcW w:w="1843" w:type="dxa"/>
            <w:tcBorders>
              <w:top w:val="nil"/>
              <w:left w:val="nil"/>
              <w:bottom w:val="single" w:sz="4" w:space="0" w:color="auto"/>
              <w:right w:val="single" w:sz="4" w:space="0" w:color="auto"/>
            </w:tcBorders>
            <w:shd w:val="clear" w:color="auto" w:fill="FFFF00"/>
            <w:noWrap/>
            <w:hideMark/>
          </w:tcPr>
          <w:p w:rsidR="005A4DD8" w:rsidRPr="002B5405" w:rsidRDefault="005A4DD8" w:rsidP="00162D0F">
            <w:pPr>
              <w:spacing w:after="0" w:line="240" w:lineRule="auto"/>
              <w:jc w:val="center"/>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REALISASI</w:t>
            </w:r>
          </w:p>
        </w:tc>
        <w:tc>
          <w:tcPr>
            <w:tcW w:w="1843"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2B5405" w:rsidRDefault="005A4DD8" w:rsidP="00162D0F">
            <w:pPr>
              <w:spacing w:after="0" w:line="240" w:lineRule="auto"/>
              <w:rPr>
                <w:rFonts w:ascii="Arial" w:hAnsi="Arial" w:cs="Arial"/>
                <w:b/>
                <w:bCs/>
                <w:color w:val="000000"/>
                <w:sz w:val="18"/>
                <w:szCs w:val="18"/>
                <w:lang w:val="id-ID" w:eastAsia="id-ID"/>
              </w:rPr>
            </w:pPr>
          </w:p>
        </w:tc>
        <w:tc>
          <w:tcPr>
            <w:tcW w:w="850" w:type="dxa"/>
            <w:vMerge/>
            <w:tcBorders>
              <w:top w:val="single" w:sz="4" w:space="0" w:color="auto"/>
              <w:left w:val="single" w:sz="4" w:space="0" w:color="auto"/>
              <w:bottom w:val="single" w:sz="4" w:space="0" w:color="000000"/>
              <w:right w:val="single" w:sz="4" w:space="0" w:color="auto"/>
            </w:tcBorders>
            <w:shd w:val="clear" w:color="auto" w:fill="FFFF00"/>
            <w:vAlign w:val="center"/>
            <w:hideMark/>
          </w:tcPr>
          <w:p w:rsidR="005A4DD8" w:rsidRPr="002B5405" w:rsidRDefault="005A4DD8" w:rsidP="00162D0F">
            <w:pPr>
              <w:spacing w:after="0" w:line="240" w:lineRule="auto"/>
              <w:rPr>
                <w:rFonts w:ascii="Arial" w:hAnsi="Arial" w:cs="Arial"/>
                <w:b/>
                <w:bCs/>
                <w:color w:val="000000"/>
                <w:sz w:val="18"/>
                <w:szCs w:val="18"/>
                <w:lang w:val="id-ID" w:eastAsia="id-ID"/>
              </w:rPr>
            </w:pPr>
          </w:p>
        </w:tc>
      </w:tr>
      <w:tr w:rsidR="005A4DD8" w:rsidRPr="002B5405" w:rsidTr="00162D0F">
        <w:trPr>
          <w:trHeight w:val="285"/>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PENERIMAAN PEMBIAYAAN</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187.137.756.959,00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224.047.922.895,00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(36.910.165.936,00)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(16,47)</w:t>
            </w:r>
          </w:p>
        </w:tc>
      </w:tr>
      <w:tr w:rsidR="005A4DD8" w:rsidRPr="002B5405" w:rsidTr="00162D0F">
        <w:trPr>
          <w:trHeight w:val="285"/>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1.</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Penggunaan SiLPA</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186.963.056.959,00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223.810.397.895,00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(36.847.340.936,00)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(16,46)</w:t>
            </w:r>
          </w:p>
        </w:tc>
      </w:tr>
      <w:tr w:rsidR="005A4DD8" w:rsidRPr="002B5405" w:rsidTr="00162D0F">
        <w:trPr>
          <w:trHeight w:val="51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Penggunaan SiLPA tahun sebelumnya</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186.963.056.959,00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223.810.397.895,00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(36.847.340.936,00)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(16,46)</w:t>
            </w:r>
          </w:p>
        </w:tc>
      </w:tr>
      <w:tr w:rsidR="005A4DD8" w:rsidRPr="002B5405" w:rsidTr="00162D0F">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2.</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Penerimaan Kembali Piutang</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174.700.000,00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237.525.000,00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(62.825.000,00)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(26,45)</w:t>
            </w:r>
          </w:p>
        </w:tc>
      </w:tr>
      <w:tr w:rsidR="005A4DD8" w:rsidRPr="002B5405" w:rsidTr="00162D0F">
        <w:trPr>
          <w:trHeight w:val="54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Penerimaan Kembali Piutang Lainnya</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174.700.000,00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237.525.000,00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(62.825.000,00)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(26,45)</w:t>
            </w:r>
          </w:p>
        </w:tc>
      </w:tr>
      <w:tr w:rsidR="005A4DD8" w:rsidRPr="002B5405" w:rsidTr="00162D0F">
        <w:trPr>
          <w:trHeight w:val="402"/>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PENGELUARAN PEMBIAYAAN</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15.000.000.000,00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14.050.423.800,00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949.576.200,00 </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6,76 </w:t>
            </w:r>
          </w:p>
        </w:tc>
      </w:tr>
      <w:tr w:rsidR="005A4DD8" w:rsidRPr="002B5405" w:rsidTr="00162D0F">
        <w:trPr>
          <w:trHeight w:val="51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1.</w:t>
            </w:r>
          </w:p>
        </w:tc>
        <w:tc>
          <w:tcPr>
            <w:tcW w:w="2062" w:type="dxa"/>
            <w:tcBorders>
              <w:top w:val="single" w:sz="4" w:space="0" w:color="auto"/>
              <w:left w:val="nil"/>
              <w:bottom w:val="single" w:sz="4" w:space="0" w:color="auto"/>
              <w:right w:val="single" w:sz="4" w:space="0" w:color="auto"/>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Penyertaan Modal/Investasi Pemerintah Daerah</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15.000.000.000,00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14.000.000.000,00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1.000.000.000,00 </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7,14 </w:t>
            </w:r>
          </w:p>
        </w:tc>
      </w:tr>
      <w:tr w:rsidR="005A4DD8" w:rsidRPr="002B5405" w:rsidTr="00162D0F">
        <w:trPr>
          <w:trHeight w:val="300"/>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Penyertaan Modal pada BUMD</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15.000.000.000,00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14.000.000.000,00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1.000.000.000,00 </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7,14 </w:t>
            </w:r>
          </w:p>
        </w:tc>
      </w:tr>
      <w:tr w:rsidR="005A4DD8" w:rsidRPr="002B5405" w:rsidTr="00162D0F">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 </w:t>
            </w:r>
            <w:r>
              <w:rPr>
                <w:rFonts w:ascii="Arial" w:hAnsi="Arial" w:cs="Arial"/>
                <w:color w:val="000000"/>
                <w:sz w:val="18"/>
                <w:szCs w:val="18"/>
                <w:lang w:val="id-ID" w:eastAsia="id-ID"/>
              </w:rPr>
              <w:t>2.</w:t>
            </w:r>
          </w:p>
        </w:tc>
        <w:tc>
          <w:tcPr>
            <w:tcW w:w="2062" w:type="dxa"/>
            <w:tcBorders>
              <w:top w:val="single" w:sz="4" w:space="0" w:color="auto"/>
              <w:left w:val="nil"/>
              <w:bottom w:val="single" w:sz="4" w:space="0" w:color="auto"/>
              <w:right w:val="nil"/>
            </w:tcBorders>
            <w:shd w:val="clear" w:color="auto" w:fill="auto"/>
            <w:hideMark/>
          </w:tcPr>
          <w:p w:rsidR="005A4DD8" w:rsidRPr="002B5405" w:rsidRDefault="005A4DD8" w:rsidP="00162D0F">
            <w:pPr>
              <w:spacing w:after="0" w:line="240" w:lineRule="auto"/>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Pembayaran Hutang Belanja</w:t>
            </w:r>
          </w:p>
        </w:tc>
        <w:tc>
          <w:tcPr>
            <w:tcW w:w="1843" w:type="dxa"/>
            <w:tcBorders>
              <w:top w:val="nil"/>
              <w:left w:val="single" w:sz="4" w:space="0" w:color="auto"/>
              <w:bottom w:val="single" w:sz="4" w:space="0" w:color="auto"/>
              <w:right w:val="single" w:sz="4" w:space="0" w:color="auto"/>
            </w:tcBorders>
            <w:shd w:val="clear" w:color="auto" w:fill="auto"/>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50.423.800,00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(50.423.800,00)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(100,00)</w:t>
            </w:r>
          </w:p>
        </w:tc>
      </w:tr>
      <w:tr w:rsidR="005A4DD8" w:rsidRPr="002B5405" w:rsidTr="00162D0F">
        <w:trPr>
          <w:trHeight w:val="315"/>
        </w:trPr>
        <w:tc>
          <w:tcPr>
            <w:tcW w:w="456" w:type="dxa"/>
            <w:tcBorders>
              <w:top w:val="nil"/>
              <w:left w:val="single" w:sz="4" w:space="0" w:color="auto"/>
              <w:bottom w:val="single" w:sz="4" w:space="0" w:color="auto"/>
              <w:right w:val="single" w:sz="4" w:space="0" w:color="auto"/>
            </w:tcBorders>
            <w:shd w:val="clear" w:color="auto" w:fill="auto"/>
            <w:noWrap/>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 </w:t>
            </w:r>
          </w:p>
        </w:tc>
        <w:tc>
          <w:tcPr>
            <w:tcW w:w="2062" w:type="dxa"/>
            <w:tcBorders>
              <w:top w:val="single" w:sz="4" w:space="0" w:color="auto"/>
              <w:left w:val="nil"/>
              <w:bottom w:val="single" w:sz="4" w:space="0" w:color="auto"/>
              <w:right w:val="single" w:sz="4" w:space="0" w:color="000000"/>
            </w:tcBorders>
            <w:shd w:val="clear" w:color="auto" w:fill="auto"/>
            <w:hideMark/>
          </w:tcPr>
          <w:p w:rsidR="005A4DD8" w:rsidRPr="002B5405" w:rsidRDefault="005A4DD8" w:rsidP="00162D0F">
            <w:pPr>
              <w:spacing w:after="0" w:line="240" w:lineRule="auto"/>
              <w:rPr>
                <w:rFonts w:ascii="Arial" w:hAnsi="Arial" w:cs="Arial"/>
                <w:color w:val="000000"/>
                <w:sz w:val="18"/>
                <w:szCs w:val="18"/>
                <w:lang w:val="id-ID" w:eastAsia="id-ID"/>
              </w:rPr>
            </w:pPr>
            <w:r w:rsidRPr="002B5405">
              <w:rPr>
                <w:rFonts w:ascii="Arial" w:hAnsi="Arial" w:cs="Arial"/>
                <w:color w:val="000000"/>
                <w:sz w:val="18"/>
                <w:szCs w:val="18"/>
                <w:lang w:val="id-ID" w:eastAsia="id-ID"/>
              </w:rPr>
              <w:t>Pembayaran Hutang Belanja</w:t>
            </w:r>
          </w:p>
        </w:tc>
        <w:tc>
          <w:tcPr>
            <w:tcW w:w="1843" w:type="dxa"/>
            <w:tcBorders>
              <w:top w:val="nil"/>
              <w:left w:val="nil"/>
              <w:bottom w:val="single" w:sz="4" w:space="0" w:color="auto"/>
              <w:right w:val="single" w:sz="4" w:space="0" w:color="auto"/>
            </w:tcBorders>
            <w:shd w:val="clear" w:color="auto" w:fill="auto"/>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 xml:space="preserve">50.423.800,00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(50.423.800,00)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color w:val="000000"/>
                <w:sz w:val="18"/>
                <w:szCs w:val="18"/>
                <w:lang w:val="id-ID" w:eastAsia="id-ID"/>
              </w:rPr>
            </w:pPr>
            <w:r w:rsidRPr="002B5405">
              <w:rPr>
                <w:rFonts w:ascii="Arial" w:hAnsi="Arial" w:cs="Arial"/>
                <w:color w:val="000000"/>
                <w:sz w:val="18"/>
                <w:szCs w:val="18"/>
                <w:lang w:val="id-ID" w:eastAsia="id-ID"/>
              </w:rPr>
              <w:t>(100,00)</w:t>
            </w:r>
          </w:p>
        </w:tc>
      </w:tr>
      <w:tr w:rsidR="005A4DD8" w:rsidRPr="002B5405" w:rsidTr="00162D0F">
        <w:trPr>
          <w:trHeight w:val="315"/>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Pembiayaan Netto</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172.137.756.959,00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209.997.499.095,00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(37.859.742.136,00)</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(18,03)</w:t>
            </w:r>
          </w:p>
        </w:tc>
      </w:tr>
      <w:tr w:rsidR="005A4DD8" w:rsidRPr="002B5405" w:rsidTr="00162D0F">
        <w:trPr>
          <w:trHeight w:val="315"/>
        </w:trPr>
        <w:tc>
          <w:tcPr>
            <w:tcW w:w="2518" w:type="dxa"/>
            <w:gridSpan w:val="2"/>
            <w:tcBorders>
              <w:top w:val="single" w:sz="4" w:space="0" w:color="auto"/>
              <w:left w:val="single" w:sz="4" w:space="0" w:color="auto"/>
              <w:bottom w:val="single" w:sz="4" w:space="0" w:color="auto"/>
              <w:right w:val="single" w:sz="4" w:space="0" w:color="auto"/>
            </w:tcBorders>
            <w:shd w:val="clear" w:color="auto" w:fill="auto"/>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Sisa Lebih Anggaran</w:t>
            </w:r>
            <w:r>
              <w:rPr>
                <w:rFonts w:ascii="Arial" w:hAnsi="Arial" w:cs="Arial"/>
                <w:b/>
                <w:bCs/>
                <w:color w:val="000000"/>
                <w:sz w:val="18"/>
                <w:szCs w:val="18"/>
                <w:lang w:val="id-ID" w:eastAsia="id-ID"/>
              </w:rPr>
              <w:t xml:space="preserve"> </w:t>
            </w:r>
            <w:r w:rsidRPr="002B5405">
              <w:rPr>
                <w:rFonts w:ascii="Arial" w:hAnsi="Arial" w:cs="Arial"/>
                <w:b/>
                <w:bCs/>
                <w:color w:val="000000"/>
                <w:sz w:val="18"/>
                <w:szCs w:val="18"/>
                <w:lang w:val="id-ID" w:eastAsia="id-ID"/>
              </w:rPr>
              <w:t>Tahun Berkenaan</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221.565.154.907,00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186.963.056.959,00 </w:t>
            </w:r>
          </w:p>
        </w:tc>
        <w:tc>
          <w:tcPr>
            <w:tcW w:w="1843"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34.602.097.948,00 </w:t>
            </w:r>
          </w:p>
        </w:tc>
        <w:tc>
          <w:tcPr>
            <w:tcW w:w="850" w:type="dxa"/>
            <w:tcBorders>
              <w:top w:val="nil"/>
              <w:left w:val="nil"/>
              <w:bottom w:val="single" w:sz="4" w:space="0" w:color="auto"/>
              <w:right w:val="single" w:sz="4" w:space="0" w:color="auto"/>
            </w:tcBorders>
            <w:shd w:val="clear" w:color="auto" w:fill="auto"/>
            <w:noWrap/>
            <w:hideMark/>
          </w:tcPr>
          <w:p w:rsidR="005A4DD8" w:rsidRPr="002B5405" w:rsidRDefault="005A4DD8" w:rsidP="00162D0F">
            <w:pPr>
              <w:spacing w:after="0" w:line="240" w:lineRule="auto"/>
              <w:jc w:val="right"/>
              <w:rPr>
                <w:rFonts w:ascii="Arial" w:hAnsi="Arial" w:cs="Arial"/>
                <w:b/>
                <w:bCs/>
                <w:color w:val="000000"/>
                <w:sz w:val="18"/>
                <w:szCs w:val="18"/>
                <w:lang w:val="id-ID" w:eastAsia="id-ID"/>
              </w:rPr>
            </w:pPr>
            <w:r w:rsidRPr="002B5405">
              <w:rPr>
                <w:rFonts w:ascii="Arial" w:hAnsi="Arial" w:cs="Arial"/>
                <w:b/>
                <w:bCs/>
                <w:color w:val="000000"/>
                <w:sz w:val="18"/>
                <w:szCs w:val="18"/>
                <w:lang w:val="id-ID" w:eastAsia="id-ID"/>
              </w:rPr>
              <w:t xml:space="preserve">18,51 </w:t>
            </w:r>
          </w:p>
        </w:tc>
      </w:tr>
    </w:tbl>
    <w:p w:rsidR="005A4DD8" w:rsidRPr="004314F5" w:rsidRDefault="005A4DD8" w:rsidP="005A4DD8">
      <w:pPr>
        <w:pStyle w:val="Title"/>
        <w:tabs>
          <w:tab w:val="left" w:pos="1276"/>
          <w:tab w:val="left" w:pos="4680"/>
        </w:tabs>
        <w:spacing w:line="360" w:lineRule="auto"/>
        <w:ind w:left="1417" w:hanging="992"/>
        <w:jc w:val="left"/>
        <w:rPr>
          <w:rFonts w:ascii="Arial" w:hAnsi="Arial" w:cs="Arial"/>
          <w:b w:val="0"/>
          <w:lang w:val="id-ID"/>
        </w:rPr>
      </w:pPr>
      <w:r w:rsidRPr="004314F5">
        <w:rPr>
          <w:rFonts w:ascii="Arial" w:hAnsi="Arial" w:cs="Arial"/>
          <w:b w:val="0"/>
          <w:i/>
          <w:sz w:val="20"/>
          <w:lang w:val="id-ID"/>
        </w:rPr>
        <w:t>Sumber</w:t>
      </w:r>
      <w:r w:rsidRPr="004314F5">
        <w:rPr>
          <w:rFonts w:ascii="Arial" w:hAnsi="Arial" w:cs="Arial"/>
          <w:b w:val="0"/>
          <w:i/>
          <w:sz w:val="20"/>
          <w:lang w:val="id-ID"/>
        </w:rPr>
        <w:tab/>
        <w:t>: B</w:t>
      </w:r>
      <w:r w:rsidRPr="004314F5">
        <w:rPr>
          <w:rFonts w:ascii="Arial" w:hAnsi="Arial" w:cs="Arial"/>
          <w:b w:val="0"/>
          <w:i/>
          <w:sz w:val="20"/>
          <w:lang w:val="en-US"/>
        </w:rPr>
        <w:t xml:space="preserve">adan </w:t>
      </w:r>
      <w:r w:rsidRPr="004314F5">
        <w:rPr>
          <w:rFonts w:ascii="Arial" w:hAnsi="Arial" w:cs="Arial"/>
          <w:b w:val="0"/>
          <w:i/>
          <w:sz w:val="20"/>
          <w:lang w:val="id-ID"/>
        </w:rPr>
        <w:t>K</w:t>
      </w:r>
      <w:r w:rsidRPr="004314F5">
        <w:rPr>
          <w:rFonts w:ascii="Arial" w:hAnsi="Arial" w:cs="Arial"/>
          <w:b w:val="0"/>
          <w:i/>
          <w:sz w:val="20"/>
          <w:lang w:val="en-US"/>
        </w:rPr>
        <w:t xml:space="preserve">euangan </w:t>
      </w:r>
      <w:r w:rsidRPr="004314F5">
        <w:rPr>
          <w:rFonts w:ascii="Arial" w:hAnsi="Arial" w:cs="Arial"/>
          <w:b w:val="0"/>
          <w:i/>
          <w:sz w:val="20"/>
          <w:lang w:val="id-ID"/>
        </w:rPr>
        <w:t>D</w:t>
      </w:r>
      <w:r w:rsidRPr="004314F5">
        <w:rPr>
          <w:rFonts w:ascii="Arial" w:hAnsi="Arial" w:cs="Arial"/>
          <w:b w:val="0"/>
          <w:i/>
          <w:sz w:val="20"/>
          <w:lang w:val="en-US"/>
        </w:rPr>
        <w:t>aerah</w:t>
      </w:r>
      <w:r w:rsidRPr="004314F5">
        <w:rPr>
          <w:rFonts w:ascii="Arial" w:hAnsi="Arial" w:cs="Arial"/>
          <w:b w:val="0"/>
          <w:i/>
          <w:sz w:val="20"/>
          <w:lang w:val="id-ID"/>
        </w:rPr>
        <w:t xml:space="preserve"> Kabupaten Karanganyar</w:t>
      </w:r>
      <w:r w:rsidRPr="004314F5">
        <w:rPr>
          <w:rFonts w:ascii="Arial" w:hAnsi="Arial" w:cs="Arial"/>
          <w:b w:val="0"/>
          <w:i/>
          <w:sz w:val="20"/>
          <w:lang w:val="en-US"/>
        </w:rPr>
        <w:t xml:space="preserve"> Tahun 2018</w:t>
      </w:r>
    </w:p>
    <w:p w:rsidR="005A4DD8" w:rsidRPr="004314F5" w:rsidRDefault="005A4DD8" w:rsidP="0054473A">
      <w:pPr>
        <w:pStyle w:val="Title"/>
        <w:tabs>
          <w:tab w:val="left" w:pos="1440"/>
          <w:tab w:val="left" w:pos="4680"/>
        </w:tabs>
        <w:spacing w:before="120"/>
        <w:rPr>
          <w:rFonts w:ascii="Arial" w:hAnsi="Arial" w:cs="Arial"/>
          <w:lang w:val="en-US"/>
        </w:rPr>
      </w:pPr>
      <w:r w:rsidRPr="004314F5">
        <w:rPr>
          <w:rFonts w:ascii="Arial" w:hAnsi="Arial" w:cs="Arial"/>
          <w:lang w:val="en-US"/>
        </w:rPr>
        <w:t>Grafik 3.21</w:t>
      </w:r>
    </w:p>
    <w:p w:rsidR="005A4DD8" w:rsidRPr="0011039D" w:rsidRDefault="005A4DD8" w:rsidP="0054473A">
      <w:pPr>
        <w:pStyle w:val="Title"/>
        <w:tabs>
          <w:tab w:val="left" w:pos="1440"/>
          <w:tab w:val="left" w:pos="4680"/>
        </w:tabs>
        <w:spacing w:after="120"/>
        <w:rPr>
          <w:rFonts w:ascii="Arial" w:hAnsi="Arial" w:cs="Arial"/>
          <w:lang w:val="sv-SE"/>
        </w:rPr>
      </w:pPr>
      <w:r w:rsidRPr="004314F5">
        <w:rPr>
          <w:rFonts w:ascii="Arial" w:hAnsi="Arial" w:cs="Arial"/>
          <w:lang w:val="id-ID"/>
        </w:rPr>
        <w:t>Kondisi</w:t>
      </w:r>
      <w:r w:rsidRPr="004314F5">
        <w:rPr>
          <w:rFonts w:ascii="Arial" w:hAnsi="Arial" w:cs="Arial"/>
          <w:lang w:val="en-US"/>
        </w:rPr>
        <w:t xml:space="preserve"> Penerimaan</w:t>
      </w:r>
      <w:r w:rsidR="0054473A">
        <w:rPr>
          <w:rFonts w:ascii="Arial" w:hAnsi="Arial" w:cs="Arial"/>
          <w:lang w:val="en-US"/>
        </w:rPr>
        <w:t xml:space="preserve"> </w:t>
      </w:r>
      <w:r w:rsidRPr="004314F5">
        <w:rPr>
          <w:rFonts w:ascii="Arial" w:hAnsi="Arial" w:cs="Arial"/>
          <w:lang w:val="en-US"/>
        </w:rPr>
        <w:t>P</w:t>
      </w:r>
      <w:r w:rsidRPr="004314F5">
        <w:rPr>
          <w:rFonts w:ascii="Arial" w:hAnsi="Arial" w:cs="Arial"/>
          <w:lang w:val="id-ID"/>
        </w:rPr>
        <w:t>embiayaan APBD Kabupaten Karanganyar</w:t>
      </w:r>
    </w:p>
    <w:p w:rsidR="005A4DD8" w:rsidRPr="00BF1C36" w:rsidRDefault="005A4DD8" w:rsidP="005A4DD8">
      <w:pPr>
        <w:pStyle w:val="Title"/>
        <w:rPr>
          <w:rFonts w:ascii="Arial" w:hAnsi="Arial" w:cs="Arial"/>
          <w:b w:val="0"/>
          <w:lang w:val="id-ID"/>
        </w:rPr>
      </w:pPr>
      <w:r w:rsidRPr="005A4DD8">
        <w:rPr>
          <w:rFonts w:ascii="Calibri" w:hAnsi="Calibri"/>
          <w:b w:val="0"/>
          <w:noProof/>
          <w:sz w:val="22"/>
          <w:szCs w:val="22"/>
          <w:lang w:val="id-ID" w:eastAsia="id-ID"/>
        </w:rPr>
        <w:object w:dxaOrig="8526" w:dyaOrig="5271">
          <v:shape id="Chart 26" o:spid="_x0000_i1057" type="#_x0000_t75" style="width:426.75pt;height:263.25pt;visibility:visible" o:ole="">
            <v:imagedata r:id="rId71" o:title=""/>
            <o:lock v:ext="edit" aspectratio="f"/>
          </v:shape>
          <o:OLEObject Type="Embed" ProgID="Excel.Sheet.8" ShapeID="Chart 26" DrawAspect="Content" ObjectID="_1616390677" r:id="rId72">
            <o:FieldCodes>\s</o:FieldCodes>
          </o:OLEObject>
        </w:object>
      </w:r>
    </w:p>
    <w:p w:rsidR="005A4DD8" w:rsidRDefault="005A4DD8" w:rsidP="005A4DD8">
      <w:pPr>
        <w:pStyle w:val="Title"/>
        <w:tabs>
          <w:tab w:val="left" w:pos="1276"/>
          <w:tab w:val="left" w:pos="4680"/>
        </w:tabs>
        <w:spacing w:line="360" w:lineRule="auto"/>
        <w:ind w:left="1417" w:hanging="992"/>
        <w:jc w:val="both"/>
        <w:rPr>
          <w:rFonts w:ascii="Arial" w:hAnsi="Arial" w:cs="Arial"/>
          <w:lang w:val="sv-SE"/>
        </w:rPr>
      </w:pPr>
      <w:r w:rsidRPr="004314F5">
        <w:rPr>
          <w:rFonts w:ascii="Arial" w:hAnsi="Arial" w:cs="Arial"/>
          <w:b w:val="0"/>
          <w:i/>
          <w:sz w:val="20"/>
          <w:lang w:val="id-ID"/>
        </w:rPr>
        <w:t>Sumber</w:t>
      </w:r>
      <w:r w:rsidRPr="004314F5">
        <w:rPr>
          <w:rFonts w:ascii="Arial" w:hAnsi="Arial" w:cs="Arial"/>
          <w:b w:val="0"/>
          <w:i/>
          <w:sz w:val="20"/>
          <w:lang w:val="id-ID"/>
        </w:rPr>
        <w:tab/>
        <w:t>: B</w:t>
      </w:r>
      <w:r w:rsidRPr="004314F5">
        <w:rPr>
          <w:rFonts w:ascii="Arial" w:hAnsi="Arial" w:cs="Arial"/>
          <w:b w:val="0"/>
          <w:i/>
          <w:sz w:val="20"/>
          <w:lang w:val="en-US"/>
        </w:rPr>
        <w:t xml:space="preserve">adan </w:t>
      </w:r>
      <w:r w:rsidRPr="004314F5">
        <w:rPr>
          <w:rFonts w:ascii="Arial" w:hAnsi="Arial" w:cs="Arial"/>
          <w:b w:val="0"/>
          <w:i/>
          <w:sz w:val="20"/>
          <w:lang w:val="id-ID"/>
        </w:rPr>
        <w:t>K</w:t>
      </w:r>
      <w:r w:rsidRPr="004314F5">
        <w:rPr>
          <w:rFonts w:ascii="Arial" w:hAnsi="Arial" w:cs="Arial"/>
          <w:b w:val="0"/>
          <w:i/>
          <w:sz w:val="20"/>
          <w:lang w:val="en-US"/>
        </w:rPr>
        <w:t xml:space="preserve">euangan </w:t>
      </w:r>
      <w:r w:rsidRPr="004314F5">
        <w:rPr>
          <w:rFonts w:ascii="Arial" w:hAnsi="Arial" w:cs="Arial"/>
          <w:b w:val="0"/>
          <w:i/>
          <w:sz w:val="20"/>
          <w:lang w:val="id-ID"/>
        </w:rPr>
        <w:t>D</w:t>
      </w:r>
      <w:r w:rsidRPr="004314F5">
        <w:rPr>
          <w:rFonts w:ascii="Arial" w:hAnsi="Arial" w:cs="Arial"/>
          <w:b w:val="0"/>
          <w:i/>
          <w:sz w:val="20"/>
          <w:lang w:val="en-US"/>
        </w:rPr>
        <w:t>aerah</w:t>
      </w:r>
      <w:r w:rsidRPr="004314F5">
        <w:rPr>
          <w:rFonts w:ascii="Arial" w:hAnsi="Arial" w:cs="Arial"/>
          <w:b w:val="0"/>
          <w:i/>
          <w:sz w:val="20"/>
          <w:lang w:val="id-ID"/>
        </w:rPr>
        <w:t xml:space="preserve"> Kabupaten Karanganyar</w:t>
      </w:r>
      <w:r w:rsidRPr="004314F5">
        <w:rPr>
          <w:rFonts w:ascii="Arial" w:hAnsi="Arial" w:cs="Arial"/>
          <w:b w:val="0"/>
          <w:i/>
          <w:sz w:val="20"/>
          <w:lang w:val="en-US"/>
        </w:rPr>
        <w:t xml:space="preserve"> Tahun 2018</w:t>
      </w:r>
    </w:p>
    <w:p w:rsidR="005A4DD8" w:rsidRPr="004314F5" w:rsidRDefault="005A4DD8" w:rsidP="005A4DD8">
      <w:pPr>
        <w:pStyle w:val="Title"/>
        <w:tabs>
          <w:tab w:val="left" w:pos="1440"/>
          <w:tab w:val="left" w:pos="4680"/>
        </w:tabs>
        <w:rPr>
          <w:rFonts w:ascii="Arial" w:hAnsi="Arial" w:cs="Arial"/>
          <w:lang w:val="en-US"/>
        </w:rPr>
      </w:pPr>
      <w:r w:rsidRPr="004314F5">
        <w:rPr>
          <w:rFonts w:ascii="Arial" w:hAnsi="Arial" w:cs="Arial"/>
          <w:lang w:val="sv-SE"/>
        </w:rPr>
        <w:lastRenderedPageBreak/>
        <w:t>Grafik 3.</w:t>
      </w:r>
      <w:r>
        <w:rPr>
          <w:rFonts w:ascii="Arial" w:hAnsi="Arial" w:cs="Arial"/>
          <w:lang w:val="en-US"/>
        </w:rPr>
        <w:t>22</w:t>
      </w:r>
    </w:p>
    <w:p w:rsidR="005A4DD8" w:rsidRPr="0011039D" w:rsidRDefault="005A4DD8" w:rsidP="005A4DD8">
      <w:pPr>
        <w:pStyle w:val="Title"/>
        <w:tabs>
          <w:tab w:val="left" w:pos="1440"/>
          <w:tab w:val="left" w:pos="4680"/>
        </w:tabs>
        <w:spacing w:line="360" w:lineRule="auto"/>
        <w:rPr>
          <w:rFonts w:ascii="Arial" w:hAnsi="Arial" w:cs="Arial"/>
          <w:color w:val="000000"/>
          <w:lang w:val="en-US"/>
        </w:rPr>
      </w:pPr>
      <w:r w:rsidRPr="004314F5">
        <w:rPr>
          <w:rFonts w:ascii="Arial" w:hAnsi="Arial" w:cs="Arial"/>
          <w:lang w:val="id-ID"/>
        </w:rPr>
        <w:t xml:space="preserve">Kondisi </w:t>
      </w:r>
      <w:r w:rsidRPr="004314F5">
        <w:rPr>
          <w:rFonts w:ascii="Arial" w:hAnsi="Arial" w:cs="Arial"/>
          <w:lang w:val="en-US"/>
        </w:rPr>
        <w:t>Pengeluaran P</w:t>
      </w:r>
      <w:r w:rsidRPr="004314F5">
        <w:rPr>
          <w:rFonts w:ascii="Arial" w:hAnsi="Arial" w:cs="Arial"/>
          <w:lang w:val="id-ID"/>
        </w:rPr>
        <w:t>embiayaan APBD Kabupaten Karanganyar</w:t>
      </w:r>
    </w:p>
    <w:p w:rsidR="005A4DD8" w:rsidRDefault="005A4DD8" w:rsidP="005A4DD8">
      <w:pPr>
        <w:pStyle w:val="Title"/>
      </w:pPr>
      <w:r w:rsidRPr="005A4DD8">
        <w:rPr>
          <w:rFonts w:ascii="Calibri" w:hAnsi="Calibri"/>
          <w:b w:val="0"/>
          <w:noProof/>
          <w:sz w:val="22"/>
          <w:szCs w:val="22"/>
          <w:lang w:val="id-ID" w:eastAsia="id-ID"/>
        </w:rPr>
        <w:object w:dxaOrig="8804" w:dyaOrig="5098">
          <v:shape id="Chart 27" o:spid="_x0000_i1058" type="#_x0000_t75" style="width:439.5pt;height:255pt;visibility:visible" o:ole="">
            <v:imagedata r:id="rId73" o:title=""/>
            <o:lock v:ext="edit" aspectratio="f"/>
          </v:shape>
          <o:OLEObject Type="Embed" ProgID="Excel.Sheet.8" ShapeID="Chart 27" DrawAspect="Content" ObjectID="_1616390678" r:id="rId74">
            <o:FieldCodes>\s</o:FieldCodes>
          </o:OLEObject>
        </w:object>
      </w:r>
    </w:p>
    <w:p w:rsidR="005A4DD8" w:rsidRDefault="005A4DD8" w:rsidP="005A4DD8">
      <w:pPr>
        <w:pStyle w:val="Title"/>
        <w:tabs>
          <w:tab w:val="left" w:pos="1276"/>
          <w:tab w:val="left" w:pos="4680"/>
        </w:tabs>
        <w:spacing w:line="360" w:lineRule="auto"/>
        <w:ind w:left="1417" w:hanging="992"/>
        <w:jc w:val="left"/>
        <w:rPr>
          <w:rFonts w:ascii="Arial" w:hAnsi="Arial" w:cs="Arial"/>
          <w:lang w:val="sv-SE"/>
        </w:rPr>
      </w:pPr>
      <w:r w:rsidRPr="004314F5">
        <w:rPr>
          <w:rFonts w:ascii="Arial" w:hAnsi="Arial" w:cs="Arial"/>
          <w:b w:val="0"/>
          <w:i/>
          <w:sz w:val="20"/>
          <w:lang w:val="id-ID"/>
        </w:rPr>
        <w:t>Sumber</w:t>
      </w:r>
      <w:r w:rsidRPr="004314F5">
        <w:rPr>
          <w:rFonts w:ascii="Arial" w:hAnsi="Arial" w:cs="Arial"/>
          <w:b w:val="0"/>
          <w:i/>
          <w:sz w:val="20"/>
          <w:lang w:val="id-ID"/>
        </w:rPr>
        <w:tab/>
        <w:t>: B</w:t>
      </w:r>
      <w:r w:rsidRPr="004314F5">
        <w:rPr>
          <w:rFonts w:ascii="Arial" w:hAnsi="Arial" w:cs="Arial"/>
          <w:b w:val="0"/>
          <w:i/>
          <w:sz w:val="20"/>
          <w:lang w:val="en-US"/>
        </w:rPr>
        <w:t xml:space="preserve">adan </w:t>
      </w:r>
      <w:r w:rsidRPr="004314F5">
        <w:rPr>
          <w:rFonts w:ascii="Arial" w:hAnsi="Arial" w:cs="Arial"/>
          <w:b w:val="0"/>
          <w:i/>
          <w:sz w:val="20"/>
          <w:lang w:val="id-ID"/>
        </w:rPr>
        <w:t>K</w:t>
      </w:r>
      <w:r w:rsidRPr="004314F5">
        <w:rPr>
          <w:rFonts w:ascii="Arial" w:hAnsi="Arial" w:cs="Arial"/>
          <w:b w:val="0"/>
          <w:i/>
          <w:sz w:val="20"/>
          <w:lang w:val="en-US"/>
        </w:rPr>
        <w:t xml:space="preserve">euangan </w:t>
      </w:r>
      <w:r w:rsidRPr="004314F5">
        <w:rPr>
          <w:rFonts w:ascii="Arial" w:hAnsi="Arial" w:cs="Arial"/>
          <w:b w:val="0"/>
          <w:i/>
          <w:sz w:val="20"/>
          <w:lang w:val="id-ID"/>
        </w:rPr>
        <w:t>D</w:t>
      </w:r>
      <w:r w:rsidRPr="004314F5">
        <w:rPr>
          <w:rFonts w:ascii="Arial" w:hAnsi="Arial" w:cs="Arial"/>
          <w:b w:val="0"/>
          <w:i/>
          <w:sz w:val="20"/>
          <w:lang w:val="en-US"/>
        </w:rPr>
        <w:t>aerah</w:t>
      </w:r>
      <w:r w:rsidRPr="004314F5">
        <w:rPr>
          <w:rFonts w:ascii="Arial" w:hAnsi="Arial" w:cs="Arial"/>
          <w:b w:val="0"/>
          <w:i/>
          <w:sz w:val="20"/>
          <w:lang w:val="id-ID"/>
        </w:rPr>
        <w:t xml:space="preserve"> Kabupaten Karanganyar</w:t>
      </w:r>
      <w:r w:rsidRPr="004314F5">
        <w:rPr>
          <w:rFonts w:ascii="Arial" w:hAnsi="Arial" w:cs="Arial"/>
          <w:b w:val="0"/>
          <w:i/>
          <w:sz w:val="20"/>
          <w:lang w:val="en-US"/>
        </w:rPr>
        <w:t xml:space="preserve"> Tahun 2018</w:t>
      </w: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4473A" w:rsidRDefault="0054473A" w:rsidP="005A4DD8">
      <w:pPr>
        <w:pStyle w:val="Title"/>
        <w:tabs>
          <w:tab w:val="left" w:pos="1440"/>
          <w:tab w:val="left" w:pos="4680"/>
        </w:tabs>
        <w:rPr>
          <w:rFonts w:ascii="Arial" w:hAnsi="Arial" w:cs="Arial"/>
          <w:lang w:val="sv-SE"/>
        </w:rPr>
      </w:pPr>
    </w:p>
    <w:p w:rsidR="005A4DD8" w:rsidRPr="004314F5" w:rsidRDefault="005A4DD8" w:rsidP="005A4DD8">
      <w:pPr>
        <w:pStyle w:val="Title"/>
        <w:tabs>
          <w:tab w:val="left" w:pos="1440"/>
          <w:tab w:val="left" w:pos="4680"/>
        </w:tabs>
        <w:rPr>
          <w:rFonts w:ascii="Arial" w:hAnsi="Arial" w:cs="Arial"/>
          <w:lang w:val="sv-SE"/>
        </w:rPr>
      </w:pPr>
      <w:r w:rsidRPr="004314F5">
        <w:rPr>
          <w:rFonts w:ascii="Arial" w:hAnsi="Arial" w:cs="Arial"/>
          <w:lang w:val="sv-SE"/>
        </w:rPr>
        <w:lastRenderedPageBreak/>
        <w:t>Tabel 3.</w:t>
      </w:r>
      <w:r>
        <w:rPr>
          <w:rFonts w:ascii="Arial" w:hAnsi="Arial" w:cs="Arial"/>
          <w:lang w:val="sv-SE"/>
        </w:rPr>
        <w:t>41</w:t>
      </w:r>
    </w:p>
    <w:p w:rsidR="005A4DD8" w:rsidRDefault="005A4DD8" w:rsidP="005A4DD8">
      <w:pPr>
        <w:pStyle w:val="Title"/>
        <w:tabs>
          <w:tab w:val="left" w:pos="1440"/>
          <w:tab w:val="left" w:pos="4680"/>
        </w:tabs>
        <w:spacing w:after="120"/>
        <w:rPr>
          <w:rFonts w:ascii="Arial" w:hAnsi="Arial" w:cs="Arial"/>
          <w:lang w:val="id-ID"/>
        </w:rPr>
      </w:pPr>
      <w:r w:rsidRPr="004314F5">
        <w:rPr>
          <w:rFonts w:ascii="Arial" w:hAnsi="Arial" w:cs="Arial"/>
          <w:lang w:val="sv-SE"/>
        </w:rPr>
        <w:t>Realisasi Anggaran Kabupaten Karanganyar Tahun 201</w:t>
      </w:r>
      <w:r>
        <w:rPr>
          <w:rFonts w:ascii="Arial" w:hAnsi="Arial" w:cs="Arial"/>
          <w:lang w:val="sv-SE"/>
        </w:rPr>
        <w:t>8</w:t>
      </w:r>
      <w:r w:rsidRPr="004314F5">
        <w:rPr>
          <w:rFonts w:ascii="Arial" w:hAnsi="Arial" w:cs="Arial"/>
          <w:lang w:val="id-ID"/>
        </w:rPr>
        <w:t xml:space="preserve"> </w:t>
      </w:r>
      <w:r w:rsidRPr="004314F5">
        <w:rPr>
          <w:rFonts w:ascii="Arial" w:hAnsi="Arial" w:cs="Arial"/>
          <w:lang w:val="sv-SE"/>
        </w:rPr>
        <w:t>untuk Melaksanakan Sasaran Strategis</w:t>
      </w:r>
    </w:p>
    <w:tbl>
      <w:tblPr>
        <w:tblW w:w="10309" w:type="dxa"/>
        <w:tblInd w:w="-601" w:type="dxa"/>
        <w:tblLayout w:type="fixed"/>
        <w:tblLook w:val="04A0" w:firstRow="1" w:lastRow="0" w:firstColumn="1" w:lastColumn="0" w:noHBand="0" w:noVBand="1"/>
      </w:tblPr>
      <w:tblGrid>
        <w:gridCol w:w="586"/>
        <w:gridCol w:w="2216"/>
        <w:gridCol w:w="2409"/>
        <w:gridCol w:w="1454"/>
        <w:gridCol w:w="142"/>
        <w:gridCol w:w="1559"/>
        <w:gridCol w:w="951"/>
        <w:gridCol w:w="992"/>
      </w:tblGrid>
      <w:tr w:rsidR="005A4DD8" w:rsidRPr="008942A1" w:rsidTr="00162D0F">
        <w:trPr>
          <w:trHeight w:val="300"/>
          <w:tblHeader/>
        </w:trPr>
        <w:tc>
          <w:tcPr>
            <w:tcW w:w="586"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No</w:t>
            </w:r>
          </w:p>
        </w:tc>
        <w:tc>
          <w:tcPr>
            <w:tcW w:w="2216"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TUJUAN DAN SASARAN</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PROGRAM</w:t>
            </w:r>
          </w:p>
        </w:tc>
        <w:tc>
          <w:tcPr>
            <w:tcW w:w="1596" w:type="dxa"/>
            <w:gridSpan w:val="2"/>
            <w:tcBorders>
              <w:top w:val="single" w:sz="4" w:space="0" w:color="auto"/>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 xml:space="preserve">ANGGARAN </w:t>
            </w:r>
          </w:p>
        </w:tc>
        <w:tc>
          <w:tcPr>
            <w:tcW w:w="1559" w:type="dxa"/>
            <w:tcBorders>
              <w:top w:val="single" w:sz="4" w:space="0" w:color="auto"/>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REALISASI</w:t>
            </w:r>
          </w:p>
        </w:tc>
        <w:tc>
          <w:tcPr>
            <w:tcW w:w="951" w:type="dxa"/>
            <w:tcBorders>
              <w:top w:val="single" w:sz="4" w:space="0" w:color="auto"/>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CAPAIAN</w:t>
            </w:r>
          </w:p>
        </w:tc>
        <w:tc>
          <w:tcPr>
            <w:tcW w:w="992" w:type="dxa"/>
            <w:tcBorders>
              <w:top w:val="single" w:sz="4" w:space="0" w:color="auto"/>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EFISIENSI</w:t>
            </w:r>
          </w:p>
        </w:tc>
      </w:tr>
      <w:tr w:rsidR="005A4DD8" w:rsidRPr="008942A1" w:rsidTr="00162D0F">
        <w:trPr>
          <w:trHeight w:val="300"/>
          <w:tblHeader/>
        </w:trPr>
        <w:tc>
          <w:tcPr>
            <w:tcW w:w="58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4314F5" w:rsidRDefault="005A4DD8" w:rsidP="00162D0F">
            <w:pPr>
              <w:spacing w:after="0" w:line="240" w:lineRule="auto"/>
              <w:rPr>
                <w:rFonts w:ascii="Arial Narrow" w:hAnsi="Arial Narrow"/>
                <w:color w:val="000000"/>
                <w:sz w:val="18"/>
                <w:szCs w:val="18"/>
                <w:lang w:val="id-ID" w:eastAsia="id-ID"/>
              </w:rPr>
            </w:pPr>
          </w:p>
        </w:tc>
        <w:tc>
          <w:tcPr>
            <w:tcW w:w="221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4314F5" w:rsidRDefault="005A4DD8" w:rsidP="00162D0F">
            <w:pPr>
              <w:spacing w:after="0" w:line="240" w:lineRule="auto"/>
              <w:rPr>
                <w:rFonts w:ascii="Arial Narrow" w:hAnsi="Arial Narrow"/>
                <w:color w:val="000000"/>
                <w:sz w:val="18"/>
                <w:szCs w:val="18"/>
                <w:lang w:val="id-ID" w:eastAsia="id-ID"/>
              </w:rPr>
            </w:pPr>
          </w:p>
        </w:tc>
        <w:tc>
          <w:tcPr>
            <w:tcW w:w="2409"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5A4DD8" w:rsidRPr="004314F5" w:rsidRDefault="005A4DD8" w:rsidP="00162D0F">
            <w:pPr>
              <w:spacing w:after="0" w:line="240" w:lineRule="auto"/>
              <w:rPr>
                <w:rFonts w:ascii="Arial Narrow" w:hAnsi="Arial Narrow"/>
                <w:color w:val="000000"/>
                <w:sz w:val="18"/>
                <w:szCs w:val="18"/>
                <w:lang w:val="id-ID" w:eastAsia="id-ID"/>
              </w:rPr>
            </w:pPr>
          </w:p>
        </w:tc>
        <w:tc>
          <w:tcPr>
            <w:tcW w:w="1596" w:type="dxa"/>
            <w:gridSpan w:val="2"/>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(Rp)</w:t>
            </w:r>
          </w:p>
        </w:tc>
        <w:tc>
          <w:tcPr>
            <w:tcW w:w="1559"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(Rp)</w:t>
            </w:r>
          </w:p>
        </w:tc>
        <w:tc>
          <w:tcPr>
            <w:tcW w:w="951"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w:t>
            </w:r>
          </w:p>
        </w:tc>
        <w:tc>
          <w:tcPr>
            <w:tcW w:w="992"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1</w:t>
            </w:r>
          </w:p>
        </w:tc>
        <w:tc>
          <w:tcPr>
            <w:tcW w:w="2216"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2</w:t>
            </w:r>
          </w:p>
        </w:tc>
        <w:tc>
          <w:tcPr>
            <w:tcW w:w="2409"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3</w:t>
            </w:r>
          </w:p>
        </w:tc>
        <w:tc>
          <w:tcPr>
            <w:tcW w:w="1596" w:type="dxa"/>
            <w:gridSpan w:val="2"/>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4</w:t>
            </w:r>
          </w:p>
        </w:tc>
        <w:tc>
          <w:tcPr>
            <w:tcW w:w="1559"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5</w:t>
            </w:r>
          </w:p>
        </w:tc>
        <w:tc>
          <w:tcPr>
            <w:tcW w:w="951"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6</w:t>
            </w:r>
          </w:p>
        </w:tc>
        <w:tc>
          <w:tcPr>
            <w:tcW w:w="992" w:type="dxa"/>
            <w:tcBorders>
              <w:top w:val="nil"/>
              <w:left w:val="nil"/>
              <w:bottom w:val="single" w:sz="4" w:space="0" w:color="auto"/>
              <w:right w:val="single" w:sz="4" w:space="0" w:color="auto"/>
            </w:tcBorders>
            <w:shd w:val="clear" w:color="auto" w:fill="FFFF00"/>
            <w:hideMark/>
          </w:tcPr>
          <w:p w:rsidR="005A4DD8" w:rsidRPr="004314F5" w:rsidRDefault="005A4DD8" w:rsidP="00162D0F">
            <w:pPr>
              <w:spacing w:after="0" w:line="240" w:lineRule="auto"/>
              <w:jc w:val="center"/>
              <w:rPr>
                <w:rFonts w:ascii="Arial Narrow" w:hAnsi="Arial Narrow"/>
                <w:color w:val="000000"/>
                <w:sz w:val="18"/>
                <w:szCs w:val="18"/>
                <w:lang w:val="id-ID" w:eastAsia="id-ID"/>
              </w:rPr>
            </w:pPr>
            <w:r w:rsidRPr="004314F5">
              <w:rPr>
                <w:rFonts w:ascii="Arial Narrow" w:hAnsi="Arial Narrow"/>
                <w:color w:val="000000"/>
                <w:sz w:val="18"/>
                <w:szCs w:val="18"/>
                <w:lang w:eastAsia="id-ID"/>
              </w:rPr>
              <w:t>7</w:t>
            </w:r>
          </w:p>
        </w:tc>
      </w:tr>
      <w:tr w:rsidR="005A4DD8" w:rsidRPr="008942A1" w:rsidTr="00162D0F">
        <w:trPr>
          <w:trHeight w:val="300"/>
        </w:trPr>
        <w:tc>
          <w:tcPr>
            <w:tcW w:w="6807" w:type="dxa"/>
            <w:gridSpan w:val="5"/>
            <w:tcBorders>
              <w:top w:val="single" w:sz="4" w:space="0" w:color="auto"/>
              <w:left w:val="single" w:sz="4" w:space="0" w:color="auto"/>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MISI 1 : MEMBANGUN INFRASTRUKTUR MENYELURUH</w:t>
            </w:r>
          </w:p>
        </w:tc>
        <w:tc>
          <w:tcPr>
            <w:tcW w:w="1559"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51"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r>
      <w:tr w:rsidR="005A4DD8" w:rsidRPr="008942A1" w:rsidTr="00162D0F">
        <w:trPr>
          <w:trHeight w:val="300"/>
        </w:trPr>
        <w:tc>
          <w:tcPr>
            <w:tcW w:w="586" w:type="dxa"/>
            <w:tcBorders>
              <w:top w:val="nil"/>
              <w:left w:val="single" w:sz="4" w:space="0" w:color="auto"/>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1.1</w:t>
            </w:r>
          </w:p>
        </w:tc>
        <w:tc>
          <w:tcPr>
            <w:tcW w:w="6221" w:type="dxa"/>
            <w:gridSpan w:val="4"/>
            <w:tcBorders>
              <w:top w:val="single" w:sz="4" w:space="0" w:color="auto"/>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xml:space="preserve">Meningkatkan Kualitas dan Kapasitas Infrastruktur </w:t>
            </w:r>
          </w:p>
        </w:tc>
        <w:tc>
          <w:tcPr>
            <w:tcW w:w="1559"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51"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r>
      <w:tr w:rsidR="005A4DD8" w:rsidRPr="008942A1" w:rsidTr="00162D0F">
        <w:trPr>
          <w:trHeight w:val="502"/>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1.1.1</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I</w:t>
            </w:r>
            <w:r>
              <w:rPr>
                <w:rFonts w:ascii="Arial Narrow" w:hAnsi="Arial Narrow" w:cs="Arial"/>
                <w:color w:val="000000"/>
                <w:sz w:val="18"/>
                <w:szCs w:val="18"/>
                <w:lang w:eastAsia="id-ID"/>
              </w:rPr>
              <w:t>I</w:t>
            </w:r>
            <w:r w:rsidRPr="008942A1">
              <w:rPr>
                <w:rFonts w:ascii="Arial Narrow" w:hAnsi="Arial Narrow" w:cs="Arial"/>
                <w:color w:val="000000"/>
                <w:sz w:val="18"/>
                <w:szCs w:val="18"/>
                <w:lang w:eastAsia="id-ID"/>
              </w:rPr>
              <w:t>nfrastruktur yang Baik</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pembangunan jalan dan jembatan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77.961.734.819,00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64.584.577.960,00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82,84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17,16</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pembangunan saluran drainase/gorong-gorong</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11.600.000.000,00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10.204.635.624,00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87,97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12,03</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pembangunan turap/talud/bronjong</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6.720.000.000,00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6.271.344.300,00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93,32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6,68</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rehabilitasi/pemeliharaan jalan dan jembatan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6.913.812.965,00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5.665.296.571,00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81,94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18,06</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Inspeksi kondisi jalan dan jembatan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600.000.000,00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526.900.000,00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87,82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12,18</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sarana dan prasarana kebinamargaan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963.900.000,00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912.431.360,00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94,66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5,34</w:t>
            </w:r>
          </w:p>
        </w:tc>
      </w:tr>
      <w:tr w:rsidR="005A4DD8" w:rsidRPr="008942A1" w:rsidTr="00162D0F">
        <w:trPr>
          <w:trHeight w:val="96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dan Pengelolaan Jaringan Irigasi, Rawa dan Jaringan Pengairan lainnya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12.823.102.000,00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10.550.874.095,00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82,28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17,72</w:t>
            </w:r>
          </w:p>
        </w:tc>
      </w:tr>
      <w:tr w:rsidR="005A4DD8" w:rsidRPr="008942A1" w:rsidTr="00162D0F">
        <w:trPr>
          <w:trHeight w:val="55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pembangunan infrastruktur perdesaan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22.316.000.000,00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21.279.157.421,00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95,35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4,65</w:t>
            </w:r>
          </w:p>
        </w:tc>
      </w:tr>
      <w:tr w:rsidR="005A4DD8" w:rsidRPr="008942A1" w:rsidTr="00162D0F">
        <w:trPr>
          <w:trHeight w:val="103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pengadaan, peningkatan dan perbaikan sarana dan prasarana puskesmas/ puskemas pembantu dan jaringannya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27.893.519.000,00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19.424.831.243,00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69,64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30,36</w:t>
            </w:r>
          </w:p>
        </w:tc>
      </w:tr>
      <w:tr w:rsidR="005A4DD8" w:rsidRPr="008942A1" w:rsidTr="00162D0F">
        <w:trPr>
          <w:trHeight w:val="102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pengadaan, peningkatan sarana dan prasarana rumah sakit/ rumah sakit jiwa/  rumah sakit paru-paru/  rumah sakit mata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10.961.237.000,00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10.456.000.645,00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95,39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4,61</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pengelolaan ruang terbuka hijau (RTH)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1.304.550.000,00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1.293.341.900,00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99,14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0,86</w:t>
            </w:r>
          </w:p>
        </w:tc>
      </w:tr>
      <w:tr w:rsidR="005A4DD8" w:rsidRPr="008942A1" w:rsidTr="00162D0F">
        <w:trPr>
          <w:trHeight w:val="499"/>
        </w:trPr>
        <w:tc>
          <w:tcPr>
            <w:tcW w:w="586" w:type="dxa"/>
            <w:vMerge w:val="restart"/>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vMerge w:val="restart"/>
            <w:tcBorders>
              <w:top w:val="nil"/>
              <w:left w:val="nil"/>
              <w:bottom w:val="nil"/>
              <w:right w:val="nil"/>
            </w:tcBorders>
            <w:shd w:val="clear" w:color="auto" w:fill="auto"/>
            <w:hideMark/>
          </w:tcPr>
          <w:p w:rsidR="005A4DD8" w:rsidRPr="008942A1" w:rsidRDefault="005A4DD8" w:rsidP="00162D0F">
            <w:pPr>
              <w:spacing w:after="0" w:line="240" w:lineRule="auto"/>
              <w:jc w:val="center"/>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Pemeliharaan Prasarana dan Sarana Penerangan Jalan, Taman, dan Lingkungan Pemukiman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4.705.783.000,00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4.296.373.450,00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91,30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8,70</w:t>
            </w:r>
          </w:p>
        </w:tc>
      </w:tr>
      <w:tr w:rsidR="005A4DD8" w:rsidRPr="008942A1" w:rsidTr="00162D0F">
        <w:trPr>
          <w:trHeight w:val="570"/>
        </w:trPr>
        <w:tc>
          <w:tcPr>
            <w:tcW w:w="586" w:type="dxa"/>
            <w:vMerge/>
            <w:tcBorders>
              <w:top w:val="nil"/>
              <w:left w:val="single" w:sz="4" w:space="0" w:color="auto"/>
              <w:bottom w:val="nil"/>
              <w:right w:val="single" w:sz="4" w:space="0" w:color="auto"/>
            </w:tcBorders>
            <w:vAlign w:val="center"/>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vMerge/>
            <w:tcBorders>
              <w:top w:val="nil"/>
              <w:left w:val="nil"/>
              <w:bottom w:val="nil"/>
              <w:right w:val="nil"/>
            </w:tcBorders>
            <w:vAlign w:val="center"/>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Sarana dan Prasarana Olah Raga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333.900.000,00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326.945.400,00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97,92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2,08</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Pembangunan Prasarana dan Fasilitas Perhubungan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424.540.000,00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416.610.000,00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98,13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1,87</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Sarana dan Prasarana Aparatur</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67.196.718.616,00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59.902.870.290,00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89,15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10,85</w:t>
            </w:r>
          </w:p>
        </w:tc>
      </w:tr>
      <w:tr w:rsidR="005A4DD8" w:rsidRPr="008942A1" w:rsidTr="00162D0F">
        <w:trPr>
          <w:trHeight w:val="28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Default="005A4DD8" w:rsidP="00162D0F">
            <w:pPr>
              <w:spacing w:after="0" w:line="240" w:lineRule="auto"/>
              <w:jc w:val="center"/>
              <w:rPr>
                <w:rFonts w:ascii="Arial Narrow" w:hAnsi="Arial Narrow"/>
                <w:b/>
                <w:bCs/>
                <w:i/>
                <w:iCs/>
                <w:color w:val="000000"/>
                <w:sz w:val="18"/>
                <w:szCs w:val="18"/>
                <w:lang w:eastAsia="id-ID"/>
              </w:rPr>
            </w:pPr>
            <w:r w:rsidRPr="008942A1">
              <w:rPr>
                <w:rFonts w:ascii="Arial Narrow" w:hAnsi="Arial Narrow"/>
                <w:b/>
                <w:bCs/>
                <w:i/>
                <w:iCs/>
                <w:color w:val="000000"/>
                <w:sz w:val="18"/>
                <w:szCs w:val="18"/>
                <w:lang w:eastAsia="id-ID"/>
              </w:rPr>
              <w:t>JUMLAH</w:t>
            </w:r>
          </w:p>
          <w:p w:rsidR="0054473A" w:rsidRDefault="0054473A" w:rsidP="00162D0F">
            <w:pPr>
              <w:spacing w:after="0" w:line="240" w:lineRule="auto"/>
              <w:jc w:val="center"/>
              <w:rPr>
                <w:rFonts w:ascii="Arial Narrow" w:hAnsi="Arial Narrow"/>
                <w:b/>
                <w:bCs/>
                <w:i/>
                <w:iCs/>
                <w:color w:val="000000"/>
                <w:sz w:val="18"/>
                <w:szCs w:val="18"/>
                <w:lang w:eastAsia="id-ID"/>
              </w:rPr>
            </w:pPr>
          </w:p>
          <w:p w:rsidR="0054473A" w:rsidRPr="008942A1" w:rsidRDefault="0054473A" w:rsidP="00162D0F">
            <w:pPr>
              <w:spacing w:after="0" w:line="240" w:lineRule="auto"/>
              <w:jc w:val="center"/>
              <w:rPr>
                <w:rFonts w:ascii="Arial Narrow" w:hAnsi="Arial Narrow"/>
                <w:b/>
                <w:bCs/>
                <w:i/>
                <w:iCs/>
                <w:color w:val="000000"/>
                <w:sz w:val="18"/>
                <w:szCs w:val="18"/>
                <w:lang w:val="id-ID" w:eastAsia="id-ID"/>
              </w:rPr>
            </w:pP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252.718.797.400,00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216.112.190.259,00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85,51</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14,49</w:t>
            </w:r>
          </w:p>
        </w:tc>
      </w:tr>
      <w:tr w:rsidR="005A4DD8" w:rsidRPr="008942A1" w:rsidTr="00162D0F">
        <w:trPr>
          <w:trHeight w:val="33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lastRenderedPageBreak/>
              <w:t>1.1.2</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Penataan dan Pengendalian Tata Ruang Daerah</w:t>
            </w:r>
          </w:p>
        </w:tc>
        <w:tc>
          <w:tcPr>
            <w:tcW w:w="240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Perencanaan Tata Ruang</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252.718.797.400,00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216.112.190.259,00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85,51</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14,49</w:t>
            </w:r>
          </w:p>
        </w:tc>
      </w:tr>
      <w:tr w:rsidR="005A4DD8" w:rsidRPr="008942A1" w:rsidTr="00162D0F">
        <w:trPr>
          <w:trHeight w:val="36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pengelolaan areal pemakaman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59.881.000,00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99,80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0,20</w:t>
            </w:r>
          </w:p>
        </w:tc>
      </w:tr>
      <w:tr w:rsidR="005A4DD8" w:rsidRPr="008942A1" w:rsidTr="00162D0F">
        <w:trPr>
          <w:trHeight w:hRule="exact" w:val="671"/>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penataan penguasaan, pemilikan, penggunaan dan pemanfaatan tanah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14.475.211.000,00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14.249.114.842,00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98,44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1,56</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perencanaan pembangunan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1.871.705.000,00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1.663.375.530,00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88,87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11,13</w:t>
            </w:r>
          </w:p>
        </w:tc>
      </w:tr>
      <w:tr w:rsidR="005A4DD8" w:rsidRPr="008942A1" w:rsidTr="00162D0F">
        <w:trPr>
          <w:trHeight w:val="57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perancanaan prasarana wilayah dan sumber daya alam</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850.000.000,00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796.107.516,00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93,66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6,34</w:t>
            </w:r>
          </w:p>
        </w:tc>
      </w:tr>
      <w:tr w:rsidR="005A4DD8" w:rsidRPr="008942A1" w:rsidTr="00162D0F">
        <w:trPr>
          <w:trHeight w:val="34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269.975.713.400,00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232.880.669.147,00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86,26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13,74</w:t>
            </w:r>
          </w:p>
        </w:tc>
      </w:tr>
      <w:tr w:rsidR="005A4DD8" w:rsidRPr="008942A1" w:rsidTr="00162D0F">
        <w:trPr>
          <w:trHeight w:val="300"/>
        </w:trPr>
        <w:tc>
          <w:tcPr>
            <w:tcW w:w="586" w:type="dxa"/>
            <w:tcBorders>
              <w:top w:val="nil"/>
              <w:left w:val="single" w:sz="4" w:space="0" w:color="auto"/>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1.2</w:t>
            </w:r>
          </w:p>
        </w:tc>
        <w:tc>
          <w:tcPr>
            <w:tcW w:w="7780" w:type="dxa"/>
            <w:gridSpan w:val="5"/>
            <w:tcBorders>
              <w:top w:val="single" w:sz="4" w:space="0" w:color="auto"/>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Menerapkan Konsep Ramah Lingkungan Dalam Setiap Pembangunan</w:t>
            </w:r>
          </w:p>
        </w:tc>
        <w:tc>
          <w:tcPr>
            <w:tcW w:w="951"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r>
      <w:tr w:rsidR="005A4DD8" w:rsidRPr="008942A1" w:rsidTr="00162D0F">
        <w:trPr>
          <w:trHeight w:val="52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1.2.1.</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Pemenuhan Kebutuhan Air </w:t>
            </w:r>
            <w:r>
              <w:rPr>
                <w:rFonts w:ascii="Arial Narrow" w:hAnsi="Arial Narrow" w:cs="Arial"/>
                <w:color w:val="000000"/>
                <w:sz w:val="18"/>
                <w:szCs w:val="18"/>
                <w:lang w:eastAsia="id-ID"/>
              </w:rPr>
              <w:t>Bersih</w:t>
            </w:r>
            <w:r w:rsidRPr="008942A1">
              <w:rPr>
                <w:rFonts w:ascii="Arial Narrow" w:hAnsi="Arial Narrow" w:cs="Arial"/>
                <w:color w:val="000000"/>
                <w:sz w:val="18"/>
                <w:szCs w:val="18"/>
                <w:lang w:eastAsia="id-ID"/>
              </w:rPr>
              <w:t xml:space="preserve"> dan Sanitasi</w:t>
            </w:r>
          </w:p>
        </w:tc>
        <w:tc>
          <w:tcPr>
            <w:tcW w:w="2409" w:type="dxa"/>
            <w:tcBorders>
              <w:top w:val="nil"/>
              <w:left w:val="nil"/>
              <w:bottom w:val="single" w:sz="4" w:space="0" w:color="auto"/>
              <w:right w:val="single" w:sz="4" w:space="0" w:color="auto"/>
            </w:tcBorders>
            <w:shd w:val="clear" w:color="auto" w:fill="auto"/>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Kinerja Pengelolaan Air Minum dan Air Limbah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xml:space="preserve">5.110.000.000,00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xml:space="preserve">5.042.177.335,00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98,67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1,33 </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5.110.000.000,00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5.042.177.335,00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98,67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1,33 </w:t>
            </w:r>
          </w:p>
        </w:tc>
      </w:tr>
      <w:tr w:rsidR="005A4DD8" w:rsidRPr="008942A1" w:rsidTr="00162D0F">
        <w:trPr>
          <w:trHeight w:val="300"/>
        </w:trPr>
        <w:tc>
          <w:tcPr>
            <w:tcW w:w="9317" w:type="dxa"/>
            <w:gridSpan w:val="7"/>
            <w:tcBorders>
              <w:top w:val="single" w:sz="4" w:space="0" w:color="auto"/>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MISI  2 : MENCIPTAKAN 10.000 WIRAUSAHAWAN MANDIRI</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2.1</w:t>
            </w:r>
          </w:p>
        </w:tc>
        <w:tc>
          <w:tcPr>
            <w:tcW w:w="9723" w:type="dxa"/>
            <w:gridSpan w:val="7"/>
            <w:tcBorders>
              <w:top w:val="single" w:sz="4" w:space="0" w:color="auto"/>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Mengembangkan UMKM</w:t>
            </w:r>
          </w:p>
        </w:tc>
      </w:tr>
      <w:tr w:rsidR="005A4DD8" w:rsidRPr="008942A1" w:rsidTr="00162D0F">
        <w:trPr>
          <w:trHeight w:val="63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2.1.1</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Meningkatnya UMKM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penciptaan iklim usaha Usaha Kecil Menengah yang konduksif</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475.000.000,00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459.500.000,00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96,74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3,26</w:t>
            </w:r>
          </w:p>
        </w:tc>
      </w:tr>
      <w:tr w:rsidR="005A4DD8" w:rsidRPr="008942A1" w:rsidTr="00162D0F">
        <w:trPr>
          <w:trHeight w:val="81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Kewirausahaan dan Keunggulan Kompetitif Usaha Kecil Menengah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200.000.000,00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197.367.905,00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98,68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1,32</w:t>
            </w:r>
          </w:p>
        </w:tc>
      </w:tr>
      <w:tr w:rsidR="005A4DD8" w:rsidRPr="008942A1" w:rsidTr="00162D0F">
        <w:trPr>
          <w:trHeight w:hRule="exact" w:val="73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Sistem Pendukung Usaha Bagi Usaha Mikro Kecil Menengah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475.000.000,00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443.626.148,00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93,39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6,61</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industri kecil dan menengah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175.000.000,00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174.704.100,00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99,83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0,17</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pembinaan pedagang kakilima dan asongan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436.500.000,00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418.536.000,00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95,88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4,12</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Kualitas Kelembagaan Koperasi</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145.000.000,00</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141.660.000,00</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97,70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2,30</w:t>
            </w:r>
          </w:p>
        </w:tc>
      </w:tr>
      <w:tr w:rsidR="005A4DD8" w:rsidRPr="008942A1" w:rsidTr="00162D0F">
        <w:trPr>
          <w:trHeight w:hRule="exact" w:val="733"/>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Perlindungan dan Pengembangan Lembaga Ketenagakerjaan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337,476,600</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332,913,100</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98.65%</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1.35%</w:t>
            </w:r>
          </w:p>
        </w:tc>
      </w:tr>
      <w:tr w:rsidR="005A4DD8" w:rsidRPr="008942A1" w:rsidTr="00162D0F">
        <w:trPr>
          <w:trHeight w:val="76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Pengembangan Kewirausahaan dan Keunggulan Kompetitif Usaha Kecil Menengah</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235,000,000</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218,520,230</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92.99%</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7.01%</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vAlign w:val="bottom"/>
            <w:hideMark/>
          </w:tcPr>
          <w:p w:rsidR="005A4DD8" w:rsidRPr="00C05448" w:rsidRDefault="005A4DD8" w:rsidP="00162D0F">
            <w:pPr>
              <w:spacing w:after="0" w:line="240" w:lineRule="auto"/>
              <w:jc w:val="right"/>
              <w:rPr>
                <w:rFonts w:ascii="Arial Narrow" w:hAnsi="Arial Narrow"/>
                <w:b/>
                <w:bCs/>
                <w:i/>
                <w:iCs/>
                <w:color w:val="000000"/>
                <w:sz w:val="18"/>
                <w:szCs w:val="18"/>
                <w:lang w:eastAsia="id-ID"/>
              </w:rPr>
            </w:pPr>
            <w:r w:rsidRPr="008942A1">
              <w:rPr>
                <w:rFonts w:ascii="Arial Narrow" w:hAnsi="Arial Narrow"/>
                <w:b/>
                <w:bCs/>
                <w:i/>
                <w:iCs/>
                <w:color w:val="000000"/>
                <w:sz w:val="18"/>
                <w:szCs w:val="18"/>
                <w:lang w:val="id-ID" w:eastAsia="id-ID"/>
              </w:rPr>
              <w:t>1.</w:t>
            </w:r>
            <w:r>
              <w:rPr>
                <w:rFonts w:ascii="Arial Narrow" w:hAnsi="Arial Narrow"/>
                <w:b/>
                <w:bCs/>
                <w:i/>
                <w:iCs/>
                <w:color w:val="000000"/>
                <w:sz w:val="18"/>
                <w:szCs w:val="18"/>
                <w:lang w:eastAsia="id-ID"/>
              </w:rPr>
              <w:t>906.500</w:t>
            </w:r>
            <w:r w:rsidRPr="008942A1">
              <w:rPr>
                <w:rFonts w:ascii="Arial Narrow" w:hAnsi="Arial Narrow"/>
                <w:b/>
                <w:bCs/>
                <w:i/>
                <w:iCs/>
                <w:color w:val="000000"/>
                <w:sz w:val="18"/>
                <w:szCs w:val="18"/>
                <w:lang w:val="id-ID" w:eastAsia="id-ID"/>
              </w:rPr>
              <w:t>.000,00</w:t>
            </w:r>
          </w:p>
        </w:tc>
        <w:tc>
          <w:tcPr>
            <w:tcW w:w="1559" w:type="dxa"/>
            <w:tcBorders>
              <w:top w:val="nil"/>
              <w:left w:val="nil"/>
              <w:bottom w:val="single" w:sz="4" w:space="0" w:color="auto"/>
              <w:right w:val="single" w:sz="4" w:space="0" w:color="auto"/>
            </w:tcBorders>
            <w:shd w:val="clear" w:color="auto" w:fill="auto"/>
            <w:noWrap/>
            <w:vAlign w:val="bottom"/>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1.</w:t>
            </w:r>
            <w:r>
              <w:rPr>
                <w:rFonts w:ascii="Arial Narrow" w:hAnsi="Arial Narrow"/>
                <w:b/>
                <w:bCs/>
                <w:i/>
                <w:iCs/>
                <w:color w:val="000000"/>
                <w:sz w:val="18"/>
                <w:szCs w:val="18"/>
                <w:lang w:eastAsia="id-ID"/>
              </w:rPr>
              <w:t>835.394.153</w:t>
            </w:r>
            <w:r w:rsidRPr="008942A1">
              <w:rPr>
                <w:rFonts w:ascii="Arial Narrow" w:hAnsi="Arial Narrow"/>
                <w:b/>
                <w:bCs/>
                <w:i/>
                <w:iCs/>
                <w:color w:val="000000"/>
                <w:sz w:val="18"/>
                <w:szCs w:val="18"/>
                <w:lang w:val="id-ID" w:eastAsia="id-ID"/>
              </w:rPr>
              <w:t>,00</w:t>
            </w:r>
          </w:p>
        </w:tc>
        <w:tc>
          <w:tcPr>
            <w:tcW w:w="951" w:type="dxa"/>
            <w:tcBorders>
              <w:top w:val="nil"/>
              <w:left w:val="nil"/>
              <w:bottom w:val="single" w:sz="4" w:space="0" w:color="auto"/>
              <w:right w:val="single" w:sz="4" w:space="0" w:color="auto"/>
            </w:tcBorders>
            <w:shd w:val="clear" w:color="auto" w:fill="auto"/>
            <w:noWrap/>
            <w:vAlign w:val="bottom"/>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95,70</w:t>
            </w:r>
          </w:p>
        </w:tc>
        <w:tc>
          <w:tcPr>
            <w:tcW w:w="992" w:type="dxa"/>
            <w:tcBorders>
              <w:top w:val="nil"/>
              <w:left w:val="nil"/>
              <w:bottom w:val="single" w:sz="4" w:space="0" w:color="auto"/>
              <w:right w:val="single" w:sz="4" w:space="0" w:color="auto"/>
            </w:tcBorders>
            <w:shd w:val="clear" w:color="auto" w:fill="auto"/>
            <w:noWrap/>
            <w:vAlign w:val="bottom"/>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4,30</w:t>
            </w:r>
          </w:p>
        </w:tc>
      </w:tr>
      <w:tr w:rsidR="005A4DD8" w:rsidRPr="008942A1" w:rsidTr="00162D0F">
        <w:trPr>
          <w:trHeight w:val="300"/>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2.2</w:t>
            </w:r>
          </w:p>
        </w:tc>
        <w:tc>
          <w:tcPr>
            <w:tcW w:w="6221" w:type="dxa"/>
            <w:gridSpan w:val="4"/>
            <w:tcBorders>
              <w:top w:val="nil"/>
              <w:left w:val="nil"/>
              <w:bottom w:val="nil"/>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Meningkatkan Iklim Usaha Dan Pengembangan Modal</w:t>
            </w:r>
          </w:p>
        </w:tc>
        <w:tc>
          <w:tcPr>
            <w:tcW w:w="1559"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p>
        </w:tc>
        <w:tc>
          <w:tcPr>
            <w:tcW w:w="951"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p>
        </w:tc>
        <w:tc>
          <w:tcPr>
            <w:tcW w:w="992"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p>
        </w:tc>
      </w:tr>
      <w:tr w:rsidR="005A4DD8" w:rsidRPr="008942A1" w:rsidTr="00162D0F">
        <w:trPr>
          <w:trHeight w:hRule="exact" w:val="538"/>
        </w:trPr>
        <w:tc>
          <w:tcPr>
            <w:tcW w:w="586" w:type="dxa"/>
            <w:tcBorders>
              <w:top w:val="single" w:sz="4" w:space="0" w:color="auto"/>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2.2.1</w:t>
            </w:r>
          </w:p>
        </w:tc>
        <w:tc>
          <w:tcPr>
            <w:tcW w:w="2216" w:type="dxa"/>
            <w:tcBorders>
              <w:top w:val="single" w:sz="4" w:space="0" w:color="auto"/>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Meningkatnya Investasi di Daerah</w:t>
            </w:r>
          </w:p>
        </w:tc>
        <w:tc>
          <w:tcPr>
            <w:tcW w:w="2409" w:type="dxa"/>
            <w:tcBorders>
              <w:top w:val="single" w:sz="4" w:space="0" w:color="auto"/>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perlindungan konsumen dan pengamanan perdagangan</w:t>
            </w:r>
          </w:p>
        </w:tc>
        <w:tc>
          <w:tcPr>
            <w:tcW w:w="1596" w:type="dxa"/>
            <w:gridSpan w:val="2"/>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55.000.000,00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53.200.000,00 </w:t>
            </w:r>
          </w:p>
        </w:tc>
        <w:tc>
          <w:tcPr>
            <w:tcW w:w="951"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96,73</w:t>
            </w:r>
          </w:p>
        </w:tc>
        <w:tc>
          <w:tcPr>
            <w:tcW w:w="992"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3,27</w:t>
            </w:r>
          </w:p>
        </w:tc>
      </w:tr>
      <w:tr w:rsidR="005A4DD8" w:rsidRPr="008942A1" w:rsidTr="00162D0F">
        <w:trPr>
          <w:trHeight w:hRule="exact" w:val="546"/>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efisiensi perdagangan dalam negeri</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2.093.240.000,00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2.021.658.000,00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96,58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3,42</w:t>
            </w:r>
          </w:p>
        </w:tc>
      </w:tr>
      <w:tr w:rsidR="005A4DD8" w:rsidRPr="008942A1" w:rsidTr="0054473A">
        <w:trPr>
          <w:trHeight w:hRule="exact" w:val="44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Promosi dan Kerjasama Investasi</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294.431.500,00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285.313.700,00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96,90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3,10</w:t>
            </w:r>
          </w:p>
        </w:tc>
      </w:tr>
      <w:tr w:rsidR="005A4DD8" w:rsidRPr="008942A1" w:rsidTr="0054473A">
        <w:trPr>
          <w:trHeight w:val="499"/>
        </w:trPr>
        <w:tc>
          <w:tcPr>
            <w:tcW w:w="586" w:type="dxa"/>
            <w:tcBorders>
              <w:top w:val="single" w:sz="4" w:space="0" w:color="auto"/>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lastRenderedPageBreak/>
              <w:t> </w:t>
            </w:r>
          </w:p>
        </w:tc>
        <w:tc>
          <w:tcPr>
            <w:tcW w:w="2216" w:type="dxa"/>
            <w:tcBorders>
              <w:top w:val="single" w:sz="4" w:space="0" w:color="auto"/>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single" w:sz="4" w:space="0" w:color="auto"/>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Iklim Investasi dan Realisasi Investasi</w:t>
            </w:r>
          </w:p>
        </w:tc>
        <w:tc>
          <w:tcPr>
            <w:tcW w:w="1596" w:type="dxa"/>
            <w:gridSpan w:val="2"/>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772.619.800,00 </w:t>
            </w:r>
          </w:p>
        </w:tc>
        <w:tc>
          <w:tcPr>
            <w:tcW w:w="1559"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716.432.727,00 </w:t>
            </w:r>
          </w:p>
        </w:tc>
        <w:tc>
          <w:tcPr>
            <w:tcW w:w="951"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92,73</w:t>
            </w:r>
          </w:p>
        </w:tc>
        <w:tc>
          <w:tcPr>
            <w:tcW w:w="992"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7,27</w:t>
            </w:r>
          </w:p>
        </w:tc>
      </w:tr>
      <w:tr w:rsidR="005A4DD8" w:rsidRPr="008942A1" w:rsidTr="00162D0F">
        <w:trPr>
          <w:trHeight w:val="37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3.215.291.300,00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3.076.604.427,00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95,69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4,31</w:t>
            </w:r>
          </w:p>
        </w:tc>
      </w:tr>
      <w:tr w:rsidR="005A4DD8" w:rsidRPr="008942A1" w:rsidTr="00162D0F">
        <w:trPr>
          <w:trHeight w:val="300"/>
        </w:trPr>
        <w:tc>
          <w:tcPr>
            <w:tcW w:w="9317" w:type="dxa"/>
            <w:gridSpan w:val="7"/>
            <w:tcBorders>
              <w:top w:val="single" w:sz="4" w:space="0" w:color="auto"/>
              <w:left w:val="single" w:sz="4" w:space="0" w:color="auto"/>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MISI  3 : MEWUJUDKAN PENDIDIKAN GRATIS SD/SMP/SMA DAN KESEHATAN GRATIS</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3.1</w:t>
            </w:r>
          </w:p>
        </w:tc>
        <w:tc>
          <w:tcPr>
            <w:tcW w:w="9723" w:type="dxa"/>
            <w:gridSpan w:val="7"/>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Mewujudkan Pelayanan Pendidikan Berkarakter Yang Adil, Prima, dan Gratis di Tingkat SD, SMP/ dan SMA/SMK</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3.1.1</w:t>
            </w:r>
          </w:p>
        </w:tc>
        <w:tc>
          <w:tcPr>
            <w:tcW w:w="2216" w:type="dxa"/>
            <w:vMerge w:val="restart"/>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Meningkatnya Kesempatan Mengenyam Pendidikan 12 Tahun bagi Penduduk Kab. Karanganyar terutama kelompok miskin</w:t>
            </w:r>
          </w:p>
        </w:tc>
        <w:tc>
          <w:tcPr>
            <w:tcW w:w="2409" w:type="dxa"/>
            <w:tcBorders>
              <w:top w:val="nil"/>
              <w:left w:val="single" w:sz="4" w:space="0" w:color="auto"/>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Budaya Baca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249.400.000,00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245.280.300,00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98,35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1,65</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vMerge/>
            <w:tcBorders>
              <w:top w:val="nil"/>
              <w:left w:val="nil"/>
              <w:bottom w:val="nil"/>
              <w:right w:val="nil"/>
            </w:tcBorders>
            <w:vAlign w:val="center"/>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Pendidikan Anak Usia Dini</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2.033.000.000,00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2.010.332.000,00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98,88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1,12</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Wajib Belajar Pendidikan Dasar Sembilan Tahun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125.188.484.000,00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118.200.840.185,00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94,42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5,58</w:t>
            </w:r>
          </w:p>
        </w:tc>
      </w:tr>
      <w:tr w:rsidR="005A4DD8" w:rsidRPr="008942A1" w:rsidTr="00162D0F">
        <w:trPr>
          <w:trHeight w:val="37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127.470.884.000,00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120.456.452.485,00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94,50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5,50</w:t>
            </w:r>
          </w:p>
        </w:tc>
      </w:tr>
      <w:tr w:rsidR="005A4DD8" w:rsidRPr="008942A1" w:rsidTr="00162D0F">
        <w:trPr>
          <w:trHeight w:hRule="exact" w:val="384"/>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3.1.2</w:t>
            </w:r>
          </w:p>
        </w:tc>
        <w:tc>
          <w:tcPr>
            <w:tcW w:w="2216" w:type="dxa"/>
            <w:vMerge w:val="restart"/>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Meningkatkan Mutu Pelayanan Pendidikan</w:t>
            </w:r>
          </w:p>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Pendidikan Non Formal</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220.000.000,00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216.461.500,00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98,39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1,61</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vMerge/>
            <w:tcBorders>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Mutu Pendidik dan Tenaga Kependidikan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9.476.900.000,00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9.396.825.500,00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99,16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0,84</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Manajemen Pelayanan Pendidikan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1.324.269.000,00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1.262.882.276,00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95,36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4,64</w:t>
            </w:r>
          </w:p>
        </w:tc>
      </w:tr>
      <w:tr w:rsidR="005A4DD8" w:rsidRPr="008942A1" w:rsidTr="00162D0F">
        <w:trPr>
          <w:trHeight w:val="39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11.021.169.000,00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10.876.169.276,00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98,68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1,32</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3.2.</w:t>
            </w:r>
          </w:p>
        </w:tc>
        <w:tc>
          <w:tcPr>
            <w:tcW w:w="9723" w:type="dxa"/>
            <w:gridSpan w:val="7"/>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Mewujudkan pelayanan kesehatan yang adil, prima dan gratis bagi kelompok miskin</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3.2.1</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Meningkatkan Derajad Kesehatan Masyarakat</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Obat dan Perbekalan Kesehatan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4.337.620.000,00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4.280.185.984,00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98,68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1,32</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Upaya Kesehatan Masyarakat</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160.529.724.000,00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142.920.541.783,00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89,03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10,97</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Obat Asli Indonesia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30.000.000,00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100,00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0,00</w:t>
            </w:r>
          </w:p>
        </w:tc>
      </w:tr>
      <w:tr w:rsidR="005A4DD8" w:rsidRPr="008942A1" w:rsidTr="00162D0F">
        <w:trPr>
          <w:trHeight w:hRule="exact" w:val="432"/>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Promosi Kesehatan dan Pemberdayaan Masyarakat</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20.000.000,00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100,00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0,00</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Perbaikan Gizi Masyarakat</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5.295.446.000,00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5.291.926.000,00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99,93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0,07</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Lingkungan Sehat</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2.150.000.000,00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2.041.022.845,00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94,93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5,07</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Pencegahan dan Penanggulangan Penyakit Menular</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681.473.500,00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644.695.300,00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94,60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5,40</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Standarisasi Pelayanan Kesehatan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2.905.645.000,00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2.172.468.562,00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74,77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25,23</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pelayanan kesehatan penduduk miskin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9.030.250.000,00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8.782.720.805,00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97,26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2,74</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pelayanan kesehatan anak balita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46.400.800,00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92,80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7,20</w:t>
            </w:r>
          </w:p>
        </w:tc>
      </w:tr>
      <w:tr w:rsidR="005A4DD8" w:rsidRPr="008942A1" w:rsidTr="0054473A">
        <w:trPr>
          <w:trHeight w:val="499"/>
        </w:trPr>
        <w:tc>
          <w:tcPr>
            <w:tcW w:w="586" w:type="dxa"/>
            <w:tcBorders>
              <w:top w:val="nil"/>
              <w:left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pelayanan kesehatan lansia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24.900.000,00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99,60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0,40</w:t>
            </w:r>
          </w:p>
        </w:tc>
      </w:tr>
      <w:tr w:rsidR="005A4DD8" w:rsidRPr="008942A1" w:rsidTr="0054473A">
        <w:trPr>
          <w:trHeight w:val="499"/>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pengawasan dan pengendalian kesehatan makanan</w:t>
            </w:r>
          </w:p>
        </w:tc>
        <w:tc>
          <w:tcPr>
            <w:tcW w:w="1596" w:type="dxa"/>
            <w:gridSpan w:val="2"/>
            <w:tcBorders>
              <w:top w:val="single" w:sz="4" w:space="0" w:color="auto"/>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50.000.000,00 </w:t>
            </w:r>
          </w:p>
        </w:tc>
        <w:tc>
          <w:tcPr>
            <w:tcW w:w="1559" w:type="dxa"/>
            <w:tcBorders>
              <w:top w:val="single" w:sz="4" w:space="0" w:color="auto"/>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49.220.000,00 </w:t>
            </w:r>
          </w:p>
        </w:tc>
        <w:tc>
          <w:tcPr>
            <w:tcW w:w="951" w:type="dxa"/>
            <w:tcBorders>
              <w:top w:val="single" w:sz="4" w:space="0" w:color="auto"/>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98,44</w:t>
            </w:r>
          </w:p>
        </w:tc>
        <w:tc>
          <w:tcPr>
            <w:tcW w:w="992" w:type="dxa"/>
            <w:tcBorders>
              <w:top w:val="single" w:sz="4" w:space="0" w:color="auto"/>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1,56</w:t>
            </w:r>
          </w:p>
        </w:tc>
      </w:tr>
      <w:tr w:rsidR="005A4DD8" w:rsidRPr="008942A1" w:rsidTr="0054473A">
        <w:trPr>
          <w:trHeight w:val="499"/>
        </w:trPr>
        <w:tc>
          <w:tcPr>
            <w:tcW w:w="586" w:type="dxa"/>
            <w:tcBorders>
              <w:top w:val="single" w:sz="4" w:space="0" w:color="auto"/>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lastRenderedPageBreak/>
              <w:t> </w:t>
            </w:r>
          </w:p>
        </w:tc>
        <w:tc>
          <w:tcPr>
            <w:tcW w:w="2216" w:type="dxa"/>
            <w:tcBorders>
              <w:top w:val="single" w:sz="4" w:space="0" w:color="auto"/>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keselamatan ibu melahirkan dan anak</w:t>
            </w:r>
          </w:p>
        </w:tc>
        <w:tc>
          <w:tcPr>
            <w:tcW w:w="1596" w:type="dxa"/>
            <w:gridSpan w:val="2"/>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251.750.000,00 </w:t>
            </w:r>
          </w:p>
        </w:tc>
        <w:tc>
          <w:tcPr>
            <w:tcW w:w="1559"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249.134.900,00 </w:t>
            </w:r>
          </w:p>
        </w:tc>
        <w:tc>
          <w:tcPr>
            <w:tcW w:w="951"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98,96</w:t>
            </w:r>
          </w:p>
        </w:tc>
        <w:tc>
          <w:tcPr>
            <w:tcW w:w="992"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1,04</w:t>
            </w:r>
          </w:p>
        </w:tc>
      </w:tr>
      <w:tr w:rsidR="005A4DD8" w:rsidRPr="008942A1" w:rsidTr="00162D0F">
        <w:trPr>
          <w:trHeight w:val="37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185.356.908.500,00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166.553.216.979,00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89,86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10,14</w:t>
            </w:r>
          </w:p>
        </w:tc>
      </w:tr>
      <w:tr w:rsidR="005A4DD8" w:rsidRPr="008942A1" w:rsidTr="00162D0F">
        <w:trPr>
          <w:trHeight w:val="300"/>
        </w:trPr>
        <w:tc>
          <w:tcPr>
            <w:tcW w:w="5211" w:type="dxa"/>
            <w:gridSpan w:val="3"/>
            <w:tcBorders>
              <w:top w:val="single" w:sz="4" w:space="0" w:color="auto"/>
              <w:left w:val="single" w:sz="4" w:space="0" w:color="auto"/>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MISI  4 : MEWUJUDKAN PEMBANGUNAN DESA SEBAGAI PUSAT PERTUMBUHAN</w:t>
            </w:r>
          </w:p>
        </w:tc>
        <w:tc>
          <w:tcPr>
            <w:tcW w:w="1596" w:type="dxa"/>
            <w:gridSpan w:val="2"/>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1559"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951" w:type="dxa"/>
            <w:tcBorders>
              <w:top w:val="nil"/>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4.1</w:t>
            </w:r>
          </w:p>
        </w:tc>
        <w:tc>
          <w:tcPr>
            <w:tcW w:w="9723" w:type="dxa"/>
            <w:gridSpan w:val="7"/>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Pemerataan Pembangunan Wilayah Untuk Meningkatkan Sumbangan Desa Bagi Perekonomian Daerah</w:t>
            </w:r>
          </w:p>
        </w:tc>
      </w:tr>
      <w:tr w:rsidR="005A4DD8" w:rsidRPr="008942A1" w:rsidTr="00162D0F">
        <w:trPr>
          <w:trHeight w:hRule="exact" w:val="723"/>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4.1.1</w:t>
            </w:r>
          </w:p>
        </w:tc>
        <w:tc>
          <w:tcPr>
            <w:tcW w:w="2216" w:type="dxa"/>
            <w:vMerge w:val="restart"/>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Meningkatnya Keswadayaan dan Kegotongroyongan Masyarakat dalam Pembangunan Desa</w:t>
            </w:r>
          </w:p>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Keberdayaan Masyarakat Perdesaan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1.382.230.000,00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1.381.684.880,00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99,96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0,04</w:t>
            </w:r>
          </w:p>
        </w:tc>
      </w:tr>
      <w:tr w:rsidR="005A4DD8" w:rsidRPr="008942A1" w:rsidTr="00162D0F">
        <w:trPr>
          <w:trHeight w:hRule="exact" w:val="466"/>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vMerge/>
            <w:tcBorders>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lembaga ekonomi pedesaan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55.000.000,00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54.996.200,00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99,99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0,01</w:t>
            </w:r>
          </w:p>
        </w:tc>
      </w:tr>
      <w:tr w:rsidR="005A4DD8" w:rsidRPr="008942A1" w:rsidTr="00162D0F">
        <w:trPr>
          <w:trHeight w:val="55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partisipasi masyarakat dalam membangun desa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19.416.690.000,00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18.715.791.850,00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96,39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3,61</w:t>
            </w:r>
          </w:p>
        </w:tc>
      </w:tr>
      <w:tr w:rsidR="005A4DD8" w:rsidRPr="008942A1" w:rsidTr="00162D0F">
        <w:trPr>
          <w:trHeight w:hRule="exact" w:val="46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kapasitas aparatur pemerintah desa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6.489.660.500,00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4.435.132.429,00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68,34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31,66</w:t>
            </w:r>
          </w:p>
        </w:tc>
      </w:tr>
      <w:tr w:rsidR="005A4DD8" w:rsidRPr="008942A1" w:rsidTr="00162D0F">
        <w:trPr>
          <w:trHeight w:hRule="exact" w:val="42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peran perempuan di perdesaan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102.055.000,00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100.068.500,00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98,05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1,95</w:t>
            </w:r>
          </w:p>
        </w:tc>
      </w:tr>
      <w:tr w:rsidR="005A4DD8" w:rsidRPr="008942A1" w:rsidTr="00162D0F">
        <w:trPr>
          <w:trHeight w:val="55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Penyelengggaraan Pemdes/ Kelurahan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1.383.107.700,00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1.322.419.525,00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95,61</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4,39</w:t>
            </w:r>
          </w:p>
        </w:tc>
      </w:tr>
      <w:tr w:rsidR="005A4DD8" w:rsidRPr="008942A1" w:rsidTr="00162D0F">
        <w:trPr>
          <w:trHeight w:val="375"/>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b/>
                <w:bCs/>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28.828.743.200,00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26.010.093.384,00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90,22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9,78</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4.2</w:t>
            </w:r>
          </w:p>
        </w:tc>
        <w:tc>
          <w:tcPr>
            <w:tcW w:w="7780" w:type="dxa"/>
            <w:gridSpan w:val="5"/>
            <w:tcBorders>
              <w:top w:val="single" w:sz="4" w:space="0" w:color="auto"/>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Meningkatkan Kuantitas dan Kualitas Produksi Serta Pemasaran Hasil</w:t>
            </w:r>
          </w:p>
        </w:tc>
        <w:tc>
          <w:tcPr>
            <w:tcW w:w="951"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4.2.1</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Pertumbuhan Nilai Produksi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pemberdayaan penyuluh pertanian/perkebunan lapangan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457,700,000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290,192,400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63.40%</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36.60%</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Peningkatan Kesejahteraan Petani</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490,275,000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460,443,000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93.92%</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6.08%</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Peningkatan Ketahan Pangan (pertanian/perkebunan)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1,438,000,000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1,394,853,950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97.00%</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3.00%</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peningkatan pemasaran hasil produksi pertanian/perkebunan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103,500,000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93,483,000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90.32%</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9.68%</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peningkatan penerapan teknologi pertanian/perkebunan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89,650,000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85,071,500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94.89%</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5.11%</w:t>
            </w:r>
          </w:p>
        </w:tc>
      </w:tr>
      <w:tr w:rsidR="005A4DD8" w:rsidRPr="008942A1" w:rsidTr="00162D0F">
        <w:trPr>
          <w:trHeight w:val="499"/>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Program peningkatan produksi pertanian/perkebunan</w:t>
            </w:r>
          </w:p>
        </w:tc>
        <w:tc>
          <w:tcPr>
            <w:tcW w:w="1596" w:type="dxa"/>
            <w:gridSpan w:val="2"/>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7,914,257,000 </w:t>
            </w:r>
          </w:p>
        </w:tc>
        <w:tc>
          <w:tcPr>
            <w:tcW w:w="155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     7,675,664,742 </w:t>
            </w:r>
          </w:p>
        </w:tc>
        <w:tc>
          <w:tcPr>
            <w:tcW w:w="951"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96.99%</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eastAsia="id-ID"/>
              </w:rPr>
              <w:t>3.01%</w:t>
            </w:r>
          </w:p>
        </w:tc>
      </w:tr>
      <w:tr w:rsidR="005A4DD8" w:rsidRPr="008942A1" w:rsidTr="00162D0F">
        <w:trPr>
          <w:trHeight w:val="360"/>
        </w:trPr>
        <w:tc>
          <w:tcPr>
            <w:tcW w:w="586" w:type="dxa"/>
            <w:tcBorders>
              <w:top w:val="nil"/>
              <w:left w:val="single" w:sz="4" w:space="0" w:color="auto"/>
              <w:bottom w:val="nil"/>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p>
        </w:tc>
        <w:tc>
          <w:tcPr>
            <w:tcW w:w="2409"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color w:val="000000"/>
                <w:sz w:val="18"/>
                <w:szCs w:val="18"/>
                <w:lang w:val="id-ID" w:eastAsia="id-ID"/>
              </w:rPr>
            </w:pPr>
            <w:r w:rsidRPr="008942A1">
              <w:rPr>
                <w:rFonts w:ascii="Arial Narrow" w:hAnsi="Arial Narrow"/>
                <w:b/>
                <w:bCs/>
                <w:color w:val="000000"/>
                <w:sz w:val="18"/>
                <w:szCs w:val="18"/>
                <w:lang w:eastAsia="id-ID"/>
              </w:rPr>
              <w:t>JUMLAH</w:t>
            </w:r>
          </w:p>
        </w:tc>
        <w:tc>
          <w:tcPr>
            <w:tcW w:w="1596" w:type="dxa"/>
            <w:gridSpan w:val="2"/>
            <w:tcBorders>
              <w:top w:val="nil"/>
              <w:left w:val="nil"/>
              <w:bottom w:val="nil"/>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xml:space="preserve">   10,493,382,000 </w:t>
            </w:r>
          </w:p>
        </w:tc>
        <w:tc>
          <w:tcPr>
            <w:tcW w:w="1559"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xml:space="preserve">     9,999,708,592 </w:t>
            </w:r>
          </w:p>
        </w:tc>
        <w:tc>
          <w:tcPr>
            <w:tcW w:w="951"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b/>
                <w:bCs/>
                <w:color w:val="000000"/>
                <w:sz w:val="18"/>
                <w:szCs w:val="18"/>
                <w:lang w:eastAsia="id-ID"/>
              </w:rPr>
              <w:t>95.30%</w:t>
            </w:r>
          </w:p>
        </w:tc>
        <w:tc>
          <w:tcPr>
            <w:tcW w:w="992"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jc w:val="right"/>
              <w:rPr>
                <w:rFonts w:ascii="Arial Narrow" w:hAnsi="Arial Narrow"/>
                <w:b/>
                <w:bCs/>
                <w:color w:val="000000"/>
                <w:sz w:val="18"/>
                <w:szCs w:val="18"/>
                <w:lang w:val="id-ID" w:eastAsia="id-ID"/>
              </w:rPr>
            </w:pPr>
            <w:r w:rsidRPr="008942A1">
              <w:rPr>
                <w:rFonts w:ascii="Arial Narrow" w:hAnsi="Arial Narrow"/>
                <w:b/>
                <w:bCs/>
                <w:color w:val="000000"/>
                <w:sz w:val="18"/>
                <w:szCs w:val="18"/>
                <w:lang w:eastAsia="id-ID"/>
              </w:rPr>
              <w:t>4.70%</w:t>
            </w:r>
          </w:p>
        </w:tc>
      </w:tr>
      <w:tr w:rsidR="005A4DD8" w:rsidRPr="008942A1" w:rsidTr="00162D0F">
        <w:trPr>
          <w:trHeight w:val="300"/>
        </w:trPr>
        <w:tc>
          <w:tcPr>
            <w:tcW w:w="9317" w:type="dxa"/>
            <w:gridSpan w:val="7"/>
            <w:tcBorders>
              <w:top w:val="single" w:sz="4" w:space="0" w:color="auto"/>
              <w:left w:val="single" w:sz="4" w:space="0" w:color="auto"/>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MISI  5 : MENINGKATKAN KUALITAS KEAGAMAAN. SOSIAL DAN BUDAYA</w:t>
            </w:r>
          </w:p>
        </w:tc>
        <w:tc>
          <w:tcPr>
            <w:tcW w:w="992" w:type="dxa"/>
            <w:tcBorders>
              <w:top w:val="single" w:sz="4" w:space="0" w:color="auto"/>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r>
      <w:tr w:rsidR="005A4DD8" w:rsidRPr="008942A1" w:rsidTr="00162D0F">
        <w:trPr>
          <w:trHeight w:val="30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5.1</w:t>
            </w:r>
          </w:p>
        </w:tc>
        <w:tc>
          <w:tcPr>
            <w:tcW w:w="6079" w:type="dxa"/>
            <w:gridSpan w:val="3"/>
            <w:tcBorders>
              <w:top w:val="single" w:sz="4" w:space="0" w:color="auto"/>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Meningkatkan Kualitas Keagamaan</w:t>
            </w:r>
          </w:p>
        </w:tc>
        <w:tc>
          <w:tcPr>
            <w:tcW w:w="1701" w:type="dxa"/>
            <w:gridSpan w:val="2"/>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51"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r>
      <w:tr w:rsidR="005A4DD8" w:rsidRPr="008942A1" w:rsidTr="00162D0F">
        <w:trPr>
          <w:trHeight w:hRule="exact" w:val="46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5.1.1</w:t>
            </w:r>
          </w:p>
        </w:tc>
        <w:tc>
          <w:tcPr>
            <w:tcW w:w="2216" w:type="dxa"/>
            <w:vMerge w:val="restart"/>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Menurunnya Potensi Konflik antar Kelompok Masyarakat, Suku, Ras dan Agama</w:t>
            </w:r>
          </w:p>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keamanan dan kenyamanan lingkungan</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6.241.589.900,00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6.121.260.550,00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98,07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1,93</w:t>
            </w:r>
          </w:p>
        </w:tc>
      </w:tr>
      <w:tr w:rsidR="005A4DD8" w:rsidRPr="008942A1" w:rsidTr="00162D0F">
        <w:trPr>
          <w:trHeight w:val="58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vMerge/>
            <w:tcBorders>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pemeliharaan kantrantibmas dan pencegahan tindak kriminal</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3.024.655.000,00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2.840.889.075,00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93,92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6,08</w:t>
            </w:r>
          </w:p>
        </w:tc>
      </w:tr>
      <w:tr w:rsidR="005A4DD8" w:rsidRPr="008942A1" w:rsidTr="0054473A">
        <w:trPr>
          <w:trHeight w:hRule="exact" w:val="513"/>
        </w:trPr>
        <w:tc>
          <w:tcPr>
            <w:tcW w:w="586" w:type="dxa"/>
            <w:tcBorders>
              <w:top w:val="nil"/>
              <w:left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wawasan kebangsaan</w:t>
            </w:r>
          </w:p>
        </w:tc>
        <w:tc>
          <w:tcPr>
            <w:tcW w:w="1454" w:type="dxa"/>
            <w:tcBorders>
              <w:top w:val="nil"/>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7.287.629.800,00 </w:t>
            </w:r>
          </w:p>
        </w:tc>
        <w:tc>
          <w:tcPr>
            <w:tcW w:w="1701" w:type="dxa"/>
            <w:gridSpan w:val="2"/>
            <w:tcBorders>
              <w:top w:val="nil"/>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6.631.215.468,00 </w:t>
            </w:r>
          </w:p>
        </w:tc>
        <w:tc>
          <w:tcPr>
            <w:tcW w:w="951" w:type="dxa"/>
            <w:tcBorders>
              <w:top w:val="nil"/>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90,99</w:t>
            </w:r>
          </w:p>
        </w:tc>
        <w:tc>
          <w:tcPr>
            <w:tcW w:w="992" w:type="dxa"/>
            <w:tcBorders>
              <w:top w:val="nil"/>
              <w:left w:val="nil"/>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9,01</w:t>
            </w:r>
          </w:p>
        </w:tc>
      </w:tr>
      <w:tr w:rsidR="005A4DD8" w:rsidRPr="008942A1" w:rsidTr="0054473A">
        <w:trPr>
          <w:trHeight w:val="570"/>
        </w:trPr>
        <w:tc>
          <w:tcPr>
            <w:tcW w:w="586" w:type="dxa"/>
            <w:tcBorders>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kemitraan pengembangan wawasan kebangsaan</w:t>
            </w:r>
          </w:p>
        </w:tc>
        <w:tc>
          <w:tcPr>
            <w:tcW w:w="1454"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2.773.700.000,00 </w:t>
            </w:r>
          </w:p>
        </w:tc>
        <w:tc>
          <w:tcPr>
            <w:tcW w:w="1701" w:type="dxa"/>
            <w:gridSpan w:val="2"/>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2.681.571.810,00 </w:t>
            </w:r>
          </w:p>
        </w:tc>
        <w:tc>
          <w:tcPr>
            <w:tcW w:w="951"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96,68</w:t>
            </w:r>
          </w:p>
        </w:tc>
        <w:tc>
          <w:tcPr>
            <w:tcW w:w="992" w:type="dxa"/>
            <w:tcBorders>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3,32</w:t>
            </w:r>
          </w:p>
        </w:tc>
      </w:tr>
      <w:tr w:rsidR="005A4DD8" w:rsidRPr="008942A1" w:rsidTr="0054473A">
        <w:trPr>
          <w:trHeight w:val="540"/>
        </w:trPr>
        <w:tc>
          <w:tcPr>
            <w:tcW w:w="586" w:type="dxa"/>
            <w:tcBorders>
              <w:top w:val="single" w:sz="4" w:space="0" w:color="auto"/>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lastRenderedPageBreak/>
              <w:t> </w:t>
            </w:r>
          </w:p>
        </w:tc>
        <w:tc>
          <w:tcPr>
            <w:tcW w:w="2216" w:type="dxa"/>
            <w:tcBorders>
              <w:top w:val="single" w:sz="4" w:space="0" w:color="auto"/>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pemberdayaan masyarakat untuk menjaga ketertiban dan keamanan</w:t>
            </w:r>
          </w:p>
        </w:tc>
        <w:tc>
          <w:tcPr>
            <w:tcW w:w="1454"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140.000.000,00 </w:t>
            </w:r>
          </w:p>
        </w:tc>
        <w:tc>
          <w:tcPr>
            <w:tcW w:w="1701" w:type="dxa"/>
            <w:gridSpan w:val="2"/>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129.036.700,00 </w:t>
            </w:r>
          </w:p>
        </w:tc>
        <w:tc>
          <w:tcPr>
            <w:tcW w:w="951"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92,17</w:t>
            </w:r>
          </w:p>
        </w:tc>
        <w:tc>
          <w:tcPr>
            <w:tcW w:w="992" w:type="dxa"/>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7,83</w:t>
            </w:r>
          </w:p>
        </w:tc>
      </w:tr>
      <w:tr w:rsidR="005A4DD8" w:rsidRPr="008942A1" w:rsidTr="00162D0F">
        <w:trPr>
          <w:trHeight w:val="58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pemberantasan penyakit masyarakat (pekat)</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19.180.000,00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19.180.000,00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100,00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0,00</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pendidikan politik masyarakat</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245.000.000,00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218.955.000,00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89,37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10,63</w:t>
            </w:r>
          </w:p>
        </w:tc>
      </w:tr>
      <w:tr w:rsidR="005A4DD8" w:rsidRPr="008942A1" w:rsidTr="00162D0F">
        <w:trPr>
          <w:trHeight w:val="39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19.731.754.700,00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18.642.108.603,00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94,48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5,52</w:t>
            </w:r>
          </w:p>
        </w:tc>
      </w:tr>
      <w:tr w:rsidR="005A4DD8" w:rsidRPr="008942A1" w:rsidTr="00162D0F">
        <w:trPr>
          <w:trHeight w:val="300"/>
        </w:trPr>
        <w:tc>
          <w:tcPr>
            <w:tcW w:w="586" w:type="dxa"/>
            <w:tcBorders>
              <w:top w:val="nil"/>
              <w:left w:val="single" w:sz="4" w:space="0" w:color="auto"/>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5.2</w:t>
            </w:r>
          </w:p>
        </w:tc>
        <w:tc>
          <w:tcPr>
            <w:tcW w:w="6079" w:type="dxa"/>
            <w:gridSpan w:val="3"/>
            <w:tcBorders>
              <w:top w:val="single" w:sz="4" w:space="0" w:color="auto"/>
              <w:left w:val="nil"/>
              <w:bottom w:val="single" w:sz="4" w:space="0" w:color="auto"/>
              <w:right w:val="nil"/>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Menumbuhkembangkan Budaya Daerah dan Pariwisata</w:t>
            </w:r>
          </w:p>
        </w:tc>
        <w:tc>
          <w:tcPr>
            <w:tcW w:w="1701" w:type="dxa"/>
            <w:gridSpan w:val="2"/>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51" w:type="dxa"/>
            <w:tcBorders>
              <w:top w:val="nil"/>
              <w:left w:val="nil"/>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992"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5.2.1</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xml:space="preserve">Memajukan dan melestarikan Adat dan Budaya Daerah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Nilai Budaya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289.150.000,00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277.380.000,00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95,93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4,07 </w:t>
            </w:r>
          </w:p>
        </w:tc>
      </w:tr>
      <w:tr w:rsidR="005A4DD8" w:rsidRPr="008942A1" w:rsidTr="00162D0F">
        <w:trPr>
          <w:trHeight w:hRule="exact" w:val="502"/>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Pengelolaan Kekayaan Budaya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440.268.500,00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438.982.500,00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99,71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0,29 </w:t>
            </w:r>
          </w:p>
        </w:tc>
      </w:tr>
      <w:tr w:rsidR="005A4DD8" w:rsidRPr="008942A1" w:rsidTr="00162D0F">
        <w:trPr>
          <w:trHeight w:hRule="exact" w:val="424"/>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Pengelolaan Keragaman Budaya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3.210.130.000,00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3.193.235.000,00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99,47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0,53 </w:t>
            </w:r>
          </w:p>
        </w:tc>
      </w:tr>
      <w:tr w:rsidR="005A4DD8" w:rsidRPr="008942A1" w:rsidTr="00162D0F">
        <w:trPr>
          <w:trHeight w:val="58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kerjasama pengelolaan kekayaan budaya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175.000.000,00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158.425.000,00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90,53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9,47 </w:t>
            </w:r>
          </w:p>
        </w:tc>
      </w:tr>
      <w:tr w:rsidR="005A4DD8" w:rsidRPr="008942A1" w:rsidTr="00162D0F">
        <w:trPr>
          <w:trHeight w:hRule="exact" w:val="353"/>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4.114.548.500,00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4.068.022.500,00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98,87 </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1,13 </w:t>
            </w:r>
          </w:p>
        </w:tc>
      </w:tr>
      <w:tr w:rsidR="005A4DD8" w:rsidRPr="008942A1" w:rsidTr="00162D0F">
        <w:trPr>
          <w:trHeight w:hRule="exact" w:val="42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5.2.2.</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Berkembangnya Karanganyar sebagai daerah tujuan wisata</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pemasaran pariwisata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455.400.000,00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448.938.500,00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98,58</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1,42</w:t>
            </w:r>
          </w:p>
        </w:tc>
      </w:tr>
      <w:tr w:rsidR="005A4DD8" w:rsidRPr="008942A1" w:rsidTr="00162D0F">
        <w:trPr>
          <w:trHeight w:hRule="exact" w:val="451"/>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destinasi pariwisata</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1.857.714.000,00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1.784.669.320,00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96,07</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3,93</w:t>
            </w:r>
          </w:p>
        </w:tc>
      </w:tr>
      <w:tr w:rsidR="005A4DD8" w:rsidRPr="008942A1" w:rsidTr="00162D0F">
        <w:trPr>
          <w:trHeight w:val="499"/>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nil"/>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pengembangan Kemitraan</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290.286.000,00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252.641.800,00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87,03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12,97</w:t>
            </w:r>
          </w:p>
        </w:tc>
      </w:tr>
      <w:tr w:rsidR="005A4DD8" w:rsidRPr="008942A1" w:rsidTr="00162D0F">
        <w:trPr>
          <w:trHeight w:val="36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454"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2.603.400.000,00 </w:t>
            </w:r>
          </w:p>
        </w:tc>
        <w:tc>
          <w:tcPr>
            <w:tcW w:w="1701"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2.486.249.620,00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95,50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4,50</w:t>
            </w:r>
          </w:p>
        </w:tc>
      </w:tr>
      <w:tr w:rsidR="005A4DD8" w:rsidRPr="008942A1" w:rsidTr="00162D0F">
        <w:trPr>
          <w:trHeight w:val="300"/>
        </w:trPr>
        <w:tc>
          <w:tcPr>
            <w:tcW w:w="586" w:type="dxa"/>
            <w:tcBorders>
              <w:top w:val="nil"/>
              <w:left w:val="single" w:sz="4" w:space="0" w:color="auto"/>
              <w:bottom w:val="single" w:sz="4" w:space="0" w:color="auto"/>
              <w:right w:val="nil"/>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5.3</w:t>
            </w:r>
          </w:p>
        </w:tc>
        <w:tc>
          <w:tcPr>
            <w:tcW w:w="9723" w:type="dxa"/>
            <w:gridSpan w:val="7"/>
            <w:tcBorders>
              <w:top w:val="single" w:sz="4" w:space="0" w:color="auto"/>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Meningkatkan Kapasitas Aparatur Menyelenggarakan Tugas Secara Profesional dan Akuntabel</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5.3.1</w:t>
            </w:r>
          </w:p>
        </w:tc>
        <w:tc>
          <w:tcPr>
            <w:tcW w:w="2216" w:type="dxa"/>
            <w:vMerge w:val="restart"/>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Pelayanan Bebas KKN dan dapat Dipertanggungjawabkan Secara Terbuka Kepada Publik</w:t>
            </w:r>
          </w:p>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sistem pengawasan internal dan pengendalian pelaksanaan kebijakan KDH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2.536.850.000,00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2.260.960.159,00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89,12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10,88</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vMerge/>
            <w:tcBorders>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profesionalisme tenaga pemeriksa dan aparatur pengawasan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208.650.500,00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181.196.922,00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86,84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13,16</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penataan dan penyempurnaan kebijakan sistem dan prosedur pengawasan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36.455.500,00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36.433.500,00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99,94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0,06</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dan pengembangan pengelolaan keuangan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11.658.021.500,00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10.681.060.593,00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91,62</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8,38</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pembinaan dan fasilitasi pengelolaan keuangan kabupaten/kota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4.002.921.000,00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3.442.271.712,00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85,99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14,01</w:t>
            </w:r>
          </w:p>
        </w:tc>
      </w:tr>
      <w:tr w:rsidR="005A4DD8" w:rsidRPr="008942A1" w:rsidTr="00162D0F">
        <w:trPr>
          <w:trHeight w:hRule="exact" w:val="475"/>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optimalisasi pemanfaatan teknologi informasi</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2.177.020.000,00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2.102.785.925,00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96,59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3,41</w:t>
            </w:r>
          </w:p>
        </w:tc>
      </w:tr>
      <w:tr w:rsidR="005A4DD8" w:rsidRPr="008942A1" w:rsidTr="0054473A">
        <w:trPr>
          <w:trHeight w:val="540"/>
        </w:trPr>
        <w:tc>
          <w:tcPr>
            <w:tcW w:w="586" w:type="dxa"/>
            <w:tcBorders>
              <w:top w:val="nil"/>
              <w:left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kapasitas lembaga perwakilan rakyat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18.210.712.500,00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16.452.181.257,00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90,34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9,66</w:t>
            </w:r>
          </w:p>
        </w:tc>
      </w:tr>
      <w:tr w:rsidR="005A4DD8" w:rsidRPr="008942A1" w:rsidTr="0054473A">
        <w:trPr>
          <w:trHeight w:val="540"/>
        </w:trPr>
        <w:tc>
          <w:tcPr>
            <w:tcW w:w="586"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pelayanan kedinasan kepala daerah/wakil kepala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4.410.525.000,00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4.231.838.569,00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95,95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4,05</w:t>
            </w:r>
          </w:p>
        </w:tc>
      </w:tr>
      <w:tr w:rsidR="005A4DD8" w:rsidRPr="008942A1" w:rsidTr="0054473A">
        <w:trPr>
          <w:trHeight w:val="540"/>
        </w:trPr>
        <w:tc>
          <w:tcPr>
            <w:tcW w:w="586" w:type="dxa"/>
            <w:tcBorders>
              <w:top w:val="single" w:sz="4" w:space="0" w:color="auto"/>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lastRenderedPageBreak/>
              <w:t> </w:t>
            </w:r>
          </w:p>
        </w:tc>
        <w:tc>
          <w:tcPr>
            <w:tcW w:w="2216" w:type="dxa"/>
            <w:tcBorders>
              <w:top w:val="single" w:sz="4" w:space="0" w:color="auto"/>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dan pengembangan pengelolaan keuangan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71.650.000,00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71.100.600,00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99,23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0,77</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pembinaan dan fasilitasi pengelolaan keuangan kabupaten/kota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254.000.000,00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249.750.000,00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98,33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1,67</w:t>
            </w:r>
          </w:p>
        </w:tc>
      </w:tr>
      <w:tr w:rsidR="005A4DD8" w:rsidRPr="008942A1" w:rsidTr="00162D0F">
        <w:trPr>
          <w:trHeight w:hRule="exact" w:val="461"/>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s="Arial"/>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pembinaan dan fasilitasi pengelolaan keuangan desa</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11.500.000,00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11.500.000,00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100,00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0,00</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216" w:type="dxa"/>
            <w:tcBorders>
              <w:top w:val="nil"/>
              <w:left w:val="nil"/>
              <w:bottom w:val="nil"/>
              <w:right w:val="single" w:sz="4" w:space="0" w:color="auto"/>
            </w:tcBorders>
            <w:shd w:val="clear" w:color="auto" w:fill="auto"/>
            <w:hideMark/>
          </w:tcPr>
          <w:p w:rsidR="005A4DD8" w:rsidRPr="008942A1" w:rsidRDefault="005A4DD8" w:rsidP="00162D0F">
            <w:pPr>
              <w:spacing w:after="0" w:line="240" w:lineRule="auto"/>
              <w:rPr>
                <w:rFonts w:ascii="Arial Narrow" w:hAnsi="Arial Narrow"/>
                <w:b/>
                <w:bCs/>
                <w:color w:val="000000"/>
                <w:sz w:val="18"/>
                <w:szCs w:val="18"/>
                <w:lang w:val="id-ID" w:eastAsia="id-ID"/>
              </w:rPr>
            </w:pPr>
            <w:r w:rsidRPr="008942A1">
              <w:rPr>
                <w:rFonts w:ascii="Arial Narrow" w:hAnsi="Arial Narrow" w:cs="Arial"/>
                <w:b/>
                <w:bCs/>
                <w:color w:val="000000"/>
                <w:sz w:val="18"/>
                <w:szCs w:val="18"/>
                <w:lang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sistem pengawasan internal dan pengendalian pelaksanaan kebijakan KDH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694.552.000,00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666.073.400,00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95,90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4,10</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mengintensifkan penanganan pengaduan masyarakat</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700.000.000,00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514.166.325,00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73,45</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26,55</w:t>
            </w:r>
          </w:p>
        </w:tc>
      </w:tr>
      <w:tr w:rsidR="005A4DD8" w:rsidRPr="008942A1" w:rsidTr="00162D0F">
        <w:trPr>
          <w:trHeight w:val="47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Kerjasama Antar Pemerintah Daerah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199.000.000,00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188.916.020,00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94,93</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5,07</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Penataan Peraturan Perundang-Undangan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2.853.475.000,00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2.545.693.995,00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89,21</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10,79</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Penataan Daerah Otonomi Baru</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100.000.000,00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98.158.580,00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98,16</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1,84</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Pembinaan dan Pengembangan Aparatur</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60.000.000,00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59.338.500,00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98,90</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1,10</w:t>
            </w:r>
          </w:p>
        </w:tc>
      </w:tr>
      <w:tr w:rsidR="005A4DD8" w:rsidRPr="008942A1" w:rsidTr="00162D0F">
        <w:trPr>
          <w:trHeight w:val="540"/>
        </w:trPr>
        <w:tc>
          <w:tcPr>
            <w:tcW w:w="586" w:type="dxa"/>
            <w:tcBorders>
              <w:top w:val="nil"/>
              <w:left w:val="single" w:sz="4" w:space="0" w:color="auto"/>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nil"/>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single" w:sz="4" w:space="0" w:color="auto"/>
              <w:bottom w:val="single" w:sz="4" w:space="0" w:color="auto"/>
              <w:right w:val="single" w:sz="4" w:space="0" w:color="auto"/>
            </w:tcBorders>
            <w:shd w:val="clear" w:color="auto" w:fill="auto"/>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Program Peningkatan Pengembangan Sistem Pelaporan Capaian Kinerja dan Keuangan</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8.916.704.100,00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xml:space="preserve">8.362.720.110,00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93,79</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6,21</w:t>
            </w:r>
          </w:p>
        </w:tc>
      </w:tr>
      <w:tr w:rsidR="005A4DD8" w:rsidRPr="008942A1" w:rsidTr="00162D0F">
        <w:trPr>
          <w:trHeight w:val="375"/>
        </w:trPr>
        <w:tc>
          <w:tcPr>
            <w:tcW w:w="586" w:type="dxa"/>
            <w:tcBorders>
              <w:top w:val="nil"/>
              <w:left w:val="single" w:sz="4" w:space="0" w:color="auto"/>
              <w:bottom w:val="single" w:sz="4" w:space="0" w:color="auto"/>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216" w:type="dxa"/>
            <w:tcBorders>
              <w:top w:val="nil"/>
              <w:left w:val="nil"/>
              <w:bottom w:val="single" w:sz="4" w:space="0" w:color="auto"/>
              <w:right w:val="single" w:sz="4" w:space="0" w:color="auto"/>
            </w:tcBorders>
            <w:shd w:val="clear" w:color="auto" w:fill="auto"/>
            <w:noWrap/>
            <w:vAlign w:val="bottom"/>
            <w:hideMark/>
          </w:tcPr>
          <w:p w:rsidR="005A4DD8" w:rsidRPr="008942A1" w:rsidRDefault="005A4DD8" w:rsidP="00162D0F">
            <w:pPr>
              <w:spacing w:after="0" w:line="240" w:lineRule="auto"/>
              <w:rPr>
                <w:rFonts w:ascii="Arial Narrow" w:hAnsi="Arial Narrow"/>
                <w:color w:val="000000"/>
                <w:sz w:val="18"/>
                <w:szCs w:val="18"/>
                <w:lang w:val="id-ID" w:eastAsia="id-ID"/>
              </w:rPr>
            </w:pPr>
            <w:r w:rsidRPr="008942A1">
              <w:rPr>
                <w:rFonts w:ascii="Arial Narrow" w:hAnsi="Arial Narrow"/>
                <w:color w:val="000000"/>
                <w:sz w:val="18"/>
                <w:szCs w:val="18"/>
                <w:lang w:val="id-ID" w:eastAsia="id-ID"/>
              </w:rPr>
              <w:t> </w:t>
            </w:r>
          </w:p>
        </w:tc>
        <w:tc>
          <w:tcPr>
            <w:tcW w:w="2409" w:type="dxa"/>
            <w:tcBorders>
              <w:top w:val="nil"/>
              <w:left w:val="nil"/>
              <w:bottom w:val="single" w:sz="4" w:space="0" w:color="auto"/>
              <w:right w:val="single" w:sz="4" w:space="0" w:color="auto"/>
            </w:tcBorders>
            <w:shd w:val="clear" w:color="auto" w:fill="auto"/>
            <w:hideMark/>
          </w:tcPr>
          <w:p w:rsidR="005A4DD8" w:rsidRPr="008942A1" w:rsidRDefault="005A4DD8" w:rsidP="00162D0F">
            <w:pPr>
              <w:spacing w:after="0" w:line="240" w:lineRule="auto"/>
              <w:jc w:val="center"/>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eastAsia="id-ID"/>
              </w:rPr>
              <w:t>JUMLAH</w:t>
            </w:r>
          </w:p>
        </w:tc>
        <w:tc>
          <w:tcPr>
            <w:tcW w:w="1596" w:type="dxa"/>
            <w:gridSpan w:val="2"/>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57.102.037.100,00 </w:t>
            </w:r>
          </w:p>
        </w:tc>
        <w:tc>
          <w:tcPr>
            <w:tcW w:w="1559"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 xml:space="preserve">52.156.146.167,00 </w:t>
            </w:r>
          </w:p>
        </w:tc>
        <w:tc>
          <w:tcPr>
            <w:tcW w:w="951"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91,34</w:t>
            </w:r>
          </w:p>
        </w:tc>
        <w:tc>
          <w:tcPr>
            <w:tcW w:w="992" w:type="dxa"/>
            <w:tcBorders>
              <w:top w:val="nil"/>
              <w:left w:val="nil"/>
              <w:bottom w:val="single" w:sz="4" w:space="0" w:color="auto"/>
              <w:right w:val="single" w:sz="4" w:space="0" w:color="auto"/>
            </w:tcBorders>
            <w:shd w:val="clear" w:color="auto" w:fill="auto"/>
            <w:noWrap/>
            <w:hideMark/>
          </w:tcPr>
          <w:p w:rsidR="005A4DD8" w:rsidRPr="008942A1" w:rsidRDefault="005A4DD8" w:rsidP="00162D0F">
            <w:pPr>
              <w:spacing w:after="0" w:line="240" w:lineRule="auto"/>
              <w:jc w:val="right"/>
              <w:rPr>
                <w:rFonts w:ascii="Arial Narrow" w:hAnsi="Arial Narrow"/>
                <w:b/>
                <w:bCs/>
                <w:i/>
                <w:iCs/>
                <w:color w:val="000000"/>
                <w:sz w:val="18"/>
                <w:szCs w:val="18"/>
                <w:lang w:val="id-ID" w:eastAsia="id-ID"/>
              </w:rPr>
            </w:pPr>
            <w:r w:rsidRPr="008942A1">
              <w:rPr>
                <w:rFonts w:ascii="Arial Narrow" w:hAnsi="Arial Narrow"/>
                <w:b/>
                <w:bCs/>
                <w:i/>
                <w:iCs/>
                <w:color w:val="000000"/>
                <w:sz w:val="18"/>
                <w:szCs w:val="18"/>
                <w:lang w:val="id-ID" w:eastAsia="id-ID"/>
              </w:rPr>
              <w:t>8,66</w:t>
            </w:r>
          </w:p>
        </w:tc>
      </w:tr>
    </w:tbl>
    <w:p w:rsidR="005A4DD8" w:rsidRDefault="005A4DD8" w:rsidP="005A4DD8">
      <w:pPr>
        <w:pStyle w:val="Title"/>
        <w:tabs>
          <w:tab w:val="left" w:pos="1276"/>
          <w:tab w:val="left" w:pos="4680"/>
        </w:tabs>
        <w:ind w:left="1418" w:hanging="992"/>
        <w:jc w:val="both"/>
        <w:rPr>
          <w:rFonts w:ascii="Arial" w:hAnsi="Arial" w:cs="Arial"/>
          <w:b w:val="0"/>
          <w:i/>
          <w:sz w:val="20"/>
          <w:lang w:val="en-US"/>
        </w:rPr>
      </w:pPr>
      <w:r>
        <w:rPr>
          <w:rFonts w:ascii="Arial" w:hAnsi="Arial" w:cs="Arial"/>
          <w:b w:val="0"/>
          <w:i/>
          <w:sz w:val="20"/>
          <w:lang w:val="id-ID"/>
        </w:rPr>
        <w:t>Sumber</w:t>
      </w:r>
      <w:r>
        <w:rPr>
          <w:rFonts w:ascii="Arial" w:hAnsi="Arial" w:cs="Arial"/>
          <w:b w:val="0"/>
          <w:i/>
          <w:sz w:val="20"/>
          <w:lang w:val="id-ID"/>
        </w:rPr>
        <w:tab/>
        <w:t>: B</w:t>
      </w:r>
      <w:r>
        <w:rPr>
          <w:rFonts w:ascii="Arial" w:hAnsi="Arial" w:cs="Arial"/>
          <w:b w:val="0"/>
          <w:i/>
          <w:sz w:val="20"/>
          <w:lang w:val="en-US"/>
        </w:rPr>
        <w:t xml:space="preserve">adan </w:t>
      </w:r>
      <w:r>
        <w:rPr>
          <w:rFonts w:ascii="Arial" w:hAnsi="Arial" w:cs="Arial"/>
          <w:b w:val="0"/>
          <w:i/>
          <w:sz w:val="20"/>
          <w:lang w:val="id-ID"/>
        </w:rPr>
        <w:t>K</w:t>
      </w:r>
      <w:r>
        <w:rPr>
          <w:rFonts w:ascii="Arial" w:hAnsi="Arial" w:cs="Arial"/>
          <w:b w:val="0"/>
          <w:i/>
          <w:sz w:val="20"/>
          <w:lang w:val="en-US"/>
        </w:rPr>
        <w:t xml:space="preserve">euangan </w:t>
      </w:r>
      <w:r>
        <w:rPr>
          <w:rFonts w:ascii="Arial" w:hAnsi="Arial" w:cs="Arial"/>
          <w:b w:val="0"/>
          <w:i/>
          <w:sz w:val="20"/>
          <w:lang w:val="id-ID"/>
        </w:rPr>
        <w:t>D</w:t>
      </w:r>
      <w:r>
        <w:rPr>
          <w:rFonts w:ascii="Arial" w:hAnsi="Arial" w:cs="Arial"/>
          <w:b w:val="0"/>
          <w:i/>
          <w:sz w:val="20"/>
          <w:lang w:val="en-US"/>
        </w:rPr>
        <w:t>aerah</w:t>
      </w:r>
      <w:r>
        <w:rPr>
          <w:rFonts w:ascii="Arial" w:hAnsi="Arial" w:cs="Arial"/>
          <w:b w:val="0"/>
          <w:i/>
          <w:sz w:val="20"/>
          <w:lang w:val="id-ID"/>
        </w:rPr>
        <w:t xml:space="preserve"> Kabupaten</w:t>
      </w:r>
      <w:r w:rsidRPr="00620CC9">
        <w:rPr>
          <w:rFonts w:ascii="Arial" w:hAnsi="Arial" w:cs="Arial"/>
          <w:b w:val="0"/>
          <w:i/>
          <w:sz w:val="20"/>
          <w:lang w:val="id-ID"/>
        </w:rPr>
        <w:t xml:space="preserve"> Karanganyar</w:t>
      </w:r>
      <w:r>
        <w:rPr>
          <w:rFonts w:ascii="Arial" w:hAnsi="Arial" w:cs="Arial"/>
          <w:b w:val="0"/>
          <w:i/>
          <w:sz w:val="20"/>
          <w:lang w:val="en-US"/>
        </w:rPr>
        <w:t xml:space="preserve"> Tahun 2018</w:t>
      </w: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54473A" w:rsidRDefault="0054473A" w:rsidP="005A4DD8">
      <w:pPr>
        <w:pStyle w:val="Title"/>
        <w:tabs>
          <w:tab w:val="left" w:pos="1276"/>
          <w:tab w:val="left" w:pos="4680"/>
        </w:tabs>
        <w:ind w:left="1418" w:hanging="992"/>
        <w:jc w:val="both"/>
        <w:rPr>
          <w:rFonts w:ascii="Arial" w:hAnsi="Arial" w:cs="Arial"/>
          <w:b w:val="0"/>
          <w:i/>
          <w:sz w:val="20"/>
          <w:lang w:val="en-US"/>
        </w:rPr>
      </w:pPr>
    </w:p>
    <w:p w:rsidR="00B301C0" w:rsidRDefault="004A3CA2" w:rsidP="00B301C0">
      <w:pPr>
        <w:spacing w:after="0"/>
        <w:rPr>
          <w:rFonts w:ascii="Arial" w:hAnsi="Arial" w:cs="Arial"/>
          <w:noProof/>
          <w:sz w:val="24"/>
          <w:szCs w:val="24"/>
          <w:lang w:val="id-ID"/>
        </w:rPr>
      </w:pPr>
      <w:r>
        <w:rPr>
          <w:noProof/>
        </w:rPr>
        <w:lastRenderedPageBreak/>
        <w:pict>
          <v:shape id="Picture 34" o:spid="_x0000_s1099" type="#_x0000_t75" alt="shutterstock_248234797" style="position:absolute;margin-left:-84.75pt;margin-top:-.65pt;width:620pt;height:244.25pt;z-index:-1;visibility:visible;mso-wrap-style:square;mso-wrap-distance-left:9pt;mso-wrap-distance-top:0;mso-wrap-distance-right:9pt;mso-wrap-distance-bottom:0;mso-position-horizontal-relative:margin;mso-position-vertical-relative:text">
            <v:imagedata r:id="rId75" o:title="shutterstock_248234797"/>
            <w10:wrap anchorx="margin"/>
          </v:shape>
        </w:pict>
      </w:r>
      <w:r>
        <w:rPr>
          <w:rFonts w:ascii="Arial" w:hAnsi="Arial" w:cs="Arial"/>
          <w:b/>
          <w:noProof/>
          <w:sz w:val="32"/>
          <w:szCs w:val="28"/>
        </w:rPr>
        <w:pict>
          <v:shape id="_x0000_s1097" type="#_x0000_t15" style="position:absolute;margin-left:19.95pt;margin-top:6pt;width:181.05pt;height:59.5pt;z-index:19;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" adj="17475" fillcolor="#002060" strokecolor="white" strokeweight="2.25pt">
            <v:textbox style="mso-next-textbox:#_x0000_s1097">
              <w:txbxContent>
                <w:p w:rsidR="00077023" w:rsidRPr="001905A2" w:rsidRDefault="00077023" w:rsidP="00B301C0">
                  <w:pPr>
                    <w:spacing w:before="240" w:after="0" w:line="240" w:lineRule="auto"/>
                    <w:jc w:val="center"/>
                    <w:rPr>
                      <w:rFonts w:ascii="Impact" w:hAnsi="Impact"/>
                      <w:sz w:val="44"/>
                    </w:rPr>
                  </w:pPr>
                  <w:r>
                    <w:rPr>
                      <w:rFonts w:ascii="Impact" w:hAnsi="Impact" w:cs="Arial"/>
                      <w:sz w:val="44"/>
                    </w:rPr>
                    <w:t>PENUTUP</w:t>
                  </w:r>
                </w:p>
              </w:txbxContent>
            </v:textbox>
          </v:shape>
        </w:pict>
      </w:r>
    </w:p>
    <w:p w:rsidR="00B301C0" w:rsidRDefault="004A3CA2" w:rsidP="00B301C0">
      <w:pPr>
        <w:spacing w:after="0"/>
        <w:rPr>
          <w:rFonts w:ascii="Arial" w:hAnsi="Arial" w:cs="Arial"/>
          <w:b/>
          <w:sz w:val="32"/>
          <w:szCs w:val="28"/>
        </w:rPr>
      </w:pPr>
      <w:r>
        <w:rPr>
          <w:rFonts w:ascii="Arial" w:hAnsi="Arial" w:cs="Arial"/>
          <w:b/>
          <w:noProof/>
          <w:sz w:val="32"/>
          <w:szCs w:val="28"/>
        </w:rPr>
        <w:pict>
          <v:roundrect id="_x0000_s1098" style="position:absolute;margin-left:-42.75pt;margin-top:-11.25pt;width:70.65pt;height:70.65pt;z-index:20;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" fillcolor="#0070c0" strokecolor="white" strokeweight="2.25pt">
            <v:stroke joinstyle="miter"/>
            <v:textbox style="mso-next-textbox:#_x0000_s1098">
              <w:txbxContent>
                <w:p w:rsidR="00077023" w:rsidRDefault="00077023" w:rsidP="00B301C0">
                  <w:pPr>
                    <w:spacing w:after="0" w:line="240" w:lineRule="auto"/>
                    <w:jc w:val="center"/>
                    <w:rPr>
                      <w:rFonts w:ascii="Trebuchet MS" w:hAnsi="Trebuchet MS"/>
                      <w:b/>
                      <w:color w:val="FFFFFF"/>
                      <w:sz w:val="36"/>
                      <w:szCs w:val="48"/>
                    </w:rPr>
                  </w:pPr>
                  <w:r w:rsidRPr="00134C78">
                    <w:rPr>
                      <w:rFonts w:ascii="Trebuchet MS" w:hAnsi="Trebuchet MS"/>
                      <w:b/>
                      <w:color w:val="FFFFFF"/>
                      <w:sz w:val="36"/>
                      <w:szCs w:val="48"/>
                    </w:rPr>
                    <w:t>BAB</w:t>
                  </w:r>
                </w:p>
                <w:p w:rsidR="00077023" w:rsidRPr="00134C78" w:rsidRDefault="00077023" w:rsidP="00B301C0">
                  <w:pPr>
                    <w:spacing w:after="0" w:line="240" w:lineRule="auto"/>
                    <w:jc w:val="center"/>
                    <w:rPr>
                      <w:sz w:val="18"/>
                    </w:rPr>
                  </w:pPr>
                  <w:r>
                    <w:rPr>
                      <w:rFonts w:ascii="Trebuchet MS" w:hAnsi="Trebuchet MS"/>
                      <w:b/>
                      <w:color w:val="FFFFFF"/>
                      <w:sz w:val="72"/>
                      <w:szCs w:val="100"/>
                    </w:rPr>
                    <w:t>4</w:t>
                  </w:r>
                </w:p>
              </w:txbxContent>
            </v:textbox>
          </v:roundrect>
        </w:pict>
      </w:r>
    </w:p>
    <w:p w:rsidR="00B301C0" w:rsidRDefault="00B301C0" w:rsidP="00B301C0">
      <w:pPr>
        <w:spacing w:after="0"/>
        <w:rPr>
          <w:rFonts w:ascii="Arial" w:hAnsi="Arial" w:cs="Arial"/>
          <w:b/>
          <w:sz w:val="32"/>
          <w:szCs w:val="28"/>
        </w:rPr>
      </w:pPr>
    </w:p>
    <w:p w:rsidR="00B301C0" w:rsidRDefault="00B301C0" w:rsidP="00B301C0">
      <w:pPr>
        <w:spacing w:after="0"/>
        <w:rPr>
          <w:rFonts w:ascii="Arial" w:hAnsi="Arial" w:cs="Arial"/>
          <w:b/>
          <w:sz w:val="32"/>
          <w:szCs w:val="28"/>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before="120" w:after="0" w:line="460" w:lineRule="exact"/>
        <w:ind w:firstLine="720"/>
        <w:jc w:val="both"/>
        <w:rPr>
          <w:rFonts w:ascii="Arial" w:hAnsi="Arial" w:cs="Arial"/>
          <w:color w:val="000000"/>
          <w:sz w:val="24"/>
          <w:szCs w:val="24"/>
        </w:rPr>
      </w:pPr>
    </w:p>
    <w:p w:rsidR="00B301C0" w:rsidRDefault="00B301C0" w:rsidP="00B301C0">
      <w:pPr>
        <w:spacing w:after="120" w:line="360" w:lineRule="auto"/>
        <w:ind w:firstLine="851"/>
        <w:jc w:val="both"/>
        <w:rPr>
          <w:rFonts w:ascii="Arial" w:hAnsi="Arial" w:cs="Arial"/>
          <w:sz w:val="24"/>
          <w:szCs w:val="24"/>
        </w:rPr>
      </w:pPr>
      <w:r>
        <w:rPr>
          <w:rFonts w:ascii="Arial" w:hAnsi="Arial" w:cs="Arial"/>
          <w:sz w:val="24"/>
          <w:szCs w:val="24"/>
        </w:rPr>
        <w:t>S</w:t>
      </w:r>
      <w:r w:rsidRPr="0028289B">
        <w:rPr>
          <w:rFonts w:ascii="Arial" w:hAnsi="Arial" w:cs="Arial"/>
          <w:sz w:val="24"/>
          <w:szCs w:val="24"/>
          <w:lang w:val="id-ID"/>
        </w:rPr>
        <w:t xml:space="preserve">ecara umum </w:t>
      </w:r>
      <w:r>
        <w:rPr>
          <w:rFonts w:ascii="Arial" w:hAnsi="Arial" w:cs="Arial"/>
          <w:sz w:val="24"/>
          <w:szCs w:val="24"/>
        </w:rPr>
        <w:t xml:space="preserve">Pemerintah </w:t>
      </w:r>
      <w:r w:rsidRPr="0028289B">
        <w:rPr>
          <w:rFonts w:ascii="Arial" w:hAnsi="Arial" w:cs="Arial"/>
          <w:sz w:val="24"/>
          <w:szCs w:val="24"/>
        </w:rPr>
        <w:t>Kabupaten Karanganyar</w:t>
      </w:r>
      <w:r w:rsidRPr="0028289B">
        <w:rPr>
          <w:rFonts w:ascii="Arial" w:hAnsi="Arial" w:cs="Arial"/>
          <w:sz w:val="24"/>
          <w:szCs w:val="24"/>
          <w:lang w:val="id-ID"/>
        </w:rPr>
        <w:t xml:space="preserve"> telah memperlihatkan pencapaian kinerja yang signifikan atas sasaran-sasaran strategisnya</w:t>
      </w:r>
      <w:r w:rsidRPr="0028289B">
        <w:rPr>
          <w:rFonts w:ascii="Arial" w:hAnsi="Arial" w:cs="Arial"/>
          <w:sz w:val="24"/>
          <w:szCs w:val="24"/>
        </w:rPr>
        <w:t>. Dari</w:t>
      </w:r>
      <w:r w:rsidRPr="0028289B">
        <w:rPr>
          <w:rFonts w:ascii="Arial" w:hAnsi="Arial" w:cs="Arial"/>
          <w:sz w:val="24"/>
          <w:szCs w:val="24"/>
          <w:lang w:val="id-ID"/>
        </w:rPr>
        <w:t xml:space="preserve"> sejumlah </w:t>
      </w:r>
      <w:r w:rsidRPr="0028289B">
        <w:rPr>
          <w:rFonts w:ascii="Arial" w:hAnsi="Arial" w:cs="Arial"/>
          <w:sz w:val="24"/>
          <w:szCs w:val="24"/>
        </w:rPr>
        <w:t xml:space="preserve">indikator kinerja </w:t>
      </w:r>
      <w:r w:rsidRPr="0028289B">
        <w:rPr>
          <w:rFonts w:ascii="Arial" w:hAnsi="Arial" w:cs="Arial"/>
          <w:sz w:val="24"/>
          <w:szCs w:val="24"/>
          <w:lang w:val="id-ID"/>
        </w:rPr>
        <w:t>sasaran yang ada</w:t>
      </w:r>
      <w:r w:rsidRPr="0028289B">
        <w:rPr>
          <w:rFonts w:ascii="Arial" w:hAnsi="Arial" w:cs="Arial"/>
          <w:sz w:val="24"/>
          <w:szCs w:val="24"/>
        </w:rPr>
        <w:t xml:space="preserve">, </w:t>
      </w:r>
      <w:r w:rsidRPr="0028289B">
        <w:rPr>
          <w:rFonts w:ascii="Arial" w:hAnsi="Arial" w:cs="Arial"/>
          <w:sz w:val="24"/>
          <w:szCs w:val="24"/>
          <w:lang w:val="id-ID"/>
        </w:rPr>
        <w:t>sebagian besar dapat direalisasikan dengan baik</w:t>
      </w:r>
      <w:r w:rsidRPr="0028289B">
        <w:rPr>
          <w:rFonts w:ascii="Arial" w:hAnsi="Arial" w:cs="Arial"/>
          <w:sz w:val="24"/>
          <w:szCs w:val="24"/>
        </w:rPr>
        <w:t xml:space="preserve"> bahkan sangat baik. Dengan rincian dari </w:t>
      </w:r>
      <w:r>
        <w:rPr>
          <w:rFonts w:ascii="Arial" w:hAnsi="Arial" w:cs="Arial"/>
          <w:sz w:val="24"/>
          <w:szCs w:val="24"/>
        </w:rPr>
        <w:t>27</w:t>
      </w:r>
      <w:r w:rsidRPr="00143CF0">
        <w:rPr>
          <w:rFonts w:ascii="Arial" w:hAnsi="Arial" w:cs="Arial"/>
          <w:sz w:val="24"/>
          <w:szCs w:val="24"/>
        </w:rPr>
        <w:t xml:space="preserve"> (</w:t>
      </w:r>
      <w:r>
        <w:rPr>
          <w:rFonts w:ascii="Arial" w:hAnsi="Arial" w:cs="Arial"/>
          <w:sz w:val="24"/>
          <w:szCs w:val="24"/>
        </w:rPr>
        <w:t>dua</w:t>
      </w:r>
      <w:r w:rsidRPr="00143CF0">
        <w:rPr>
          <w:rFonts w:ascii="Arial" w:hAnsi="Arial" w:cs="Arial"/>
          <w:sz w:val="24"/>
          <w:szCs w:val="24"/>
        </w:rPr>
        <w:t xml:space="preserve"> puluh </w:t>
      </w:r>
      <w:r>
        <w:rPr>
          <w:rFonts w:ascii="Arial" w:hAnsi="Arial" w:cs="Arial"/>
          <w:sz w:val="24"/>
          <w:szCs w:val="24"/>
        </w:rPr>
        <w:t>tujuh</w:t>
      </w:r>
      <w:r w:rsidRPr="00143CF0">
        <w:rPr>
          <w:rFonts w:ascii="Arial" w:hAnsi="Arial" w:cs="Arial"/>
          <w:sz w:val="24"/>
          <w:szCs w:val="24"/>
        </w:rPr>
        <w:t xml:space="preserve">) indikator, </w:t>
      </w:r>
      <w:r>
        <w:rPr>
          <w:rFonts w:ascii="Arial" w:hAnsi="Arial" w:cs="Arial"/>
          <w:sz w:val="24"/>
          <w:szCs w:val="24"/>
        </w:rPr>
        <w:t>23</w:t>
      </w:r>
      <w:r w:rsidRPr="00143CF0">
        <w:rPr>
          <w:rFonts w:ascii="Arial" w:hAnsi="Arial" w:cs="Arial"/>
          <w:sz w:val="24"/>
          <w:szCs w:val="24"/>
        </w:rPr>
        <w:t xml:space="preserve"> (dua puluh </w:t>
      </w:r>
      <w:r>
        <w:rPr>
          <w:rFonts w:ascii="Arial" w:hAnsi="Arial" w:cs="Arial"/>
          <w:sz w:val="24"/>
          <w:szCs w:val="24"/>
        </w:rPr>
        <w:t>tiga</w:t>
      </w:r>
      <w:r w:rsidRPr="00143CF0">
        <w:rPr>
          <w:rFonts w:ascii="Arial" w:hAnsi="Arial" w:cs="Arial"/>
          <w:sz w:val="24"/>
          <w:szCs w:val="24"/>
        </w:rPr>
        <w:t>) indikator memenuhi kriteria sangat tinggi</w:t>
      </w:r>
      <w:r w:rsidRPr="00143CF0">
        <w:rPr>
          <w:rFonts w:ascii="Arial" w:hAnsi="Arial" w:cs="Arial"/>
          <w:sz w:val="24"/>
          <w:szCs w:val="24"/>
          <w:lang w:val="id-ID"/>
        </w:rPr>
        <w:t>,</w:t>
      </w:r>
      <w:r w:rsidRPr="00143CF0">
        <w:rPr>
          <w:rFonts w:ascii="Arial" w:hAnsi="Arial" w:cs="Arial"/>
          <w:sz w:val="24"/>
          <w:szCs w:val="24"/>
        </w:rPr>
        <w:t xml:space="preserve"> </w:t>
      </w:r>
      <w:r>
        <w:rPr>
          <w:rFonts w:ascii="Arial" w:hAnsi="Arial" w:cs="Arial"/>
          <w:sz w:val="24"/>
          <w:szCs w:val="24"/>
        </w:rPr>
        <w:t>2</w:t>
      </w:r>
      <w:r w:rsidRPr="00143CF0">
        <w:rPr>
          <w:rFonts w:ascii="Arial" w:hAnsi="Arial" w:cs="Arial"/>
          <w:sz w:val="24"/>
          <w:szCs w:val="24"/>
        </w:rPr>
        <w:t xml:space="preserve"> (</w:t>
      </w:r>
      <w:r>
        <w:rPr>
          <w:rFonts w:ascii="Arial" w:hAnsi="Arial" w:cs="Arial"/>
          <w:sz w:val="24"/>
          <w:szCs w:val="24"/>
        </w:rPr>
        <w:t>dua</w:t>
      </w:r>
      <w:r w:rsidRPr="00143CF0">
        <w:rPr>
          <w:rFonts w:ascii="Arial" w:hAnsi="Arial" w:cs="Arial"/>
          <w:sz w:val="24"/>
          <w:szCs w:val="24"/>
        </w:rPr>
        <w:t xml:space="preserve">) indikator memenuhi kriteria </w:t>
      </w:r>
      <w:r>
        <w:rPr>
          <w:rFonts w:ascii="Arial" w:hAnsi="Arial" w:cs="Arial"/>
          <w:sz w:val="24"/>
          <w:szCs w:val="24"/>
        </w:rPr>
        <w:t>tinggi</w:t>
      </w:r>
      <w:r w:rsidRPr="00143CF0">
        <w:rPr>
          <w:rFonts w:ascii="Arial" w:hAnsi="Arial" w:cs="Arial"/>
          <w:sz w:val="24"/>
          <w:szCs w:val="24"/>
          <w:lang w:val="id-ID"/>
        </w:rPr>
        <w:t xml:space="preserve">, </w:t>
      </w:r>
      <w:r>
        <w:rPr>
          <w:rFonts w:ascii="Arial" w:hAnsi="Arial" w:cs="Arial"/>
          <w:sz w:val="24"/>
          <w:szCs w:val="24"/>
        </w:rPr>
        <w:t>sedangkan untuk 2</w:t>
      </w:r>
      <w:r w:rsidRPr="00143CF0">
        <w:rPr>
          <w:rFonts w:ascii="Arial" w:hAnsi="Arial" w:cs="Arial"/>
          <w:sz w:val="24"/>
          <w:szCs w:val="24"/>
        </w:rPr>
        <w:t xml:space="preserve"> (</w:t>
      </w:r>
      <w:r>
        <w:rPr>
          <w:rFonts w:ascii="Arial" w:hAnsi="Arial" w:cs="Arial"/>
          <w:sz w:val="24"/>
          <w:szCs w:val="24"/>
        </w:rPr>
        <w:t>dua</w:t>
      </w:r>
      <w:r w:rsidRPr="00143CF0">
        <w:rPr>
          <w:rFonts w:ascii="Arial" w:hAnsi="Arial" w:cs="Arial"/>
          <w:sz w:val="24"/>
          <w:szCs w:val="24"/>
        </w:rPr>
        <w:t xml:space="preserve">) indikator belum bisa diukur karena belum tersedianya data </w:t>
      </w:r>
      <w:r>
        <w:rPr>
          <w:rFonts w:ascii="Arial" w:hAnsi="Arial" w:cs="Arial"/>
          <w:sz w:val="24"/>
          <w:szCs w:val="24"/>
        </w:rPr>
        <w:t xml:space="preserve">BPS </w:t>
      </w:r>
      <w:r w:rsidRPr="00143CF0">
        <w:rPr>
          <w:rFonts w:ascii="Arial" w:hAnsi="Arial" w:cs="Arial"/>
          <w:sz w:val="24"/>
          <w:szCs w:val="24"/>
        </w:rPr>
        <w:t>di tahun 201</w:t>
      </w:r>
      <w:r>
        <w:rPr>
          <w:rFonts w:ascii="Arial" w:hAnsi="Arial" w:cs="Arial"/>
          <w:sz w:val="24"/>
          <w:szCs w:val="24"/>
        </w:rPr>
        <w:t>8</w:t>
      </w:r>
      <w:r w:rsidRPr="00143CF0">
        <w:rPr>
          <w:rFonts w:ascii="Arial" w:hAnsi="Arial" w:cs="Arial"/>
          <w:sz w:val="24"/>
          <w:szCs w:val="24"/>
        </w:rPr>
        <w:t xml:space="preserve">. </w:t>
      </w:r>
      <w:r>
        <w:rPr>
          <w:rFonts w:ascii="Arial" w:hAnsi="Arial" w:cs="Arial"/>
          <w:sz w:val="24"/>
          <w:szCs w:val="24"/>
        </w:rPr>
        <w:t xml:space="preserve">Pencapaian 5 (lima) misi Kabupaten Karanganyar Tahun 2013-2018 sebagian besar dapat dicapai di periode akhir RPJMD Tahun 2018. </w:t>
      </w:r>
    </w:p>
    <w:p w:rsidR="00B301C0" w:rsidRPr="00970C8E" w:rsidRDefault="00B301C0" w:rsidP="00B301C0">
      <w:pPr>
        <w:spacing w:after="120" w:line="360" w:lineRule="auto"/>
        <w:ind w:firstLine="851"/>
        <w:jc w:val="both"/>
        <w:rPr>
          <w:rFonts w:ascii="Arial" w:hAnsi="Arial" w:cs="Arial"/>
          <w:sz w:val="24"/>
          <w:szCs w:val="24"/>
        </w:rPr>
      </w:pPr>
      <w:r>
        <w:rPr>
          <w:rFonts w:ascii="Arial" w:hAnsi="Arial" w:cs="Arial"/>
          <w:sz w:val="24"/>
          <w:szCs w:val="24"/>
        </w:rPr>
        <w:t>Pembangunan infrastruktur menyeluruh baik jalan, jembatan maupun sarana pelayanan publik dan perkantoran terus dilakukan dengan kualitas yang baik. Hal ini terlihat dari ruas panjang jalan dalam kondisi mantap yang terus bertambah dari tahun ke tahun. Sarana pelayanan publik dan perkantoran dalam kondisi baik juga meningkat.</w:t>
      </w:r>
    </w:p>
    <w:p w:rsidR="00B301C0" w:rsidRPr="00EB30FB" w:rsidRDefault="00B301C0" w:rsidP="00B301C0">
      <w:pPr>
        <w:spacing w:after="120" w:line="360" w:lineRule="auto"/>
        <w:ind w:firstLine="851"/>
        <w:jc w:val="both"/>
        <w:rPr>
          <w:rFonts w:ascii="Arial" w:hAnsi="Arial" w:cs="Arial"/>
          <w:sz w:val="24"/>
          <w:szCs w:val="24"/>
        </w:rPr>
      </w:pPr>
      <w:r>
        <w:rPr>
          <w:rFonts w:ascii="Arial" w:hAnsi="Arial" w:cs="Arial"/>
          <w:sz w:val="24"/>
          <w:szCs w:val="24"/>
        </w:rPr>
        <w:t xml:space="preserve">Dalam upaya penciptaan 10.000 wirausahawan mandiri, salah satu sektor yang menjadi perhatian adalah Usaha Mikro, Kecil dan Menengah (UMKM). Pola kemitraan dengan swasta dan penyaluran bantuan permodalan terus dilakukan. Sehingga diharapkan sektor UMKM mampu menyokong tercapainya target 10.000 wirausahawan mandiri di Kabupaten Karanganyar. Target nilai investasi juga </w:t>
      </w:r>
      <w:r>
        <w:rPr>
          <w:rFonts w:ascii="Arial" w:hAnsi="Arial" w:cs="Arial"/>
          <w:sz w:val="24"/>
          <w:szCs w:val="24"/>
        </w:rPr>
        <w:lastRenderedPageBreak/>
        <w:t xml:space="preserve">meningkat dan telah melampaui target. Untuk meningkatkan investasi, Pemerintah juga telah membangun aplikasi </w:t>
      </w:r>
      <w:r w:rsidRPr="00204D13">
        <w:rPr>
          <w:rFonts w:ascii="Arial" w:hAnsi="Arial" w:cs="Arial"/>
          <w:i/>
          <w:color w:val="000000"/>
          <w:spacing w:val="2"/>
          <w:sz w:val="24"/>
          <w:szCs w:val="24"/>
        </w:rPr>
        <w:t>e-gampang.karanganyarkab.go.id</w:t>
      </w:r>
      <w:r>
        <w:rPr>
          <w:rFonts w:ascii="Arial" w:hAnsi="Arial" w:cs="Arial"/>
          <w:sz w:val="24"/>
          <w:szCs w:val="24"/>
        </w:rPr>
        <w:t xml:space="preserve"> untuk memudahkan masyarakat mengakses proses perijinan secara online.  </w:t>
      </w:r>
    </w:p>
    <w:p w:rsidR="00B301C0" w:rsidRDefault="00B301C0" w:rsidP="00B301C0">
      <w:pPr>
        <w:spacing w:after="120" w:line="360" w:lineRule="auto"/>
        <w:ind w:firstLine="851"/>
        <w:jc w:val="both"/>
        <w:rPr>
          <w:rFonts w:ascii="Arial" w:hAnsi="Arial" w:cs="Arial"/>
          <w:sz w:val="24"/>
          <w:szCs w:val="24"/>
        </w:rPr>
      </w:pPr>
      <w:r>
        <w:rPr>
          <w:rFonts w:ascii="Arial" w:hAnsi="Arial" w:cs="Arial"/>
          <w:sz w:val="24"/>
          <w:szCs w:val="24"/>
        </w:rPr>
        <w:t>Sektor pendidikan dan kesehatan juga menjadi prioritas dalam pembangunan. Pendidikan dasar sampai dengan umur 12 tahun dan kesehatan gratis mendapat dukungan program dan kegiatan serta anggaran yang cukup memadai dalam postur APBD Kabupaten Karanganyar. Dengan dukugan tersebut diarapkan mutu pelayanan pendidikan dan derajad kesehatan masyarakat di Kabupaten Karanganyar semakin meningkat.</w:t>
      </w:r>
    </w:p>
    <w:p w:rsidR="00B301C0" w:rsidRDefault="00B301C0" w:rsidP="00B301C0">
      <w:pPr>
        <w:spacing w:after="120" w:line="360" w:lineRule="auto"/>
        <w:ind w:firstLine="851"/>
        <w:jc w:val="both"/>
        <w:rPr>
          <w:rFonts w:ascii="Arial" w:hAnsi="Arial" w:cs="Arial"/>
          <w:sz w:val="24"/>
          <w:szCs w:val="24"/>
        </w:rPr>
      </w:pPr>
      <w:r>
        <w:rPr>
          <w:rFonts w:ascii="Arial" w:hAnsi="Arial" w:cs="Arial"/>
          <w:sz w:val="24"/>
          <w:szCs w:val="24"/>
        </w:rPr>
        <w:t>Pembangunan desa sebagai pusat pertumbuhan dilakukan dengan mensinergikan partisipasi swadaya masyarakat dan pemberian bantuan alokasi dana desa yang jumlahnya terus meningkat dari tahun ke tahun. Tingkat partisipasi swadaya masyarakat yang tinggi menunjukkan bahwa masyarakat memiliki keberdayaan dalam membangun daerahnya sendiri.</w:t>
      </w:r>
    </w:p>
    <w:p w:rsidR="00B301C0" w:rsidRDefault="00B301C0" w:rsidP="00B301C0">
      <w:pPr>
        <w:spacing w:after="120" w:line="360" w:lineRule="auto"/>
        <w:ind w:firstLine="851"/>
        <w:jc w:val="both"/>
        <w:rPr>
          <w:rFonts w:ascii="Arial" w:hAnsi="Arial" w:cs="Arial"/>
          <w:sz w:val="24"/>
          <w:szCs w:val="24"/>
        </w:rPr>
      </w:pPr>
      <w:r>
        <w:rPr>
          <w:rFonts w:ascii="Arial" w:hAnsi="Arial" w:cs="Arial"/>
          <w:sz w:val="24"/>
          <w:szCs w:val="24"/>
        </w:rPr>
        <w:t xml:space="preserve"> Pencapaian misi meningkatkan kualitas keagamaan, sosial dan budaya dapat dicapai dengan baik. Hal ini terlihat dari semakin kondusifnya Kabupaten Karanganyar dimana selama tahun 2018 tidak terjadi konflik yang benuansa SARA. Kinerja pemerintah di sektor pariwisata juga semakin baik terlihat dari persentase kunjungan wisatawan yang meningkat dan hampir mencapai target. Terkait sasaran </w:t>
      </w:r>
      <w:r w:rsidRPr="00206A7A">
        <w:rPr>
          <w:rFonts w:ascii="Arial" w:hAnsi="Arial" w:cs="Arial"/>
          <w:sz w:val="24"/>
          <w:szCs w:val="24"/>
        </w:rPr>
        <w:t>Pelayanan Bebas KKN dan dapat Dipertanggungjawabkan Secara Terbuka Kepada Publik</w:t>
      </w:r>
      <w:r>
        <w:rPr>
          <w:rFonts w:ascii="Arial" w:hAnsi="Arial" w:cs="Arial"/>
          <w:sz w:val="24"/>
          <w:szCs w:val="24"/>
        </w:rPr>
        <w:t>, Pemerintah Kabupaten Karanganyar berhasil mencapai beberapa keberhasilan :</w:t>
      </w:r>
    </w:p>
    <w:p w:rsidR="00B301C0" w:rsidRDefault="00B301C0" w:rsidP="00B301C0">
      <w:pPr>
        <w:pStyle w:val="ListParagraph"/>
        <w:numPr>
          <w:ilvl w:val="0"/>
          <w:numId w:val="121"/>
        </w:numPr>
        <w:spacing w:after="120" w:line="360" w:lineRule="auto"/>
        <w:ind w:left="360"/>
        <w:jc w:val="both"/>
        <w:rPr>
          <w:rFonts w:ascii="Arial" w:hAnsi="Arial" w:cs="Arial"/>
          <w:sz w:val="24"/>
          <w:szCs w:val="24"/>
        </w:rPr>
      </w:pPr>
      <w:r>
        <w:rPr>
          <w:rFonts w:ascii="Arial" w:hAnsi="Arial" w:cs="Arial"/>
          <w:sz w:val="24"/>
          <w:szCs w:val="24"/>
        </w:rPr>
        <w:t>Opini Wajar Tanpa Pengecualian (WTP) atas laporan Keuangan Pemerintah Daerah Tahun 2015, Tahun 2016 dan Tahun 2017 dan Tahun 2018.</w:t>
      </w:r>
    </w:p>
    <w:p w:rsidR="00B301C0" w:rsidRDefault="00B301C0" w:rsidP="00B301C0">
      <w:pPr>
        <w:pStyle w:val="ListParagraph"/>
        <w:numPr>
          <w:ilvl w:val="0"/>
          <w:numId w:val="121"/>
        </w:numPr>
        <w:spacing w:after="120" w:line="360" w:lineRule="auto"/>
        <w:ind w:left="360"/>
        <w:jc w:val="both"/>
        <w:rPr>
          <w:rFonts w:ascii="Arial" w:hAnsi="Arial" w:cs="Arial"/>
          <w:sz w:val="24"/>
          <w:szCs w:val="24"/>
        </w:rPr>
      </w:pPr>
      <w:r>
        <w:rPr>
          <w:rFonts w:ascii="Arial" w:hAnsi="Arial" w:cs="Arial"/>
          <w:sz w:val="24"/>
          <w:szCs w:val="24"/>
        </w:rPr>
        <w:t>Kabupaten berprestasi kinerja tertinggi nomor 2 nasional Tahun 2016;</w:t>
      </w:r>
    </w:p>
    <w:p w:rsidR="00B301C0" w:rsidRDefault="00B301C0" w:rsidP="00B301C0">
      <w:pPr>
        <w:pStyle w:val="ListParagraph"/>
        <w:numPr>
          <w:ilvl w:val="0"/>
          <w:numId w:val="121"/>
        </w:numPr>
        <w:spacing w:after="120" w:line="360" w:lineRule="auto"/>
        <w:ind w:left="360"/>
        <w:jc w:val="both"/>
        <w:rPr>
          <w:rFonts w:ascii="Arial" w:hAnsi="Arial" w:cs="Arial"/>
          <w:sz w:val="24"/>
          <w:szCs w:val="24"/>
        </w:rPr>
      </w:pPr>
      <w:r>
        <w:rPr>
          <w:rFonts w:ascii="Arial" w:hAnsi="Arial" w:cs="Arial"/>
          <w:sz w:val="24"/>
          <w:szCs w:val="24"/>
        </w:rPr>
        <w:t>Kabupaten berprestasi kinerja tertinggi nomor 3 nasional Tahun 2017;</w:t>
      </w:r>
    </w:p>
    <w:p w:rsidR="00B301C0" w:rsidRDefault="00B301C0" w:rsidP="00B301C0">
      <w:pPr>
        <w:pStyle w:val="ListParagraph"/>
        <w:numPr>
          <w:ilvl w:val="0"/>
          <w:numId w:val="121"/>
        </w:numPr>
        <w:spacing w:after="120" w:line="360" w:lineRule="auto"/>
        <w:ind w:left="360"/>
        <w:jc w:val="both"/>
        <w:rPr>
          <w:rFonts w:ascii="Arial" w:hAnsi="Arial" w:cs="Arial"/>
          <w:sz w:val="24"/>
          <w:szCs w:val="24"/>
        </w:rPr>
      </w:pPr>
      <w:r>
        <w:rPr>
          <w:rFonts w:ascii="Arial" w:hAnsi="Arial" w:cs="Arial"/>
          <w:sz w:val="24"/>
          <w:szCs w:val="24"/>
        </w:rPr>
        <w:t>NIlai LPPD dengan predikat Sangat Tinggi Tahun 2016 danTahun 2017.</w:t>
      </w:r>
    </w:p>
    <w:p w:rsidR="00B301C0" w:rsidRPr="00206A7A" w:rsidRDefault="00B301C0" w:rsidP="00B301C0">
      <w:pPr>
        <w:pStyle w:val="ListParagraph"/>
        <w:numPr>
          <w:ilvl w:val="0"/>
          <w:numId w:val="121"/>
        </w:numPr>
        <w:spacing w:after="120" w:line="360" w:lineRule="auto"/>
        <w:ind w:left="360"/>
        <w:jc w:val="both"/>
        <w:rPr>
          <w:rFonts w:ascii="Arial" w:hAnsi="Arial" w:cs="Arial"/>
          <w:sz w:val="24"/>
          <w:szCs w:val="24"/>
        </w:rPr>
      </w:pPr>
      <w:r>
        <w:rPr>
          <w:rFonts w:ascii="Arial" w:hAnsi="Arial" w:cs="Arial"/>
          <w:sz w:val="24"/>
          <w:szCs w:val="24"/>
        </w:rPr>
        <w:t>Nilai Hasil Evaluasi AKIP dengan predikat B (Baik) dengan nilai 62,38 pada Tahun 2018.</w:t>
      </w:r>
    </w:p>
    <w:p w:rsidR="00B301C0" w:rsidRPr="003A5EC8" w:rsidRDefault="00B301C0" w:rsidP="00B301C0">
      <w:pPr>
        <w:spacing w:after="120" w:line="360" w:lineRule="auto"/>
        <w:ind w:firstLine="851"/>
        <w:jc w:val="both"/>
        <w:rPr>
          <w:rFonts w:ascii="Arial" w:hAnsi="Arial" w:cs="Arial"/>
          <w:sz w:val="24"/>
          <w:szCs w:val="24"/>
          <w:lang w:val="id-ID"/>
        </w:rPr>
      </w:pPr>
      <w:r>
        <w:rPr>
          <w:rFonts w:ascii="Arial" w:hAnsi="Arial" w:cs="Arial"/>
          <w:sz w:val="24"/>
          <w:szCs w:val="24"/>
        </w:rPr>
        <w:lastRenderedPageBreak/>
        <w:t xml:space="preserve"> </w:t>
      </w:r>
      <w:r w:rsidRPr="0028289B">
        <w:rPr>
          <w:rFonts w:ascii="Arial" w:hAnsi="Arial" w:cs="Arial"/>
          <w:sz w:val="24"/>
          <w:szCs w:val="24"/>
        </w:rPr>
        <w:t>Kerja keras</w:t>
      </w:r>
      <w:r>
        <w:rPr>
          <w:rFonts w:ascii="Arial" w:hAnsi="Arial" w:cs="Arial"/>
          <w:sz w:val="24"/>
          <w:szCs w:val="24"/>
        </w:rPr>
        <w:t xml:space="preserve"> yang</w:t>
      </w:r>
      <w:r w:rsidRPr="0028289B">
        <w:rPr>
          <w:rFonts w:ascii="Arial" w:hAnsi="Arial" w:cs="Arial"/>
          <w:sz w:val="24"/>
          <w:szCs w:val="24"/>
        </w:rPr>
        <w:t xml:space="preserve"> dilakukan oleh Pem</w:t>
      </w:r>
      <w:r w:rsidRPr="0028289B">
        <w:rPr>
          <w:rFonts w:ascii="Arial" w:hAnsi="Arial" w:cs="Arial"/>
          <w:sz w:val="24"/>
          <w:szCs w:val="24"/>
          <w:lang w:val="id-ID"/>
        </w:rPr>
        <w:t xml:space="preserve">erintah Kabupaten </w:t>
      </w:r>
      <w:r w:rsidRPr="0028289B">
        <w:rPr>
          <w:rFonts w:ascii="Arial" w:hAnsi="Arial" w:cs="Arial"/>
          <w:sz w:val="24"/>
          <w:szCs w:val="24"/>
        </w:rPr>
        <w:t>Karanganyar untuk memastikan pencapaian kinerja sebagai prioritas dalam pembangunan daerah mencakup perumusan dan</w:t>
      </w:r>
      <w:r w:rsidRPr="000A179F">
        <w:rPr>
          <w:rFonts w:ascii="Arial" w:hAnsi="Arial" w:cs="Arial"/>
          <w:sz w:val="24"/>
          <w:szCs w:val="24"/>
        </w:rPr>
        <w:t xml:space="preserve"> penetapan kinerja tahunan dan menengah sebagai bagian dari kebijakan strategis maupun tahunan daerah, khususnya dalam RPJMD</w:t>
      </w:r>
      <w:r>
        <w:rPr>
          <w:rFonts w:ascii="Arial" w:hAnsi="Arial" w:cs="Arial"/>
          <w:sz w:val="24"/>
          <w:szCs w:val="24"/>
        </w:rPr>
        <w:t xml:space="preserve"> Tahun 2014-2018</w:t>
      </w:r>
      <w:r w:rsidRPr="000A179F">
        <w:rPr>
          <w:rFonts w:ascii="Arial" w:hAnsi="Arial" w:cs="Arial"/>
          <w:sz w:val="24"/>
          <w:szCs w:val="24"/>
        </w:rPr>
        <w:t xml:space="preserve"> dan</w:t>
      </w:r>
      <w:r>
        <w:rPr>
          <w:rFonts w:ascii="Arial" w:hAnsi="Arial" w:cs="Arial"/>
          <w:sz w:val="24"/>
          <w:szCs w:val="24"/>
        </w:rPr>
        <w:t xml:space="preserve"> </w:t>
      </w:r>
      <w:r w:rsidRPr="000A179F">
        <w:rPr>
          <w:rFonts w:ascii="Arial" w:hAnsi="Arial" w:cs="Arial"/>
          <w:sz w:val="24"/>
          <w:szCs w:val="24"/>
        </w:rPr>
        <w:t xml:space="preserve">RKPD </w:t>
      </w:r>
      <w:r>
        <w:rPr>
          <w:rFonts w:ascii="Arial" w:hAnsi="Arial" w:cs="Arial"/>
          <w:sz w:val="24"/>
          <w:szCs w:val="24"/>
        </w:rPr>
        <w:t>Tahun</w:t>
      </w:r>
      <w:r w:rsidRPr="000A179F">
        <w:rPr>
          <w:rFonts w:ascii="Arial" w:hAnsi="Arial" w:cs="Arial"/>
          <w:sz w:val="24"/>
          <w:szCs w:val="24"/>
        </w:rPr>
        <w:t xml:space="preserve"> 201</w:t>
      </w:r>
      <w:r>
        <w:rPr>
          <w:rFonts w:ascii="Arial" w:hAnsi="Arial" w:cs="Arial"/>
          <w:sz w:val="24"/>
          <w:szCs w:val="24"/>
        </w:rPr>
        <w:t>8</w:t>
      </w:r>
      <w:r w:rsidRPr="000A179F">
        <w:rPr>
          <w:rFonts w:ascii="Arial" w:hAnsi="Arial" w:cs="Arial"/>
          <w:sz w:val="24"/>
          <w:szCs w:val="24"/>
        </w:rPr>
        <w:t xml:space="preserve"> yang mencakup penentuan program/kegiatan dan alokasi anggarannya bukan hanya sekedar pelaksanaan program/kegiatan yang rutin dilakukan, namun juga pengembangan </w:t>
      </w:r>
      <w:r>
        <w:rPr>
          <w:rFonts w:ascii="Arial" w:hAnsi="Arial" w:cs="Arial"/>
          <w:sz w:val="24"/>
          <w:szCs w:val="24"/>
        </w:rPr>
        <w:t>program/kegiatan yang lebih berorientasi pada hasil (outcome)</w:t>
      </w:r>
      <w:r w:rsidRPr="000A179F">
        <w:rPr>
          <w:rFonts w:ascii="Arial" w:hAnsi="Arial" w:cs="Arial"/>
          <w:sz w:val="24"/>
          <w:szCs w:val="24"/>
        </w:rPr>
        <w:t xml:space="preserve">. </w:t>
      </w:r>
    </w:p>
    <w:p w:rsidR="00B301C0" w:rsidRDefault="00B301C0" w:rsidP="00B301C0">
      <w:pPr>
        <w:spacing w:after="120" w:line="360" w:lineRule="auto"/>
        <w:ind w:firstLine="851"/>
        <w:jc w:val="both"/>
        <w:rPr>
          <w:rFonts w:ascii="Arial" w:hAnsi="Arial" w:cs="Arial"/>
          <w:sz w:val="24"/>
          <w:szCs w:val="24"/>
        </w:rPr>
      </w:pPr>
      <w:r w:rsidRPr="000A179F">
        <w:rPr>
          <w:rFonts w:ascii="Arial" w:hAnsi="Arial" w:cs="Arial"/>
          <w:sz w:val="24"/>
          <w:szCs w:val="24"/>
        </w:rPr>
        <w:t xml:space="preserve">Namun demikian, beberapa </w:t>
      </w:r>
      <w:r>
        <w:rPr>
          <w:rFonts w:ascii="Arial" w:hAnsi="Arial" w:cs="Arial"/>
          <w:sz w:val="24"/>
          <w:szCs w:val="24"/>
        </w:rPr>
        <w:t>hal</w:t>
      </w:r>
      <w:r w:rsidRPr="000A179F">
        <w:rPr>
          <w:rFonts w:ascii="Arial" w:hAnsi="Arial" w:cs="Arial"/>
          <w:sz w:val="24"/>
          <w:szCs w:val="24"/>
        </w:rPr>
        <w:t xml:space="preserve"> perlu menjadi fokus bagi perbaikan kinerja Pem</w:t>
      </w:r>
      <w:r w:rsidRPr="000A179F">
        <w:rPr>
          <w:rFonts w:ascii="Arial" w:hAnsi="Arial" w:cs="Arial"/>
          <w:sz w:val="24"/>
          <w:szCs w:val="24"/>
          <w:lang w:val="id-ID"/>
        </w:rPr>
        <w:t xml:space="preserve">erintah Kabupaten </w:t>
      </w:r>
      <w:r w:rsidRPr="000A179F">
        <w:rPr>
          <w:rFonts w:ascii="Arial" w:hAnsi="Arial" w:cs="Arial"/>
          <w:sz w:val="24"/>
          <w:szCs w:val="24"/>
        </w:rPr>
        <w:t>Kar</w:t>
      </w:r>
      <w:r>
        <w:rPr>
          <w:rFonts w:ascii="Arial" w:hAnsi="Arial" w:cs="Arial"/>
          <w:sz w:val="24"/>
          <w:szCs w:val="24"/>
        </w:rPr>
        <w:t>anganyar yaitu :</w:t>
      </w:r>
    </w:p>
    <w:p w:rsidR="00B301C0" w:rsidRDefault="00B301C0" w:rsidP="00B301C0">
      <w:pPr>
        <w:numPr>
          <w:ilvl w:val="0"/>
          <w:numId w:val="120"/>
        </w:numPr>
        <w:tabs>
          <w:tab w:val="left" w:pos="426"/>
        </w:tabs>
        <w:spacing w:after="120" w:line="360" w:lineRule="auto"/>
        <w:ind w:left="426" w:hanging="426"/>
        <w:jc w:val="both"/>
        <w:rPr>
          <w:rFonts w:ascii="Arial" w:hAnsi="Arial" w:cs="Arial"/>
          <w:sz w:val="24"/>
          <w:szCs w:val="24"/>
        </w:rPr>
      </w:pPr>
      <w:r>
        <w:rPr>
          <w:rFonts w:ascii="Arial" w:hAnsi="Arial" w:cs="Arial"/>
          <w:sz w:val="24"/>
          <w:szCs w:val="24"/>
        </w:rPr>
        <w:t xml:space="preserve">Sebagian besar Indikator Kinerja </w:t>
      </w:r>
      <w:r w:rsidRPr="000A179F">
        <w:rPr>
          <w:rFonts w:ascii="Arial" w:hAnsi="Arial" w:cs="Arial"/>
          <w:sz w:val="24"/>
          <w:szCs w:val="24"/>
        </w:rPr>
        <w:t>telah m</w:t>
      </w:r>
      <w:r>
        <w:rPr>
          <w:rFonts w:ascii="Arial" w:hAnsi="Arial" w:cs="Arial"/>
          <w:sz w:val="24"/>
          <w:szCs w:val="24"/>
        </w:rPr>
        <w:t>encapai target yang sangat tinggi</w:t>
      </w:r>
      <w:r w:rsidRPr="000A179F">
        <w:rPr>
          <w:rFonts w:ascii="Arial" w:hAnsi="Arial" w:cs="Arial"/>
          <w:sz w:val="24"/>
          <w:szCs w:val="24"/>
        </w:rPr>
        <w:t>.</w:t>
      </w:r>
      <w:r>
        <w:rPr>
          <w:rFonts w:ascii="Arial" w:hAnsi="Arial" w:cs="Arial"/>
          <w:sz w:val="24"/>
          <w:szCs w:val="24"/>
        </w:rPr>
        <w:t xml:space="preserve"> Akan tetapi masih terdapat 2 (dua) indikator dengan capaian tinggi, yaitu :</w:t>
      </w:r>
    </w:p>
    <w:p w:rsidR="00B301C0" w:rsidRPr="00C9461C" w:rsidRDefault="00B301C0" w:rsidP="00B301C0">
      <w:pPr>
        <w:numPr>
          <w:ilvl w:val="1"/>
          <w:numId w:val="120"/>
        </w:numPr>
        <w:tabs>
          <w:tab w:val="left" w:pos="709"/>
        </w:tabs>
        <w:spacing w:after="120" w:line="360" w:lineRule="auto"/>
        <w:ind w:left="709" w:hanging="283"/>
        <w:jc w:val="both"/>
        <w:rPr>
          <w:rFonts w:ascii="Arial" w:hAnsi="Arial" w:cs="Arial"/>
          <w:sz w:val="24"/>
          <w:szCs w:val="24"/>
          <w:lang w:val="id-ID"/>
        </w:rPr>
      </w:pPr>
      <w:r w:rsidRPr="00C9461C">
        <w:rPr>
          <w:rFonts w:ascii="Arial" w:hAnsi="Arial" w:cs="Arial"/>
          <w:sz w:val="24"/>
          <w:szCs w:val="24"/>
        </w:rPr>
        <w:t>Persentase kontribusi swadaya masyarakat untuk pembangunan di tingkat desa/kelurahan</w:t>
      </w:r>
    </w:p>
    <w:p w:rsidR="00B301C0" w:rsidRPr="003D7F03" w:rsidRDefault="00B301C0" w:rsidP="00B301C0">
      <w:pPr>
        <w:numPr>
          <w:ilvl w:val="1"/>
          <w:numId w:val="120"/>
        </w:numPr>
        <w:tabs>
          <w:tab w:val="left" w:pos="709"/>
        </w:tabs>
        <w:spacing w:after="120" w:line="360" w:lineRule="auto"/>
        <w:ind w:left="709" w:hanging="283"/>
        <w:jc w:val="both"/>
        <w:rPr>
          <w:rFonts w:ascii="Arial" w:hAnsi="Arial" w:cs="Arial"/>
          <w:sz w:val="24"/>
          <w:szCs w:val="24"/>
          <w:lang w:val="id-ID"/>
        </w:rPr>
      </w:pPr>
      <w:r w:rsidRPr="008364FF">
        <w:rPr>
          <w:rFonts w:ascii="Arial" w:hAnsi="Arial" w:cs="Arial"/>
          <w:sz w:val="24"/>
          <w:szCs w:val="24"/>
        </w:rPr>
        <w:t>Persentase kenaikan Kunjungan Wisata di Kabupaten Karanganyar</w:t>
      </w:r>
    </w:p>
    <w:p w:rsidR="00B301C0" w:rsidRDefault="00B301C0" w:rsidP="00B301C0">
      <w:pPr>
        <w:pStyle w:val="ListParagraph"/>
        <w:spacing w:after="120" w:line="360" w:lineRule="auto"/>
        <w:ind w:left="448" w:right="-34"/>
        <w:jc w:val="both"/>
        <w:rPr>
          <w:rFonts w:ascii="Arial" w:eastAsia="Batang" w:hAnsi="Arial" w:cs="Arial"/>
          <w:sz w:val="24"/>
          <w:szCs w:val="24"/>
          <w:lang w:eastAsia="id-ID"/>
        </w:rPr>
      </w:pPr>
      <w:r>
        <w:rPr>
          <w:rFonts w:ascii="Arial" w:hAnsi="Arial" w:cs="Arial"/>
          <w:sz w:val="24"/>
          <w:szCs w:val="24"/>
        </w:rPr>
        <w:t xml:space="preserve">Agar capaian kedua indikator tersebut dapat meningkat, maka diperlukan strategi untuk menaikkan capaian kedua indikator dimaksud. Realisasi persentase kontribusi swadaya masyarakat untuk pembangunan di tingkat desa/kelurahan belum mencapai target yang diharapkan. Hal ini tak lepas dari semakin besarnya nilai Anggaran Dana Desa (ADD) yang digelontorkan pemerintah langsung kepada desa dalam bentuk padat karya tunai. Sehingga otomatis mengurangi porsi swadaya masyarakat yang dikeluarkan. Untuk itu pemerintah berusaha </w:t>
      </w:r>
      <w:r>
        <w:rPr>
          <w:rFonts w:ascii="Arial" w:eastAsia="Batang" w:hAnsi="Arial" w:cs="Arial"/>
          <w:sz w:val="24"/>
          <w:szCs w:val="24"/>
          <w:lang w:eastAsia="id-ID"/>
        </w:rPr>
        <w:t xml:space="preserve">meningkatkan </w:t>
      </w:r>
      <w:r w:rsidRPr="007C3E20">
        <w:rPr>
          <w:rFonts w:ascii="Arial" w:eastAsia="Batang" w:hAnsi="Arial" w:cs="Arial"/>
          <w:sz w:val="24"/>
          <w:szCs w:val="24"/>
          <w:lang w:eastAsia="id-ID"/>
        </w:rPr>
        <w:t xml:space="preserve">kontribusi swadaya masyarakat </w:t>
      </w:r>
      <w:r>
        <w:rPr>
          <w:rFonts w:ascii="Arial" w:eastAsia="Batang" w:hAnsi="Arial" w:cs="Arial"/>
          <w:sz w:val="24"/>
          <w:szCs w:val="24"/>
          <w:lang w:eastAsia="id-ID"/>
        </w:rPr>
        <w:t xml:space="preserve">melalui program peningkatan partisipasi dalam membangun desa dalam bentuk </w:t>
      </w:r>
      <w:r w:rsidRPr="00073F6C">
        <w:rPr>
          <w:rFonts w:ascii="Arial" w:eastAsia="Batang" w:hAnsi="Arial" w:cs="Arial"/>
          <w:sz w:val="24"/>
          <w:szCs w:val="24"/>
          <w:lang w:eastAsia="id-ID"/>
        </w:rPr>
        <w:t xml:space="preserve"> </w:t>
      </w:r>
      <w:r>
        <w:rPr>
          <w:rFonts w:ascii="Arial" w:eastAsia="Batang" w:hAnsi="Arial" w:cs="Arial"/>
          <w:sz w:val="24"/>
          <w:szCs w:val="24"/>
          <w:lang w:eastAsia="id-ID"/>
        </w:rPr>
        <w:t xml:space="preserve">TMMD, Bulan Bhakti Gotong Royong dan program lain yang melibatkan partisipasi swadaya masyarakat. </w:t>
      </w:r>
    </w:p>
    <w:p w:rsidR="00B301C0" w:rsidRDefault="00B301C0" w:rsidP="00B301C0">
      <w:pPr>
        <w:pStyle w:val="ListParagraph"/>
        <w:spacing w:after="120" w:line="360" w:lineRule="auto"/>
        <w:ind w:left="450" w:right="-32"/>
        <w:jc w:val="both"/>
        <w:rPr>
          <w:rFonts w:ascii="Arial" w:hAnsi="Arial" w:cs="Arial"/>
          <w:sz w:val="24"/>
          <w:szCs w:val="24"/>
        </w:rPr>
      </w:pPr>
      <w:r>
        <w:rPr>
          <w:rFonts w:ascii="Arial" w:hAnsi="Arial" w:cs="Arial"/>
          <w:sz w:val="24"/>
          <w:szCs w:val="24"/>
        </w:rPr>
        <w:t xml:space="preserve">Dalam rangka menaikkan jumlah kunjungan wisata di Kabupaten Karanganyar diperlukan promosi yang lebih intensif, penambahan destinasi wisata, pembangunan infrastruktur pariwisata yang baik, serta sinergi antara Pemerintah dengan para pelaku wisata (Biro wisata, rumah makan, </w:t>
      </w:r>
      <w:r>
        <w:rPr>
          <w:rFonts w:ascii="Arial" w:hAnsi="Arial" w:cs="Arial"/>
          <w:sz w:val="24"/>
          <w:szCs w:val="24"/>
        </w:rPr>
        <w:lastRenderedPageBreak/>
        <w:t xml:space="preserve">penginapan) </w:t>
      </w:r>
      <w:r w:rsidRPr="00204D13">
        <w:rPr>
          <w:rFonts w:ascii="Arial" w:hAnsi="Arial" w:cs="Arial"/>
          <w:color w:val="000000"/>
          <w:sz w:val="24"/>
          <w:szCs w:val="24"/>
        </w:rPr>
        <w:t>dalam memberikan layanan yang baik.</w:t>
      </w:r>
      <w:r w:rsidRPr="00204D13">
        <w:rPr>
          <w:rFonts w:ascii="Arial" w:hAnsi="Arial" w:cs="Arial"/>
          <w:color w:val="000000"/>
          <w:shd w:val="clear" w:color="auto" w:fill="FFFFFF"/>
        </w:rPr>
        <w:t xml:space="preserve"> </w:t>
      </w:r>
      <w:r w:rsidRPr="00204D13">
        <w:rPr>
          <w:rFonts w:ascii="Arial" w:hAnsi="Arial" w:cs="Arial"/>
          <w:color w:val="000000"/>
          <w:sz w:val="24"/>
          <w:szCs w:val="24"/>
          <w:shd w:val="clear" w:color="auto" w:fill="FFFFFF"/>
        </w:rPr>
        <w:t>Jika promosi, layanan akomodasi dan infrastruktur pariwisatanya sudah bagus dan memadai, maka otomatis akan menjadi daya tarik bagi wisatawan untuk berkunjung yang pada akhirnya akan bermuara pada kenaikan kunjungan wisata di Kabupaten Karanganyar.</w:t>
      </w:r>
      <w:r w:rsidRPr="000A179F">
        <w:rPr>
          <w:rFonts w:ascii="Arial" w:hAnsi="Arial" w:cs="Arial"/>
          <w:sz w:val="24"/>
          <w:szCs w:val="24"/>
          <w:lang w:val="id-ID"/>
        </w:rPr>
        <w:tab/>
      </w:r>
    </w:p>
    <w:p w:rsidR="00B301C0" w:rsidRPr="00204D13" w:rsidRDefault="00B301C0" w:rsidP="00B301C0">
      <w:pPr>
        <w:numPr>
          <w:ilvl w:val="0"/>
          <w:numId w:val="120"/>
        </w:numPr>
        <w:tabs>
          <w:tab w:val="left" w:pos="426"/>
        </w:tabs>
        <w:spacing w:after="120" w:line="360" w:lineRule="auto"/>
        <w:ind w:left="426" w:hanging="426"/>
        <w:jc w:val="both"/>
        <w:rPr>
          <w:rFonts w:ascii="Arial" w:hAnsi="Arial" w:cs="Arial"/>
          <w:color w:val="000000"/>
          <w:sz w:val="24"/>
          <w:szCs w:val="24"/>
        </w:rPr>
      </w:pPr>
      <w:r w:rsidRPr="00204D13">
        <w:rPr>
          <w:rFonts w:ascii="Arial" w:hAnsi="Arial" w:cs="Arial"/>
          <w:color w:val="000000"/>
          <w:sz w:val="24"/>
          <w:szCs w:val="24"/>
        </w:rPr>
        <w:t xml:space="preserve">Melaksanakan reviu terhadap dokumen perencanaan sehingga dapat memberikan arah yang jelas sesuai dengan prioritas daerah dalam upaya pencapaian target jangka pendek dan jangka menengah yang lebih berorientasi pada </w:t>
      </w:r>
      <w:r w:rsidRPr="00204D13">
        <w:rPr>
          <w:rFonts w:ascii="Arial" w:hAnsi="Arial" w:cs="Arial"/>
          <w:i/>
          <w:color w:val="000000"/>
          <w:sz w:val="24"/>
          <w:szCs w:val="24"/>
        </w:rPr>
        <w:t>outcome</w:t>
      </w:r>
      <w:r w:rsidRPr="00204D13">
        <w:rPr>
          <w:rFonts w:ascii="Arial" w:hAnsi="Arial" w:cs="Arial"/>
          <w:color w:val="000000"/>
          <w:sz w:val="24"/>
          <w:szCs w:val="24"/>
        </w:rPr>
        <w:t>.</w:t>
      </w:r>
    </w:p>
    <w:p w:rsidR="00B301C0" w:rsidRPr="00204D13" w:rsidRDefault="00B301C0" w:rsidP="00B301C0">
      <w:pPr>
        <w:numPr>
          <w:ilvl w:val="0"/>
          <w:numId w:val="120"/>
        </w:numPr>
        <w:tabs>
          <w:tab w:val="left" w:pos="426"/>
        </w:tabs>
        <w:spacing w:after="120" w:line="360" w:lineRule="auto"/>
        <w:ind w:left="426" w:hanging="426"/>
        <w:jc w:val="both"/>
        <w:rPr>
          <w:rFonts w:ascii="Arial" w:hAnsi="Arial" w:cs="Arial"/>
          <w:color w:val="000000"/>
          <w:sz w:val="24"/>
          <w:szCs w:val="24"/>
        </w:rPr>
      </w:pPr>
      <w:r w:rsidRPr="00204D13">
        <w:rPr>
          <w:rFonts w:ascii="Arial" w:hAnsi="Arial" w:cs="Arial"/>
          <w:color w:val="000000"/>
          <w:sz w:val="24"/>
          <w:szCs w:val="24"/>
        </w:rPr>
        <w:t xml:space="preserve">Pemanfaatan Cascading IKU untuk menggambarkan </w:t>
      </w:r>
      <w:r w:rsidRPr="00466209">
        <w:rPr>
          <w:rFonts w:ascii="Arial" w:hAnsi="Arial" w:cs="Arial"/>
          <w:color w:val="222222"/>
          <w:sz w:val="24"/>
          <w:szCs w:val="24"/>
          <w:shd w:val="clear" w:color="auto" w:fill="FFFFFF"/>
        </w:rPr>
        <w:t>proses penjabaran dan penyelarasan sasaran strategis Indikator</w:t>
      </w:r>
      <w:r>
        <w:rPr>
          <w:rFonts w:ascii="Arial" w:hAnsi="Arial" w:cs="Arial"/>
          <w:color w:val="222222"/>
          <w:sz w:val="24"/>
          <w:szCs w:val="24"/>
          <w:shd w:val="clear" w:color="auto" w:fill="FFFFFF"/>
        </w:rPr>
        <w:t xml:space="preserve"> </w:t>
      </w:r>
      <w:r w:rsidRPr="00466209">
        <w:rPr>
          <w:rFonts w:ascii="Arial" w:hAnsi="Arial" w:cs="Arial"/>
          <w:bCs/>
          <w:color w:val="222222"/>
          <w:sz w:val="24"/>
          <w:szCs w:val="24"/>
          <w:shd w:val="clear" w:color="auto" w:fill="FFFFFF"/>
        </w:rPr>
        <w:t>Kinerja</w:t>
      </w:r>
      <w:r w:rsidRPr="00466209">
        <w:rPr>
          <w:rFonts w:ascii="Arial" w:hAnsi="Arial" w:cs="Arial"/>
          <w:color w:val="222222"/>
          <w:sz w:val="24"/>
          <w:szCs w:val="24"/>
          <w:shd w:val="clear" w:color="auto" w:fill="FFFFFF"/>
        </w:rPr>
        <w:t> Utama (IKU), dan/atau target IKU secara vertikal dari level unit yang lebih tinggi ke level unit yang lebih rendah</w:t>
      </w:r>
      <w:r>
        <w:rPr>
          <w:rFonts w:ascii="Arial" w:hAnsi="Arial" w:cs="Arial"/>
          <w:color w:val="222222"/>
          <w:sz w:val="24"/>
          <w:szCs w:val="24"/>
          <w:shd w:val="clear" w:color="auto" w:fill="FFFFFF"/>
        </w:rPr>
        <w:t xml:space="preserve"> </w:t>
      </w:r>
      <w:r w:rsidRPr="00204D13">
        <w:rPr>
          <w:rFonts w:ascii="Arial" w:hAnsi="Arial" w:cs="Arial"/>
          <w:color w:val="000000"/>
          <w:sz w:val="24"/>
          <w:szCs w:val="24"/>
        </w:rPr>
        <w:t>serta Rencana Aksi untuk monitoring dan evaluasi pencapaian target sasaran sampai dengan program/kegiatan yang sudah ditetapkan.</w:t>
      </w:r>
    </w:p>
    <w:p w:rsidR="00B301C0" w:rsidRPr="00204D13" w:rsidRDefault="00B301C0" w:rsidP="00B301C0">
      <w:pPr>
        <w:numPr>
          <w:ilvl w:val="0"/>
          <w:numId w:val="120"/>
        </w:numPr>
        <w:tabs>
          <w:tab w:val="left" w:pos="426"/>
        </w:tabs>
        <w:spacing w:after="120" w:line="360" w:lineRule="auto"/>
        <w:ind w:left="426" w:hanging="426"/>
        <w:jc w:val="both"/>
        <w:rPr>
          <w:rFonts w:ascii="Arial" w:hAnsi="Arial" w:cs="Arial"/>
          <w:color w:val="000000"/>
          <w:sz w:val="24"/>
          <w:szCs w:val="24"/>
        </w:rPr>
      </w:pPr>
      <w:r w:rsidRPr="00204D13">
        <w:rPr>
          <w:rFonts w:ascii="Arial" w:hAnsi="Arial" w:cs="Arial"/>
          <w:color w:val="000000"/>
          <w:sz w:val="24"/>
          <w:szCs w:val="24"/>
        </w:rPr>
        <w:t>Mendorong pemanfaatan hasil evaluasi AKIP untuk kepentingan perbaikan akuntabilitas kinerja secara berkelanjutan.</w:t>
      </w:r>
    </w:p>
    <w:p w:rsidR="00B301C0" w:rsidRPr="00247B72" w:rsidRDefault="00B301C0" w:rsidP="00B301C0">
      <w:pPr>
        <w:spacing w:after="120" w:line="360" w:lineRule="auto"/>
        <w:ind w:firstLine="851"/>
        <w:jc w:val="both"/>
        <w:rPr>
          <w:rFonts w:ascii="Arial" w:hAnsi="Arial" w:cs="Arial"/>
          <w:sz w:val="24"/>
          <w:szCs w:val="24"/>
        </w:rPr>
      </w:pPr>
      <w:r w:rsidRPr="000A179F">
        <w:rPr>
          <w:rFonts w:ascii="Arial" w:hAnsi="Arial" w:cs="Arial"/>
          <w:sz w:val="24"/>
          <w:szCs w:val="24"/>
        </w:rPr>
        <w:t>Penyusunan LKjIP Tahun 201</w:t>
      </w:r>
      <w:r>
        <w:rPr>
          <w:rFonts w:ascii="Arial" w:hAnsi="Arial" w:cs="Arial"/>
          <w:sz w:val="24"/>
          <w:szCs w:val="24"/>
        </w:rPr>
        <w:t>8</w:t>
      </w:r>
      <w:r w:rsidRPr="000A179F">
        <w:rPr>
          <w:rFonts w:ascii="Arial" w:hAnsi="Arial" w:cs="Arial"/>
          <w:sz w:val="24"/>
          <w:szCs w:val="24"/>
        </w:rPr>
        <w:t xml:space="preserve"> masih </w:t>
      </w:r>
      <w:r>
        <w:rPr>
          <w:rFonts w:ascii="Arial" w:hAnsi="Arial" w:cs="Arial"/>
          <w:sz w:val="24"/>
          <w:szCs w:val="24"/>
        </w:rPr>
        <w:t>kurang dari sempurna sehingga masih membutuhkan masukan-masukan dari berbagai pihak demi kesempurnaan penyusunan</w:t>
      </w:r>
      <w:r w:rsidRPr="000A179F">
        <w:rPr>
          <w:rFonts w:ascii="Arial" w:hAnsi="Arial" w:cs="Arial"/>
          <w:sz w:val="24"/>
          <w:szCs w:val="24"/>
        </w:rPr>
        <w:t xml:space="preserve">LKjIP yang akan </w:t>
      </w:r>
      <w:r>
        <w:rPr>
          <w:rFonts w:ascii="Arial" w:hAnsi="Arial" w:cs="Arial"/>
          <w:sz w:val="24"/>
          <w:szCs w:val="24"/>
        </w:rPr>
        <w:t>datang.</w:t>
      </w:r>
    </w:p>
    <w:p w:rsidR="00B301C0" w:rsidRPr="00DD4616" w:rsidRDefault="00B301C0" w:rsidP="00B301C0">
      <w:pPr>
        <w:shd w:val="clear" w:color="auto" w:fill="FFFFFF"/>
        <w:spacing w:after="120" w:line="360" w:lineRule="auto"/>
        <w:ind w:firstLine="851"/>
        <w:jc w:val="both"/>
        <w:textAlignment w:val="baseline"/>
        <w:rPr>
          <w:rFonts w:ascii="Arial" w:hAnsi="Arial" w:cs="Arial"/>
          <w:sz w:val="24"/>
          <w:szCs w:val="24"/>
        </w:rPr>
      </w:pPr>
      <w:r w:rsidRPr="000A179F">
        <w:rPr>
          <w:rFonts w:ascii="Arial" w:hAnsi="Arial" w:cs="Arial"/>
          <w:sz w:val="24"/>
          <w:szCs w:val="24"/>
          <w:lang w:val="id-ID"/>
        </w:rPr>
        <w:t>Demikian dokumen LK</w:t>
      </w:r>
      <w:r w:rsidRPr="000A179F">
        <w:rPr>
          <w:rFonts w:ascii="Arial" w:hAnsi="Arial" w:cs="Arial"/>
          <w:sz w:val="24"/>
          <w:szCs w:val="24"/>
        </w:rPr>
        <w:t>j</w:t>
      </w:r>
      <w:r w:rsidRPr="000A179F">
        <w:rPr>
          <w:rFonts w:ascii="Arial" w:hAnsi="Arial" w:cs="Arial"/>
          <w:sz w:val="24"/>
          <w:szCs w:val="24"/>
          <w:lang w:val="id-ID"/>
        </w:rPr>
        <w:t>IP ini kami susun, kami berharap semoga bermanfaat bagi semua pihak yang terkait serta berguna untuk mendukung dan mensukseskan penyelenggaraan Pemerintahan Kabupaten Karanganyar ya</w:t>
      </w:r>
      <w:r>
        <w:rPr>
          <w:rFonts w:ascii="Arial" w:hAnsi="Arial" w:cs="Arial"/>
          <w:sz w:val="24"/>
          <w:szCs w:val="24"/>
          <w:lang w:val="id-ID"/>
        </w:rPr>
        <w:t>ng lebih demokratis, transparan</w:t>
      </w:r>
      <w:r>
        <w:rPr>
          <w:rFonts w:ascii="Arial" w:hAnsi="Arial" w:cs="Arial"/>
          <w:sz w:val="24"/>
          <w:szCs w:val="24"/>
        </w:rPr>
        <w:t xml:space="preserve">, </w:t>
      </w:r>
      <w:r w:rsidRPr="000A179F">
        <w:rPr>
          <w:rFonts w:ascii="Arial" w:hAnsi="Arial" w:cs="Arial"/>
          <w:sz w:val="24"/>
          <w:szCs w:val="24"/>
          <w:lang w:val="id-ID"/>
        </w:rPr>
        <w:t>akuntab</w:t>
      </w:r>
      <w:r w:rsidRPr="000A179F">
        <w:rPr>
          <w:rFonts w:ascii="Arial" w:hAnsi="Arial" w:cs="Arial"/>
          <w:sz w:val="24"/>
          <w:szCs w:val="24"/>
        </w:rPr>
        <w:t>el</w:t>
      </w:r>
      <w:r>
        <w:rPr>
          <w:rFonts w:ascii="Arial" w:hAnsi="Arial" w:cs="Arial"/>
          <w:sz w:val="24"/>
          <w:szCs w:val="24"/>
        </w:rPr>
        <w:t>, maju dan cerdas.</w:t>
      </w:r>
    </w:p>
    <w:p w:rsidR="00B301C0" w:rsidRDefault="00B301C0" w:rsidP="00B301C0">
      <w:pPr>
        <w:tabs>
          <w:tab w:val="left" w:pos="0"/>
          <w:tab w:val="left" w:pos="567"/>
        </w:tabs>
        <w:spacing w:before="240" w:after="120" w:line="240" w:lineRule="auto"/>
        <w:rPr>
          <w:rFonts w:ascii="Arial" w:hAnsi="Arial" w:cs="Arial"/>
          <w:sz w:val="28"/>
          <w:szCs w:val="28"/>
          <w:lang w:val="id-ID"/>
        </w:rPr>
      </w:pPr>
    </w:p>
    <w:p w:rsidR="00EC7173" w:rsidRDefault="00EC7173" w:rsidP="00EC7173">
      <w:pPr>
        <w:spacing w:before="120" w:after="0" w:line="460" w:lineRule="exact"/>
        <w:jc w:val="both"/>
        <w:rPr>
          <w:rFonts w:ascii="Arial" w:hAnsi="Arial" w:cs="Arial"/>
          <w:sz w:val="28"/>
          <w:szCs w:val="28"/>
          <w:lang w:val="id-ID"/>
        </w:rPr>
      </w:pPr>
    </w:p>
    <w:sectPr w:rsidR="00EC7173" w:rsidSect="00347163">
      <w:pgSz w:w="11907" w:h="16840" w:code="9"/>
      <w:pgMar w:top="1559" w:right="1275" w:bottom="1418" w:left="1701" w:header="426" w:footer="397" w:gutter="0"/>
      <w:pgNumType w:chapStyle="1"/>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3CA2" w:rsidRDefault="004A3CA2" w:rsidP="009E125D">
      <w:pPr>
        <w:spacing w:after="0" w:line="240" w:lineRule="auto"/>
      </w:pPr>
      <w:r>
        <w:separator/>
      </w:r>
    </w:p>
  </w:endnote>
  <w:endnote w:type="continuationSeparator" w:id="0">
    <w:p w:rsidR="004A3CA2" w:rsidRDefault="004A3CA2" w:rsidP="009E1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Default="00077023">
    <w:pPr>
      <w:pStyle w:val="Footer"/>
      <w:jc w:val="right"/>
    </w:pPr>
    <w:r>
      <w:fldChar w:fldCharType="begin"/>
    </w:r>
    <w:r>
      <w:instrText xml:space="preserve"> PAGE   \* MERGEFORMAT </w:instrText>
    </w:r>
    <w:r>
      <w:fldChar w:fldCharType="separate"/>
    </w:r>
    <w:r w:rsidR="006B7923">
      <w:rPr>
        <w:noProof/>
      </w:rPr>
      <w:t>ii</w:t>
    </w:r>
    <w:r>
      <w:rPr>
        <w:noProof/>
      </w:rPr>
      <w:fldChar w:fldCharType="end"/>
    </w:r>
  </w:p>
  <w:p w:rsidR="00077023" w:rsidRDefault="000770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E222EC" w:rsidRDefault="00077023" w:rsidP="001C2951">
    <w:pPr>
      <w:pStyle w:val="Footer"/>
      <w:jc w:val="right"/>
    </w:pPr>
    <w:r>
      <w:t>32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5B3293" w:rsidRDefault="00077023">
    <w:pPr>
      <w:pStyle w:val="Footer"/>
      <w:jc w:val="right"/>
      <w:rPr>
        <w:lang w:val="id-ID"/>
      </w:rPr>
    </w:pPr>
    <w:r>
      <w:fldChar w:fldCharType="begin"/>
    </w:r>
    <w:r>
      <w:instrText xml:space="preserve"> PAGE   \* MERGEFORMAT </w:instrText>
    </w:r>
    <w:r>
      <w:fldChar w:fldCharType="separate"/>
    </w:r>
    <w:r w:rsidR="006B7923">
      <w:rPr>
        <w:noProof/>
      </w:rPr>
      <w:t>10</w:t>
    </w:r>
    <w:r>
      <w:fldChar w:fldCharType="end"/>
    </w:r>
  </w:p>
  <w:p w:rsidR="00077023" w:rsidRDefault="000770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E459A9" w:rsidRDefault="00077023" w:rsidP="001C2951">
    <w:pPr>
      <w:pStyle w:val="Footer"/>
      <w:jc w:val="right"/>
      <w:rPr>
        <w:lang w:val="en-US"/>
      </w:rPr>
    </w:pPr>
    <w:r>
      <w:rPr>
        <w:lang w:val="en-US"/>
      </w:rPr>
      <w:t>42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3CA2" w:rsidRDefault="004A3CA2" w:rsidP="009E125D">
      <w:pPr>
        <w:spacing w:after="0" w:line="240" w:lineRule="auto"/>
      </w:pPr>
      <w:r>
        <w:separator/>
      </w:r>
    </w:p>
  </w:footnote>
  <w:footnote w:type="continuationSeparator" w:id="0">
    <w:p w:rsidR="004A3CA2" w:rsidRDefault="004A3CA2" w:rsidP="009E1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414420" w:rsidRDefault="004A3CA2" w:rsidP="005F31D3">
    <w:pPr>
      <w:pStyle w:val="Header"/>
      <w:rPr>
        <w:rFonts w:ascii="Trebuchet MS" w:hAnsi="Trebuchet MS" w:cs="Arial"/>
        <w:color w:val="000000"/>
        <w:sz w:val="24"/>
      </w:rPr>
    </w:pPr>
    <w:r>
      <w:rPr>
        <w:rFonts w:ascii="Trebuchet MS" w:hAnsi="Trebuchet MS" w:cs="Arial"/>
        <w:noProof/>
        <w:color w:val="000000"/>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7" o:spid="_x0000_s2052" type="#_x0000_t15" style="position:absolute;margin-left:4909.1pt;margin-top:8pt;width:269.25pt;height:39.75pt;flip:x;z-index:-4;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" adj="20006" fillcolor="#0070c0" stroked="f" strokeweight="1pt">
          <w10:wrap anchorx="page"/>
        </v:shape>
      </w:pict>
    </w:r>
  </w:p>
  <w:tbl>
    <w:tblPr>
      <w:tblW w:w="10890" w:type="dxa"/>
      <w:tblInd w:w="-1085" w:type="dxa"/>
      <w:tblLook w:val="04A0" w:firstRow="1" w:lastRow="0" w:firstColumn="1" w:lastColumn="0" w:noHBand="0" w:noVBand="1"/>
    </w:tblPr>
    <w:tblGrid>
      <w:gridCol w:w="5474"/>
      <w:gridCol w:w="5416"/>
    </w:tblGrid>
    <w:tr w:rsidR="00077023" w:rsidTr="00480E86">
      <w:trPr>
        <w:trHeight w:val="707"/>
      </w:trPr>
      <w:tc>
        <w:tcPr>
          <w:tcW w:w="5474" w:type="dxa"/>
        </w:tcPr>
        <w:p w:rsidR="00077023" w:rsidRPr="00480E86" w:rsidRDefault="004A3CA2" w:rsidP="00480E86">
          <w:pPr>
            <w:pStyle w:val="Header"/>
            <w:spacing w:line="276" w:lineRule="auto"/>
            <w:rPr>
              <w:rFonts w:ascii="Trebuchet MS" w:hAnsi="Trebuchet MS" w:cs="Arial"/>
              <w:color w:val="000000"/>
              <w:sz w:val="24"/>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2060" type="#_x0000_t75" alt="Kabupaten_Karanganyar" style="position:absolute;margin-left:11.55pt;margin-top:0;width:26.25pt;height:31.5pt;z-index:4;visibility:visible;mso-position-horizontal-relative:page;mso-position-vertical-relative:page">
                <v:imagedata r:id="rId1" o:title="Kabupaten_Karanganyar"/>
                <w10:wrap type="square" anchorx="margin" anchory="page"/>
              </v:shape>
            </w:pict>
          </w:r>
          <w:r w:rsidR="00077023" w:rsidRPr="00480E86">
            <w:rPr>
              <w:rFonts w:ascii="Trebuchet MS" w:hAnsi="Trebuchet MS" w:cs="Arial"/>
              <w:color w:val="000000"/>
              <w:sz w:val="24"/>
              <w:lang w:val="en-US" w:eastAsia="en-US"/>
            </w:rPr>
            <w:t xml:space="preserve">Pemerintah </w:t>
          </w:r>
        </w:p>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Kabupaten Karanganyar</w:t>
          </w:r>
        </w:p>
      </w:tc>
      <w:tc>
        <w:tcPr>
          <w:tcW w:w="5416" w:type="dxa"/>
        </w:tcPr>
        <w:p w:rsidR="00077023" w:rsidRPr="00480E86" w:rsidRDefault="00077023" w:rsidP="00480E86">
          <w:pPr>
            <w:pStyle w:val="Header"/>
            <w:jc w:val="right"/>
            <w:rPr>
              <w:rFonts w:ascii="Trebuchet MS" w:hAnsi="Trebuchet MS" w:cs="Arial"/>
              <w:color w:val="FFFFFF"/>
              <w:sz w:val="24"/>
              <w:lang w:val="en-US" w:eastAsia="en-US"/>
            </w:rPr>
          </w:pPr>
          <w:r w:rsidRPr="00480E86">
            <w:rPr>
              <w:rFonts w:ascii="Trebuchet MS" w:hAnsi="Trebuchet MS" w:cs="Arial"/>
              <w:color w:val="FFFFFF"/>
              <w:sz w:val="24"/>
              <w:lang w:val="en-US" w:eastAsia="en-US"/>
            </w:rPr>
            <w:t>Laporan Kinerja</w:t>
          </w:r>
          <w:r>
            <w:rPr>
              <w:rFonts w:ascii="Trebuchet MS" w:hAnsi="Trebuchet MS" w:cs="Arial"/>
              <w:color w:val="FFFFFF"/>
              <w:sz w:val="24"/>
              <w:lang w:val="en-US" w:eastAsia="en-US"/>
            </w:rPr>
            <w:t xml:space="preserve"> </w:t>
          </w:r>
          <w:r w:rsidRPr="00480E86">
            <w:rPr>
              <w:rFonts w:ascii="Trebuchet MS" w:hAnsi="Trebuchet MS" w:cs="Arial"/>
              <w:color w:val="FFFFFF"/>
              <w:sz w:val="24"/>
              <w:lang w:val="en-US" w:eastAsia="en-US"/>
            </w:rPr>
            <w:t>Instansi Pemerintah</w:t>
          </w:r>
        </w:p>
        <w:p w:rsidR="00077023" w:rsidRPr="00480E86" w:rsidRDefault="00077023" w:rsidP="00C44C28">
          <w:pPr>
            <w:pStyle w:val="Header"/>
            <w:jc w:val="right"/>
            <w:rPr>
              <w:rFonts w:ascii="Trebuchet MS" w:hAnsi="Trebuchet MS" w:cs="Arial"/>
              <w:color w:val="000000"/>
              <w:sz w:val="24"/>
              <w:lang w:val="en-US" w:eastAsia="en-US"/>
            </w:rPr>
          </w:pPr>
          <w:r w:rsidRPr="00480E86">
            <w:rPr>
              <w:rFonts w:ascii="Trebuchet MS" w:hAnsi="Trebuchet MS" w:cs="Arial"/>
              <w:color w:val="FFFFFF"/>
              <w:sz w:val="24"/>
              <w:lang w:val="en-US" w:eastAsia="en-US"/>
            </w:rPr>
            <w:t>Tahun 201</w:t>
          </w:r>
          <w:r>
            <w:rPr>
              <w:rFonts w:ascii="Trebuchet MS" w:hAnsi="Trebuchet MS" w:cs="Arial"/>
              <w:color w:val="FFFFFF"/>
              <w:sz w:val="24"/>
              <w:lang w:val="en-US" w:eastAsia="en-US"/>
            </w:rPr>
            <w:t>8</w:t>
          </w:r>
        </w:p>
      </w:tc>
    </w:tr>
  </w:tbl>
  <w:p w:rsidR="00077023" w:rsidRPr="00414420" w:rsidRDefault="004A3CA2" w:rsidP="005F31D3">
    <w:pPr>
      <w:pStyle w:val="Header"/>
      <w:rPr>
        <w:rFonts w:ascii="Trebuchet MS" w:hAnsi="Trebuchet MS" w:cs="Arial"/>
        <w:color w:val="000000"/>
        <w:sz w:val="24"/>
      </w:rPr>
    </w:pPr>
    <w:r>
      <w:rPr>
        <w:noProof/>
        <w:sz w:val="22"/>
        <w:lang w:val="id-ID" w:eastAsia="id-ID"/>
      </w:rPr>
      <w:pict>
        <v:shapetype id="_x0000_t32" coordsize="21600,21600" o:spt="32" o:oned="t" path="m,l21600,21600e" filled="f">
          <v:path arrowok="t" fillok="f" o:connecttype="none"/>
          <o:lock v:ext="edit" shapetype="t"/>
        </v:shapetype>
        <v:shape id="_x0000_s2051" type="#_x0000_t32" style="position:absolute;margin-left:-86.25pt;margin-top:22.55pt;width:596.15pt;height:.55pt;flip:y;z-index:3;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" strokecolor="#0070c0" strokeweight="1pt">
          <v:stroke joinstyle="miter"/>
        </v:shape>
      </w:pict>
    </w:r>
  </w:p>
  <w:p w:rsidR="00077023" w:rsidRDefault="00077023" w:rsidP="005F31D3">
    <w:pPr>
      <w:pStyle w:val="Header"/>
      <w:rPr>
        <w:sz w:val="22"/>
      </w:rPr>
    </w:pPr>
  </w:p>
  <w:p w:rsidR="00077023" w:rsidRPr="00E406A4" w:rsidRDefault="00077023" w:rsidP="005F31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414420" w:rsidRDefault="004A3CA2" w:rsidP="005F31D3">
    <w:pPr>
      <w:pStyle w:val="Header"/>
      <w:rPr>
        <w:rFonts w:ascii="Trebuchet MS" w:hAnsi="Trebuchet MS" w:cs="Arial"/>
        <w:color w:val="000000"/>
        <w:sz w:val="24"/>
      </w:rPr>
    </w:pPr>
    <w:r>
      <w:rPr>
        <w:rFonts w:ascii="Trebuchet MS" w:hAnsi="Trebuchet MS" w:cs="Arial"/>
        <w:noProof/>
        <w:color w:val="000000"/>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33" o:spid="_x0000_s2050" type="#_x0000_t15" style="position:absolute;margin-left:4909.1pt;margin-top:8pt;width:269.25pt;height:39.75pt;flip:x;z-index:-5;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" adj="20006" fillcolor="#0070c0" stroked="f" strokeweight="1pt">
          <w10:wrap anchorx="page"/>
        </v:shape>
      </w:pict>
    </w:r>
  </w:p>
  <w:tbl>
    <w:tblPr>
      <w:tblW w:w="10890" w:type="dxa"/>
      <w:tblInd w:w="-1085" w:type="dxa"/>
      <w:tblLook w:val="04A0" w:firstRow="1" w:lastRow="0" w:firstColumn="1" w:lastColumn="0" w:noHBand="0" w:noVBand="1"/>
    </w:tblPr>
    <w:tblGrid>
      <w:gridCol w:w="5474"/>
      <w:gridCol w:w="5416"/>
    </w:tblGrid>
    <w:tr w:rsidR="00077023" w:rsidTr="00480E86">
      <w:trPr>
        <w:trHeight w:val="707"/>
      </w:trPr>
      <w:tc>
        <w:tcPr>
          <w:tcW w:w="5474" w:type="dxa"/>
        </w:tcPr>
        <w:p w:rsidR="00077023" w:rsidRPr="00480E86" w:rsidRDefault="004A3CA2" w:rsidP="00480E86">
          <w:pPr>
            <w:pStyle w:val="Header"/>
            <w:spacing w:line="276" w:lineRule="auto"/>
            <w:rPr>
              <w:rFonts w:ascii="Trebuchet MS" w:hAnsi="Trebuchet MS" w:cs="Arial"/>
              <w:color w:val="000000"/>
              <w:sz w:val="24"/>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2059" type="#_x0000_t75" alt="Kabupaten_Karanganyar" style="position:absolute;margin-left:11.55pt;margin-top:0;width:26.25pt;height:31.5pt;z-index:2;visibility:visible;mso-position-horizontal-relative:page;mso-position-vertical-relative:page">
                <v:imagedata r:id="rId1" o:title="Kabupaten_Karanganyar"/>
                <w10:wrap type="square" anchorx="margin" anchory="page"/>
              </v:shape>
            </w:pict>
          </w:r>
          <w:r w:rsidR="00077023" w:rsidRPr="00480E86">
            <w:rPr>
              <w:rFonts w:ascii="Trebuchet MS" w:hAnsi="Trebuchet MS" w:cs="Arial"/>
              <w:color w:val="000000"/>
              <w:sz w:val="24"/>
              <w:lang w:val="en-US" w:eastAsia="en-US"/>
            </w:rPr>
            <w:t xml:space="preserve">Pemerintah </w:t>
          </w:r>
        </w:p>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Kabupaten Karanganyar</w:t>
          </w:r>
        </w:p>
      </w:tc>
      <w:tc>
        <w:tcPr>
          <w:tcW w:w="5416" w:type="dxa"/>
        </w:tcPr>
        <w:p w:rsidR="00077023" w:rsidRPr="00480E86" w:rsidRDefault="00077023" w:rsidP="00480E86">
          <w:pPr>
            <w:pStyle w:val="Header"/>
            <w:jc w:val="right"/>
            <w:rPr>
              <w:rFonts w:ascii="Trebuchet MS" w:hAnsi="Trebuchet MS" w:cs="Arial"/>
              <w:color w:val="FFFFFF"/>
              <w:sz w:val="24"/>
              <w:lang w:val="en-US" w:eastAsia="en-US"/>
            </w:rPr>
          </w:pPr>
          <w:r w:rsidRPr="00480E86">
            <w:rPr>
              <w:rFonts w:ascii="Trebuchet MS" w:hAnsi="Trebuchet MS" w:cs="Arial"/>
              <w:color w:val="FFFFFF"/>
              <w:sz w:val="24"/>
              <w:lang w:val="en-US" w:eastAsia="en-US"/>
            </w:rPr>
            <w:t>Laporan KinerjaInstansi Pemerintah</w:t>
          </w:r>
        </w:p>
        <w:p w:rsidR="00077023" w:rsidRPr="00480E86" w:rsidRDefault="00077023" w:rsidP="00480E86">
          <w:pPr>
            <w:pStyle w:val="Header"/>
            <w:jc w:val="right"/>
            <w:rPr>
              <w:rFonts w:ascii="Trebuchet MS" w:hAnsi="Trebuchet MS" w:cs="Arial"/>
              <w:color w:val="000000"/>
              <w:sz w:val="24"/>
              <w:lang w:val="en-US" w:eastAsia="en-US"/>
            </w:rPr>
          </w:pPr>
          <w:r w:rsidRPr="00480E86">
            <w:rPr>
              <w:rFonts w:ascii="Trebuchet MS" w:hAnsi="Trebuchet MS" w:cs="Arial"/>
              <w:color w:val="FFFFFF"/>
              <w:sz w:val="24"/>
              <w:lang w:val="en-US" w:eastAsia="en-US"/>
            </w:rPr>
            <w:t>Tahun 2017</w:t>
          </w:r>
        </w:p>
      </w:tc>
    </w:tr>
  </w:tbl>
  <w:p w:rsidR="00077023" w:rsidRPr="00414420" w:rsidRDefault="004A3CA2" w:rsidP="005F31D3">
    <w:pPr>
      <w:pStyle w:val="Header"/>
      <w:rPr>
        <w:rFonts w:ascii="Trebuchet MS" w:hAnsi="Trebuchet MS" w:cs="Arial"/>
        <w:color w:val="000000"/>
        <w:sz w:val="24"/>
      </w:rPr>
    </w:pPr>
    <w:r>
      <w:rPr>
        <w:noProof/>
        <w:sz w:val="22"/>
        <w:lang w:val="id-ID" w:eastAsia="id-ID"/>
      </w:rPr>
      <w:pict>
        <v:shapetype id="_x0000_t32" coordsize="21600,21600" o:spt="32" o:oned="t" path="m,l21600,21600e" filled="f">
          <v:path arrowok="t" fillok="f" o:connecttype="none"/>
          <o:lock v:ext="edit" shapetype="t"/>
        </v:shapetype>
        <v:shape id="_x0000_s2049" type="#_x0000_t32" style="position:absolute;margin-left:-86.25pt;margin-top:22.55pt;width:596.15pt;height:.55pt;flip:y;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" strokecolor="#0070c0" strokeweight="1pt">
          <v:stroke joinstyle="miter"/>
        </v:shape>
      </w:pict>
    </w:r>
  </w:p>
  <w:p w:rsidR="00077023" w:rsidRDefault="00077023" w:rsidP="005F31D3">
    <w:pPr>
      <w:pStyle w:val="Header"/>
      <w:rPr>
        <w:sz w:val="22"/>
      </w:rPr>
    </w:pPr>
  </w:p>
  <w:p w:rsidR="00077023" w:rsidRPr="00E406A4" w:rsidRDefault="00077023" w:rsidP="005F31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414420" w:rsidRDefault="004A3CA2" w:rsidP="003E4D52">
    <w:pPr>
      <w:pStyle w:val="Header"/>
      <w:rPr>
        <w:rFonts w:ascii="Trebuchet MS" w:hAnsi="Trebuchet MS" w:cs="Arial"/>
        <w:color w:val="000000"/>
        <w:sz w:val="24"/>
      </w:rPr>
    </w:pPr>
    <w:r>
      <w:rPr>
        <w:rFonts w:ascii="Trebuchet MS" w:hAnsi="Trebuchet MS" w:cs="Arial"/>
        <w:noProof/>
        <w:color w:val="000000"/>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 o:spid="_x0000_s2067" type="#_x0000_t15" style="position:absolute;margin-left:4691.05pt;margin-top:8pt;width:269.25pt;height:39.75pt;flip:x;z-index:-3;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" adj="20006" fillcolor="#0070c0" stroked="f" strokeweight="1pt">
          <w10:wrap anchorx="page"/>
        </v:shape>
      </w:pict>
    </w:r>
  </w:p>
  <w:tbl>
    <w:tblPr>
      <w:tblW w:w="10890" w:type="dxa"/>
      <w:tblInd w:w="-1085" w:type="dxa"/>
      <w:tblLook w:val="04A0" w:firstRow="1" w:lastRow="0" w:firstColumn="1" w:lastColumn="0" w:noHBand="0" w:noVBand="1"/>
    </w:tblPr>
    <w:tblGrid>
      <w:gridCol w:w="5474"/>
      <w:gridCol w:w="5416"/>
    </w:tblGrid>
    <w:tr w:rsidR="00077023" w:rsidTr="00480E86">
      <w:trPr>
        <w:trHeight w:val="707"/>
      </w:trPr>
      <w:tc>
        <w:tcPr>
          <w:tcW w:w="5474" w:type="dxa"/>
        </w:tcPr>
        <w:p w:rsidR="00077023" w:rsidRPr="00480E86" w:rsidRDefault="004A3CA2" w:rsidP="00480E86">
          <w:pPr>
            <w:pStyle w:val="Header"/>
            <w:spacing w:line="276" w:lineRule="auto"/>
            <w:rPr>
              <w:rFonts w:ascii="Trebuchet MS" w:hAnsi="Trebuchet MS" w:cs="Arial"/>
              <w:color w:val="000000"/>
              <w:sz w:val="24"/>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2063" type="#_x0000_t75" alt="Kabupaten_Karanganyar" style="position:absolute;margin-left:11.55pt;margin-top:0;width:26.25pt;height:31.5pt;z-index:7;visibility:visible;mso-position-horizontal-relative:page;mso-position-vertical-relative:page">
                <v:imagedata r:id="rId1" o:title="Kabupaten_Karanganyar"/>
                <w10:wrap type="square" anchorx="margin" anchory="page"/>
              </v:shape>
            </w:pict>
          </w:r>
          <w:r w:rsidR="00077023" w:rsidRPr="00480E86">
            <w:rPr>
              <w:rFonts w:ascii="Trebuchet MS" w:hAnsi="Trebuchet MS" w:cs="Arial"/>
              <w:color w:val="000000"/>
              <w:sz w:val="24"/>
              <w:lang w:val="en-US" w:eastAsia="en-US"/>
            </w:rPr>
            <w:t xml:space="preserve">Pemerintah </w:t>
          </w:r>
        </w:p>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Kabupaten Karanganyar</w:t>
          </w:r>
        </w:p>
      </w:tc>
      <w:tc>
        <w:tcPr>
          <w:tcW w:w="5416" w:type="dxa"/>
        </w:tcPr>
        <w:p w:rsidR="00077023" w:rsidRPr="00480E86" w:rsidRDefault="00077023" w:rsidP="00480E86">
          <w:pPr>
            <w:pStyle w:val="Header"/>
            <w:jc w:val="right"/>
            <w:rPr>
              <w:rFonts w:ascii="Trebuchet MS" w:hAnsi="Trebuchet MS" w:cs="Arial"/>
              <w:color w:val="FFFFFF"/>
              <w:sz w:val="24"/>
              <w:lang w:val="en-US" w:eastAsia="en-US"/>
            </w:rPr>
          </w:pPr>
          <w:r w:rsidRPr="00480E86">
            <w:rPr>
              <w:rFonts w:ascii="Trebuchet MS" w:hAnsi="Trebuchet MS" w:cs="Arial"/>
              <w:color w:val="FFFFFF"/>
              <w:sz w:val="24"/>
              <w:lang w:val="en-US" w:eastAsia="en-US"/>
            </w:rPr>
            <w:t>Laporan Kinerja</w:t>
          </w:r>
          <w:r>
            <w:rPr>
              <w:rFonts w:ascii="Trebuchet MS" w:hAnsi="Trebuchet MS" w:cs="Arial"/>
              <w:color w:val="FFFFFF"/>
              <w:sz w:val="24"/>
              <w:lang w:val="en-US" w:eastAsia="en-US"/>
            </w:rPr>
            <w:t xml:space="preserve"> </w:t>
          </w:r>
          <w:r w:rsidRPr="00480E86">
            <w:rPr>
              <w:rFonts w:ascii="Trebuchet MS" w:hAnsi="Trebuchet MS" w:cs="Arial"/>
              <w:color w:val="FFFFFF"/>
              <w:sz w:val="24"/>
              <w:lang w:val="en-US" w:eastAsia="en-US"/>
            </w:rPr>
            <w:t>Instansi Pemerintah</w:t>
          </w:r>
        </w:p>
        <w:p w:rsidR="00077023" w:rsidRPr="00480E86" w:rsidRDefault="00077023" w:rsidP="00A351F3">
          <w:pPr>
            <w:pStyle w:val="Header"/>
            <w:jc w:val="right"/>
            <w:rPr>
              <w:rFonts w:ascii="Trebuchet MS" w:hAnsi="Trebuchet MS" w:cs="Arial"/>
              <w:color w:val="000000"/>
              <w:sz w:val="24"/>
              <w:lang w:val="en-US" w:eastAsia="en-US"/>
            </w:rPr>
          </w:pPr>
          <w:r w:rsidRPr="00480E86">
            <w:rPr>
              <w:rFonts w:ascii="Trebuchet MS" w:hAnsi="Trebuchet MS" w:cs="Arial"/>
              <w:color w:val="FFFFFF"/>
              <w:sz w:val="24"/>
              <w:lang w:val="en-US" w:eastAsia="en-US"/>
            </w:rPr>
            <w:t>Tahun 201</w:t>
          </w:r>
          <w:r>
            <w:rPr>
              <w:rFonts w:ascii="Trebuchet MS" w:hAnsi="Trebuchet MS" w:cs="Arial"/>
              <w:color w:val="FFFFFF"/>
              <w:sz w:val="24"/>
              <w:lang w:val="en-US" w:eastAsia="en-US"/>
            </w:rPr>
            <w:t>8</w:t>
          </w:r>
        </w:p>
      </w:tc>
    </w:tr>
  </w:tbl>
  <w:p w:rsidR="00077023" w:rsidRDefault="00077023" w:rsidP="003E4D52">
    <w:pPr>
      <w:pStyle w:val="Header"/>
      <w:rPr>
        <w:rFonts w:ascii="Trebuchet MS" w:hAnsi="Trebuchet MS" w:cs="Arial"/>
        <w:color w:val="000000"/>
        <w:sz w:val="24"/>
      </w:rPr>
    </w:pPr>
  </w:p>
  <w:p w:rsidR="00077023" w:rsidRDefault="00077023" w:rsidP="003E4D52">
    <w:pPr>
      <w:pStyle w:val="Header"/>
      <w:rPr>
        <w:sz w:val="22"/>
      </w:rPr>
    </w:pPr>
  </w:p>
  <w:p w:rsidR="00077023" w:rsidRPr="00EC7173" w:rsidRDefault="004A3CA2" w:rsidP="003E4D52">
    <w:pPr>
      <w:pStyle w:val="Header"/>
      <w:rPr>
        <w:sz w:val="22"/>
      </w:rPr>
    </w:pPr>
    <w:r>
      <w:rPr>
        <w:noProof/>
        <w:sz w:val="22"/>
        <w:lang w:val="id-ID" w:eastAsia="id-ID"/>
      </w:rPr>
      <w:pict>
        <v:shapetype id="_x0000_t32" coordsize="21600,21600" o:spt="32" o:oned="t" path="m,l21600,21600e" filled="f">
          <v:path arrowok="t" fillok="f" o:connecttype="none"/>
          <o:lock v:ext="edit" shapetype="t"/>
        </v:shapetype>
        <v:shape id="AutoShape 4" o:spid="_x0000_s2062" type="#_x0000_t32" style="position:absolute;margin-left:-84.85pt;margin-top:-6.8pt;width:596.15pt;height:.55pt;flip:y;z-index: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" strokecolor="#0070c0" strokeweight="1pt">
          <v:stroke joinstyle="miter"/>
        </v:shape>
      </w:pict>
    </w:r>
  </w:p>
  <w:p w:rsidR="00077023" w:rsidRPr="003E4D52" w:rsidRDefault="00077023" w:rsidP="003E4D5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414420" w:rsidRDefault="004A3CA2" w:rsidP="001C2951">
    <w:pPr>
      <w:pStyle w:val="Header"/>
      <w:rPr>
        <w:rFonts w:ascii="Trebuchet MS" w:hAnsi="Trebuchet MS" w:cs="Arial"/>
        <w:color w:val="000000"/>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2061" type="#_x0000_t75" alt="Kabupaten_Karanganyar" style="position:absolute;margin-left:35.85pt;margin-top:17.1pt;width:26.25pt;height:31.5pt;z-index:5;visibility:visible;mso-position-horizontal-relative:page;mso-position-vertical-relative:page">
          <v:imagedata r:id="rId1" o:title="Kabupaten_Karanganyar"/>
          <w10:wrap type="square" anchorx="margin" anchory="page"/>
        </v:shape>
      </w:pict>
    </w:r>
    <w:r>
      <w:rPr>
        <w:rFonts w:ascii="Trebuchet MS" w:hAnsi="Trebuchet MS" w:cs="Arial"/>
        <w:noProof/>
        <w:color w:val="000000"/>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 o:spid="_x0000_s2068" type="#_x0000_t15" style="position:absolute;margin-left:4691.05pt;margin-top:8pt;width:269.25pt;height:39.75pt;flip:x;z-index:-2;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" adj="20006" fillcolor="#0070c0" stroked="f" strokeweight="1pt">
          <w10:wrap anchorx="page"/>
        </v:shape>
      </w:pict>
    </w:r>
  </w:p>
  <w:tbl>
    <w:tblPr>
      <w:tblW w:w="15538" w:type="dxa"/>
      <w:tblLook w:val="04A0" w:firstRow="1" w:lastRow="0" w:firstColumn="1" w:lastColumn="0" w:noHBand="0" w:noVBand="1"/>
    </w:tblPr>
    <w:tblGrid>
      <w:gridCol w:w="5278"/>
      <w:gridCol w:w="10260"/>
    </w:tblGrid>
    <w:tr w:rsidR="00077023" w:rsidTr="00480E86">
      <w:trPr>
        <w:trHeight w:val="758"/>
      </w:trPr>
      <w:tc>
        <w:tcPr>
          <w:tcW w:w="5278" w:type="dxa"/>
        </w:tcPr>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 xml:space="preserve">Pemerintah </w:t>
          </w:r>
        </w:p>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Kabupaten Karanganyar</w:t>
          </w:r>
        </w:p>
      </w:tc>
      <w:tc>
        <w:tcPr>
          <w:tcW w:w="10260" w:type="dxa"/>
        </w:tcPr>
        <w:p w:rsidR="00077023" w:rsidRPr="00480E86" w:rsidRDefault="00077023" w:rsidP="00480E86">
          <w:pPr>
            <w:pStyle w:val="Header"/>
            <w:jc w:val="right"/>
            <w:rPr>
              <w:rFonts w:ascii="Trebuchet MS" w:hAnsi="Trebuchet MS" w:cs="Arial"/>
              <w:color w:val="FFFFFF"/>
              <w:sz w:val="24"/>
              <w:lang w:val="en-US" w:eastAsia="en-US"/>
            </w:rPr>
          </w:pPr>
          <w:r w:rsidRPr="00480E86">
            <w:rPr>
              <w:rFonts w:ascii="Trebuchet MS" w:hAnsi="Trebuchet MS" w:cs="Arial"/>
              <w:color w:val="FFFFFF"/>
              <w:sz w:val="24"/>
              <w:lang w:val="en-US" w:eastAsia="en-US"/>
            </w:rPr>
            <w:t>Laporan KinerjaInstansi Pemerintah</w:t>
          </w:r>
        </w:p>
        <w:p w:rsidR="00077023" w:rsidRPr="00480E86" w:rsidRDefault="00077023" w:rsidP="00480E86">
          <w:pPr>
            <w:pStyle w:val="Header"/>
            <w:jc w:val="right"/>
            <w:rPr>
              <w:rFonts w:ascii="Trebuchet MS" w:hAnsi="Trebuchet MS" w:cs="Arial"/>
              <w:color w:val="000000"/>
              <w:sz w:val="24"/>
              <w:lang w:val="en-US" w:eastAsia="en-US"/>
            </w:rPr>
          </w:pPr>
          <w:r w:rsidRPr="00480E86">
            <w:rPr>
              <w:rFonts w:ascii="Trebuchet MS" w:hAnsi="Trebuchet MS" w:cs="Arial"/>
              <w:color w:val="FFFFFF"/>
              <w:sz w:val="24"/>
              <w:lang w:val="en-US" w:eastAsia="en-US"/>
            </w:rPr>
            <w:t>Tahun 2017</w:t>
          </w:r>
        </w:p>
      </w:tc>
    </w:tr>
  </w:tbl>
  <w:p w:rsidR="00077023" w:rsidRPr="00414420" w:rsidRDefault="004A3CA2" w:rsidP="001C2951">
    <w:pPr>
      <w:pStyle w:val="Header"/>
      <w:rPr>
        <w:rFonts w:ascii="Trebuchet MS" w:hAnsi="Trebuchet MS" w:cs="Arial"/>
        <w:color w:val="000000"/>
        <w:sz w:val="24"/>
      </w:rPr>
    </w:pPr>
    <w:r>
      <w:rPr>
        <w:noProof/>
        <w:sz w:val="22"/>
        <w:lang w:val="id-ID" w:eastAsia="id-ID"/>
      </w:rPr>
      <w:pict>
        <v:shapetype id="_x0000_t32" coordsize="21600,21600" o:spt="32" o:oned="t" path="m,l21600,21600e" filled="f">
          <v:path arrowok="t" fillok="f" o:connecttype="none"/>
          <o:lock v:ext="edit" shapetype="t"/>
        </v:shapetype>
        <v:shape id="_x0000_s2064" type="#_x0000_t32" style="position:absolute;margin-left:-85.9pt;margin-top:23pt;width:875.25pt;height:.95pt;z-index: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" strokecolor="#0070c0" strokeweight="1pt">
          <v:stroke joinstyle="miter"/>
        </v:shape>
      </w:pict>
    </w:r>
  </w:p>
  <w:p w:rsidR="00077023" w:rsidRDefault="00077023" w:rsidP="001C2951">
    <w:pPr>
      <w:pStyle w:val="Header"/>
      <w:rPr>
        <w:sz w:val="22"/>
      </w:rPr>
    </w:pPr>
  </w:p>
  <w:p w:rsidR="00077023" w:rsidRPr="00E406A4" w:rsidRDefault="00077023" w:rsidP="001C29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7023" w:rsidRPr="00414420" w:rsidRDefault="004A3CA2" w:rsidP="001C2951">
    <w:pPr>
      <w:pStyle w:val="Header"/>
      <w:rPr>
        <w:rFonts w:ascii="Trebuchet MS" w:hAnsi="Trebuchet MS" w:cs="Arial"/>
        <w:color w:val="000000"/>
        <w:sz w:val="24"/>
      </w:rPr>
    </w:pPr>
    <w:r>
      <w:rPr>
        <w:rFonts w:ascii="Trebuchet MS" w:hAnsi="Trebuchet MS" w:cs="Arial"/>
        <w:noProof/>
        <w:color w:val="000000"/>
        <w:sz w:val="24"/>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6" o:spid="_x0000_s2069" type="#_x0000_t15" style="position:absolute;margin-left:4691.05pt;margin-top:8pt;width:269.25pt;height:39.75pt;flip:x;z-index:-1;visibility:visible;mso-position-horizontal:right;mso-position-horizont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" adj="20006" fillcolor="#0070c0" stroked="f" strokeweight="1pt">
          <w10:wrap anchorx="page"/>
        </v:shape>
      </w:pict>
    </w:r>
  </w:p>
  <w:tbl>
    <w:tblPr>
      <w:tblW w:w="16115" w:type="dxa"/>
      <w:tblInd w:w="-1085" w:type="dxa"/>
      <w:tblLook w:val="04A0" w:firstRow="1" w:lastRow="0" w:firstColumn="1" w:lastColumn="0" w:noHBand="0" w:noVBand="1"/>
    </w:tblPr>
    <w:tblGrid>
      <w:gridCol w:w="5474"/>
      <w:gridCol w:w="10641"/>
    </w:tblGrid>
    <w:tr w:rsidR="00077023" w:rsidTr="00480E86">
      <w:trPr>
        <w:trHeight w:val="707"/>
      </w:trPr>
      <w:tc>
        <w:tcPr>
          <w:tcW w:w="5474" w:type="dxa"/>
        </w:tcPr>
        <w:p w:rsidR="00077023" w:rsidRPr="00480E86" w:rsidRDefault="004A3CA2" w:rsidP="00480E86">
          <w:pPr>
            <w:pStyle w:val="Header"/>
            <w:spacing w:line="276" w:lineRule="auto"/>
            <w:rPr>
              <w:rFonts w:ascii="Trebuchet MS" w:hAnsi="Trebuchet MS" w:cs="Arial"/>
              <w:color w:val="000000"/>
              <w:sz w:val="24"/>
              <w:lang w:val="en-US"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2066" type="#_x0000_t75" alt="Kabupaten_Karanganyar" style="position:absolute;margin-left:11.55pt;margin-top:0;width:26.25pt;height:31.5pt;z-index:10;visibility:visible;mso-position-horizontal-relative:page;mso-position-vertical-relative:page">
                <v:imagedata r:id="rId1" o:title="Kabupaten_Karanganyar"/>
                <w10:wrap type="square" anchorx="margin" anchory="page"/>
              </v:shape>
            </w:pict>
          </w:r>
          <w:r w:rsidR="00077023" w:rsidRPr="00480E86">
            <w:rPr>
              <w:rFonts w:ascii="Trebuchet MS" w:hAnsi="Trebuchet MS" w:cs="Arial"/>
              <w:color w:val="000000"/>
              <w:sz w:val="24"/>
              <w:lang w:val="en-US" w:eastAsia="en-US"/>
            </w:rPr>
            <w:t xml:space="preserve">Pemerintah </w:t>
          </w:r>
        </w:p>
        <w:p w:rsidR="00077023" w:rsidRPr="00480E86" w:rsidRDefault="00077023" w:rsidP="00480E86">
          <w:pPr>
            <w:pStyle w:val="Header"/>
            <w:spacing w:line="276" w:lineRule="auto"/>
            <w:rPr>
              <w:rFonts w:ascii="Trebuchet MS" w:hAnsi="Trebuchet MS" w:cs="Arial"/>
              <w:color w:val="000000"/>
              <w:sz w:val="24"/>
              <w:lang w:val="en-US" w:eastAsia="en-US"/>
            </w:rPr>
          </w:pPr>
          <w:r w:rsidRPr="00480E86">
            <w:rPr>
              <w:rFonts w:ascii="Trebuchet MS" w:hAnsi="Trebuchet MS" w:cs="Arial"/>
              <w:color w:val="000000"/>
              <w:sz w:val="24"/>
              <w:lang w:val="en-US" w:eastAsia="en-US"/>
            </w:rPr>
            <w:t>Kabupaten Karanganyar</w:t>
          </w:r>
        </w:p>
      </w:tc>
      <w:tc>
        <w:tcPr>
          <w:tcW w:w="10641" w:type="dxa"/>
        </w:tcPr>
        <w:p w:rsidR="00077023" w:rsidRDefault="00077023" w:rsidP="00D3177C">
          <w:pPr>
            <w:pStyle w:val="Header"/>
            <w:tabs>
              <w:tab w:val="clear" w:pos="4680"/>
              <w:tab w:val="left" w:pos="823"/>
              <w:tab w:val="right" w:pos="10425"/>
            </w:tabs>
            <w:jc w:val="both"/>
            <w:rPr>
              <w:rFonts w:ascii="Trebuchet MS" w:hAnsi="Trebuchet MS" w:cs="Arial"/>
              <w:color w:val="FFFFFF"/>
              <w:sz w:val="24"/>
              <w:lang w:val="en-US" w:eastAsia="en-US"/>
            </w:rPr>
          </w:pPr>
          <w:r>
            <w:rPr>
              <w:rFonts w:ascii="Trebuchet MS" w:hAnsi="Trebuchet MS" w:cs="Arial"/>
              <w:color w:val="FFFFFF"/>
              <w:sz w:val="24"/>
              <w:lang w:val="en-US" w:eastAsia="en-US"/>
            </w:rPr>
            <w:t xml:space="preserve">                </w:t>
          </w:r>
          <w:r w:rsidRPr="00480E86">
            <w:rPr>
              <w:rFonts w:ascii="Trebuchet MS" w:hAnsi="Trebuchet MS" w:cs="Arial"/>
              <w:color w:val="FFFFFF"/>
              <w:sz w:val="24"/>
              <w:lang w:val="en-US" w:eastAsia="en-US"/>
            </w:rPr>
            <w:t>Laporan Kinerja</w:t>
          </w:r>
          <w:r>
            <w:rPr>
              <w:rFonts w:ascii="Trebuchet MS" w:hAnsi="Trebuchet MS" w:cs="Arial"/>
              <w:color w:val="FFFFFF"/>
              <w:sz w:val="24"/>
              <w:lang w:val="en-US" w:eastAsia="en-US"/>
            </w:rPr>
            <w:t xml:space="preserve"> Instansi Pemerintahan</w:t>
          </w:r>
        </w:p>
        <w:p w:rsidR="00077023" w:rsidRPr="00D3177C" w:rsidRDefault="00077023" w:rsidP="00D3177C">
          <w:pPr>
            <w:pStyle w:val="Header"/>
            <w:tabs>
              <w:tab w:val="clear" w:pos="4680"/>
              <w:tab w:val="left" w:pos="823"/>
              <w:tab w:val="right" w:pos="10425"/>
            </w:tabs>
            <w:jc w:val="both"/>
            <w:rPr>
              <w:rFonts w:ascii="Trebuchet MS" w:hAnsi="Trebuchet MS" w:cs="Arial"/>
              <w:color w:val="FFFFFF"/>
              <w:sz w:val="24"/>
              <w:lang w:val="en-US" w:eastAsia="en-US"/>
            </w:rPr>
          </w:pPr>
          <w:r>
            <w:rPr>
              <w:rFonts w:ascii="Trebuchet MS" w:hAnsi="Trebuchet MS" w:cs="Arial"/>
              <w:color w:val="FFFFFF"/>
              <w:sz w:val="24"/>
              <w:lang w:val="en-US" w:eastAsia="en-US"/>
            </w:rPr>
            <w:t xml:space="preserve">                                                         </w:t>
          </w:r>
          <w:r w:rsidRPr="00480E86">
            <w:rPr>
              <w:rFonts w:ascii="Trebuchet MS" w:hAnsi="Trebuchet MS" w:cs="Arial"/>
              <w:color w:val="FFFFFF"/>
              <w:sz w:val="24"/>
              <w:lang w:val="en-US" w:eastAsia="en-US"/>
            </w:rPr>
            <w:t>Tahun 201</w:t>
          </w:r>
          <w:r>
            <w:rPr>
              <w:rFonts w:ascii="Trebuchet MS" w:hAnsi="Trebuchet MS" w:cs="Arial"/>
              <w:color w:val="FFFFFF"/>
              <w:sz w:val="24"/>
              <w:lang w:val="en-US" w:eastAsia="en-US"/>
            </w:rPr>
            <w:t>8</w:t>
          </w:r>
        </w:p>
      </w:tc>
    </w:tr>
  </w:tbl>
  <w:p w:rsidR="00077023" w:rsidRPr="00414420" w:rsidRDefault="004A3CA2" w:rsidP="001C2951">
    <w:pPr>
      <w:pStyle w:val="Header"/>
      <w:rPr>
        <w:rFonts w:ascii="Trebuchet MS" w:hAnsi="Trebuchet MS" w:cs="Arial"/>
        <w:color w:val="000000"/>
        <w:sz w:val="24"/>
      </w:rPr>
    </w:pPr>
    <w:r>
      <w:rPr>
        <w:noProof/>
        <w:sz w:val="22"/>
        <w:lang w:val="id-ID" w:eastAsia="id-ID"/>
      </w:rPr>
      <w:pict>
        <v:shapetype id="_x0000_t32" coordsize="21600,21600" o:spt="32" o:oned="t" path="m,l21600,21600e" filled="f">
          <v:path arrowok="t" fillok="f" o:connecttype="none"/>
          <o:lock v:ext="edit" shapetype="t"/>
        </v:shapetype>
        <v:shape id="_x0000_s2065" type="#_x0000_t32" style="position:absolute;margin-left:-85.9pt;margin-top:23pt;width:875.25pt;height:.95pt;z-index:9;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" strokecolor="#0070c0" strokeweight="1pt">
          <v:stroke joinstyle="miter"/>
        </v:shape>
      </w:pict>
    </w:r>
  </w:p>
  <w:p w:rsidR="00077023" w:rsidRDefault="00077023" w:rsidP="001C2951">
    <w:pPr>
      <w:pStyle w:val="Header"/>
      <w:rPr>
        <w:sz w:val="22"/>
      </w:rPr>
    </w:pPr>
  </w:p>
  <w:p w:rsidR="00077023" w:rsidRPr="00E406A4" w:rsidRDefault="00077023" w:rsidP="001C2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D15DC"/>
    <w:multiLevelType w:val="hybridMultilevel"/>
    <w:tmpl w:val="8EC6C6F4"/>
    <w:lvl w:ilvl="0" w:tplc="F5463F12">
      <w:start w:val="1"/>
      <w:numFmt w:val="decimal"/>
      <w:lvlText w:val="%1)"/>
      <w:lvlJc w:val="left"/>
      <w:pPr>
        <w:ind w:left="36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BC33A0"/>
    <w:multiLevelType w:val="hybridMultilevel"/>
    <w:tmpl w:val="6E02D20C"/>
    <w:lvl w:ilvl="0" w:tplc="E1146F7A">
      <w:start w:val="1"/>
      <w:numFmt w:val="decimal"/>
      <w:lvlText w:val="%1)"/>
      <w:lvlJc w:val="left"/>
      <w:pPr>
        <w:ind w:left="36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1E6DC3"/>
    <w:multiLevelType w:val="hybridMultilevel"/>
    <w:tmpl w:val="F794A4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516B77"/>
    <w:multiLevelType w:val="hybridMultilevel"/>
    <w:tmpl w:val="7FCC553C"/>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B26F68"/>
    <w:multiLevelType w:val="hybridMultilevel"/>
    <w:tmpl w:val="84A2A204"/>
    <w:lvl w:ilvl="0" w:tplc="F0185712">
      <w:start w:val="1"/>
      <w:numFmt w:val="decimal"/>
      <w:lvlText w:val="%1)"/>
      <w:lvlJc w:val="left"/>
      <w:pPr>
        <w:ind w:left="1499" w:hanging="360"/>
      </w:pPr>
      <w:rPr>
        <w:rFonts w:hint="default"/>
        <w:sz w:val="24"/>
        <w:szCs w:val="24"/>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5">
    <w:nsid w:val="05147334"/>
    <w:multiLevelType w:val="hybridMultilevel"/>
    <w:tmpl w:val="0700F42E"/>
    <w:lvl w:ilvl="0" w:tplc="1C6CBD6A">
      <w:start w:val="1"/>
      <w:numFmt w:val="decimal"/>
      <w:lvlText w:val="%1)"/>
      <w:lvlJc w:val="left"/>
      <w:pPr>
        <w:ind w:left="1017" w:hanging="360"/>
      </w:pPr>
      <w:rPr>
        <w:b/>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6">
    <w:nsid w:val="051D4E07"/>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7">
    <w:nsid w:val="06453BB4"/>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8">
    <w:nsid w:val="073B0D8C"/>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
    <w:nsid w:val="075448A2"/>
    <w:multiLevelType w:val="hybridMultilevel"/>
    <w:tmpl w:val="129AEEB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076561A4"/>
    <w:multiLevelType w:val="hybridMultilevel"/>
    <w:tmpl w:val="1910DBA6"/>
    <w:lvl w:ilvl="0" w:tplc="04090017">
      <w:start w:val="1"/>
      <w:numFmt w:val="lowerLetter"/>
      <w:lvlText w:val="%1)"/>
      <w:lvlJc w:val="left"/>
      <w:pPr>
        <w:ind w:left="1080" w:hanging="360"/>
      </w:p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
    <w:nsid w:val="09F821D3"/>
    <w:multiLevelType w:val="hybridMultilevel"/>
    <w:tmpl w:val="D3B09706"/>
    <w:lvl w:ilvl="0" w:tplc="C376F74C">
      <w:start w:val="1"/>
      <w:numFmt w:val="lowerLetter"/>
      <w:lvlText w:val="%1."/>
      <w:lvlJc w:val="left"/>
      <w:pPr>
        <w:ind w:left="1854" w:hanging="360"/>
      </w:pPr>
      <w:rPr>
        <w:rFonts w:hint="default"/>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0A5E6120"/>
    <w:multiLevelType w:val="hybridMultilevel"/>
    <w:tmpl w:val="8E0E24DC"/>
    <w:lvl w:ilvl="0" w:tplc="04090011">
      <w:start w:val="1"/>
      <w:numFmt w:val="decimal"/>
      <w:lvlText w:val="%1)"/>
      <w:lvlJc w:val="left"/>
      <w:pPr>
        <w:ind w:left="1080" w:hanging="360"/>
      </w:pPr>
      <w:rPr>
        <w:rFonts w:hint="default"/>
      </w:rPr>
    </w:lvl>
    <w:lvl w:ilvl="1" w:tplc="1C50A3FA">
      <w:start w:val="1"/>
      <w:numFmt w:val="decimal"/>
      <w:lvlText w:val="%2."/>
      <w:lvlJc w:val="left"/>
      <w:pPr>
        <w:ind w:left="1800" w:hanging="360"/>
      </w:pPr>
      <w:rPr>
        <w:rFonts w:ascii="Arial" w:hAnsi="Arial" w:hint="default"/>
        <w:sz w:val="20"/>
      </w:r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0A714211"/>
    <w:multiLevelType w:val="hybridMultilevel"/>
    <w:tmpl w:val="A8D22C68"/>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nsid w:val="0ABE5FA5"/>
    <w:multiLevelType w:val="hybridMultilevel"/>
    <w:tmpl w:val="35928D1E"/>
    <w:lvl w:ilvl="0" w:tplc="04090019">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nsid w:val="0F525D1F"/>
    <w:multiLevelType w:val="hybridMultilevel"/>
    <w:tmpl w:val="F50ED3E0"/>
    <w:lvl w:ilvl="0" w:tplc="BDDC1514">
      <w:start w:val="1"/>
      <w:numFmt w:val="decimal"/>
      <w:lvlText w:val="%1."/>
      <w:lvlJc w:val="left"/>
      <w:pPr>
        <w:tabs>
          <w:tab w:val="num" w:pos="900"/>
        </w:tabs>
        <w:ind w:left="900" w:hanging="540"/>
      </w:pPr>
    </w:lvl>
    <w:lvl w:ilvl="1" w:tplc="04090019">
      <w:start w:val="1"/>
      <w:numFmt w:val="decimal"/>
      <w:lvlText w:val="%2."/>
      <w:lvlJc w:val="left"/>
      <w:pPr>
        <w:tabs>
          <w:tab w:val="num" w:pos="1680"/>
        </w:tabs>
        <w:ind w:left="1680" w:hanging="360"/>
      </w:pPr>
    </w:lvl>
    <w:lvl w:ilvl="2" w:tplc="0409001B">
      <w:start w:val="1"/>
      <w:numFmt w:val="decimal"/>
      <w:lvlText w:val="%3."/>
      <w:lvlJc w:val="left"/>
      <w:pPr>
        <w:tabs>
          <w:tab w:val="num" w:pos="2400"/>
        </w:tabs>
        <w:ind w:left="2400" w:hanging="360"/>
      </w:pPr>
    </w:lvl>
    <w:lvl w:ilvl="3" w:tplc="0409000F">
      <w:start w:val="1"/>
      <w:numFmt w:val="decimal"/>
      <w:lvlText w:val="%4."/>
      <w:lvlJc w:val="left"/>
      <w:pPr>
        <w:tabs>
          <w:tab w:val="num" w:pos="3120"/>
        </w:tabs>
        <w:ind w:left="3120" w:hanging="360"/>
      </w:pPr>
    </w:lvl>
    <w:lvl w:ilvl="4" w:tplc="04090019">
      <w:start w:val="1"/>
      <w:numFmt w:val="decimal"/>
      <w:lvlText w:val="%5."/>
      <w:lvlJc w:val="left"/>
      <w:pPr>
        <w:tabs>
          <w:tab w:val="num" w:pos="3840"/>
        </w:tabs>
        <w:ind w:left="3840" w:hanging="360"/>
      </w:pPr>
    </w:lvl>
    <w:lvl w:ilvl="5" w:tplc="0409001B">
      <w:start w:val="1"/>
      <w:numFmt w:val="decimal"/>
      <w:lvlText w:val="%6."/>
      <w:lvlJc w:val="left"/>
      <w:pPr>
        <w:tabs>
          <w:tab w:val="num" w:pos="4560"/>
        </w:tabs>
        <w:ind w:left="4560" w:hanging="360"/>
      </w:pPr>
    </w:lvl>
    <w:lvl w:ilvl="6" w:tplc="0409000F">
      <w:start w:val="1"/>
      <w:numFmt w:val="decimal"/>
      <w:lvlText w:val="%7."/>
      <w:lvlJc w:val="left"/>
      <w:pPr>
        <w:tabs>
          <w:tab w:val="num" w:pos="5280"/>
        </w:tabs>
        <w:ind w:left="5280" w:hanging="360"/>
      </w:pPr>
    </w:lvl>
    <w:lvl w:ilvl="7" w:tplc="04090019">
      <w:start w:val="1"/>
      <w:numFmt w:val="decimal"/>
      <w:lvlText w:val="%8."/>
      <w:lvlJc w:val="left"/>
      <w:pPr>
        <w:tabs>
          <w:tab w:val="num" w:pos="6000"/>
        </w:tabs>
        <w:ind w:left="6000" w:hanging="360"/>
      </w:pPr>
    </w:lvl>
    <w:lvl w:ilvl="8" w:tplc="0409001B">
      <w:start w:val="1"/>
      <w:numFmt w:val="decimal"/>
      <w:lvlText w:val="%9."/>
      <w:lvlJc w:val="left"/>
      <w:pPr>
        <w:tabs>
          <w:tab w:val="num" w:pos="6720"/>
        </w:tabs>
        <w:ind w:left="6720" w:hanging="360"/>
      </w:pPr>
    </w:lvl>
  </w:abstractNum>
  <w:abstractNum w:abstractNumId="16">
    <w:nsid w:val="0FDC2E69"/>
    <w:multiLevelType w:val="hybridMultilevel"/>
    <w:tmpl w:val="7A741FD0"/>
    <w:lvl w:ilvl="0" w:tplc="4C6C27BE">
      <w:start w:val="1"/>
      <w:numFmt w:val="decimal"/>
      <w:lvlText w:val="%1)"/>
      <w:lvlJc w:val="left"/>
      <w:pPr>
        <w:ind w:left="36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3D311E"/>
    <w:multiLevelType w:val="hybridMultilevel"/>
    <w:tmpl w:val="1D522C14"/>
    <w:lvl w:ilvl="0" w:tplc="04210011">
      <w:start w:val="1"/>
      <w:numFmt w:val="decimal"/>
      <w:lvlText w:val="%1)"/>
      <w:lvlJc w:val="left"/>
      <w:pPr>
        <w:ind w:left="1080" w:hanging="360"/>
      </w:p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nsid w:val="10F00663"/>
    <w:multiLevelType w:val="hybridMultilevel"/>
    <w:tmpl w:val="129AEEBE"/>
    <w:lvl w:ilvl="0" w:tplc="04090019">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nsid w:val="13280746"/>
    <w:multiLevelType w:val="hybridMultilevel"/>
    <w:tmpl w:val="2B8621EC"/>
    <w:lvl w:ilvl="0" w:tplc="C1BA9CF8">
      <w:start w:val="1"/>
      <w:numFmt w:val="decimal"/>
      <w:lvlText w:val="%1."/>
      <w:lvlJc w:val="left"/>
      <w:pPr>
        <w:ind w:left="1070" w:hanging="360"/>
      </w:pPr>
      <w:rPr>
        <w:w w:val="8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nsid w:val="14B10841"/>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21">
    <w:nsid w:val="14C738BE"/>
    <w:multiLevelType w:val="hybridMultilevel"/>
    <w:tmpl w:val="1D383F00"/>
    <w:lvl w:ilvl="0" w:tplc="5E101FF8">
      <w:start w:val="1"/>
      <w:numFmt w:val="decimal"/>
      <w:lvlText w:val="%1)"/>
      <w:lvlJc w:val="left"/>
      <w:pPr>
        <w:ind w:left="997" w:hanging="360"/>
      </w:pPr>
      <w:rPr>
        <w:b/>
        <w:i/>
      </w:rPr>
    </w:lvl>
    <w:lvl w:ilvl="1" w:tplc="04090019">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22">
    <w:nsid w:val="14FB106A"/>
    <w:multiLevelType w:val="hybridMultilevel"/>
    <w:tmpl w:val="44D29CF4"/>
    <w:lvl w:ilvl="0" w:tplc="B66E1F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F50E4E"/>
    <w:multiLevelType w:val="hybridMultilevel"/>
    <w:tmpl w:val="F7D40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7E13BA8"/>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5">
    <w:nsid w:val="18C15444"/>
    <w:multiLevelType w:val="hybridMultilevel"/>
    <w:tmpl w:val="00260E0A"/>
    <w:lvl w:ilvl="0" w:tplc="0409000F">
      <w:start w:val="1"/>
      <w:numFmt w:val="decimal"/>
      <w:lvlText w:val="%1."/>
      <w:lvlJc w:val="left"/>
      <w:pPr>
        <w:ind w:left="720" w:hanging="360"/>
      </w:pPr>
      <w:rPr>
        <w:b/>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198C36B1"/>
    <w:multiLevelType w:val="hybridMultilevel"/>
    <w:tmpl w:val="A36A8DC0"/>
    <w:lvl w:ilvl="0" w:tplc="089212DE">
      <w:start w:val="1"/>
      <w:numFmt w:val="decimal"/>
      <w:lvlText w:val="%1)"/>
      <w:lvlJc w:val="left"/>
      <w:pPr>
        <w:ind w:left="36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526CB4"/>
    <w:multiLevelType w:val="hybridMultilevel"/>
    <w:tmpl w:val="15E42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8C5C92"/>
    <w:multiLevelType w:val="hybridMultilevel"/>
    <w:tmpl w:val="6C1020F6"/>
    <w:lvl w:ilvl="0" w:tplc="5B261782">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9">
    <w:nsid w:val="1D0508D2"/>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F8E4CFE"/>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31">
    <w:nsid w:val="1F9D7D9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1FB76875"/>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204F2ED1"/>
    <w:multiLevelType w:val="hybridMultilevel"/>
    <w:tmpl w:val="802A5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EC28E2"/>
    <w:multiLevelType w:val="hybridMultilevel"/>
    <w:tmpl w:val="C4207F7C"/>
    <w:lvl w:ilvl="0" w:tplc="BD9809A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5">
    <w:nsid w:val="254035E3"/>
    <w:multiLevelType w:val="hybridMultilevel"/>
    <w:tmpl w:val="0700F42E"/>
    <w:lvl w:ilvl="0" w:tplc="1C6CBD6A">
      <w:start w:val="1"/>
      <w:numFmt w:val="decimal"/>
      <w:lvlText w:val="%1)"/>
      <w:lvlJc w:val="left"/>
      <w:pPr>
        <w:ind w:left="1017" w:hanging="360"/>
      </w:pPr>
      <w:rPr>
        <w:b/>
      </w:rPr>
    </w:lvl>
    <w:lvl w:ilvl="1" w:tplc="04090019" w:tentative="1">
      <w:start w:val="1"/>
      <w:numFmt w:val="lowerLetter"/>
      <w:lvlText w:val="%2."/>
      <w:lvlJc w:val="left"/>
      <w:pPr>
        <w:ind w:left="1737" w:hanging="360"/>
      </w:pPr>
    </w:lvl>
    <w:lvl w:ilvl="2" w:tplc="0409001B" w:tentative="1">
      <w:start w:val="1"/>
      <w:numFmt w:val="lowerRoman"/>
      <w:lvlText w:val="%3."/>
      <w:lvlJc w:val="right"/>
      <w:pPr>
        <w:ind w:left="2457" w:hanging="180"/>
      </w:pPr>
    </w:lvl>
    <w:lvl w:ilvl="3" w:tplc="0409000F" w:tentative="1">
      <w:start w:val="1"/>
      <w:numFmt w:val="decimal"/>
      <w:lvlText w:val="%4."/>
      <w:lvlJc w:val="left"/>
      <w:pPr>
        <w:ind w:left="3177" w:hanging="360"/>
      </w:pPr>
    </w:lvl>
    <w:lvl w:ilvl="4" w:tplc="04090019" w:tentative="1">
      <w:start w:val="1"/>
      <w:numFmt w:val="lowerLetter"/>
      <w:lvlText w:val="%5."/>
      <w:lvlJc w:val="left"/>
      <w:pPr>
        <w:ind w:left="3897" w:hanging="360"/>
      </w:pPr>
    </w:lvl>
    <w:lvl w:ilvl="5" w:tplc="0409001B" w:tentative="1">
      <w:start w:val="1"/>
      <w:numFmt w:val="lowerRoman"/>
      <w:lvlText w:val="%6."/>
      <w:lvlJc w:val="right"/>
      <w:pPr>
        <w:ind w:left="4617" w:hanging="180"/>
      </w:pPr>
    </w:lvl>
    <w:lvl w:ilvl="6" w:tplc="0409000F" w:tentative="1">
      <w:start w:val="1"/>
      <w:numFmt w:val="decimal"/>
      <w:lvlText w:val="%7."/>
      <w:lvlJc w:val="left"/>
      <w:pPr>
        <w:ind w:left="5337" w:hanging="360"/>
      </w:pPr>
    </w:lvl>
    <w:lvl w:ilvl="7" w:tplc="04090019" w:tentative="1">
      <w:start w:val="1"/>
      <w:numFmt w:val="lowerLetter"/>
      <w:lvlText w:val="%8."/>
      <w:lvlJc w:val="left"/>
      <w:pPr>
        <w:ind w:left="6057" w:hanging="360"/>
      </w:pPr>
    </w:lvl>
    <w:lvl w:ilvl="8" w:tplc="0409001B" w:tentative="1">
      <w:start w:val="1"/>
      <w:numFmt w:val="lowerRoman"/>
      <w:lvlText w:val="%9."/>
      <w:lvlJc w:val="right"/>
      <w:pPr>
        <w:ind w:left="6777" w:hanging="180"/>
      </w:pPr>
    </w:lvl>
  </w:abstractNum>
  <w:abstractNum w:abstractNumId="36">
    <w:nsid w:val="25491374"/>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37">
    <w:nsid w:val="27360B8F"/>
    <w:multiLevelType w:val="hybridMultilevel"/>
    <w:tmpl w:val="5B08A120"/>
    <w:lvl w:ilvl="0" w:tplc="04210011">
      <w:start w:val="1"/>
      <w:numFmt w:val="decimal"/>
      <w:lvlText w:val="%1)"/>
      <w:lvlJc w:val="left"/>
      <w:pPr>
        <w:ind w:left="360" w:hanging="360"/>
      </w:pPr>
      <w:rPr>
        <w:rFonts w:cs="Times New Roman"/>
      </w:rPr>
    </w:lvl>
    <w:lvl w:ilvl="1" w:tplc="04090017">
      <w:start w:val="1"/>
      <w:numFmt w:val="lowerLetter"/>
      <w:lvlText w:val="%2)"/>
      <w:lvlJc w:val="left"/>
      <w:pPr>
        <w:ind w:left="1080" w:hanging="360"/>
      </w:pPr>
      <w:rPr>
        <w:rFonts w:hint="default"/>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8">
    <w:nsid w:val="27A81EB6"/>
    <w:multiLevelType w:val="hybridMultilevel"/>
    <w:tmpl w:val="7354D6E8"/>
    <w:lvl w:ilvl="0" w:tplc="11B0E81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9">
    <w:nsid w:val="28586ED8"/>
    <w:multiLevelType w:val="hybridMultilevel"/>
    <w:tmpl w:val="FDB0E496"/>
    <w:lvl w:ilvl="0" w:tplc="0421000F">
      <w:start w:val="1"/>
      <w:numFmt w:val="decimal"/>
      <w:lvlText w:val="%1."/>
      <w:lvlJc w:val="left"/>
      <w:pPr>
        <w:ind w:left="-632" w:hanging="360"/>
      </w:pPr>
      <w:rPr>
        <w:rFonts w:cs="Times New Roman"/>
      </w:rPr>
    </w:lvl>
    <w:lvl w:ilvl="1" w:tplc="04090019">
      <w:start w:val="1"/>
      <w:numFmt w:val="lowerLetter"/>
      <w:lvlText w:val="%2."/>
      <w:lvlJc w:val="left"/>
      <w:pPr>
        <w:ind w:left="88" w:hanging="360"/>
      </w:pPr>
      <w:rPr>
        <w:rFonts w:hint="default"/>
      </w:rPr>
    </w:lvl>
    <w:lvl w:ilvl="2" w:tplc="0421001B">
      <w:start w:val="1"/>
      <w:numFmt w:val="lowerRoman"/>
      <w:lvlText w:val="%3."/>
      <w:lvlJc w:val="right"/>
      <w:pPr>
        <w:ind w:left="808" w:hanging="180"/>
      </w:pPr>
      <w:rPr>
        <w:rFonts w:cs="Times New Roman"/>
      </w:rPr>
    </w:lvl>
    <w:lvl w:ilvl="3" w:tplc="0421000F" w:tentative="1">
      <w:start w:val="1"/>
      <w:numFmt w:val="decimal"/>
      <w:lvlText w:val="%4."/>
      <w:lvlJc w:val="left"/>
      <w:pPr>
        <w:ind w:left="1528" w:hanging="360"/>
      </w:pPr>
      <w:rPr>
        <w:rFonts w:cs="Times New Roman"/>
      </w:rPr>
    </w:lvl>
    <w:lvl w:ilvl="4" w:tplc="04210019" w:tentative="1">
      <w:start w:val="1"/>
      <w:numFmt w:val="lowerLetter"/>
      <w:lvlText w:val="%5."/>
      <w:lvlJc w:val="left"/>
      <w:pPr>
        <w:ind w:left="2248" w:hanging="360"/>
      </w:pPr>
      <w:rPr>
        <w:rFonts w:cs="Times New Roman"/>
      </w:rPr>
    </w:lvl>
    <w:lvl w:ilvl="5" w:tplc="0421001B" w:tentative="1">
      <w:start w:val="1"/>
      <w:numFmt w:val="lowerRoman"/>
      <w:lvlText w:val="%6."/>
      <w:lvlJc w:val="right"/>
      <w:pPr>
        <w:ind w:left="2968" w:hanging="180"/>
      </w:pPr>
      <w:rPr>
        <w:rFonts w:cs="Times New Roman"/>
      </w:rPr>
    </w:lvl>
    <w:lvl w:ilvl="6" w:tplc="0421000F" w:tentative="1">
      <w:start w:val="1"/>
      <w:numFmt w:val="decimal"/>
      <w:lvlText w:val="%7."/>
      <w:lvlJc w:val="left"/>
      <w:pPr>
        <w:ind w:left="3688" w:hanging="360"/>
      </w:pPr>
      <w:rPr>
        <w:rFonts w:cs="Times New Roman"/>
      </w:rPr>
    </w:lvl>
    <w:lvl w:ilvl="7" w:tplc="04210019" w:tentative="1">
      <w:start w:val="1"/>
      <w:numFmt w:val="lowerLetter"/>
      <w:lvlText w:val="%8."/>
      <w:lvlJc w:val="left"/>
      <w:pPr>
        <w:ind w:left="4408" w:hanging="360"/>
      </w:pPr>
      <w:rPr>
        <w:rFonts w:cs="Times New Roman"/>
      </w:rPr>
    </w:lvl>
    <w:lvl w:ilvl="8" w:tplc="0421001B" w:tentative="1">
      <w:start w:val="1"/>
      <w:numFmt w:val="lowerRoman"/>
      <w:lvlText w:val="%9."/>
      <w:lvlJc w:val="right"/>
      <w:pPr>
        <w:ind w:left="5128" w:hanging="180"/>
      </w:pPr>
      <w:rPr>
        <w:rFonts w:cs="Times New Roman"/>
      </w:rPr>
    </w:lvl>
  </w:abstractNum>
  <w:abstractNum w:abstractNumId="40">
    <w:nsid w:val="28A74EE3"/>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41">
    <w:nsid w:val="2AC9186A"/>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42">
    <w:nsid w:val="2B2269A2"/>
    <w:multiLevelType w:val="hybridMultilevel"/>
    <w:tmpl w:val="6C1020F6"/>
    <w:lvl w:ilvl="0" w:tplc="5B261782">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3">
    <w:nsid w:val="30225567"/>
    <w:multiLevelType w:val="hybridMultilevel"/>
    <w:tmpl w:val="C4FED26A"/>
    <w:lvl w:ilvl="0" w:tplc="04210019">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4">
    <w:nsid w:val="31D02B3A"/>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2291CB3"/>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46">
    <w:nsid w:val="337A12B1"/>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nsid w:val="33935CEE"/>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8">
    <w:nsid w:val="33C550AA"/>
    <w:multiLevelType w:val="hybridMultilevel"/>
    <w:tmpl w:val="8D7440B6"/>
    <w:lvl w:ilvl="0" w:tplc="C590CFDC">
      <w:start w:val="1"/>
      <w:numFmt w:val="decimal"/>
      <w:lvlText w:val="%1."/>
      <w:lvlJc w:val="left"/>
      <w:pPr>
        <w:ind w:left="360" w:hanging="360"/>
      </w:pPr>
      <w:rPr>
        <w:rFonts w:ascii="Arial" w:hAnsi="Arial" w:hint="default"/>
        <w:sz w:val="24"/>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9">
    <w:nsid w:val="34DB6624"/>
    <w:multiLevelType w:val="hybridMultilevel"/>
    <w:tmpl w:val="76E0FCC8"/>
    <w:lvl w:ilvl="0" w:tplc="662E8124">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50">
    <w:nsid w:val="34F54BE0"/>
    <w:multiLevelType w:val="hybridMultilevel"/>
    <w:tmpl w:val="9E0A6EDC"/>
    <w:lvl w:ilvl="0" w:tplc="0421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356944D1"/>
    <w:multiLevelType w:val="hybridMultilevel"/>
    <w:tmpl w:val="CFA8F9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6FB7E1B"/>
    <w:multiLevelType w:val="hybridMultilevel"/>
    <w:tmpl w:val="D4787AAC"/>
    <w:lvl w:ilvl="0" w:tplc="B48A8248">
      <w:start w:val="1"/>
      <w:numFmt w:val="decimal"/>
      <w:lvlText w:val="%1)"/>
      <w:lvlJc w:val="left"/>
      <w:pPr>
        <w:ind w:left="1778" w:hanging="360"/>
      </w:pPr>
      <w:rPr>
        <w:rFonts w:hint="default"/>
        <w:sz w:val="24"/>
        <w:szCs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3">
    <w:nsid w:val="3AED5781"/>
    <w:multiLevelType w:val="multilevel"/>
    <w:tmpl w:val="F7566130"/>
    <w:styleLink w:val="Style3"/>
    <w:lvl w:ilvl="0">
      <w:start w:val="1"/>
      <w:numFmt w:val="decimal"/>
      <w:lvlText w:val="%1."/>
      <w:lvlJc w:val="left"/>
      <w:pPr>
        <w:tabs>
          <w:tab w:val="num" w:pos="1788"/>
        </w:tabs>
        <w:ind w:left="1788" w:hanging="360"/>
      </w:pPr>
      <w:rPr>
        <w:rFonts w:ascii="Arial" w:eastAsia="Batang" w:hAnsi="Arial" w:cs="Arial"/>
      </w:rPr>
    </w:lvl>
    <w:lvl w:ilvl="1">
      <w:start w:val="1"/>
      <w:numFmt w:val="lowerLetter"/>
      <w:lvlText w:val="%2."/>
      <w:lvlJc w:val="left"/>
      <w:pPr>
        <w:tabs>
          <w:tab w:val="num" w:pos="2508"/>
        </w:tabs>
        <w:ind w:left="2508" w:hanging="360"/>
      </w:pPr>
    </w:lvl>
    <w:lvl w:ilvl="2">
      <w:start w:val="1"/>
      <w:numFmt w:val="lowerRoman"/>
      <w:lvlText w:val="%3."/>
      <w:lvlJc w:val="right"/>
      <w:pPr>
        <w:tabs>
          <w:tab w:val="num" w:pos="3228"/>
        </w:tabs>
        <w:ind w:left="3228" w:hanging="180"/>
      </w:pPr>
    </w:lvl>
    <w:lvl w:ilvl="3">
      <w:start w:val="1"/>
      <w:numFmt w:val="decimal"/>
      <w:lvlText w:val="%4."/>
      <w:lvlJc w:val="left"/>
      <w:pPr>
        <w:tabs>
          <w:tab w:val="num" w:pos="3948"/>
        </w:tabs>
        <w:ind w:left="3948" w:hanging="360"/>
      </w:pPr>
    </w:lvl>
    <w:lvl w:ilvl="4">
      <w:start w:val="1"/>
      <w:numFmt w:val="lowerLetter"/>
      <w:lvlText w:val="%5."/>
      <w:lvlJc w:val="left"/>
      <w:pPr>
        <w:tabs>
          <w:tab w:val="num" w:pos="4668"/>
        </w:tabs>
        <w:ind w:left="4668" w:hanging="360"/>
      </w:pPr>
    </w:lvl>
    <w:lvl w:ilvl="5">
      <w:start w:val="1"/>
      <w:numFmt w:val="lowerRoman"/>
      <w:lvlText w:val="%6."/>
      <w:lvlJc w:val="right"/>
      <w:pPr>
        <w:tabs>
          <w:tab w:val="num" w:pos="5388"/>
        </w:tabs>
        <w:ind w:left="5388" w:hanging="180"/>
      </w:pPr>
    </w:lvl>
    <w:lvl w:ilvl="6">
      <w:start w:val="1"/>
      <w:numFmt w:val="decimal"/>
      <w:lvlText w:val="%7."/>
      <w:lvlJc w:val="left"/>
      <w:pPr>
        <w:tabs>
          <w:tab w:val="num" w:pos="6108"/>
        </w:tabs>
        <w:ind w:left="6108" w:hanging="360"/>
      </w:pPr>
    </w:lvl>
    <w:lvl w:ilvl="7">
      <w:start w:val="1"/>
      <w:numFmt w:val="lowerLetter"/>
      <w:lvlText w:val="%8."/>
      <w:lvlJc w:val="left"/>
      <w:pPr>
        <w:tabs>
          <w:tab w:val="num" w:pos="6828"/>
        </w:tabs>
        <w:ind w:left="6828" w:hanging="360"/>
      </w:pPr>
    </w:lvl>
    <w:lvl w:ilvl="8">
      <w:start w:val="1"/>
      <w:numFmt w:val="lowerRoman"/>
      <w:lvlText w:val="%9."/>
      <w:lvlJc w:val="right"/>
      <w:pPr>
        <w:tabs>
          <w:tab w:val="num" w:pos="7548"/>
        </w:tabs>
        <w:ind w:left="7548" w:hanging="180"/>
      </w:pPr>
    </w:lvl>
  </w:abstractNum>
  <w:abstractNum w:abstractNumId="54">
    <w:nsid w:val="3B0B4C04"/>
    <w:multiLevelType w:val="multilevel"/>
    <w:tmpl w:val="11DA2032"/>
    <w:lvl w:ilvl="0">
      <w:start w:val="2"/>
      <w:numFmt w:val="decimal"/>
      <w:lvlText w:val="%1."/>
      <w:lvlJc w:val="left"/>
      <w:pPr>
        <w:ind w:left="2171" w:hanging="360"/>
      </w:pPr>
      <w:rPr>
        <w:rFonts w:hint="default"/>
        <w:b/>
      </w:rPr>
    </w:lvl>
    <w:lvl w:ilvl="1">
      <w:start w:val="2"/>
      <w:numFmt w:val="decimal"/>
      <w:isLgl/>
      <w:lvlText w:val="%1.%2."/>
      <w:lvlJc w:val="left"/>
      <w:pPr>
        <w:ind w:left="2531" w:hanging="720"/>
      </w:pPr>
      <w:rPr>
        <w:rFonts w:hint="default"/>
      </w:rPr>
    </w:lvl>
    <w:lvl w:ilvl="2">
      <w:start w:val="1"/>
      <w:numFmt w:val="decimal"/>
      <w:isLgl/>
      <w:lvlText w:val="%1.%2.%3."/>
      <w:lvlJc w:val="left"/>
      <w:pPr>
        <w:ind w:left="2531" w:hanging="720"/>
      </w:pPr>
      <w:rPr>
        <w:rFonts w:hint="default"/>
      </w:rPr>
    </w:lvl>
    <w:lvl w:ilvl="3">
      <w:start w:val="1"/>
      <w:numFmt w:val="decimal"/>
      <w:isLgl/>
      <w:lvlText w:val="%1.%2.%3.%4."/>
      <w:lvlJc w:val="left"/>
      <w:pPr>
        <w:ind w:left="2891" w:hanging="1080"/>
      </w:pPr>
      <w:rPr>
        <w:rFonts w:hint="default"/>
      </w:rPr>
    </w:lvl>
    <w:lvl w:ilvl="4">
      <w:start w:val="1"/>
      <w:numFmt w:val="decimal"/>
      <w:isLgl/>
      <w:lvlText w:val="%1.%2.%3.%4.%5."/>
      <w:lvlJc w:val="left"/>
      <w:pPr>
        <w:ind w:left="2891" w:hanging="1080"/>
      </w:pPr>
      <w:rPr>
        <w:rFonts w:hint="default"/>
      </w:rPr>
    </w:lvl>
    <w:lvl w:ilvl="5">
      <w:start w:val="1"/>
      <w:numFmt w:val="decimal"/>
      <w:isLgl/>
      <w:lvlText w:val="%1.%2.%3.%4.%5.%6."/>
      <w:lvlJc w:val="left"/>
      <w:pPr>
        <w:ind w:left="3251" w:hanging="1440"/>
      </w:pPr>
      <w:rPr>
        <w:rFonts w:hint="default"/>
      </w:rPr>
    </w:lvl>
    <w:lvl w:ilvl="6">
      <w:start w:val="1"/>
      <w:numFmt w:val="decimal"/>
      <w:isLgl/>
      <w:lvlText w:val="%1.%2.%3.%4.%5.%6.%7."/>
      <w:lvlJc w:val="left"/>
      <w:pPr>
        <w:ind w:left="3251" w:hanging="1440"/>
      </w:pPr>
      <w:rPr>
        <w:rFonts w:hint="default"/>
      </w:rPr>
    </w:lvl>
    <w:lvl w:ilvl="7">
      <w:start w:val="1"/>
      <w:numFmt w:val="decimal"/>
      <w:isLgl/>
      <w:lvlText w:val="%1.%2.%3.%4.%5.%6.%7.%8."/>
      <w:lvlJc w:val="left"/>
      <w:pPr>
        <w:ind w:left="3611" w:hanging="1800"/>
      </w:pPr>
      <w:rPr>
        <w:rFonts w:hint="default"/>
      </w:rPr>
    </w:lvl>
    <w:lvl w:ilvl="8">
      <w:start w:val="1"/>
      <w:numFmt w:val="decimal"/>
      <w:isLgl/>
      <w:lvlText w:val="%1.%2.%3.%4.%5.%6.%7.%8.%9."/>
      <w:lvlJc w:val="left"/>
      <w:pPr>
        <w:ind w:left="3971" w:hanging="2160"/>
      </w:pPr>
      <w:rPr>
        <w:rFonts w:hint="default"/>
      </w:rPr>
    </w:lvl>
  </w:abstractNum>
  <w:abstractNum w:abstractNumId="55">
    <w:nsid w:val="3D8A2246"/>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56">
    <w:nsid w:val="41F92D9D"/>
    <w:multiLevelType w:val="hybridMultilevel"/>
    <w:tmpl w:val="C1C8BD2A"/>
    <w:lvl w:ilvl="0" w:tplc="04090019">
      <w:start w:val="1"/>
      <w:numFmt w:val="lowerLetter"/>
      <w:lvlText w:val="%1."/>
      <w:lvlJc w:val="left"/>
      <w:pPr>
        <w:ind w:left="436" w:hanging="360"/>
      </w:pPr>
    </w:lvl>
    <w:lvl w:ilvl="1" w:tplc="A90CA558">
      <w:start w:val="1"/>
      <w:numFmt w:val="lowerLetter"/>
      <w:lvlText w:val="%2."/>
      <w:lvlJc w:val="left"/>
      <w:pPr>
        <w:ind w:left="1156" w:hanging="360"/>
      </w:pPr>
      <w:rPr>
        <w:rFonts w:hint="default"/>
      </w:r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7">
    <w:nsid w:val="44EF433B"/>
    <w:multiLevelType w:val="hybridMultilevel"/>
    <w:tmpl w:val="6C1020F6"/>
    <w:lvl w:ilvl="0" w:tplc="5B261782">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nsid w:val="486F04D5"/>
    <w:multiLevelType w:val="hybridMultilevel"/>
    <w:tmpl w:val="43188178"/>
    <w:lvl w:ilvl="0" w:tplc="0409000F">
      <w:start w:val="1"/>
      <w:numFmt w:val="decimal"/>
      <w:lvlText w:val="%1."/>
      <w:lvlJc w:val="left"/>
      <w:pPr>
        <w:ind w:left="465" w:hanging="360"/>
      </w:pPr>
      <w:rPr>
        <w:rFonts w:hint="default"/>
        <w:w w:val="8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59">
    <w:nsid w:val="48FA50DB"/>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9271471"/>
    <w:multiLevelType w:val="hybridMultilevel"/>
    <w:tmpl w:val="BC6879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DE7B66"/>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2">
    <w:nsid w:val="4A3C2194"/>
    <w:multiLevelType w:val="multilevel"/>
    <w:tmpl w:val="42EE33D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rPr>
    </w:lvl>
    <w:lvl w:ilvl="2">
      <w:start w:val="1"/>
      <w:numFmt w:val="decimal"/>
      <w:lvlText w:val="%1.%2.%3."/>
      <w:lvlJc w:val="left"/>
      <w:pPr>
        <w:ind w:left="720" w:hanging="720"/>
      </w:pPr>
      <w:rPr>
        <w:rFonts w:hint="default"/>
        <w:b/>
        <w:color w:val="auto"/>
        <w:spacing w:val="-20"/>
        <w:w w:val="10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nsid w:val="4A847DFE"/>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4A973BF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5">
    <w:nsid w:val="4AFD0A23"/>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66">
    <w:nsid w:val="4B81652C"/>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4DE215F3"/>
    <w:multiLevelType w:val="hybridMultilevel"/>
    <w:tmpl w:val="226033A8"/>
    <w:lvl w:ilvl="0" w:tplc="3B6E5C0A">
      <w:start w:val="1"/>
      <w:numFmt w:val="decimal"/>
      <w:lvlText w:val="%1."/>
      <w:lvlJc w:val="left"/>
      <w:pPr>
        <w:ind w:left="630" w:hanging="360"/>
      </w:pPr>
      <w:rPr>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F360890"/>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69">
    <w:nsid w:val="50C85D04"/>
    <w:multiLevelType w:val="multilevel"/>
    <w:tmpl w:val="6C405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nsid w:val="50FD3680"/>
    <w:multiLevelType w:val="hybridMultilevel"/>
    <w:tmpl w:val="7FB0262A"/>
    <w:lvl w:ilvl="0" w:tplc="0409000F">
      <w:start w:val="1"/>
      <w:numFmt w:val="decimal"/>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71">
    <w:nsid w:val="52595E68"/>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2">
    <w:nsid w:val="525F5BF9"/>
    <w:multiLevelType w:val="hybridMultilevel"/>
    <w:tmpl w:val="D1C038A4"/>
    <w:lvl w:ilvl="0" w:tplc="04090011">
      <w:start w:val="1"/>
      <w:numFmt w:val="decimal"/>
      <w:lvlText w:val="%1)"/>
      <w:lvlJc w:val="left"/>
      <w:pPr>
        <w:ind w:left="1314" w:hanging="360"/>
      </w:pPr>
    </w:lvl>
    <w:lvl w:ilvl="1" w:tplc="04090019" w:tentative="1">
      <w:start w:val="1"/>
      <w:numFmt w:val="lowerLetter"/>
      <w:lvlText w:val="%2."/>
      <w:lvlJc w:val="left"/>
      <w:pPr>
        <w:ind w:left="2034" w:hanging="360"/>
      </w:pPr>
    </w:lvl>
    <w:lvl w:ilvl="2" w:tplc="0409001B" w:tentative="1">
      <w:start w:val="1"/>
      <w:numFmt w:val="lowerRoman"/>
      <w:lvlText w:val="%3."/>
      <w:lvlJc w:val="right"/>
      <w:pPr>
        <w:ind w:left="2754" w:hanging="180"/>
      </w:pPr>
    </w:lvl>
    <w:lvl w:ilvl="3" w:tplc="0409000F" w:tentative="1">
      <w:start w:val="1"/>
      <w:numFmt w:val="decimal"/>
      <w:lvlText w:val="%4."/>
      <w:lvlJc w:val="left"/>
      <w:pPr>
        <w:ind w:left="3474" w:hanging="360"/>
      </w:pPr>
    </w:lvl>
    <w:lvl w:ilvl="4" w:tplc="04090019" w:tentative="1">
      <w:start w:val="1"/>
      <w:numFmt w:val="lowerLetter"/>
      <w:lvlText w:val="%5."/>
      <w:lvlJc w:val="left"/>
      <w:pPr>
        <w:ind w:left="4194" w:hanging="360"/>
      </w:pPr>
    </w:lvl>
    <w:lvl w:ilvl="5" w:tplc="0409001B" w:tentative="1">
      <w:start w:val="1"/>
      <w:numFmt w:val="lowerRoman"/>
      <w:lvlText w:val="%6."/>
      <w:lvlJc w:val="right"/>
      <w:pPr>
        <w:ind w:left="4914" w:hanging="180"/>
      </w:pPr>
    </w:lvl>
    <w:lvl w:ilvl="6" w:tplc="0409000F" w:tentative="1">
      <w:start w:val="1"/>
      <w:numFmt w:val="decimal"/>
      <w:lvlText w:val="%7."/>
      <w:lvlJc w:val="left"/>
      <w:pPr>
        <w:ind w:left="5634" w:hanging="360"/>
      </w:pPr>
    </w:lvl>
    <w:lvl w:ilvl="7" w:tplc="04090019" w:tentative="1">
      <w:start w:val="1"/>
      <w:numFmt w:val="lowerLetter"/>
      <w:lvlText w:val="%8."/>
      <w:lvlJc w:val="left"/>
      <w:pPr>
        <w:ind w:left="6354" w:hanging="360"/>
      </w:pPr>
    </w:lvl>
    <w:lvl w:ilvl="8" w:tplc="0409001B" w:tentative="1">
      <w:start w:val="1"/>
      <w:numFmt w:val="lowerRoman"/>
      <w:lvlText w:val="%9."/>
      <w:lvlJc w:val="right"/>
      <w:pPr>
        <w:ind w:left="7074" w:hanging="180"/>
      </w:pPr>
    </w:lvl>
  </w:abstractNum>
  <w:abstractNum w:abstractNumId="73">
    <w:nsid w:val="54532B3B"/>
    <w:multiLevelType w:val="hybridMultilevel"/>
    <w:tmpl w:val="6C1020F6"/>
    <w:lvl w:ilvl="0" w:tplc="5B261782">
      <w:start w:val="1"/>
      <w:numFmt w:val="lowerLetter"/>
      <w:lvlText w:val="%1."/>
      <w:lvlJc w:val="left"/>
      <w:pPr>
        <w:ind w:left="1092" w:hanging="360"/>
      </w:pPr>
    </w:lvl>
    <w:lvl w:ilvl="1" w:tplc="04210019" w:tentative="1">
      <w:start w:val="1"/>
      <w:numFmt w:val="lowerLetter"/>
      <w:lvlText w:val="%2."/>
      <w:lvlJc w:val="left"/>
      <w:pPr>
        <w:ind w:left="1812" w:hanging="360"/>
      </w:pPr>
    </w:lvl>
    <w:lvl w:ilvl="2" w:tplc="0421001B" w:tentative="1">
      <w:start w:val="1"/>
      <w:numFmt w:val="lowerRoman"/>
      <w:lvlText w:val="%3."/>
      <w:lvlJc w:val="right"/>
      <w:pPr>
        <w:ind w:left="2532" w:hanging="180"/>
      </w:pPr>
    </w:lvl>
    <w:lvl w:ilvl="3" w:tplc="0421000F" w:tentative="1">
      <w:start w:val="1"/>
      <w:numFmt w:val="decimal"/>
      <w:lvlText w:val="%4."/>
      <w:lvlJc w:val="left"/>
      <w:pPr>
        <w:ind w:left="3252" w:hanging="360"/>
      </w:pPr>
    </w:lvl>
    <w:lvl w:ilvl="4" w:tplc="04210019" w:tentative="1">
      <w:start w:val="1"/>
      <w:numFmt w:val="lowerLetter"/>
      <w:lvlText w:val="%5."/>
      <w:lvlJc w:val="left"/>
      <w:pPr>
        <w:ind w:left="3972" w:hanging="360"/>
      </w:pPr>
    </w:lvl>
    <w:lvl w:ilvl="5" w:tplc="0421001B" w:tentative="1">
      <w:start w:val="1"/>
      <w:numFmt w:val="lowerRoman"/>
      <w:lvlText w:val="%6."/>
      <w:lvlJc w:val="right"/>
      <w:pPr>
        <w:ind w:left="4692" w:hanging="180"/>
      </w:pPr>
    </w:lvl>
    <w:lvl w:ilvl="6" w:tplc="0421000F" w:tentative="1">
      <w:start w:val="1"/>
      <w:numFmt w:val="decimal"/>
      <w:lvlText w:val="%7."/>
      <w:lvlJc w:val="left"/>
      <w:pPr>
        <w:ind w:left="5412" w:hanging="360"/>
      </w:pPr>
    </w:lvl>
    <w:lvl w:ilvl="7" w:tplc="04210019" w:tentative="1">
      <w:start w:val="1"/>
      <w:numFmt w:val="lowerLetter"/>
      <w:lvlText w:val="%8."/>
      <w:lvlJc w:val="left"/>
      <w:pPr>
        <w:ind w:left="6132" w:hanging="360"/>
      </w:pPr>
    </w:lvl>
    <w:lvl w:ilvl="8" w:tplc="0421001B" w:tentative="1">
      <w:start w:val="1"/>
      <w:numFmt w:val="lowerRoman"/>
      <w:lvlText w:val="%9."/>
      <w:lvlJc w:val="right"/>
      <w:pPr>
        <w:ind w:left="6852" w:hanging="180"/>
      </w:pPr>
    </w:lvl>
  </w:abstractNum>
  <w:abstractNum w:abstractNumId="74">
    <w:nsid w:val="54AE5463"/>
    <w:multiLevelType w:val="hybridMultilevel"/>
    <w:tmpl w:val="56C2AE24"/>
    <w:lvl w:ilvl="0" w:tplc="C0448B38">
      <w:start w:val="1"/>
      <w:numFmt w:val="decimal"/>
      <w:lvlText w:val="%1."/>
      <w:lvlJc w:val="left"/>
      <w:pPr>
        <w:tabs>
          <w:tab w:val="num" w:pos="936"/>
        </w:tabs>
        <w:ind w:left="936" w:hanging="360"/>
      </w:pPr>
    </w:lvl>
    <w:lvl w:ilvl="1" w:tplc="04090019">
      <w:start w:val="1"/>
      <w:numFmt w:val="lowerLetter"/>
      <w:lvlText w:val="%2."/>
      <w:lvlJc w:val="left"/>
      <w:pPr>
        <w:tabs>
          <w:tab w:val="num" w:pos="1656"/>
        </w:tabs>
        <w:ind w:left="1656" w:hanging="360"/>
      </w:pPr>
    </w:lvl>
    <w:lvl w:ilvl="2" w:tplc="0409001B">
      <w:start w:val="1"/>
      <w:numFmt w:val="lowerRoman"/>
      <w:lvlText w:val="%3."/>
      <w:lvlJc w:val="right"/>
      <w:pPr>
        <w:tabs>
          <w:tab w:val="num" w:pos="2376"/>
        </w:tabs>
        <w:ind w:left="2376" w:hanging="180"/>
      </w:pPr>
    </w:lvl>
    <w:lvl w:ilvl="3" w:tplc="0409000F">
      <w:start w:val="1"/>
      <w:numFmt w:val="decimal"/>
      <w:lvlText w:val="%4."/>
      <w:lvlJc w:val="left"/>
      <w:pPr>
        <w:tabs>
          <w:tab w:val="num" w:pos="3096"/>
        </w:tabs>
        <w:ind w:left="3096" w:hanging="360"/>
      </w:pPr>
    </w:lvl>
    <w:lvl w:ilvl="4" w:tplc="04090019">
      <w:start w:val="1"/>
      <w:numFmt w:val="lowerLetter"/>
      <w:lvlText w:val="%5."/>
      <w:lvlJc w:val="left"/>
      <w:pPr>
        <w:tabs>
          <w:tab w:val="num" w:pos="3816"/>
        </w:tabs>
        <w:ind w:left="3816" w:hanging="360"/>
      </w:pPr>
    </w:lvl>
    <w:lvl w:ilvl="5" w:tplc="0409001B">
      <w:start w:val="1"/>
      <w:numFmt w:val="lowerRoman"/>
      <w:lvlText w:val="%6."/>
      <w:lvlJc w:val="right"/>
      <w:pPr>
        <w:tabs>
          <w:tab w:val="num" w:pos="4536"/>
        </w:tabs>
        <w:ind w:left="4536" w:hanging="180"/>
      </w:pPr>
    </w:lvl>
    <w:lvl w:ilvl="6" w:tplc="0409000F">
      <w:start w:val="1"/>
      <w:numFmt w:val="decimal"/>
      <w:lvlText w:val="%7."/>
      <w:lvlJc w:val="left"/>
      <w:pPr>
        <w:tabs>
          <w:tab w:val="num" w:pos="5256"/>
        </w:tabs>
        <w:ind w:left="5256" w:hanging="360"/>
      </w:pPr>
    </w:lvl>
    <w:lvl w:ilvl="7" w:tplc="04090019">
      <w:start w:val="1"/>
      <w:numFmt w:val="lowerLetter"/>
      <w:lvlText w:val="%8."/>
      <w:lvlJc w:val="left"/>
      <w:pPr>
        <w:tabs>
          <w:tab w:val="num" w:pos="5976"/>
        </w:tabs>
        <w:ind w:left="5976" w:hanging="360"/>
      </w:pPr>
    </w:lvl>
    <w:lvl w:ilvl="8" w:tplc="0409001B">
      <w:start w:val="1"/>
      <w:numFmt w:val="lowerRoman"/>
      <w:lvlText w:val="%9."/>
      <w:lvlJc w:val="right"/>
      <w:pPr>
        <w:tabs>
          <w:tab w:val="num" w:pos="6696"/>
        </w:tabs>
        <w:ind w:left="6696" w:hanging="180"/>
      </w:pPr>
    </w:lvl>
  </w:abstractNum>
  <w:abstractNum w:abstractNumId="75">
    <w:nsid w:val="55044983"/>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6">
    <w:nsid w:val="5525252E"/>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77">
    <w:nsid w:val="55B70D0C"/>
    <w:multiLevelType w:val="hybridMultilevel"/>
    <w:tmpl w:val="AB38FCB2"/>
    <w:lvl w:ilvl="0" w:tplc="0409000F">
      <w:start w:val="1"/>
      <w:numFmt w:val="decimal"/>
      <w:lvlText w:val="%1."/>
      <w:lvlJc w:val="left"/>
      <w:pPr>
        <w:ind w:left="720" w:hanging="360"/>
      </w:pPr>
    </w:lvl>
    <w:lvl w:ilvl="1" w:tplc="04210019">
      <w:start w:val="1"/>
      <w:numFmt w:val="lowerLetter"/>
      <w:lvlText w:val="%2."/>
      <w:lvlJc w:val="left"/>
      <w:pPr>
        <w:ind w:left="1440" w:hanging="360"/>
      </w:pPr>
      <w:rPr>
        <w:rFonts w:cs="Times New Roman"/>
      </w:rPr>
    </w:lvl>
    <w:lvl w:ilvl="2" w:tplc="04090017">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nsid w:val="57AD4C65"/>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79">
    <w:nsid w:val="59694BD7"/>
    <w:multiLevelType w:val="hybridMultilevel"/>
    <w:tmpl w:val="D176131A"/>
    <w:lvl w:ilvl="0" w:tplc="4740CD9E">
      <w:start w:val="1"/>
      <w:numFmt w:val="decimal"/>
      <w:lvlText w:val="%1)"/>
      <w:lvlJc w:val="left"/>
      <w:pPr>
        <w:ind w:left="1778" w:hanging="360"/>
      </w:pPr>
      <w:rPr>
        <w:rFonts w:hint="default"/>
        <w:sz w:val="24"/>
        <w:szCs w:val="24"/>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80">
    <w:nsid w:val="5AC751A8"/>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D7C398E"/>
    <w:multiLevelType w:val="hybridMultilevel"/>
    <w:tmpl w:val="A10E02BC"/>
    <w:lvl w:ilvl="0" w:tplc="04090017">
      <w:start w:val="1"/>
      <w:numFmt w:val="lowerLetter"/>
      <w:lvlText w:val="%1)"/>
      <w:lvlJc w:val="left"/>
      <w:pPr>
        <w:ind w:left="1080" w:hanging="360"/>
      </w:p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82">
    <w:nsid w:val="5E203EA4"/>
    <w:multiLevelType w:val="hybridMultilevel"/>
    <w:tmpl w:val="882684A2"/>
    <w:lvl w:ilvl="0" w:tplc="99303D02">
      <w:start w:val="1"/>
      <w:numFmt w:val="decimal"/>
      <w:lvlText w:val="%1."/>
      <w:lvlJc w:val="left"/>
      <w:pPr>
        <w:ind w:left="1146" w:hanging="360"/>
      </w:pPr>
      <w:rPr>
        <w:rFonts w:hint="default"/>
        <w:b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83">
    <w:nsid w:val="5E3D0F7F"/>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4">
    <w:nsid w:val="61704179"/>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85">
    <w:nsid w:val="62A10015"/>
    <w:multiLevelType w:val="hybridMultilevel"/>
    <w:tmpl w:val="7D1C35EE"/>
    <w:lvl w:ilvl="0" w:tplc="273C9BCC">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86">
    <w:nsid w:val="63242B9A"/>
    <w:multiLevelType w:val="hybridMultilevel"/>
    <w:tmpl w:val="49ACAFDC"/>
    <w:lvl w:ilvl="0" w:tplc="895E622E">
      <w:start w:val="1"/>
      <w:numFmt w:val="decimal"/>
      <w:lvlText w:val="%1."/>
      <w:lvlJc w:val="left"/>
      <w:pPr>
        <w:tabs>
          <w:tab w:val="num" w:pos="900"/>
        </w:tabs>
        <w:ind w:left="900" w:hanging="360"/>
      </w:pPr>
      <w:rPr>
        <w:rFonts w:hint="default"/>
      </w:rPr>
    </w:lvl>
    <w:lvl w:ilvl="1" w:tplc="1562CB58">
      <w:start w:val="1"/>
      <w:numFmt w:val="lowerLetter"/>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7">
    <w:nsid w:val="632F55A0"/>
    <w:multiLevelType w:val="hybridMultilevel"/>
    <w:tmpl w:val="72DA8014"/>
    <w:lvl w:ilvl="0" w:tplc="C29685FA">
      <w:start w:val="1"/>
      <w:numFmt w:val="lowerLetter"/>
      <w:lvlText w:val="%1."/>
      <w:lvlJc w:val="left"/>
      <w:pPr>
        <w:tabs>
          <w:tab w:val="num" w:pos="840"/>
        </w:tabs>
        <w:ind w:left="840" w:hanging="360"/>
      </w:pPr>
      <w:rPr>
        <w:rFonts w:hint="default"/>
      </w:rPr>
    </w:lvl>
    <w:lvl w:ilvl="1" w:tplc="04210019">
      <w:start w:val="1"/>
      <w:numFmt w:val="lowerLetter"/>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8">
    <w:nsid w:val="653608FB"/>
    <w:multiLevelType w:val="hybridMultilevel"/>
    <w:tmpl w:val="35928D1E"/>
    <w:lvl w:ilvl="0" w:tplc="04090019">
      <w:start w:val="1"/>
      <w:numFmt w:val="lowerLetter"/>
      <w:lvlText w:val="%1."/>
      <w:lvlJc w:val="left"/>
      <w:pPr>
        <w:ind w:left="1353" w:hanging="360"/>
      </w:p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89">
    <w:nsid w:val="66EC2966"/>
    <w:multiLevelType w:val="hybridMultilevel"/>
    <w:tmpl w:val="E6E46308"/>
    <w:lvl w:ilvl="0" w:tplc="04090019">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9687CF5"/>
    <w:multiLevelType w:val="hybridMultilevel"/>
    <w:tmpl w:val="129AEEB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91">
    <w:nsid w:val="699E0EF2"/>
    <w:multiLevelType w:val="hybridMultilevel"/>
    <w:tmpl w:val="13B2104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AD64F57"/>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93">
    <w:nsid w:val="6B4870AF"/>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94">
    <w:nsid w:val="6B492D9B"/>
    <w:multiLevelType w:val="hybridMultilevel"/>
    <w:tmpl w:val="E44CC6C4"/>
    <w:lvl w:ilvl="0" w:tplc="0874B990">
      <w:start w:val="2"/>
      <w:numFmt w:val="decimal"/>
      <w:lvlText w:val="%1."/>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CA411B7"/>
    <w:multiLevelType w:val="multilevel"/>
    <w:tmpl w:val="2152BCCC"/>
    <w:lvl w:ilvl="0">
      <w:start w:val="1"/>
      <w:numFmt w:val="decimal"/>
      <w:lvlText w:val="%1."/>
      <w:lvlJc w:val="left"/>
      <w:pPr>
        <w:ind w:left="900" w:hanging="360"/>
      </w:pPr>
      <w:rPr>
        <w:rFonts w:hint="default"/>
        <w:b w:val="0"/>
        <w:i w:val="0"/>
        <w:dstrike w:val="0"/>
        <w:color w:val="auto"/>
        <w:sz w:val="22"/>
        <w:szCs w:val="22"/>
      </w:rPr>
    </w:lvl>
    <w:lvl w:ilvl="1">
      <w:start w:val="1"/>
      <w:numFmt w:val="decimal"/>
      <w:isLgl/>
      <w:lvlText w:val="%1.%2"/>
      <w:lvlJc w:val="left"/>
      <w:pPr>
        <w:ind w:left="1395" w:hanging="855"/>
      </w:pPr>
      <w:rPr>
        <w:rFonts w:hint="default"/>
      </w:rPr>
    </w:lvl>
    <w:lvl w:ilvl="2">
      <w:start w:val="1"/>
      <w:numFmt w:val="decimal"/>
      <w:isLgl/>
      <w:lvlText w:val="%1.%2.%3"/>
      <w:lvlJc w:val="left"/>
      <w:pPr>
        <w:ind w:left="1395" w:hanging="855"/>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96">
    <w:nsid w:val="6CB5215B"/>
    <w:multiLevelType w:val="hybridMultilevel"/>
    <w:tmpl w:val="702E07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D3F5ED0"/>
    <w:multiLevelType w:val="hybridMultilevel"/>
    <w:tmpl w:val="C2B6679E"/>
    <w:lvl w:ilvl="0" w:tplc="B934B1D4">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8">
    <w:nsid w:val="6DC035B8"/>
    <w:multiLevelType w:val="hybridMultilevel"/>
    <w:tmpl w:val="A3E060EA"/>
    <w:lvl w:ilvl="0" w:tplc="592A2882">
      <w:start w:val="1"/>
      <w:numFmt w:val="decimal"/>
      <w:lvlText w:val="%1)"/>
      <w:lvlJc w:val="left"/>
      <w:pPr>
        <w:ind w:left="1800" w:hanging="360"/>
      </w:pPr>
      <w:rPr>
        <w:rFonts w:hint="default"/>
        <w:sz w:val="24"/>
        <w:szCs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9">
    <w:nsid w:val="6E3C3F02"/>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0">
    <w:nsid w:val="6E3F261E"/>
    <w:multiLevelType w:val="multilevel"/>
    <w:tmpl w:val="BD6EC71A"/>
    <w:lvl w:ilvl="0">
      <w:start w:val="2"/>
      <w:numFmt w:val="decimal"/>
      <w:lvlText w:val="%1."/>
      <w:lvlJc w:val="left"/>
      <w:pPr>
        <w:ind w:left="390" w:hanging="390"/>
      </w:pPr>
      <w:rPr>
        <w:rFonts w:hint="default"/>
        <w:color w:val="auto"/>
      </w:rPr>
    </w:lvl>
    <w:lvl w:ilvl="1">
      <w:start w:val="1"/>
      <w:numFmt w:val="decimal"/>
      <w:lvlText w:val="%1.%2."/>
      <w:lvlJc w:val="left"/>
      <w:pPr>
        <w:ind w:left="720" w:hanging="720"/>
      </w:pPr>
      <w:rPr>
        <w:rFonts w:hint="default"/>
        <w:color w:val="0070C0"/>
        <w:sz w:val="28"/>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01">
    <w:nsid w:val="6FBE0939"/>
    <w:multiLevelType w:val="hybridMultilevel"/>
    <w:tmpl w:val="88547BCA"/>
    <w:lvl w:ilvl="0" w:tplc="0409000F">
      <w:start w:val="1"/>
      <w:numFmt w:val="decimal"/>
      <w:lvlText w:val="%1."/>
      <w:lvlJc w:val="left"/>
      <w:pPr>
        <w:ind w:left="1211" w:hanging="360"/>
      </w:p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02">
    <w:nsid w:val="71C262A9"/>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3">
    <w:nsid w:val="71DE1A35"/>
    <w:multiLevelType w:val="hybridMultilevel"/>
    <w:tmpl w:val="6C1020F6"/>
    <w:lvl w:ilvl="0" w:tplc="5B261782">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104">
    <w:nsid w:val="71E3721C"/>
    <w:multiLevelType w:val="hybridMultilevel"/>
    <w:tmpl w:val="C358930A"/>
    <w:lvl w:ilvl="0" w:tplc="94A29036">
      <w:start w:val="1"/>
      <w:numFmt w:val="decimal"/>
      <w:lvlText w:val="%1)"/>
      <w:lvlJc w:val="left"/>
      <w:pPr>
        <w:ind w:left="360" w:hanging="360"/>
      </w:pPr>
      <w:rPr>
        <w:rFonts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2284071"/>
    <w:multiLevelType w:val="hybridMultilevel"/>
    <w:tmpl w:val="35928D1E"/>
    <w:lvl w:ilvl="0" w:tplc="04090019">
      <w:start w:val="1"/>
      <w:numFmt w:val="lowerLetter"/>
      <w:lvlText w:val="%1."/>
      <w:lvlJc w:val="left"/>
      <w:pPr>
        <w:ind w:left="1377" w:hanging="360"/>
      </w:pPr>
    </w:lvl>
    <w:lvl w:ilvl="1" w:tplc="04090019" w:tentative="1">
      <w:start w:val="1"/>
      <w:numFmt w:val="lowerLetter"/>
      <w:lvlText w:val="%2."/>
      <w:lvlJc w:val="left"/>
      <w:pPr>
        <w:ind w:left="2097" w:hanging="360"/>
      </w:pPr>
    </w:lvl>
    <w:lvl w:ilvl="2" w:tplc="0409001B" w:tentative="1">
      <w:start w:val="1"/>
      <w:numFmt w:val="lowerRoman"/>
      <w:lvlText w:val="%3."/>
      <w:lvlJc w:val="right"/>
      <w:pPr>
        <w:ind w:left="2817" w:hanging="180"/>
      </w:pPr>
    </w:lvl>
    <w:lvl w:ilvl="3" w:tplc="0409000F" w:tentative="1">
      <w:start w:val="1"/>
      <w:numFmt w:val="decimal"/>
      <w:lvlText w:val="%4."/>
      <w:lvlJc w:val="left"/>
      <w:pPr>
        <w:ind w:left="3537" w:hanging="360"/>
      </w:pPr>
    </w:lvl>
    <w:lvl w:ilvl="4" w:tplc="04090019" w:tentative="1">
      <w:start w:val="1"/>
      <w:numFmt w:val="lowerLetter"/>
      <w:lvlText w:val="%5."/>
      <w:lvlJc w:val="left"/>
      <w:pPr>
        <w:ind w:left="4257" w:hanging="360"/>
      </w:pPr>
    </w:lvl>
    <w:lvl w:ilvl="5" w:tplc="0409001B" w:tentative="1">
      <w:start w:val="1"/>
      <w:numFmt w:val="lowerRoman"/>
      <w:lvlText w:val="%6."/>
      <w:lvlJc w:val="right"/>
      <w:pPr>
        <w:ind w:left="4977" w:hanging="180"/>
      </w:pPr>
    </w:lvl>
    <w:lvl w:ilvl="6" w:tplc="0409000F" w:tentative="1">
      <w:start w:val="1"/>
      <w:numFmt w:val="decimal"/>
      <w:lvlText w:val="%7."/>
      <w:lvlJc w:val="left"/>
      <w:pPr>
        <w:ind w:left="5697" w:hanging="360"/>
      </w:pPr>
    </w:lvl>
    <w:lvl w:ilvl="7" w:tplc="04090019" w:tentative="1">
      <w:start w:val="1"/>
      <w:numFmt w:val="lowerLetter"/>
      <w:lvlText w:val="%8."/>
      <w:lvlJc w:val="left"/>
      <w:pPr>
        <w:ind w:left="6417" w:hanging="360"/>
      </w:pPr>
    </w:lvl>
    <w:lvl w:ilvl="8" w:tplc="0409001B" w:tentative="1">
      <w:start w:val="1"/>
      <w:numFmt w:val="lowerRoman"/>
      <w:lvlText w:val="%9."/>
      <w:lvlJc w:val="right"/>
      <w:pPr>
        <w:ind w:left="7137" w:hanging="180"/>
      </w:pPr>
    </w:lvl>
  </w:abstractNum>
  <w:abstractNum w:abstractNumId="106">
    <w:nsid w:val="737F20E6"/>
    <w:multiLevelType w:val="hybridMultilevel"/>
    <w:tmpl w:val="B0C05536"/>
    <w:lvl w:ilvl="0" w:tplc="B664A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51A3F5C"/>
    <w:multiLevelType w:val="hybridMultilevel"/>
    <w:tmpl w:val="6C1020F6"/>
    <w:lvl w:ilvl="0" w:tplc="5B261782">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8">
    <w:nsid w:val="765E5699"/>
    <w:multiLevelType w:val="hybridMultilevel"/>
    <w:tmpl w:val="EBE8AEE4"/>
    <w:lvl w:ilvl="0" w:tplc="02CE0228">
      <w:start w:val="1"/>
      <w:numFmt w:val="lowerLetter"/>
      <w:lvlText w:val="%1."/>
      <w:lvlJc w:val="left"/>
      <w:pPr>
        <w:ind w:left="720" w:hanging="360"/>
      </w:pPr>
      <w:rPr>
        <w:color w:val="auto"/>
      </w:r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9">
    <w:nsid w:val="769C1008"/>
    <w:multiLevelType w:val="hybridMultilevel"/>
    <w:tmpl w:val="601C849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0">
    <w:nsid w:val="76EE4AA0"/>
    <w:multiLevelType w:val="hybridMultilevel"/>
    <w:tmpl w:val="E6E46308"/>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74C7408"/>
    <w:multiLevelType w:val="hybridMultilevel"/>
    <w:tmpl w:val="DE2E3A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86B650F"/>
    <w:multiLevelType w:val="hybridMultilevel"/>
    <w:tmpl w:val="976EF7D8"/>
    <w:lvl w:ilvl="0" w:tplc="D4B6D592">
      <w:start w:val="1"/>
      <w:numFmt w:val="decimal"/>
      <w:lvlText w:val="(%1)"/>
      <w:lvlJc w:val="left"/>
      <w:pPr>
        <w:tabs>
          <w:tab w:val="num" w:pos="1440"/>
        </w:tabs>
        <w:ind w:left="1440" w:hanging="360"/>
      </w:pPr>
      <w:rPr>
        <w:rFonts w:hint="default"/>
      </w:rPr>
    </w:lvl>
    <w:lvl w:ilvl="1" w:tplc="EFBCC0D2" w:tentative="1">
      <w:start w:val="1"/>
      <w:numFmt w:val="decimal"/>
      <w:lvlText w:val="%2."/>
      <w:lvlJc w:val="left"/>
      <w:pPr>
        <w:tabs>
          <w:tab w:val="num" w:pos="2160"/>
        </w:tabs>
        <w:ind w:left="2160" w:hanging="360"/>
      </w:pPr>
    </w:lvl>
    <w:lvl w:ilvl="2" w:tplc="C436CA32" w:tentative="1">
      <w:start w:val="1"/>
      <w:numFmt w:val="decimal"/>
      <w:lvlText w:val="%3."/>
      <w:lvlJc w:val="left"/>
      <w:pPr>
        <w:tabs>
          <w:tab w:val="num" w:pos="2880"/>
        </w:tabs>
        <w:ind w:left="2880" w:hanging="360"/>
      </w:pPr>
    </w:lvl>
    <w:lvl w:ilvl="3" w:tplc="837E0CA2" w:tentative="1">
      <w:start w:val="1"/>
      <w:numFmt w:val="decimal"/>
      <w:lvlText w:val="%4."/>
      <w:lvlJc w:val="left"/>
      <w:pPr>
        <w:tabs>
          <w:tab w:val="num" w:pos="3600"/>
        </w:tabs>
        <w:ind w:left="3600" w:hanging="360"/>
      </w:pPr>
    </w:lvl>
    <w:lvl w:ilvl="4" w:tplc="07FE0BAC" w:tentative="1">
      <w:start w:val="1"/>
      <w:numFmt w:val="decimal"/>
      <w:lvlText w:val="%5."/>
      <w:lvlJc w:val="left"/>
      <w:pPr>
        <w:tabs>
          <w:tab w:val="num" w:pos="4320"/>
        </w:tabs>
        <w:ind w:left="4320" w:hanging="360"/>
      </w:pPr>
    </w:lvl>
    <w:lvl w:ilvl="5" w:tplc="02002710" w:tentative="1">
      <w:start w:val="1"/>
      <w:numFmt w:val="decimal"/>
      <w:lvlText w:val="%6."/>
      <w:lvlJc w:val="left"/>
      <w:pPr>
        <w:tabs>
          <w:tab w:val="num" w:pos="5040"/>
        </w:tabs>
        <w:ind w:left="5040" w:hanging="360"/>
      </w:pPr>
    </w:lvl>
    <w:lvl w:ilvl="6" w:tplc="1A18798E" w:tentative="1">
      <w:start w:val="1"/>
      <w:numFmt w:val="decimal"/>
      <w:lvlText w:val="%7."/>
      <w:lvlJc w:val="left"/>
      <w:pPr>
        <w:tabs>
          <w:tab w:val="num" w:pos="5760"/>
        </w:tabs>
        <w:ind w:left="5760" w:hanging="360"/>
      </w:pPr>
    </w:lvl>
    <w:lvl w:ilvl="7" w:tplc="CF745438" w:tentative="1">
      <w:start w:val="1"/>
      <w:numFmt w:val="decimal"/>
      <w:lvlText w:val="%8."/>
      <w:lvlJc w:val="left"/>
      <w:pPr>
        <w:tabs>
          <w:tab w:val="num" w:pos="6480"/>
        </w:tabs>
        <w:ind w:left="6480" w:hanging="360"/>
      </w:pPr>
    </w:lvl>
    <w:lvl w:ilvl="8" w:tplc="3B4432E8" w:tentative="1">
      <w:start w:val="1"/>
      <w:numFmt w:val="decimal"/>
      <w:lvlText w:val="%9."/>
      <w:lvlJc w:val="left"/>
      <w:pPr>
        <w:tabs>
          <w:tab w:val="num" w:pos="7200"/>
        </w:tabs>
        <w:ind w:left="7200" w:hanging="360"/>
      </w:pPr>
    </w:lvl>
  </w:abstractNum>
  <w:abstractNum w:abstractNumId="113">
    <w:nsid w:val="78AF2B6F"/>
    <w:multiLevelType w:val="hybridMultilevel"/>
    <w:tmpl w:val="A1C0D594"/>
    <w:lvl w:ilvl="0" w:tplc="04210019">
      <w:start w:val="1"/>
      <w:numFmt w:val="lowerLetter"/>
      <w:lvlText w:val="%1."/>
      <w:lvlJc w:val="left"/>
      <w:pPr>
        <w:ind w:left="720" w:hanging="360"/>
      </w:pPr>
      <w:rPr>
        <w:rFonts w:hint="default"/>
      </w:rPr>
    </w:lvl>
    <w:lvl w:ilvl="1" w:tplc="89D089E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4">
    <w:nsid w:val="79656C85"/>
    <w:multiLevelType w:val="hybridMultilevel"/>
    <w:tmpl w:val="6C1020F6"/>
    <w:lvl w:ilvl="0" w:tplc="5B261782">
      <w:start w:val="1"/>
      <w:numFmt w:val="lowerLetter"/>
      <w:lvlText w:val="%1."/>
      <w:lvlJc w:val="left"/>
      <w:pPr>
        <w:ind w:left="1353" w:hanging="360"/>
      </w:p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15">
    <w:nsid w:val="796A2E96"/>
    <w:multiLevelType w:val="hybridMultilevel"/>
    <w:tmpl w:val="F8DE1C98"/>
    <w:lvl w:ilvl="0" w:tplc="52307CE6">
      <w:start w:val="2"/>
      <w:numFmt w:val="decimal"/>
      <w:lvlText w:val="%1."/>
      <w:lvlJc w:val="left"/>
      <w:pPr>
        <w:ind w:left="1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C1216F"/>
    <w:multiLevelType w:val="hybridMultilevel"/>
    <w:tmpl w:val="C058A7D0"/>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7">
    <w:nsid w:val="7B651470"/>
    <w:multiLevelType w:val="hybridMultilevel"/>
    <w:tmpl w:val="48B00252"/>
    <w:lvl w:ilvl="0" w:tplc="49C0DB86">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18">
    <w:nsid w:val="7BC21CF8"/>
    <w:multiLevelType w:val="hybridMultilevel"/>
    <w:tmpl w:val="32A2E31C"/>
    <w:lvl w:ilvl="0" w:tplc="6700C65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C14856"/>
    <w:multiLevelType w:val="multilevel"/>
    <w:tmpl w:val="AD8C47AE"/>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0">
    <w:nsid w:val="7EC23998"/>
    <w:multiLevelType w:val="hybridMultilevel"/>
    <w:tmpl w:val="896C6220"/>
    <w:lvl w:ilvl="0" w:tplc="91363C4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53"/>
  </w:num>
  <w:num w:numId="2">
    <w:abstractNumId w:val="27"/>
  </w:num>
  <w:num w:numId="3">
    <w:abstractNumId w:val="39"/>
  </w:num>
  <w:num w:numId="4">
    <w:abstractNumId w:val="81"/>
  </w:num>
  <w:num w:numId="5">
    <w:abstractNumId w:val="10"/>
  </w:num>
  <w:num w:numId="6">
    <w:abstractNumId w:val="37"/>
  </w:num>
  <w:num w:numId="7">
    <w:abstractNumId w:val="25"/>
  </w:num>
  <w:num w:numId="8">
    <w:abstractNumId w:val="77"/>
  </w:num>
  <w:num w:numId="9">
    <w:abstractNumId w:val="58"/>
  </w:num>
  <w:num w:numId="10">
    <w:abstractNumId w:val="70"/>
  </w:num>
  <w:num w:numId="11">
    <w:abstractNumId w:val="23"/>
  </w:num>
  <w:num w:numId="12">
    <w:abstractNumId w:val="19"/>
  </w:num>
  <w:num w:numId="13">
    <w:abstractNumId w:val="62"/>
  </w:num>
  <w:num w:numId="14">
    <w:abstractNumId w:val="118"/>
  </w:num>
  <w:num w:numId="15">
    <w:abstractNumId w:val="101"/>
  </w:num>
  <w:num w:numId="16">
    <w:abstractNumId w:val="48"/>
  </w:num>
  <w:num w:numId="17">
    <w:abstractNumId w:val="52"/>
  </w:num>
  <w:num w:numId="18">
    <w:abstractNumId w:val="12"/>
  </w:num>
  <w:num w:numId="19">
    <w:abstractNumId w:val="100"/>
  </w:num>
  <w:num w:numId="20">
    <w:abstractNumId w:val="96"/>
  </w:num>
  <w:num w:numId="21">
    <w:abstractNumId w:val="119"/>
  </w:num>
  <w:num w:numId="22">
    <w:abstractNumId w:val="4"/>
  </w:num>
  <w:num w:numId="23">
    <w:abstractNumId w:val="79"/>
  </w:num>
  <w:num w:numId="24">
    <w:abstractNumId w:val="98"/>
  </w:num>
  <w:num w:numId="25">
    <w:abstractNumId w:val="104"/>
  </w:num>
  <w:num w:numId="26">
    <w:abstractNumId w:val="16"/>
  </w:num>
  <w:num w:numId="27">
    <w:abstractNumId w:val="26"/>
  </w:num>
  <w:num w:numId="28">
    <w:abstractNumId w:val="0"/>
  </w:num>
  <w:num w:numId="29">
    <w:abstractNumId w:val="1"/>
  </w:num>
  <w:num w:numId="30">
    <w:abstractNumId w:val="21"/>
  </w:num>
  <w:num w:numId="31">
    <w:abstractNumId w:val="120"/>
  </w:num>
  <w:num w:numId="32">
    <w:abstractNumId w:val="112"/>
  </w:num>
  <w:num w:numId="33">
    <w:abstractNumId w:val="116"/>
  </w:num>
  <w:num w:numId="34">
    <w:abstractNumId w:val="72"/>
  </w:num>
  <w:num w:numId="35">
    <w:abstractNumId w:val="73"/>
  </w:num>
  <w:num w:numId="36">
    <w:abstractNumId w:val="107"/>
  </w:num>
  <w:num w:numId="37">
    <w:abstractNumId w:val="14"/>
  </w:num>
  <w:num w:numId="38">
    <w:abstractNumId w:val="106"/>
  </w:num>
  <w:num w:numId="39">
    <w:abstractNumId w:val="67"/>
  </w:num>
  <w:num w:numId="40">
    <w:abstractNumId w:val="57"/>
  </w:num>
  <w:num w:numId="41">
    <w:abstractNumId w:val="85"/>
  </w:num>
  <w:num w:numId="42">
    <w:abstractNumId w:val="28"/>
  </w:num>
  <w:num w:numId="43">
    <w:abstractNumId w:val="114"/>
  </w:num>
  <w:num w:numId="44">
    <w:abstractNumId w:val="42"/>
  </w:num>
  <w:num w:numId="45">
    <w:abstractNumId w:val="35"/>
  </w:num>
  <w:num w:numId="46">
    <w:abstractNumId w:val="41"/>
  </w:num>
  <w:num w:numId="47">
    <w:abstractNumId w:val="36"/>
  </w:num>
  <w:num w:numId="48">
    <w:abstractNumId w:val="7"/>
  </w:num>
  <w:num w:numId="49">
    <w:abstractNumId w:val="78"/>
  </w:num>
  <w:num w:numId="50">
    <w:abstractNumId w:val="20"/>
  </w:num>
  <w:num w:numId="51">
    <w:abstractNumId w:val="84"/>
  </w:num>
  <w:num w:numId="52">
    <w:abstractNumId w:val="45"/>
  </w:num>
  <w:num w:numId="53">
    <w:abstractNumId w:val="6"/>
  </w:num>
  <w:num w:numId="54">
    <w:abstractNumId w:val="93"/>
  </w:num>
  <w:num w:numId="55">
    <w:abstractNumId w:val="30"/>
  </w:num>
  <w:num w:numId="56">
    <w:abstractNumId w:val="65"/>
  </w:num>
  <w:num w:numId="57">
    <w:abstractNumId w:val="5"/>
  </w:num>
  <w:num w:numId="58">
    <w:abstractNumId w:val="76"/>
  </w:num>
  <w:num w:numId="59">
    <w:abstractNumId w:val="92"/>
  </w:num>
  <w:num w:numId="60">
    <w:abstractNumId w:val="55"/>
  </w:num>
  <w:num w:numId="61">
    <w:abstractNumId w:val="68"/>
  </w:num>
  <w:num w:numId="62">
    <w:abstractNumId w:val="105"/>
  </w:num>
  <w:num w:numId="63">
    <w:abstractNumId w:val="40"/>
  </w:num>
  <w:num w:numId="64">
    <w:abstractNumId w:val="88"/>
  </w:num>
  <w:num w:numId="65">
    <w:abstractNumId w:val="13"/>
  </w:num>
  <w:num w:numId="66">
    <w:abstractNumId w:val="90"/>
  </w:num>
  <w:num w:numId="67">
    <w:abstractNumId w:val="9"/>
  </w:num>
  <w:num w:numId="68">
    <w:abstractNumId w:val="109"/>
  </w:num>
  <w:num w:numId="69">
    <w:abstractNumId w:val="29"/>
  </w:num>
  <w:num w:numId="70">
    <w:abstractNumId w:val="91"/>
  </w:num>
  <w:num w:numId="71">
    <w:abstractNumId w:val="44"/>
  </w:num>
  <w:num w:numId="72">
    <w:abstractNumId w:val="59"/>
  </w:num>
  <w:num w:numId="73">
    <w:abstractNumId w:val="80"/>
  </w:num>
  <w:num w:numId="74">
    <w:abstractNumId w:val="32"/>
  </w:num>
  <w:num w:numId="75">
    <w:abstractNumId w:val="63"/>
  </w:num>
  <w:num w:numId="76">
    <w:abstractNumId w:val="103"/>
  </w:num>
  <w:num w:numId="77">
    <w:abstractNumId w:val="18"/>
  </w:num>
  <w:num w:numId="78">
    <w:abstractNumId w:val="95"/>
  </w:num>
  <w:num w:numId="79">
    <w:abstractNumId w:val="43"/>
  </w:num>
  <w:num w:numId="80">
    <w:abstractNumId w:val="99"/>
  </w:num>
  <w:num w:numId="81">
    <w:abstractNumId w:val="75"/>
  </w:num>
  <w:num w:numId="82">
    <w:abstractNumId w:val="102"/>
  </w:num>
  <w:num w:numId="83">
    <w:abstractNumId w:val="46"/>
  </w:num>
  <w:num w:numId="84">
    <w:abstractNumId w:val="47"/>
  </w:num>
  <w:num w:numId="85">
    <w:abstractNumId w:val="31"/>
  </w:num>
  <w:num w:numId="86">
    <w:abstractNumId w:val="89"/>
  </w:num>
  <w:num w:numId="87">
    <w:abstractNumId w:val="71"/>
  </w:num>
  <w:num w:numId="88">
    <w:abstractNumId w:val="110"/>
  </w:num>
  <w:num w:numId="89">
    <w:abstractNumId w:val="83"/>
  </w:num>
  <w:num w:numId="90">
    <w:abstractNumId w:val="64"/>
  </w:num>
  <w:num w:numId="91">
    <w:abstractNumId w:val="97"/>
  </w:num>
  <w:num w:numId="92">
    <w:abstractNumId w:val="117"/>
  </w:num>
  <w:num w:numId="93">
    <w:abstractNumId w:val="61"/>
  </w:num>
  <w:num w:numId="94">
    <w:abstractNumId w:val="24"/>
  </w:num>
  <w:num w:numId="95">
    <w:abstractNumId w:val="3"/>
  </w:num>
  <w:num w:numId="96">
    <w:abstractNumId w:val="22"/>
  </w:num>
  <w:num w:numId="97">
    <w:abstractNumId w:val="11"/>
  </w:num>
  <w:num w:numId="98">
    <w:abstractNumId w:val="111"/>
  </w:num>
  <w:num w:numId="99">
    <w:abstractNumId w:val="115"/>
  </w:num>
  <w:num w:numId="100">
    <w:abstractNumId w:val="94"/>
  </w:num>
  <w:num w:numId="101">
    <w:abstractNumId w:val="54"/>
  </w:num>
  <w:num w:numId="102">
    <w:abstractNumId w:val="8"/>
  </w:num>
  <w:num w:numId="103">
    <w:abstractNumId w:val="108"/>
  </w:num>
  <w:num w:numId="104">
    <w:abstractNumId w:val="66"/>
  </w:num>
  <w:num w:numId="105">
    <w:abstractNumId w:val="113"/>
  </w:num>
  <w:num w:numId="106">
    <w:abstractNumId w:val="38"/>
  </w:num>
  <w:num w:numId="107">
    <w:abstractNumId w:val="17"/>
  </w:num>
  <w:num w:numId="108">
    <w:abstractNumId w:val="82"/>
  </w:num>
  <w:num w:numId="109">
    <w:abstractNumId w:val="50"/>
  </w:num>
  <w:num w:numId="110">
    <w:abstractNumId w:val="69"/>
  </w:num>
  <w:num w:numId="111">
    <w:abstractNumId w:val="33"/>
  </w:num>
  <w:num w:numId="112">
    <w:abstractNumId w:val="51"/>
  </w:num>
  <w:num w:numId="113">
    <w:abstractNumId w:val="49"/>
  </w:num>
  <w:num w:numId="114">
    <w:abstractNumId w:val="56"/>
  </w:num>
  <w:num w:numId="115">
    <w:abstractNumId w:val="86"/>
  </w:num>
  <w:num w:numId="1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7"/>
  </w:num>
  <w:num w:numId="118">
    <w:abstractNumId w:val="2"/>
  </w:num>
  <w:num w:numId="11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0"/>
  </w:num>
  <w:num w:numId="121">
    <w:abstractNumId w:val="3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hideSpellingErrors/>
  <w:hideGrammaticalErrors/>
  <w:doNotTrackMoves/>
  <w:defaultTabStop w:val="720"/>
  <w:drawingGridHorizontalSpacing w:val="110"/>
  <w:drawingGridVerticalSpacing w:val="299"/>
  <w:displayHorizontalDrawingGridEvery w:val="0"/>
  <w:characterSpacingControl w:val="doNotCompress"/>
  <w:hdrShapeDefaults>
    <o:shapedefaults v:ext="edit" spidmax="2070" fillcolor="white">
      <v:fill color="white" rotate="t" type="tile"/>
      <v:stroke weight=".25pt"/>
      <o:colormru v:ext="edit" colors="#effba7"/>
    </o:shapedefaults>
    <o:shapelayout v:ext="edit">
      <o:idmap v:ext="edit" data="2"/>
      <o:rules v:ext="edit">
        <o:r id="V:Rule1" type="connector" idref="#_x0000_s2051"/>
        <o:r id="V:Rule2" type="connector" idref="#AutoShape 4"/>
        <o:r id="V:Rule3" type="connector" idref="#_x0000_s2049"/>
        <o:r id="V:Rule4" type="connector" idref="#_x0000_s2064"/>
        <o:r id="V:Rule5" type="connector" idref="#_x0000_s2065"/>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125D"/>
    <w:rsid w:val="000027A0"/>
    <w:rsid w:val="000042F2"/>
    <w:rsid w:val="000064FF"/>
    <w:rsid w:val="000103A1"/>
    <w:rsid w:val="00012E63"/>
    <w:rsid w:val="00014872"/>
    <w:rsid w:val="000214BB"/>
    <w:rsid w:val="000247DD"/>
    <w:rsid w:val="0002524C"/>
    <w:rsid w:val="000268D0"/>
    <w:rsid w:val="00033B27"/>
    <w:rsid w:val="000360F8"/>
    <w:rsid w:val="00036611"/>
    <w:rsid w:val="0003744D"/>
    <w:rsid w:val="000444CA"/>
    <w:rsid w:val="00045CD5"/>
    <w:rsid w:val="0004796E"/>
    <w:rsid w:val="00051BC8"/>
    <w:rsid w:val="000548B1"/>
    <w:rsid w:val="00054BBC"/>
    <w:rsid w:val="00055B90"/>
    <w:rsid w:val="00056745"/>
    <w:rsid w:val="00061500"/>
    <w:rsid w:val="00063A59"/>
    <w:rsid w:val="00065AF5"/>
    <w:rsid w:val="000667A0"/>
    <w:rsid w:val="000759D7"/>
    <w:rsid w:val="00075A68"/>
    <w:rsid w:val="00077023"/>
    <w:rsid w:val="00080802"/>
    <w:rsid w:val="0008459D"/>
    <w:rsid w:val="00084ED0"/>
    <w:rsid w:val="00090D15"/>
    <w:rsid w:val="00091C28"/>
    <w:rsid w:val="00092725"/>
    <w:rsid w:val="00092A92"/>
    <w:rsid w:val="00094D4D"/>
    <w:rsid w:val="000977D8"/>
    <w:rsid w:val="000A0531"/>
    <w:rsid w:val="000A3213"/>
    <w:rsid w:val="000A3D76"/>
    <w:rsid w:val="000A3E8C"/>
    <w:rsid w:val="000A73D5"/>
    <w:rsid w:val="000B002E"/>
    <w:rsid w:val="000B1C81"/>
    <w:rsid w:val="000B735A"/>
    <w:rsid w:val="000B7F20"/>
    <w:rsid w:val="000C1C32"/>
    <w:rsid w:val="000C247F"/>
    <w:rsid w:val="000C2D74"/>
    <w:rsid w:val="000C661D"/>
    <w:rsid w:val="000C69C9"/>
    <w:rsid w:val="000D10B8"/>
    <w:rsid w:val="000D512A"/>
    <w:rsid w:val="000D5DB2"/>
    <w:rsid w:val="000D69E4"/>
    <w:rsid w:val="000D742A"/>
    <w:rsid w:val="000D7BBE"/>
    <w:rsid w:val="000E096C"/>
    <w:rsid w:val="000E1065"/>
    <w:rsid w:val="000E1926"/>
    <w:rsid w:val="000E5366"/>
    <w:rsid w:val="000E6519"/>
    <w:rsid w:val="000F0C7D"/>
    <w:rsid w:val="000F48BC"/>
    <w:rsid w:val="001018ED"/>
    <w:rsid w:val="001022D2"/>
    <w:rsid w:val="001069C5"/>
    <w:rsid w:val="00110494"/>
    <w:rsid w:val="00112AEE"/>
    <w:rsid w:val="00115319"/>
    <w:rsid w:val="00122374"/>
    <w:rsid w:val="00123FCB"/>
    <w:rsid w:val="00131854"/>
    <w:rsid w:val="00131F94"/>
    <w:rsid w:val="00133D2E"/>
    <w:rsid w:val="001341E5"/>
    <w:rsid w:val="001428F3"/>
    <w:rsid w:val="00143B07"/>
    <w:rsid w:val="001448F8"/>
    <w:rsid w:val="0014504A"/>
    <w:rsid w:val="0015287F"/>
    <w:rsid w:val="0015513B"/>
    <w:rsid w:val="001553C1"/>
    <w:rsid w:val="00162D0F"/>
    <w:rsid w:val="00163365"/>
    <w:rsid w:val="00166D1D"/>
    <w:rsid w:val="00174E0F"/>
    <w:rsid w:val="0017576F"/>
    <w:rsid w:val="0017675B"/>
    <w:rsid w:val="00181301"/>
    <w:rsid w:val="0018149F"/>
    <w:rsid w:val="0018536D"/>
    <w:rsid w:val="0018564D"/>
    <w:rsid w:val="001862AF"/>
    <w:rsid w:val="001905A2"/>
    <w:rsid w:val="00195438"/>
    <w:rsid w:val="001A057C"/>
    <w:rsid w:val="001A1F90"/>
    <w:rsid w:val="001B089E"/>
    <w:rsid w:val="001B15E6"/>
    <w:rsid w:val="001B4AD9"/>
    <w:rsid w:val="001B584F"/>
    <w:rsid w:val="001B62F2"/>
    <w:rsid w:val="001C20E6"/>
    <w:rsid w:val="001C2951"/>
    <w:rsid w:val="001C4CEF"/>
    <w:rsid w:val="001C657C"/>
    <w:rsid w:val="001D567C"/>
    <w:rsid w:val="001D5FC7"/>
    <w:rsid w:val="001D72F8"/>
    <w:rsid w:val="001D7E1A"/>
    <w:rsid w:val="001E28E4"/>
    <w:rsid w:val="001E6F70"/>
    <w:rsid w:val="001E7B63"/>
    <w:rsid w:val="001F013A"/>
    <w:rsid w:val="001F059B"/>
    <w:rsid w:val="001F2523"/>
    <w:rsid w:val="001F3198"/>
    <w:rsid w:val="001F5D78"/>
    <w:rsid w:val="001F641E"/>
    <w:rsid w:val="001F70BF"/>
    <w:rsid w:val="0020157D"/>
    <w:rsid w:val="002046D8"/>
    <w:rsid w:val="002054C8"/>
    <w:rsid w:val="00207F05"/>
    <w:rsid w:val="00210AD2"/>
    <w:rsid w:val="00210B55"/>
    <w:rsid w:val="00212D9A"/>
    <w:rsid w:val="002143A7"/>
    <w:rsid w:val="00214E9F"/>
    <w:rsid w:val="002159E6"/>
    <w:rsid w:val="00215EAF"/>
    <w:rsid w:val="00223F24"/>
    <w:rsid w:val="0022491E"/>
    <w:rsid w:val="00224DA4"/>
    <w:rsid w:val="002263ED"/>
    <w:rsid w:val="0022676A"/>
    <w:rsid w:val="0023020F"/>
    <w:rsid w:val="002306AA"/>
    <w:rsid w:val="00234B88"/>
    <w:rsid w:val="00236A88"/>
    <w:rsid w:val="002404F9"/>
    <w:rsid w:val="0024092C"/>
    <w:rsid w:val="00242201"/>
    <w:rsid w:val="002446C2"/>
    <w:rsid w:val="0024774A"/>
    <w:rsid w:val="00254E83"/>
    <w:rsid w:val="002552E1"/>
    <w:rsid w:val="00257BA9"/>
    <w:rsid w:val="002605FC"/>
    <w:rsid w:val="00263477"/>
    <w:rsid w:val="002660DD"/>
    <w:rsid w:val="00267579"/>
    <w:rsid w:val="002704D6"/>
    <w:rsid w:val="0027072D"/>
    <w:rsid w:val="0027131E"/>
    <w:rsid w:val="00272A49"/>
    <w:rsid w:val="00272DDB"/>
    <w:rsid w:val="00273224"/>
    <w:rsid w:val="0027379D"/>
    <w:rsid w:val="002753FA"/>
    <w:rsid w:val="00277B9C"/>
    <w:rsid w:val="0028017D"/>
    <w:rsid w:val="00284F88"/>
    <w:rsid w:val="002851F0"/>
    <w:rsid w:val="00285680"/>
    <w:rsid w:val="00286BF5"/>
    <w:rsid w:val="00287BBA"/>
    <w:rsid w:val="0029240F"/>
    <w:rsid w:val="002928B6"/>
    <w:rsid w:val="002A140A"/>
    <w:rsid w:val="002A281F"/>
    <w:rsid w:val="002A344F"/>
    <w:rsid w:val="002A57BC"/>
    <w:rsid w:val="002B0F34"/>
    <w:rsid w:val="002B16BE"/>
    <w:rsid w:val="002B3B4C"/>
    <w:rsid w:val="002B6AD3"/>
    <w:rsid w:val="002C0087"/>
    <w:rsid w:val="002C2E3C"/>
    <w:rsid w:val="002C4266"/>
    <w:rsid w:val="002C7DA9"/>
    <w:rsid w:val="002D0BDB"/>
    <w:rsid w:val="002D0F0C"/>
    <w:rsid w:val="002D226A"/>
    <w:rsid w:val="002D22C4"/>
    <w:rsid w:val="002D3A49"/>
    <w:rsid w:val="002D6B32"/>
    <w:rsid w:val="002D7B0D"/>
    <w:rsid w:val="002E1AB6"/>
    <w:rsid w:val="002E234B"/>
    <w:rsid w:val="002E4BFC"/>
    <w:rsid w:val="002E7FB7"/>
    <w:rsid w:val="002F6DD3"/>
    <w:rsid w:val="0030240E"/>
    <w:rsid w:val="0030371E"/>
    <w:rsid w:val="00304E58"/>
    <w:rsid w:val="00305C7D"/>
    <w:rsid w:val="00306582"/>
    <w:rsid w:val="00307878"/>
    <w:rsid w:val="003121DB"/>
    <w:rsid w:val="00316099"/>
    <w:rsid w:val="003173CC"/>
    <w:rsid w:val="00317F98"/>
    <w:rsid w:val="003212EE"/>
    <w:rsid w:val="00324A69"/>
    <w:rsid w:val="00324EE8"/>
    <w:rsid w:val="00326329"/>
    <w:rsid w:val="003276FF"/>
    <w:rsid w:val="00333FDF"/>
    <w:rsid w:val="0033460A"/>
    <w:rsid w:val="00334E07"/>
    <w:rsid w:val="00335091"/>
    <w:rsid w:val="003357D9"/>
    <w:rsid w:val="00335ED3"/>
    <w:rsid w:val="003361A7"/>
    <w:rsid w:val="00336A0E"/>
    <w:rsid w:val="00337059"/>
    <w:rsid w:val="00337FC2"/>
    <w:rsid w:val="003403E8"/>
    <w:rsid w:val="003413D6"/>
    <w:rsid w:val="0034292C"/>
    <w:rsid w:val="003451B7"/>
    <w:rsid w:val="00347163"/>
    <w:rsid w:val="00353335"/>
    <w:rsid w:val="00354909"/>
    <w:rsid w:val="00357B2E"/>
    <w:rsid w:val="0036328C"/>
    <w:rsid w:val="00364782"/>
    <w:rsid w:val="00365EED"/>
    <w:rsid w:val="003730FA"/>
    <w:rsid w:val="003749A4"/>
    <w:rsid w:val="00380BDB"/>
    <w:rsid w:val="003823F1"/>
    <w:rsid w:val="003834EB"/>
    <w:rsid w:val="00383985"/>
    <w:rsid w:val="00383D6E"/>
    <w:rsid w:val="00385450"/>
    <w:rsid w:val="00397E91"/>
    <w:rsid w:val="003A3E34"/>
    <w:rsid w:val="003A4165"/>
    <w:rsid w:val="003A5EC8"/>
    <w:rsid w:val="003B0E6F"/>
    <w:rsid w:val="003B281E"/>
    <w:rsid w:val="003B4F8B"/>
    <w:rsid w:val="003B50D6"/>
    <w:rsid w:val="003B6BCC"/>
    <w:rsid w:val="003C2267"/>
    <w:rsid w:val="003C2967"/>
    <w:rsid w:val="003C61B7"/>
    <w:rsid w:val="003D0357"/>
    <w:rsid w:val="003D04D8"/>
    <w:rsid w:val="003D1E3C"/>
    <w:rsid w:val="003E204C"/>
    <w:rsid w:val="003E3820"/>
    <w:rsid w:val="003E4D52"/>
    <w:rsid w:val="003E4FAA"/>
    <w:rsid w:val="003F0271"/>
    <w:rsid w:val="003F15D0"/>
    <w:rsid w:val="003F435E"/>
    <w:rsid w:val="003F52DB"/>
    <w:rsid w:val="003F615D"/>
    <w:rsid w:val="003F6AE7"/>
    <w:rsid w:val="00406E32"/>
    <w:rsid w:val="00411F5F"/>
    <w:rsid w:val="0041249D"/>
    <w:rsid w:val="00412C3D"/>
    <w:rsid w:val="004152A8"/>
    <w:rsid w:val="00417918"/>
    <w:rsid w:val="0042048C"/>
    <w:rsid w:val="00422270"/>
    <w:rsid w:val="004242C2"/>
    <w:rsid w:val="00425B22"/>
    <w:rsid w:val="004314C0"/>
    <w:rsid w:val="00431E77"/>
    <w:rsid w:val="00431FBD"/>
    <w:rsid w:val="00433999"/>
    <w:rsid w:val="004346D3"/>
    <w:rsid w:val="0043554A"/>
    <w:rsid w:val="00437E38"/>
    <w:rsid w:val="00440A8C"/>
    <w:rsid w:val="00441F12"/>
    <w:rsid w:val="0044333E"/>
    <w:rsid w:val="00443FEC"/>
    <w:rsid w:val="00446071"/>
    <w:rsid w:val="004465EE"/>
    <w:rsid w:val="00451FDA"/>
    <w:rsid w:val="00452C0D"/>
    <w:rsid w:val="0045305A"/>
    <w:rsid w:val="004532A2"/>
    <w:rsid w:val="00454628"/>
    <w:rsid w:val="004560BB"/>
    <w:rsid w:val="00457056"/>
    <w:rsid w:val="004573D8"/>
    <w:rsid w:val="00457ECD"/>
    <w:rsid w:val="00463909"/>
    <w:rsid w:val="00467314"/>
    <w:rsid w:val="00470816"/>
    <w:rsid w:val="00470A5C"/>
    <w:rsid w:val="00470B18"/>
    <w:rsid w:val="00472B51"/>
    <w:rsid w:val="00474363"/>
    <w:rsid w:val="00474B2F"/>
    <w:rsid w:val="00475210"/>
    <w:rsid w:val="004753E6"/>
    <w:rsid w:val="00476E87"/>
    <w:rsid w:val="00477C27"/>
    <w:rsid w:val="00480978"/>
    <w:rsid w:val="00480E86"/>
    <w:rsid w:val="00482FD9"/>
    <w:rsid w:val="004844F3"/>
    <w:rsid w:val="0048699F"/>
    <w:rsid w:val="0048748F"/>
    <w:rsid w:val="00491322"/>
    <w:rsid w:val="00494A99"/>
    <w:rsid w:val="004960DC"/>
    <w:rsid w:val="00496328"/>
    <w:rsid w:val="004964D7"/>
    <w:rsid w:val="004A0CD8"/>
    <w:rsid w:val="004A238B"/>
    <w:rsid w:val="004A24DD"/>
    <w:rsid w:val="004A3CA2"/>
    <w:rsid w:val="004A5558"/>
    <w:rsid w:val="004A59B3"/>
    <w:rsid w:val="004A6991"/>
    <w:rsid w:val="004B1B11"/>
    <w:rsid w:val="004B7C14"/>
    <w:rsid w:val="004C045E"/>
    <w:rsid w:val="004C431F"/>
    <w:rsid w:val="004C6EC3"/>
    <w:rsid w:val="004D0CA4"/>
    <w:rsid w:val="004D34B1"/>
    <w:rsid w:val="004D57D3"/>
    <w:rsid w:val="004E00C7"/>
    <w:rsid w:val="004E095F"/>
    <w:rsid w:val="004E3E52"/>
    <w:rsid w:val="004E7100"/>
    <w:rsid w:val="004F4C37"/>
    <w:rsid w:val="004F4FCC"/>
    <w:rsid w:val="004F7ABD"/>
    <w:rsid w:val="00502CB3"/>
    <w:rsid w:val="00504DBB"/>
    <w:rsid w:val="00506653"/>
    <w:rsid w:val="00507723"/>
    <w:rsid w:val="00507E5A"/>
    <w:rsid w:val="005100E8"/>
    <w:rsid w:val="00511270"/>
    <w:rsid w:val="0051312A"/>
    <w:rsid w:val="00513263"/>
    <w:rsid w:val="0051516C"/>
    <w:rsid w:val="00520983"/>
    <w:rsid w:val="005217A6"/>
    <w:rsid w:val="00526CD7"/>
    <w:rsid w:val="00527D62"/>
    <w:rsid w:val="00531344"/>
    <w:rsid w:val="005327A2"/>
    <w:rsid w:val="005330C7"/>
    <w:rsid w:val="005354B5"/>
    <w:rsid w:val="00536F58"/>
    <w:rsid w:val="0054473A"/>
    <w:rsid w:val="00544AAD"/>
    <w:rsid w:val="00545A0B"/>
    <w:rsid w:val="00551B92"/>
    <w:rsid w:val="00553881"/>
    <w:rsid w:val="0056013D"/>
    <w:rsid w:val="00562AD6"/>
    <w:rsid w:val="00571A4A"/>
    <w:rsid w:val="00577822"/>
    <w:rsid w:val="0058133A"/>
    <w:rsid w:val="005848A9"/>
    <w:rsid w:val="0059162A"/>
    <w:rsid w:val="005922E6"/>
    <w:rsid w:val="00594F75"/>
    <w:rsid w:val="005A0A58"/>
    <w:rsid w:val="005A4DD8"/>
    <w:rsid w:val="005A6633"/>
    <w:rsid w:val="005A6D32"/>
    <w:rsid w:val="005A7E6F"/>
    <w:rsid w:val="005B0A7C"/>
    <w:rsid w:val="005B1FFD"/>
    <w:rsid w:val="005B3293"/>
    <w:rsid w:val="005B42D1"/>
    <w:rsid w:val="005B7410"/>
    <w:rsid w:val="005C2B62"/>
    <w:rsid w:val="005C7B1C"/>
    <w:rsid w:val="005D3954"/>
    <w:rsid w:val="005D6541"/>
    <w:rsid w:val="005E27A5"/>
    <w:rsid w:val="005E4540"/>
    <w:rsid w:val="005E55E6"/>
    <w:rsid w:val="005E58B2"/>
    <w:rsid w:val="005F2A72"/>
    <w:rsid w:val="005F31D3"/>
    <w:rsid w:val="005F7A60"/>
    <w:rsid w:val="006069A8"/>
    <w:rsid w:val="00607302"/>
    <w:rsid w:val="00614053"/>
    <w:rsid w:val="006157AB"/>
    <w:rsid w:val="00617D4D"/>
    <w:rsid w:val="00620CC9"/>
    <w:rsid w:val="00621F67"/>
    <w:rsid w:val="00623BE3"/>
    <w:rsid w:val="006265EA"/>
    <w:rsid w:val="00627521"/>
    <w:rsid w:val="00632650"/>
    <w:rsid w:val="0063272E"/>
    <w:rsid w:val="006363F0"/>
    <w:rsid w:val="00642936"/>
    <w:rsid w:val="00642EBA"/>
    <w:rsid w:val="0064467D"/>
    <w:rsid w:val="00645666"/>
    <w:rsid w:val="00646478"/>
    <w:rsid w:val="00650EE5"/>
    <w:rsid w:val="00652215"/>
    <w:rsid w:val="006542C2"/>
    <w:rsid w:val="00657B59"/>
    <w:rsid w:val="006634B6"/>
    <w:rsid w:val="00665AA5"/>
    <w:rsid w:val="00666927"/>
    <w:rsid w:val="00666CBF"/>
    <w:rsid w:val="00670FA3"/>
    <w:rsid w:val="00681842"/>
    <w:rsid w:val="006848A4"/>
    <w:rsid w:val="00687B2C"/>
    <w:rsid w:val="00691DF5"/>
    <w:rsid w:val="0069226C"/>
    <w:rsid w:val="006938D5"/>
    <w:rsid w:val="0069428F"/>
    <w:rsid w:val="006942D8"/>
    <w:rsid w:val="0069553A"/>
    <w:rsid w:val="006A2A72"/>
    <w:rsid w:val="006A4631"/>
    <w:rsid w:val="006A67B3"/>
    <w:rsid w:val="006B0CEE"/>
    <w:rsid w:val="006B1449"/>
    <w:rsid w:val="006B2408"/>
    <w:rsid w:val="006B4B55"/>
    <w:rsid w:val="006B633A"/>
    <w:rsid w:val="006B75B6"/>
    <w:rsid w:val="006B7923"/>
    <w:rsid w:val="006C0953"/>
    <w:rsid w:val="006C18BC"/>
    <w:rsid w:val="006C3C1A"/>
    <w:rsid w:val="006C600B"/>
    <w:rsid w:val="006E08E7"/>
    <w:rsid w:val="006E53AF"/>
    <w:rsid w:val="006F16C3"/>
    <w:rsid w:val="006F1D74"/>
    <w:rsid w:val="006F2454"/>
    <w:rsid w:val="006F4A20"/>
    <w:rsid w:val="006F577F"/>
    <w:rsid w:val="006F5E5C"/>
    <w:rsid w:val="006F73F3"/>
    <w:rsid w:val="00700893"/>
    <w:rsid w:val="00702988"/>
    <w:rsid w:val="00703237"/>
    <w:rsid w:val="00703A77"/>
    <w:rsid w:val="00706FF7"/>
    <w:rsid w:val="007148D0"/>
    <w:rsid w:val="00717E58"/>
    <w:rsid w:val="00722261"/>
    <w:rsid w:val="007306D9"/>
    <w:rsid w:val="007335C4"/>
    <w:rsid w:val="00736B7B"/>
    <w:rsid w:val="00743E9C"/>
    <w:rsid w:val="007500E4"/>
    <w:rsid w:val="007507A7"/>
    <w:rsid w:val="00752B95"/>
    <w:rsid w:val="00755102"/>
    <w:rsid w:val="0075635C"/>
    <w:rsid w:val="00763983"/>
    <w:rsid w:val="0076545B"/>
    <w:rsid w:val="007715AE"/>
    <w:rsid w:val="00774432"/>
    <w:rsid w:val="00776BBA"/>
    <w:rsid w:val="00780978"/>
    <w:rsid w:val="0078160E"/>
    <w:rsid w:val="007825FC"/>
    <w:rsid w:val="007830ED"/>
    <w:rsid w:val="007846E5"/>
    <w:rsid w:val="00791B4C"/>
    <w:rsid w:val="007944C5"/>
    <w:rsid w:val="00797136"/>
    <w:rsid w:val="007A2819"/>
    <w:rsid w:val="007A406C"/>
    <w:rsid w:val="007B1EDC"/>
    <w:rsid w:val="007B2495"/>
    <w:rsid w:val="007B33D3"/>
    <w:rsid w:val="007B55ED"/>
    <w:rsid w:val="007B6A0A"/>
    <w:rsid w:val="007B7530"/>
    <w:rsid w:val="007B7FF1"/>
    <w:rsid w:val="007C2553"/>
    <w:rsid w:val="007C703C"/>
    <w:rsid w:val="007C7540"/>
    <w:rsid w:val="007C7FB9"/>
    <w:rsid w:val="007D0D0A"/>
    <w:rsid w:val="007D5885"/>
    <w:rsid w:val="007D600B"/>
    <w:rsid w:val="007D7762"/>
    <w:rsid w:val="007E1A6F"/>
    <w:rsid w:val="007E67C7"/>
    <w:rsid w:val="007F31EE"/>
    <w:rsid w:val="007F3603"/>
    <w:rsid w:val="00801922"/>
    <w:rsid w:val="00802186"/>
    <w:rsid w:val="00805C9D"/>
    <w:rsid w:val="0081392C"/>
    <w:rsid w:val="0081641B"/>
    <w:rsid w:val="00816EBC"/>
    <w:rsid w:val="00820263"/>
    <w:rsid w:val="008209AE"/>
    <w:rsid w:val="0082161C"/>
    <w:rsid w:val="00821EAA"/>
    <w:rsid w:val="00823BC4"/>
    <w:rsid w:val="00825F70"/>
    <w:rsid w:val="00830DDD"/>
    <w:rsid w:val="00831FA8"/>
    <w:rsid w:val="00833124"/>
    <w:rsid w:val="00833D61"/>
    <w:rsid w:val="00834F6F"/>
    <w:rsid w:val="0083555B"/>
    <w:rsid w:val="00836ACB"/>
    <w:rsid w:val="00840558"/>
    <w:rsid w:val="00841E51"/>
    <w:rsid w:val="00845E87"/>
    <w:rsid w:val="00850AC1"/>
    <w:rsid w:val="0085244B"/>
    <w:rsid w:val="00853C3E"/>
    <w:rsid w:val="00861C81"/>
    <w:rsid w:val="0086401E"/>
    <w:rsid w:val="00866016"/>
    <w:rsid w:val="00872973"/>
    <w:rsid w:val="00873125"/>
    <w:rsid w:val="00875F10"/>
    <w:rsid w:val="008761E4"/>
    <w:rsid w:val="00876679"/>
    <w:rsid w:val="00876E69"/>
    <w:rsid w:val="00884C95"/>
    <w:rsid w:val="008856DC"/>
    <w:rsid w:val="00885941"/>
    <w:rsid w:val="008957C7"/>
    <w:rsid w:val="0089728B"/>
    <w:rsid w:val="008A1C2D"/>
    <w:rsid w:val="008A2BE7"/>
    <w:rsid w:val="008A2E7B"/>
    <w:rsid w:val="008A6E9F"/>
    <w:rsid w:val="008B0BEC"/>
    <w:rsid w:val="008B397B"/>
    <w:rsid w:val="008B41DA"/>
    <w:rsid w:val="008B4C84"/>
    <w:rsid w:val="008B5169"/>
    <w:rsid w:val="008B59B8"/>
    <w:rsid w:val="008C232E"/>
    <w:rsid w:val="008D197F"/>
    <w:rsid w:val="008D4166"/>
    <w:rsid w:val="008E02D4"/>
    <w:rsid w:val="008E2FF7"/>
    <w:rsid w:val="008E6097"/>
    <w:rsid w:val="008F779E"/>
    <w:rsid w:val="0090344C"/>
    <w:rsid w:val="00905A08"/>
    <w:rsid w:val="0090768F"/>
    <w:rsid w:val="0091000D"/>
    <w:rsid w:val="00911FAB"/>
    <w:rsid w:val="00914C91"/>
    <w:rsid w:val="009155CF"/>
    <w:rsid w:val="0091567D"/>
    <w:rsid w:val="009162E4"/>
    <w:rsid w:val="00916AE2"/>
    <w:rsid w:val="0091712A"/>
    <w:rsid w:val="0092251A"/>
    <w:rsid w:val="00923797"/>
    <w:rsid w:val="00923BFC"/>
    <w:rsid w:val="00927E44"/>
    <w:rsid w:val="00930FB2"/>
    <w:rsid w:val="00931DC4"/>
    <w:rsid w:val="00932300"/>
    <w:rsid w:val="0093453B"/>
    <w:rsid w:val="009345B7"/>
    <w:rsid w:val="00940BB9"/>
    <w:rsid w:val="00942054"/>
    <w:rsid w:val="00942B7A"/>
    <w:rsid w:val="00943658"/>
    <w:rsid w:val="00944680"/>
    <w:rsid w:val="00944AF7"/>
    <w:rsid w:val="00950359"/>
    <w:rsid w:val="00952A7F"/>
    <w:rsid w:val="00954663"/>
    <w:rsid w:val="00956ED0"/>
    <w:rsid w:val="009647EE"/>
    <w:rsid w:val="00965941"/>
    <w:rsid w:val="00970865"/>
    <w:rsid w:val="009712B1"/>
    <w:rsid w:val="00972645"/>
    <w:rsid w:val="009752A2"/>
    <w:rsid w:val="00977AEF"/>
    <w:rsid w:val="00983761"/>
    <w:rsid w:val="00984522"/>
    <w:rsid w:val="00990512"/>
    <w:rsid w:val="00994459"/>
    <w:rsid w:val="0099472E"/>
    <w:rsid w:val="00994DC5"/>
    <w:rsid w:val="0099513F"/>
    <w:rsid w:val="009A00A6"/>
    <w:rsid w:val="009A09B6"/>
    <w:rsid w:val="009A4C5E"/>
    <w:rsid w:val="009A5CE0"/>
    <w:rsid w:val="009A702A"/>
    <w:rsid w:val="009A7306"/>
    <w:rsid w:val="009B0A1E"/>
    <w:rsid w:val="009B19EF"/>
    <w:rsid w:val="009B27D5"/>
    <w:rsid w:val="009C0C72"/>
    <w:rsid w:val="009C1C60"/>
    <w:rsid w:val="009D1242"/>
    <w:rsid w:val="009D1769"/>
    <w:rsid w:val="009D367E"/>
    <w:rsid w:val="009D6699"/>
    <w:rsid w:val="009D739D"/>
    <w:rsid w:val="009E125D"/>
    <w:rsid w:val="009E1E3F"/>
    <w:rsid w:val="009E2F50"/>
    <w:rsid w:val="009E5838"/>
    <w:rsid w:val="009F37B7"/>
    <w:rsid w:val="009F48F8"/>
    <w:rsid w:val="00A017B5"/>
    <w:rsid w:val="00A02FD1"/>
    <w:rsid w:val="00A053AE"/>
    <w:rsid w:val="00A06748"/>
    <w:rsid w:val="00A07E4E"/>
    <w:rsid w:val="00A13B01"/>
    <w:rsid w:val="00A164B4"/>
    <w:rsid w:val="00A1775C"/>
    <w:rsid w:val="00A20ECF"/>
    <w:rsid w:val="00A21384"/>
    <w:rsid w:val="00A214F1"/>
    <w:rsid w:val="00A229B5"/>
    <w:rsid w:val="00A24117"/>
    <w:rsid w:val="00A351F3"/>
    <w:rsid w:val="00A35E53"/>
    <w:rsid w:val="00A366BC"/>
    <w:rsid w:val="00A442A6"/>
    <w:rsid w:val="00A46C8B"/>
    <w:rsid w:val="00A512A3"/>
    <w:rsid w:val="00A52889"/>
    <w:rsid w:val="00A531EA"/>
    <w:rsid w:val="00A552B1"/>
    <w:rsid w:val="00A55570"/>
    <w:rsid w:val="00A62EBC"/>
    <w:rsid w:val="00A64039"/>
    <w:rsid w:val="00A64E84"/>
    <w:rsid w:val="00A70053"/>
    <w:rsid w:val="00A70D2B"/>
    <w:rsid w:val="00A76D5F"/>
    <w:rsid w:val="00A82395"/>
    <w:rsid w:val="00A84968"/>
    <w:rsid w:val="00A87E1D"/>
    <w:rsid w:val="00A92FFE"/>
    <w:rsid w:val="00A93486"/>
    <w:rsid w:val="00AA236E"/>
    <w:rsid w:val="00AA5EB1"/>
    <w:rsid w:val="00AB2370"/>
    <w:rsid w:val="00AB6DCB"/>
    <w:rsid w:val="00AB7026"/>
    <w:rsid w:val="00AB77B1"/>
    <w:rsid w:val="00AC2F00"/>
    <w:rsid w:val="00AC482D"/>
    <w:rsid w:val="00AC5ED2"/>
    <w:rsid w:val="00AC7FAE"/>
    <w:rsid w:val="00AD10D8"/>
    <w:rsid w:val="00AD1A6B"/>
    <w:rsid w:val="00AD1D05"/>
    <w:rsid w:val="00AE0330"/>
    <w:rsid w:val="00AE106A"/>
    <w:rsid w:val="00AE4415"/>
    <w:rsid w:val="00AE55B7"/>
    <w:rsid w:val="00AE672F"/>
    <w:rsid w:val="00AF2E98"/>
    <w:rsid w:val="00AF2F64"/>
    <w:rsid w:val="00AF33A7"/>
    <w:rsid w:val="00AF495C"/>
    <w:rsid w:val="00B00978"/>
    <w:rsid w:val="00B024DD"/>
    <w:rsid w:val="00B0347F"/>
    <w:rsid w:val="00B10A0A"/>
    <w:rsid w:val="00B10EB7"/>
    <w:rsid w:val="00B11478"/>
    <w:rsid w:val="00B11EB0"/>
    <w:rsid w:val="00B129FB"/>
    <w:rsid w:val="00B1537B"/>
    <w:rsid w:val="00B20D01"/>
    <w:rsid w:val="00B21410"/>
    <w:rsid w:val="00B2348F"/>
    <w:rsid w:val="00B234A6"/>
    <w:rsid w:val="00B30169"/>
    <w:rsid w:val="00B301C0"/>
    <w:rsid w:val="00B31E6E"/>
    <w:rsid w:val="00B3392E"/>
    <w:rsid w:val="00B33C84"/>
    <w:rsid w:val="00B42BFB"/>
    <w:rsid w:val="00B45A3D"/>
    <w:rsid w:val="00B5039F"/>
    <w:rsid w:val="00B510E4"/>
    <w:rsid w:val="00B52E70"/>
    <w:rsid w:val="00B5513E"/>
    <w:rsid w:val="00B55925"/>
    <w:rsid w:val="00B5632E"/>
    <w:rsid w:val="00B56565"/>
    <w:rsid w:val="00B62341"/>
    <w:rsid w:val="00B63004"/>
    <w:rsid w:val="00B635C4"/>
    <w:rsid w:val="00B65EA8"/>
    <w:rsid w:val="00B726C3"/>
    <w:rsid w:val="00B72D47"/>
    <w:rsid w:val="00B7488E"/>
    <w:rsid w:val="00B76310"/>
    <w:rsid w:val="00B7779B"/>
    <w:rsid w:val="00B77D83"/>
    <w:rsid w:val="00B808CF"/>
    <w:rsid w:val="00B8114E"/>
    <w:rsid w:val="00B90912"/>
    <w:rsid w:val="00B968B4"/>
    <w:rsid w:val="00BA444B"/>
    <w:rsid w:val="00BA5BB1"/>
    <w:rsid w:val="00BA6927"/>
    <w:rsid w:val="00BA6A30"/>
    <w:rsid w:val="00BC6FC5"/>
    <w:rsid w:val="00BD0624"/>
    <w:rsid w:val="00BD146B"/>
    <w:rsid w:val="00BD194B"/>
    <w:rsid w:val="00BD53F8"/>
    <w:rsid w:val="00BE3880"/>
    <w:rsid w:val="00BF1C36"/>
    <w:rsid w:val="00BF54E2"/>
    <w:rsid w:val="00BF5E96"/>
    <w:rsid w:val="00BF7C92"/>
    <w:rsid w:val="00C00A62"/>
    <w:rsid w:val="00C1091F"/>
    <w:rsid w:val="00C113C1"/>
    <w:rsid w:val="00C13F05"/>
    <w:rsid w:val="00C142BD"/>
    <w:rsid w:val="00C24558"/>
    <w:rsid w:val="00C258BD"/>
    <w:rsid w:val="00C269E6"/>
    <w:rsid w:val="00C31E5A"/>
    <w:rsid w:val="00C3291F"/>
    <w:rsid w:val="00C33002"/>
    <w:rsid w:val="00C33B6F"/>
    <w:rsid w:val="00C3459A"/>
    <w:rsid w:val="00C34DCD"/>
    <w:rsid w:val="00C35D48"/>
    <w:rsid w:val="00C3717B"/>
    <w:rsid w:val="00C402DC"/>
    <w:rsid w:val="00C438D1"/>
    <w:rsid w:val="00C447E0"/>
    <w:rsid w:val="00C44C28"/>
    <w:rsid w:val="00C47FEC"/>
    <w:rsid w:val="00C516F2"/>
    <w:rsid w:val="00C51BBB"/>
    <w:rsid w:val="00C568E2"/>
    <w:rsid w:val="00C57D75"/>
    <w:rsid w:val="00C60EA8"/>
    <w:rsid w:val="00C63770"/>
    <w:rsid w:val="00C645EC"/>
    <w:rsid w:val="00C72A98"/>
    <w:rsid w:val="00C8324B"/>
    <w:rsid w:val="00C83421"/>
    <w:rsid w:val="00C8527C"/>
    <w:rsid w:val="00C9064D"/>
    <w:rsid w:val="00C909FE"/>
    <w:rsid w:val="00C90B4A"/>
    <w:rsid w:val="00C913CD"/>
    <w:rsid w:val="00C91C6E"/>
    <w:rsid w:val="00C93918"/>
    <w:rsid w:val="00C94C33"/>
    <w:rsid w:val="00C96577"/>
    <w:rsid w:val="00C9718D"/>
    <w:rsid w:val="00CA1315"/>
    <w:rsid w:val="00CA2774"/>
    <w:rsid w:val="00CA3E41"/>
    <w:rsid w:val="00CB3BE5"/>
    <w:rsid w:val="00CB4981"/>
    <w:rsid w:val="00CB7E56"/>
    <w:rsid w:val="00CC108D"/>
    <w:rsid w:val="00CC4345"/>
    <w:rsid w:val="00CC6A0B"/>
    <w:rsid w:val="00CD07CF"/>
    <w:rsid w:val="00CD0C82"/>
    <w:rsid w:val="00CD36C0"/>
    <w:rsid w:val="00CD4F5A"/>
    <w:rsid w:val="00CE5E78"/>
    <w:rsid w:val="00CE73FA"/>
    <w:rsid w:val="00CF1569"/>
    <w:rsid w:val="00CF1A53"/>
    <w:rsid w:val="00CF1E78"/>
    <w:rsid w:val="00CF3EDF"/>
    <w:rsid w:val="00CF6E5A"/>
    <w:rsid w:val="00CF7064"/>
    <w:rsid w:val="00D02214"/>
    <w:rsid w:val="00D04371"/>
    <w:rsid w:val="00D0668C"/>
    <w:rsid w:val="00D12EE7"/>
    <w:rsid w:val="00D142DB"/>
    <w:rsid w:val="00D20322"/>
    <w:rsid w:val="00D21BE5"/>
    <w:rsid w:val="00D22EDE"/>
    <w:rsid w:val="00D23A2D"/>
    <w:rsid w:val="00D27C67"/>
    <w:rsid w:val="00D27C98"/>
    <w:rsid w:val="00D3177C"/>
    <w:rsid w:val="00D32EBB"/>
    <w:rsid w:val="00D3408B"/>
    <w:rsid w:val="00D3490C"/>
    <w:rsid w:val="00D43A26"/>
    <w:rsid w:val="00D43A47"/>
    <w:rsid w:val="00D45198"/>
    <w:rsid w:val="00D467CB"/>
    <w:rsid w:val="00D469B7"/>
    <w:rsid w:val="00D6379A"/>
    <w:rsid w:val="00D63EDA"/>
    <w:rsid w:val="00D66FEE"/>
    <w:rsid w:val="00D672B1"/>
    <w:rsid w:val="00D7261A"/>
    <w:rsid w:val="00D758BF"/>
    <w:rsid w:val="00D76110"/>
    <w:rsid w:val="00D801BB"/>
    <w:rsid w:val="00D8674E"/>
    <w:rsid w:val="00D86B9C"/>
    <w:rsid w:val="00D87D36"/>
    <w:rsid w:val="00D90642"/>
    <w:rsid w:val="00D93D70"/>
    <w:rsid w:val="00DA17FA"/>
    <w:rsid w:val="00DA2293"/>
    <w:rsid w:val="00DA267A"/>
    <w:rsid w:val="00DB15A6"/>
    <w:rsid w:val="00DB1BAC"/>
    <w:rsid w:val="00DC1355"/>
    <w:rsid w:val="00DC7524"/>
    <w:rsid w:val="00DD4E44"/>
    <w:rsid w:val="00DD654A"/>
    <w:rsid w:val="00DE1BE8"/>
    <w:rsid w:val="00DE39FE"/>
    <w:rsid w:val="00DE7474"/>
    <w:rsid w:val="00DE7AD6"/>
    <w:rsid w:val="00DF484D"/>
    <w:rsid w:val="00DF54F7"/>
    <w:rsid w:val="00E01E30"/>
    <w:rsid w:val="00E03E4D"/>
    <w:rsid w:val="00E11925"/>
    <w:rsid w:val="00E211E7"/>
    <w:rsid w:val="00E222EC"/>
    <w:rsid w:val="00E23AD8"/>
    <w:rsid w:val="00E24223"/>
    <w:rsid w:val="00E24274"/>
    <w:rsid w:val="00E25CF0"/>
    <w:rsid w:val="00E25DDE"/>
    <w:rsid w:val="00E26FBA"/>
    <w:rsid w:val="00E27B49"/>
    <w:rsid w:val="00E30E90"/>
    <w:rsid w:val="00E3167D"/>
    <w:rsid w:val="00E3315B"/>
    <w:rsid w:val="00E341EA"/>
    <w:rsid w:val="00E42B50"/>
    <w:rsid w:val="00E42EC1"/>
    <w:rsid w:val="00E45610"/>
    <w:rsid w:val="00E45FB7"/>
    <w:rsid w:val="00E5022C"/>
    <w:rsid w:val="00E513F4"/>
    <w:rsid w:val="00E51941"/>
    <w:rsid w:val="00E535D2"/>
    <w:rsid w:val="00E5444E"/>
    <w:rsid w:val="00E54451"/>
    <w:rsid w:val="00E61977"/>
    <w:rsid w:val="00E64514"/>
    <w:rsid w:val="00E64B2F"/>
    <w:rsid w:val="00E7028F"/>
    <w:rsid w:val="00E73559"/>
    <w:rsid w:val="00E76419"/>
    <w:rsid w:val="00E81579"/>
    <w:rsid w:val="00E833AE"/>
    <w:rsid w:val="00E847ED"/>
    <w:rsid w:val="00E94F75"/>
    <w:rsid w:val="00EA438A"/>
    <w:rsid w:val="00EA53DA"/>
    <w:rsid w:val="00EA65FC"/>
    <w:rsid w:val="00EB491D"/>
    <w:rsid w:val="00EB6A30"/>
    <w:rsid w:val="00EB6BB1"/>
    <w:rsid w:val="00EC06CF"/>
    <w:rsid w:val="00EC2BF7"/>
    <w:rsid w:val="00EC379C"/>
    <w:rsid w:val="00EC432F"/>
    <w:rsid w:val="00EC440E"/>
    <w:rsid w:val="00EC705C"/>
    <w:rsid w:val="00EC7173"/>
    <w:rsid w:val="00ED46B9"/>
    <w:rsid w:val="00ED47D3"/>
    <w:rsid w:val="00ED4D29"/>
    <w:rsid w:val="00EE233B"/>
    <w:rsid w:val="00EE61F9"/>
    <w:rsid w:val="00EF062C"/>
    <w:rsid w:val="00F006DB"/>
    <w:rsid w:val="00F020AD"/>
    <w:rsid w:val="00F0380C"/>
    <w:rsid w:val="00F06CCD"/>
    <w:rsid w:val="00F0712A"/>
    <w:rsid w:val="00F12298"/>
    <w:rsid w:val="00F1262F"/>
    <w:rsid w:val="00F13D45"/>
    <w:rsid w:val="00F15B0A"/>
    <w:rsid w:val="00F2447E"/>
    <w:rsid w:val="00F33D89"/>
    <w:rsid w:val="00F4282D"/>
    <w:rsid w:val="00F44600"/>
    <w:rsid w:val="00F45673"/>
    <w:rsid w:val="00F477BD"/>
    <w:rsid w:val="00F50537"/>
    <w:rsid w:val="00F569CC"/>
    <w:rsid w:val="00F61A87"/>
    <w:rsid w:val="00F62A5A"/>
    <w:rsid w:val="00F62C02"/>
    <w:rsid w:val="00F63428"/>
    <w:rsid w:val="00F66543"/>
    <w:rsid w:val="00F76CA0"/>
    <w:rsid w:val="00F83315"/>
    <w:rsid w:val="00F87964"/>
    <w:rsid w:val="00F90768"/>
    <w:rsid w:val="00F923B5"/>
    <w:rsid w:val="00F937F4"/>
    <w:rsid w:val="00F9672D"/>
    <w:rsid w:val="00FA0B05"/>
    <w:rsid w:val="00FA111B"/>
    <w:rsid w:val="00FA1529"/>
    <w:rsid w:val="00FA1717"/>
    <w:rsid w:val="00FA17A9"/>
    <w:rsid w:val="00FA55B0"/>
    <w:rsid w:val="00FA77E5"/>
    <w:rsid w:val="00FB1382"/>
    <w:rsid w:val="00FB2BA2"/>
    <w:rsid w:val="00FB320E"/>
    <w:rsid w:val="00FB3E85"/>
    <w:rsid w:val="00FC066E"/>
    <w:rsid w:val="00FC07B1"/>
    <w:rsid w:val="00FC47C2"/>
    <w:rsid w:val="00FC5DF6"/>
    <w:rsid w:val="00FD4951"/>
    <w:rsid w:val="00FD70A8"/>
    <w:rsid w:val="00FE27ED"/>
    <w:rsid w:val="00FE544F"/>
    <w:rsid w:val="00FE63D5"/>
    <w:rsid w:val="00FE6BFD"/>
    <w:rsid w:val="00FF1A52"/>
    <w:rsid w:val="00FF210B"/>
    <w:rsid w:val="00FF7E16"/>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70" fillcolor="white">
      <v:fill color="white" rotate="t" type="tile"/>
      <v:stroke weight=".25pt"/>
      <o:colormru v:ext="edit" colors="#effba7"/>
    </o:shapedefaults>
    <o:shapelayout v:ext="edit">
      <o:idmap v:ext="edit" data="1"/>
    </o:shapelayout>
  </w:shapeDefaults>
  <w:decimalSymbol w:val=","/>
  <w:listSeparator w:val=";"/>
  <w15:chartTrackingRefBased/>
  <w15:docId w15:val="{D2023030-39E3-4F8E-AD28-1F023A4DE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25D"/>
    <w:pPr>
      <w:spacing w:after="200" w:line="276" w:lineRule="auto"/>
    </w:pPr>
    <w:rPr>
      <w:rFonts w:eastAsia="Times New Roman"/>
      <w:sz w:val="22"/>
      <w:szCs w:val="22"/>
      <w:lang w:val="en-US" w:eastAsia="en-US"/>
    </w:rPr>
  </w:style>
  <w:style w:type="paragraph" w:styleId="Heading1">
    <w:name w:val="heading 1"/>
    <w:basedOn w:val="Normal"/>
    <w:next w:val="Normal"/>
    <w:link w:val="Heading1Char"/>
    <w:uiPriority w:val="9"/>
    <w:qFormat/>
    <w:rsid w:val="005F2A72"/>
    <w:pPr>
      <w:keepNext/>
      <w:spacing w:before="240" w:after="60"/>
      <w:outlineLvl w:val="0"/>
    </w:pPr>
    <w:rPr>
      <w:rFonts w:ascii="Cambria" w:hAnsi="Cambria"/>
      <w:b/>
      <w:bCs/>
      <w:kern w:val="32"/>
      <w:sz w:val="32"/>
      <w:szCs w:val="32"/>
      <w:lang w:val="id-ID" w:eastAsia="id-ID"/>
    </w:rPr>
  </w:style>
  <w:style w:type="paragraph" w:styleId="Heading2">
    <w:name w:val="heading 2"/>
    <w:basedOn w:val="Normal"/>
    <w:next w:val="Normal"/>
    <w:link w:val="Heading2Char"/>
    <w:qFormat/>
    <w:rsid w:val="008B59B8"/>
    <w:pPr>
      <w:keepNext/>
      <w:tabs>
        <w:tab w:val="left" w:pos="561"/>
      </w:tabs>
      <w:spacing w:after="0" w:line="360" w:lineRule="auto"/>
      <w:outlineLvl w:val="1"/>
    </w:pPr>
    <w:rPr>
      <w:rFonts w:ascii="Times New Roman" w:hAnsi="Times New Roman"/>
      <w:b/>
      <w:bCs/>
      <w:sz w:val="24"/>
      <w:szCs w:val="28"/>
      <w:lang w:val="en-GB" w:eastAsia="x-none"/>
    </w:rPr>
  </w:style>
  <w:style w:type="paragraph" w:styleId="Heading3">
    <w:name w:val="heading 3"/>
    <w:basedOn w:val="Normal"/>
    <w:next w:val="Normal"/>
    <w:link w:val="Heading3Char"/>
    <w:qFormat/>
    <w:rsid w:val="008B59B8"/>
    <w:pPr>
      <w:keepNext/>
      <w:spacing w:after="0" w:line="240" w:lineRule="auto"/>
      <w:jc w:val="right"/>
      <w:outlineLvl w:val="2"/>
    </w:pPr>
    <w:rPr>
      <w:rFonts w:ascii="Trebuchet MS" w:hAnsi="Trebuchet MS"/>
      <w:color w:val="999999"/>
      <w:sz w:val="28"/>
      <w:szCs w:val="24"/>
      <w:lang w:val="en-GB" w:eastAsia="x-none"/>
    </w:rPr>
  </w:style>
  <w:style w:type="paragraph" w:styleId="Heading4">
    <w:name w:val="heading 4"/>
    <w:basedOn w:val="Normal"/>
    <w:next w:val="Normal"/>
    <w:link w:val="Heading4Char"/>
    <w:uiPriority w:val="9"/>
    <w:unhideWhenUsed/>
    <w:qFormat/>
    <w:rsid w:val="00916AE2"/>
    <w:pPr>
      <w:keepNext/>
      <w:spacing w:before="240" w:after="60"/>
      <w:outlineLvl w:val="3"/>
    </w:pPr>
    <w:rPr>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E125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9E125D"/>
    <w:rPr>
      <w:rFonts w:eastAsia="Times New Roman"/>
    </w:rPr>
  </w:style>
  <w:style w:type="paragraph" w:styleId="Footer">
    <w:name w:val="footer"/>
    <w:basedOn w:val="Normal"/>
    <w:link w:val="FooterChar"/>
    <w:uiPriority w:val="99"/>
    <w:unhideWhenUsed/>
    <w:rsid w:val="009E125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9E125D"/>
    <w:rPr>
      <w:rFonts w:eastAsia="Times New Roman"/>
    </w:rPr>
  </w:style>
  <w:style w:type="character" w:customStyle="1" w:styleId="Heading1Char">
    <w:name w:val="Heading 1 Char"/>
    <w:link w:val="Heading1"/>
    <w:uiPriority w:val="9"/>
    <w:rsid w:val="005F2A72"/>
    <w:rPr>
      <w:rFonts w:ascii="Cambria" w:eastAsia="Times New Roman" w:hAnsi="Cambria"/>
      <w:b/>
      <w:bCs/>
      <w:kern w:val="32"/>
      <w:sz w:val="32"/>
      <w:szCs w:val="32"/>
      <w:lang w:val="id-ID" w:eastAsia="id-ID"/>
    </w:rPr>
  </w:style>
  <w:style w:type="table" w:styleId="TableGrid">
    <w:name w:val="Table Grid"/>
    <w:basedOn w:val="TableNormal"/>
    <w:rsid w:val="005F2A7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sub de titre 4,ANNEX,List Paragraph1,kepala,SUB BAB2,TABEL,ListKebijakan,Dalam Tabel,First Level Outline"/>
    <w:basedOn w:val="Normal"/>
    <w:link w:val="ListParagraphChar"/>
    <w:uiPriority w:val="34"/>
    <w:qFormat/>
    <w:rsid w:val="005F2A72"/>
    <w:pPr>
      <w:ind w:left="720"/>
    </w:pPr>
    <w:rPr>
      <w:lang w:val="x-none" w:eastAsia="x-none"/>
    </w:rPr>
  </w:style>
  <w:style w:type="table" w:customStyle="1" w:styleId="LightShading1">
    <w:name w:val="Light Shading1"/>
    <w:basedOn w:val="TableNormal"/>
    <w:uiPriority w:val="60"/>
    <w:rsid w:val="005F2A72"/>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2">
    <w:name w:val="Light Shading Accent 2"/>
    <w:basedOn w:val="TableNormal"/>
    <w:uiPriority w:val="60"/>
    <w:rsid w:val="005F2A72"/>
    <w:rPr>
      <w:rFonts w:eastAsia="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uiPriority w:val="60"/>
    <w:rsid w:val="005F2A72"/>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5F2A72"/>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5F2A72"/>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5F2A72"/>
    <w:rPr>
      <w:rFonts w:ascii="Tahoma" w:eastAsia="Times New Roman" w:hAnsi="Tahoma" w:cs="Tahoma"/>
      <w:sz w:val="16"/>
      <w:szCs w:val="16"/>
    </w:rPr>
  </w:style>
  <w:style w:type="character" w:customStyle="1" w:styleId="ListParagraphChar">
    <w:name w:val="List Paragraph Char"/>
    <w:aliases w:val="sub de titre 4 Char,ANNEX Char,List Paragraph1 Char,kepala Char,SUB BAB2 Char,TABEL Char,ListKebijakan Char,Dalam Tabel Char,First Level Outline Char"/>
    <w:link w:val="ListParagraph"/>
    <w:uiPriority w:val="34"/>
    <w:locked/>
    <w:rsid w:val="005F2A72"/>
    <w:rPr>
      <w:rFonts w:eastAsia="Times New Roman"/>
      <w:sz w:val="22"/>
      <w:szCs w:val="22"/>
    </w:rPr>
  </w:style>
  <w:style w:type="paragraph" w:styleId="NormalWeb">
    <w:name w:val="Normal (Web)"/>
    <w:basedOn w:val="Normal"/>
    <w:uiPriority w:val="99"/>
    <w:unhideWhenUsed/>
    <w:rsid w:val="005F2A72"/>
    <w:pPr>
      <w:spacing w:before="100" w:beforeAutospacing="1" w:after="100" w:afterAutospacing="1" w:line="240" w:lineRule="auto"/>
    </w:pPr>
    <w:rPr>
      <w:rFonts w:ascii="Times New Roman" w:hAnsi="Times New Roman"/>
      <w:sz w:val="24"/>
      <w:szCs w:val="24"/>
    </w:rPr>
  </w:style>
  <w:style w:type="paragraph" w:styleId="FootnoteText">
    <w:name w:val="footnote text"/>
    <w:basedOn w:val="Normal"/>
    <w:link w:val="FootnoteTextChar"/>
    <w:uiPriority w:val="99"/>
    <w:semiHidden/>
    <w:unhideWhenUsed/>
    <w:rsid w:val="005F2A72"/>
    <w:rPr>
      <w:sz w:val="20"/>
      <w:szCs w:val="20"/>
      <w:lang w:val="x-none" w:eastAsia="x-none"/>
    </w:rPr>
  </w:style>
  <w:style w:type="character" w:customStyle="1" w:styleId="FootnoteTextChar">
    <w:name w:val="Footnote Text Char"/>
    <w:link w:val="FootnoteText"/>
    <w:uiPriority w:val="99"/>
    <w:semiHidden/>
    <w:rsid w:val="005F2A72"/>
    <w:rPr>
      <w:rFonts w:eastAsia="Times New Roman"/>
    </w:rPr>
  </w:style>
  <w:style w:type="character" w:styleId="FootnoteReference">
    <w:name w:val="footnote reference"/>
    <w:uiPriority w:val="99"/>
    <w:semiHidden/>
    <w:unhideWhenUsed/>
    <w:rsid w:val="005F2A72"/>
    <w:rPr>
      <w:vertAlign w:val="superscript"/>
    </w:rPr>
  </w:style>
  <w:style w:type="character" w:styleId="CommentReference">
    <w:name w:val="annotation reference"/>
    <w:uiPriority w:val="99"/>
    <w:semiHidden/>
    <w:unhideWhenUsed/>
    <w:rsid w:val="005F2A72"/>
    <w:rPr>
      <w:sz w:val="16"/>
      <w:szCs w:val="16"/>
    </w:rPr>
  </w:style>
  <w:style w:type="paragraph" w:styleId="CommentText">
    <w:name w:val="annotation text"/>
    <w:basedOn w:val="Normal"/>
    <w:link w:val="CommentTextChar"/>
    <w:uiPriority w:val="99"/>
    <w:unhideWhenUsed/>
    <w:rsid w:val="005F2A72"/>
    <w:pPr>
      <w:spacing w:line="240" w:lineRule="auto"/>
    </w:pPr>
    <w:rPr>
      <w:sz w:val="20"/>
      <w:szCs w:val="20"/>
      <w:lang w:val="x-none" w:eastAsia="x-none"/>
    </w:rPr>
  </w:style>
  <w:style w:type="character" w:customStyle="1" w:styleId="CommentTextChar">
    <w:name w:val="Comment Text Char"/>
    <w:link w:val="CommentText"/>
    <w:uiPriority w:val="99"/>
    <w:rsid w:val="005F2A72"/>
    <w:rPr>
      <w:rFonts w:eastAsia="Times New Roman"/>
    </w:rPr>
  </w:style>
  <w:style w:type="paragraph" w:styleId="CommentSubject">
    <w:name w:val="annotation subject"/>
    <w:basedOn w:val="CommentText"/>
    <w:next w:val="CommentText"/>
    <w:link w:val="CommentSubjectChar"/>
    <w:uiPriority w:val="99"/>
    <w:semiHidden/>
    <w:unhideWhenUsed/>
    <w:rsid w:val="005F2A72"/>
    <w:rPr>
      <w:b/>
      <w:bCs/>
    </w:rPr>
  </w:style>
  <w:style w:type="character" w:customStyle="1" w:styleId="CommentSubjectChar">
    <w:name w:val="Comment Subject Char"/>
    <w:link w:val="CommentSubject"/>
    <w:uiPriority w:val="99"/>
    <w:semiHidden/>
    <w:rsid w:val="005F2A72"/>
    <w:rPr>
      <w:rFonts w:eastAsia="Times New Roman"/>
      <w:b/>
      <w:bCs/>
    </w:rPr>
  </w:style>
  <w:style w:type="paragraph" w:styleId="BodyTextIndent">
    <w:name w:val="Body Text Indent"/>
    <w:aliases w:val=" Char Char Char Char, Char Char Char, Char Char Char1"/>
    <w:basedOn w:val="Normal"/>
    <w:link w:val="BodyTextIndentChar"/>
    <w:unhideWhenUsed/>
    <w:rsid w:val="005F2A72"/>
    <w:pPr>
      <w:spacing w:after="120"/>
      <w:ind w:left="283"/>
    </w:pPr>
    <w:rPr>
      <w:rFonts w:eastAsia="Calibri"/>
      <w:lang w:val="id-ID" w:eastAsia="x-none"/>
    </w:rPr>
  </w:style>
  <w:style w:type="character" w:customStyle="1" w:styleId="BodyTextIndentChar">
    <w:name w:val="Body Text Indent Char"/>
    <w:aliases w:val=" Char Char Char Char Char, Char Char Char Char1, Char Char Char1 Char"/>
    <w:link w:val="BodyTextIndent"/>
    <w:rsid w:val="005F2A72"/>
    <w:rPr>
      <w:sz w:val="22"/>
      <w:szCs w:val="22"/>
      <w:lang w:val="id-ID"/>
    </w:rPr>
  </w:style>
  <w:style w:type="paragraph" w:styleId="Caption">
    <w:name w:val="caption"/>
    <w:aliases w:val=" Char,Char,Caption Char Char Char,Caption Char Char1,Caption Char Char Char Char Char Char,Caption2,Caption Char Char Char1,Caption11,Caption Char Char11,Caption1,Caption Char Char1 Char,Caption Char Char Char Char Char"/>
    <w:basedOn w:val="Normal"/>
    <w:next w:val="Normal"/>
    <w:link w:val="CaptionChar"/>
    <w:autoRedefine/>
    <w:uiPriority w:val="35"/>
    <w:qFormat/>
    <w:rsid w:val="005F2A72"/>
    <w:pPr>
      <w:spacing w:after="120" w:line="240" w:lineRule="auto"/>
      <w:jc w:val="center"/>
    </w:pPr>
    <w:rPr>
      <w:rFonts w:ascii="Bookman Old Style" w:hAnsi="Bookman Old Style"/>
      <w:b/>
      <w:bCs/>
      <w:sz w:val="24"/>
      <w:szCs w:val="24"/>
      <w:lang w:val="id-ID" w:eastAsia="x-none"/>
    </w:rPr>
  </w:style>
  <w:style w:type="character" w:customStyle="1" w:styleId="CaptionChar">
    <w:name w:val="Caption Char"/>
    <w:aliases w:val=" Char Char,Char Char,Caption Char Char Char Char,Caption Char Char1 Char1,Caption Char Char Char Char Char Char Char,Caption2 Char,Caption Char Char Char1 Char,Caption11 Char,Caption Char Char11 Char,Caption1 Char"/>
    <w:link w:val="Caption"/>
    <w:uiPriority w:val="35"/>
    <w:rsid w:val="005F2A72"/>
    <w:rPr>
      <w:rFonts w:ascii="Bookman Old Style" w:eastAsia="Times New Roman" w:hAnsi="Bookman Old Style" w:cs="Calibri"/>
      <w:b/>
      <w:bCs/>
      <w:sz w:val="24"/>
      <w:szCs w:val="24"/>
      <w:lang w:val="id-ID"/>
    </w:rPr>
  </w:style>
  <w:style w:type="character" w:customStyle="1" w:styleId="apple-converted-space">
    <w:name w:val="apple-converted-space"/>
    <w:basedOn w:val="DefaultParagraphFont"/>
    <w:rsid w:val="0036328C"/>
  </w:style>
  <w:style w:type="paragraph" w:customStyle="1" w:styleId="Default">
    <w:name w:val="Default"/>
    <w:rsid w:val="00A07E4E"/>
    <w:pPr>
      <w:autoSpaceDE w:val="0"/>
      <w:autoSpaceDN w:val="0"/>
      <w:adjustRightInd w:val="0"/>
    </w:pPr>
    <w:rPr>
      <w:rFonts w:ascii="Bookman Old Style" w:hAnsi="Bookman Old Style" w:cs="Bookman Old Style"/>
      <w:color w:val="000000"/>
      <w:sz w:val="24"/>
      <w:szCs w:val="24"/>
      <w:lang w:eastAsia="en-US"/>
    </w:rPr>
  </w:style>
  <w:style w:type="paragraph" w:styleId="BodyText">
    <w:name w:val="Body Text"/>
    <w:aliases w:val="OKI"/>
    <w:basedOn w:val="Normal"/>
    <w:link w:val="BodyTextChar"/>
    <w:uiPriority w:val="99"/>
    <w:unhideWhenUsed/>
    <w:qFormat/>
    <w:rsid w:val="00463909"/>
    <w:pPr>
      <w:spacing w:after="120"/>
    </w:pPr>
    <w:rPr>
      <w:lang w:val="x-none" w:eastAsia="x-none"/>
    </w:rPr>
  </w:style>
  <w:style w:type="character" w:customStyle="1" w:styleId="BodyTextChar">
    <w:name w:val="Body Text Char"/>
    <w:aliases w:val="OKI Char"/>
    <w:link w:val="BodyText"/>
    <w:uiPriority w:val="99"/>
    <w:rsid w:val="00463909"/>
    <w:rPr>
      <w:rFonts w:eastAsia="Times New Roman"/>
      <w:sz w:val="22"/>
      <w:szCs w:val="22"/>
    </w:rPr>
  </w:style>
  <w:style w:type="paragraph" w:customStyle="1" w:styleId="ColorfulList-Accent11">
    <w:name w:val="Colorful List - Accent 11"/>
    <w:basedOn w:val="Normal"/>
    <w:link w:val="ColorfulList-Accent1Char"/>
    <w:uiPriority w:val="99"/>
    <w:qFormat/>
    <w:rsid w:val="00463909"/>
    <w:pPr>
      <w:spacing w:after="0" w:line="240" w:lineRule="auto"/>
      <w:ind w:left="720"/>
      <w:contextualSpacing/>
    </w:pPr>
    <w:rPr>
      <w:rFonts w:ascii="Times New Roman" w:hAnsi="Times New Roman"/>
      <w:noProof/>
      <w:sz w:val="20"/>
      <w:szCs w:val="20"/>
      <w:lang w:val="id-ID" w:eastAsia="id-ID"/>
    </w:rPr>
  </w:style>
  <w:style w:type="character" w:customStyle="1" w:styleId="ColorfulList-Accent1Char">
    <w:name w:val="Colorful List - Accent 1 Char"/>
    <w:link w:val="ColorfulList-Accent11"/>
    <w:uiPriority w:val="99"/>
    <w:locked/>
    <w:rsid w:val="00463909"/>
    <w:rPr>
      <w:rFonts w:ascii="Times New Roman" w:eastAsia="Times New Roman" w:hAnsi="Times New Roman"/>
      <w:noProof/>
      <w:lang w:val="id-ID" w:eastAsia="id-ID"/>
    </w:rPr>
  </w:style>
  <w:style w:type="paragraph" w:styleId="Title">
    <w:name w:val="Title"/>
    <w:basedOn w:val="Normal"/>
    <w:link w:val="TitleChar"/>
    <w:uiPriority w:val="10"/>
    <w:qFormat/>
    <w:rsid w:val="00F50537"/>
    <w:pPr>
      <w:spacing w:after="0" w:line="240" w:lineRule="auto"/>
      <w:jc w:val="center"/>
    </w:pPr>
    <w:rPr>
      <w:rFonts w:ascii="Times New Roman" w:hAnsi="Times New Roman"/>
      <w:b/>
      <w:bCs/>
      <w:sz w:val="24"/>
      <w:szCs w:val="24"/>
      <w:lang w:val="en-GB" w:eastAsia="x-none"/>
    </w:rPr>
  </w:style>
  <w:style w:type="character" w:customStyle="1" w:styleId="TitleChar">
    <w:name w:val="Title Char"/>
    <w:link w:val="Title"/>
    <w:uiPriority w:val="10"/>
    <w:rsid w:val="00F50537"/>
    <w:rPr>
      <w:rFonts w:ascii="Times New Roman" w:eastAsia="Times New Roman" w:hAnsi="Times New Roman"/>
      <w:b/>
      <w:bCs/>
      <w:sz w:val="24"/>
      <w:szCs w:val="24"/>
      <w:lang w:val="en-GB"/>
    </w:rPr>
  </w:style>
  <w:style w:type="character" w:customStyle="1" w:styleId="Heading2Char">
    <w:name w:val="Heading 2 Char"/>
    <w:link w:val="Heading2"/>
    <w:rsid w:val="008B59B8"/>
    <w:rPr>
      <w:rFonts w:ascii="Times New Roman" w:eastAsia="Times New Roman" w:hAnsi="Times New Roman"/>
      <w:b/>
      <w:bCs/>
      <w:sz w:val="24"/>
      <w:szCs w:val="28"/>
      <w:lang w:val="en-GB"/>
    </w:rPr>
  </w:style>
  <w:style w:type="character" w:customStyle="1" w:styleId="Heading3Char">
    <w:name w:val="Heading 3 Char"/>
    <w:link w:val="Heading3"/>
    <w:rsid w:val="008B59B8"/>
    <w:rPr>
      <w:rFonts w:ascii="Trebuchet MS" w:eastAsia="Times New Roman" w:hAnsi="Trebuchet MS"/>
      <w:color w:val="999999"/>
      <w:sz w:val="28"/>
      <w:szCs w:val="24"/>
      <w:lang w:val="en-GB"/>
    </w:rPr>
  </w:style>
  <w:style w:type="character" w:styleId="Hyperlink">
    <w:name w:val="Hyperlink"/>
    <w:uiPriority w:val="99"/>
    <w:rsid w:val="008B59B8"/>
    <w:rPr>
      <w:color w:val="0000FF"/>
      <w:u w:val="single"/>
    </w:rPr>
  </w:style>
  <w:style w:type="numbering" w:customStyle="1" w:styleId="Style3">
    <w:name w:val="Style3"/>
    <w:rsid w:val="008B59B8"/>
    <w:pPr>
      <w:numPr>
        <w:numId w:val="1"/>
      </w:numPr>
    </w:pPr>
  </w:style>
  <w:style w:type="paragraph" w:styleId="BodyText2">
    <w:name w:val="Body Text 2"/>
    <w:basedOn w:val="Normal"/>
    <w:link w:val="BodyText2Char"/>
    <w:uiPriority w:val="99"/>
    <w:semiHidden/>
    <w:unhideWhenUsed/>
    <w:rsid w:val="008B59B8"/>
    <w:pPr>
      <w:spacing w:after="120" w:line="480" w:lineRule="auto"/>
    </w:pPr>
    <w:rPr>
      <w:rFonts w:ascii="Times New Roman" w:hAnsi="Times New Roman"/>
      <w:sz w:val="24"/>
      <w:szCs w:val="24"/>
      <w:lang w:val="en-GB" w:eastAsia="x-none"/>
    </w:rPr>
  </w:style>
  <w:style w:type="character" w:customStyle="1" w:styleId="BodyText2Char">
    <w:name w:val="Body Text 2 Char"/>
    <w:link w:val="BodyText2"/>
    <w:uiPriority w:val="99"/>
    <w:semiHidden/>
    <w:rsid w:val="008B59B8"/>
    <w:rPr>
      <w:rFonts w:ascii="Times New Roman" w:eastAsia="Times New Roman" w:hAnsi="Times New Roman"/>
      <w:sz w:val="24"/>
      <w:szCs w:val="24"/>
      <w:lang w:val="en-GB"/>
    </w:rPr>
  </w:style>
  <w:style w:type="character" w:customStyle="1" w:styleId="apple-style-span">
    <w:name w:val="apple-style-span"/>
    <w:basedOn w:val="DefaultParagraphFont"/>
    <w:rsid w:val="008B59B8"/>
  </w:style>
  <w:style w:type="character" w:styleId="PageNumber">
    <w:name w:val="page number"/>
    <w:basedOn w:val="DefaultParagraphFont"/>
    <w:rsid w:val="008B59B8"/>
  </w:style>
  <w:style w:type="paragraph" w:styleId="BodyTextIndent2">
    <w:name w:val="Body Text Indent 2"/>
    <w:basedOn w:val="Normal"/>
    <w:link w:val="BodyTextIndent2Char"/>
    <w:uiPriority w:val="99"/>
    <w:unhideWhenUsed/>
    <w:rsid w:val="008B59B8"/>
    <w:pPr>
      <w:spacing w:after="120" w:line="480" w:lineRule="auto"/>
      <w:ind w:left="283"/>
    </w:pPr>
    <w:rPr>
      <w:sz w:val="24"/>
      <w:szCs w:val="24"/>
      <w:lang w:val="en-GB" w:eastAsia="x-none"/>
    </w:rPr>
  </w:style>
  <w:style w:type="character" w:customStyle="1" w:styleId="BodyTextIndent2Char">
    <w:name w:val="Body Text Indent 2 Char"/>
    <w:link w:val="BodyTextIndent2"/>
    <w:uiPriority w:val="99"/>
    <w:rsid w:val="008B59B8"/>
    <w:rPr>
      <w:rFonts w:eastAsia="Times New Roman"/>
      <w:sz w:val="24"/>
      <w:szCs w:val="24"/>
      <w:lang w:val="en-GB"/>
    </w:rPr>
  </w:style>
  <w:style w:type="paragraph" w:styleId="NoSpacing">
    <w:name w:val="No Spacing"/>
    <w:qFormat/>
    <w:rsid w:val="008B59B8"/>
    <w:rPr>
      <w:sz w:val="22"/>
      <w:szCs w:val="22"/>
      <w:lang w:val="en-US" w:eastAsia="en-US"/>
    </w:rPr>
  </w:style>
  <w:style w:type="character" w:styleId="Emphasis">
    <w:name w:val="Emphasis"/>
    <w:uiPriority w:val="20"/>
    <w:qFormat/>
    <w:rsid w:val="008B59B8"/>
    <w:rPr>
      <w:i/>
      <w:iCs/>
    </w:rPr>
  </w:style>
  <w:style w:type="character" w:customStyle="1" w:styleId="a">
    <w:name w:val="a"/>
    <w:basedOn w:val="DefaultParagraphFont"/>
    <w:rsid w:val="008B59B8"/>
  </w:style>
  <w:style w:type="paragraph" w:styleId="BodyTextIndent3">
    <w:name w:val="Body Text Indent 3"/>
    <w:basedOn w:val="Normal"/>
    <w:link w:val="BodyTextIndent3Char"/>
    <w:uiPriority w:val="99"/>
    <w:unhideWhenUsed/>
    <w:rsid w:val="008B59B8"/>
    <w:pPr>
      <w:spacing w:after="120" w:line="240" w:lineRule="auto"/>
      <w:ind w:left="360"/>
    </w:pPr>
    <w:rPr>
      <w:rFonts w:ascii="Times New Roman" w:hAnsi="Times New Roman"/>
      <w:sz w:val="16"/>
      <w:szCs w:val="16"/>
      <w:lang w:val="en-GB" w:eastAsia="x-none"/>
    </w:rPr>
  </w:style>
  <w:style w:type="character" w:customStyle="1" w:styleId="BodyTextIndent3Char">
    <w:name w:val="Body Text Indent 3 Char"/>
    <w:link w:val="BodyTextIndent3"/>
    <w:uiPriority w:val="99"/>
    <w:rsid w:val="008B59B8"/>
    <w:rPr>
      <w:rFonts w:ascii="Times New Roman" w:eastAsia="Times New Roman" w:hAnsi="Times New Roman"/>
      <w:sz w:val="16"/>
      <w:szCs w:val="16"/>
      <w:lang w:val="en-GB"/>
    </w:rPr>
  </w:style>
  <w:style w:type="paragraph" w:styleId="HTMLPreformatted">
    <w:name w:val="HTML Preformatted"/>
    <w:basedOn w:val="Normal"/>
    <w:link w:val="HTMLPreformattedChar"/>
    <w:uiPriority w:val="99"/>
    <w:semiHidden/>
    <w:unhideWhenUsed/>
    <w:rsid w:val="008B59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rPr>
  </w:style>
  <w:style w:type="character" w:customStyle="1" w:styleId="HTMLPreformattedChar">
    <w:name w:val="HTML Preformatted Char"/>
    <w:link w:val="HTMLPreformatted"/>
    <w:uiPriority w:val="99"/>
    <w:semiHidden/>
    <w:rsid w:val="008B59B8"/>
    <w:rPr>
      <w:rFonts w:ascii="Courier New" w:eastAsia="Times New Roman" w:hAnsi="Courier New"/>
    </w:rPr>
  </w:style>
  <w:style w:type="character" w:customStyle="1" w:styleId="l6">
    <w:name w:val="l6"/>
    <w:basedOn w:val="DefaultParagraphFont"/>
    <w:rsid w:val="008B59B8"/>
  </w:style>
  <w:style w:type="character" w:customStyle="1" w:styleId="l7">
    <w:name w:val="l7"/>
    <w:basedOn w:val="DefaultParagraphFont"/>
    <w:rsid w:val="008B59B8"/>
  </w:style>
  <w:style w:type="character" w:customStyle="1" w:styleId="l">
    <w:name w:val="l"/>
    <w:basedOn w:val="DefaultParagraphFont"/>
    <w:rsid w:val="008B59B8"/>
  </w:style>
  <w:style w:type="character" w:customStyle="1" w:styleId="l9">
    <w:name w:val="l9"/>
    <w:basedOn w:val="DefaultParagraphFont"/>
    <w:rsid w:val="008B59B8"/>
  </w:style>
  <w:style w:type="character" w:customStyle="1" w:styleId="l10">
    <w:name w:val="l10"/>
    <w:basedOn w:val="DefaultParagraphFont"/>
    <w:rsid w:val="008B59B8"/>
  </w:style>
  <w:style w:type="paragraph" w:styleId="BodyText3">
    <w:name w:val="Body Text 3"/>
    <w:basedOn w:val="Normal"/>
    <w:link w:val="BodyText3Char"/>
    <w:uiPriority w:val="99"/>
    <w:semiHidden/>
    <w:unhideWhenUsed/>
    <w:rsid w:val="008B59B8"/>
    <w:pPr>
      <w:spacing w:after="120" w:line="240" w:lineRule="auto"/>
    </w:pPr>
    <w:rPr>
      <w:rFonts w:ascii="Times New Roman" w:hAnsi="Times New Roman"/>
      <w:sz w:val="16"/>
      <w:szCs w:val="16"/>
      <w:lang w:val="en-GB" w:eastAsia="x-none"/>
    </w:rPr>
  </w:style>
  <w:style w:type="character" w:customStyle="1" w:styleId="BodyText3Char">
    <w:name w:val="Body Text 3 Char"/>
    <w:link w:val="BodyText3"/>
    <w:uiPriority w:val="99"/>
    <w:semiHidden/>
    <w:rsid w:val="008B59B8"/>
    <w:rPr>
      <w:rFonts w:ascii="Times New Roman" w:eastAsia="Times New Roman" w:hAnsi="Times New Roman"/>
      <w:sz w:val="16"/>
      <w:szCs w:val="16"/>
      <w:lang w:val="en-GB"/>
    </w:rPr>
  </w:style>
  <w:style w:type="character" w:styleId="Strong">
    <w:name w:val="Strong"/>
    <w:uiPriority w:val="22"/>
    <w:qFormat/>
    <w:rsid w:val="008B59B8"/>
    <w:rPr>
      <w:b/>
      <w:bCs/>
    </w:rPr>
  </w:style>
  <w:style w:type="paragraph" w:customStyle="1" w:styleId="wp-caption-text">
    <w:name w:val="wp-caption-text"/>
    <w:basedOn w:val="Normal"/>
    <w:rsid w:val="00990512"/>
    <w:pPr>
      <w:spacing w:before="100" w:beforeAutospacing="1" w:after="100" w:afterAutospacing="1" w:line="240" w:lineRule="auto"/>
    </w:pPr>
    <w:rPr>
      <w:rFonts w:ascii="Times New Roman" w:hAnsi="Times New Roman"/>
      <w:sz w:val="24"/>
      <w:szCs w:val="24"/>
      <w:lang w:val="id-ID" w:eastAsia="id-ID"/>
    </w:rPr>
  </w:style>
  <w:style w:type="character" w:customStyle="1" w:styleId="mw-headline">
    <w:name w:val="mw-headline"/>
    <w:rsid w:val="00990512"/>
  </w:style>
  <w:style w:type="character" w:customStyle="1" w:styleId="mw-editsection">
    <w:name w:val="mw-editsection"/>
    <w:rsid w:val="00990512"/>
  </w:style>
  <w:style w:type="character" w:customStyle="1" w:styleId="mw-editsection-bracket">
    <w:name w:val="mw-editsection-bracket"/>
    <w:rsid w:val="00990512"/>
  </w:style>
  <w:style w:type="character" w:customStyle="1" w:styleId="mw-editsection-divider">
    <w:name w:val="mw-editsection-divider"/>
    <w:rsid w:val="00990512"/>
  </w:style>
  <w:style w:type="character" w:customStyle="1" w:styleId="Heading4Char">
    <w:name w:val="Heading 4 Char"/>
    <w:link w:val="Heading4"/>
    <w:uiPriority w:val="9"/>
    <w:rsid w:val="00916AE2"/>
    <w:rPr>
      <w:rFonts w:ascii="Calibri" w:eastAsia="Times New Roman" w:hAnsi="Calibri" w:cs="Times New Roman"/>
      <w:b/>
      <w:bCs/>
      <w:sz w:val="28"/>
      <w:szCs w:val="28"/>
    </w:rPr>
  </w:style>
  <w:style w:type="table" w:customStyle="1" w:styleId="LightList-Accent11">
    <w:name w:val="Light List - Accent 11"/>
    <w:basedOn w:val="TableNormal"/>
    <w:uiPriority w:val="61"/>
    <w:rsid w:val="00916AE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FollowedHyperlink">
    <w:name w:val="FollowedHyperlink"/>
    <w:uiPriority w:val="99"/>
    <w:semiHidden/>
    <w:unhideWhenUsed/>
    <w:rsid w:val="008E6097"/>
    <w:rPr>
      <w:color w:val="800080"/>
      <w:u w:val="single"/>
    </w:rPr>
  </w:style>
  <w:style w:type="paragraph" w:customStyle="1" w:styleId="font5">
    <w:name w:val="font5"/>
    <w:basedOn w:val="Normal"/>
    <w:rsid w:val="008E6097"/>
    <w:pPr>
      <w:spacing w:before="100" w:beforeAutospacing="1" w:after="100" w:afterAutospacing="1" w:line="240" w:lineRule="auto"/>
    </w:pPr>
    <w:rPr>
      <w:rFonts w:ascii="Tahoma" w:hAnsi="Tahoma" w:cs="Tahoma"/>
      <w:b/>
      <w:bCs/>
      <w:color w:val="000000"/>
      <w:sz w:val="18"/>
      <w:szCs w:val="18"/>
      <w:lang w:val="id-ID" w:eastAsia="id-ID"/>
    </w:rPr>
  </w:style>
  <w:style w:type="paragraph" w:customStyle="1" w:styleId="font6">
    <w:name w:val="font6"/>
    <w:basedOn w:val="Normal"/>
    <w:rsid w:val="008E6097"/>
    <w:pPr>
      <w:spacing w:before="100" w:beforeAutospacing="1" w:after="100" w:afterAutospacing="1" w:line="240" w:lineRule="auto"/>
    </w:pPr>
    <w:rPr>
      <w:rFonts w:ascii="Tahoma" w:hAnsi="Tahoma" w:cs="Tahoma"/>
      <w:color w:val="000000"/>
      <w:sz w:val="18"/>
      <w:szCs w:val="18"/>
      <w:lang w:val="id-ID" w:eastAsia="id-ID"/>
    </w:rPr>
  </w:style>
  <w:style w:type="paragraph" w:customStyle="1" w:styleId="font7">
    <w:name w:val="font7"/>
    <w:basedOn w:val="Normal"/>
    <w:rsid w:val="008E6097"/>
    <w:pPr>
      <w:spacing w:before="100" w:beforeAutospacing="1" w:after="100" w:afterAutospacing="1" w:line="240" w:lineRule="auto"/>
    </w:pPr>
    <w:rPr>
      <w:rFonts w:ascii="Arial" w:hAnsi="Arial" w:cs="Arial"/>
      <w:i/>
      <w:iCs/>
      <w:color w:val="000000"/>
      <w:sz w:val="14"/>
      <w:szCs w:val="14"/>
      <w:lang w:val="id-ID" w:eastAsia="id-ID"/>
    </w:rPr>
  </w:style>
  <w:style w:type="paragraph" w:customStyle="1" w:styleId="font8">
    <w:name w:val="font8"/>
    <w:basedOn w:val="Normal"/>
    <w:rsid w:val="008E6097"/>
    <w:pPr>
      <w:spacing w:before="100" w:beforeAutospacing="1" w:after="100" w:afterAutospacing="1" w:line="240" w:lineRule="auto"/>
    </w:pPr>
    <w:rPr>
      <w:rFonts w:ascii="Arial" w:hAnsi="Arial" w:cs="Arial"/>
      <w:color w:val="000000"/>
      <w:sz w:val="14"/>
      <w:szCs w:val="14"/>
      <w:lang w:val="id-ID" w:eastAsia="id-ID"/>
    </w:rPr>
  </w:style>
  <w:style w:type="paragraph" w:customStyle="1" w:styleId="font9">
    <w:name w:val="font9"/>
    <w:basedOn w:val="Normal"/>
    <w:rsid w:val="008E6097"/>
    <w:pPr>
      <w:spacing w:before="100" w:beforeAutospacing="1" w:after="100" w:afterAutospacing="1" w:line="240" w:lineRule="auto"/>
    </w:pPr>
    <w:rPr>
      <w:rFonts w:ascii="Arial" w:hAnsi="Arial" w:cs="Arial"/>
      <w:color w:val="000000"/>
      <w:sz w:val="14"/>
      <w:szCs w:val="14"/>
      <w:u w:val="single"/>
      <w:lang w:val="id-ID" w:eastAsia="id-ID"/>
    </w:rPr>
  </w:style>
  <w:style w:type="paragraph" w:customStyle="1" w:styleId="xl76">
    <w:name w:val="xl76"/>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77">
    <w:name w:val="xl77"/>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78">
    <w:name w:val="xl78"/>
    <w:basedOn w:val="Normal"/>
    <w:rsid w:val="008E6097"/>
    <w:pPr>
      <w:spacing w:before="100" w:beforeAutospacing="1" w:after="100" w:afterAutospacing="1" w:line="240" w:lineRule="auto"/>
      <w:textAlignment w:val="center"/>
    </w:pPr>
    <w:rPr>
      <w:rFonts w:ascii="Bookman Old Style" w:hAnsi="Bookman Old Style"/>
      <w:sz w:val="24"/>
      <w:szCs w:val="24"/>
      <w:lang w:val="id-ID" w:eastAsia="id-ID"/>
    </w:rPr>
  </w:style>
  <w:style w:type="paragraph" w:customStyle="1" w:styleId="xl79">
    <w:name w:val="xl79"/>
    <w:basedOn w:val="Normal"/>
    <w:rsid w:val="008E6097"/>
    <w:pPr>
      <w:spacing w:before="100" w:beforeAutospacing="1" w:after="100" w:afterAutospacing="1" w:line="240" w:lineRule="auto"/>
      <w:jc w:val="center"/>
      <w:textAlignment w:val="center"/>
    </w:pPr>
    <w:rPr>
      <w:rFonts w:ascii="Bookman Old Style" w:hAnsi="Bookman Old Style"/>
      <w:sz w:val="24"/>
      <w:szCs w:val="24"/>
      <w:lang w:val="id-ID" w:eastAsia="id-ID"/>
    </w:rPr>
  </w:style>
  <w:style w:type="paragraph" w:customStyle="1" w:styleId="xl80">
    <w:name w:val="xl80"/>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1">
    <w:name w:val="xl81"/>
    <w:basedOn w:val="Normal"/>
    <w:rsid w:val="008E6097"/>
    <w:pPr>
      <w:shd w:val="clear" w:color="000000" w:fill="FFFFFF"/>
      <w:spacing w:before="100" w:beforeAutospacing="1" w:after="100" w:afterAutospacing="1" w:line="240" w:lineRule="auto"/>
      <w:textAlignment w:val="top"/>
    </w:pPr>
    <w:rPr>
      <w:rFonts w:ascii="Bookman Old Style" w:hAnsi="Bookman Old Style"/>
      <w:color w:val="000000"/>
      <w:sz w:val="24"/>
      <w:szCs w:val="24"/>
      <w:lang w:val="id-ID" w:eastAsia="id-ID"/>
    </w:rPr>
  </w:style>
  <w:style w:type="paragraph" w:customStyle="1" w:styleId="xl82">
    <w:name w:val="xl82"/>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83">
    <w:name w:val="xl83"/>
    <w:basedOn w:val="Normal"/>
    <w:rsid w:val="008E6097"/>
    <w:pPr>
      <w:shd w:val="clear" w:color="000000" w:fill="FFFFFF"/>
      <w:spacing w:before="100" w:beforeAutospacing="1" w:after="100" w:afterAutospacing="1" w:line="240" w:lineRule="auto"/>
    </w:pPr>
    <w:rPr>
      <w:rFonts w:ascii="Bookman Old Style" w:hAnsi="Bookman Old Style"/>
      <w:sz w:val="24"/>
      <w:szCs w:val="24"/>
      <w:lang w:val="id-ID" w:eastAsia="id-ID"/>
    </w:rPr>
  </w:style>
  <w:style w:type="paragraph" w:customStyle="1" w:styleId="xl84">
    <w:name w:val="xl84"/>
    <w:basedOn w:val="Normal"/>
    <w:rsid w:val="008E6097"/>
    <w:pPr>
      <w:spacing w:before="100" w:beforeAutospacing="1" w:after="100" w:afterAutospacing="1" w:line="240" w:lineRule="auto"/>
      <w:textAlignment w:val="top"/>
    </w:pPr>
    <w:rPr>
      <w:rFonts w:ascii="Bookman Old Style" w:hAnsi="Bookman Old Style"/>
      <w:color w:val="00B0F0"/>
      <w:sz w:val="24"/>
      <w:szCs w:val="24"/>
      <w:lang w:val="id-ID" w:eastAsia="id-ID"/>
    </w:rPr>
  </w:style>
  <w:style w:type="paragraph" w:customStyle="1" w:styleId="xl85">
    <w:name w:val="xl85"/>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6">
    <w:name w:val="xl86"/>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87">
    <w:name w:val="xl87"/>
    <w:basedOn w:val="Normal"/>
    <w:rsid w:val="008E6097"/>
    <w:pPr>
      <w:spacing w:before="100" w:beforeAutospacing="1" w:after="100" w:afterAutospacing="1" w:line="240" w:lineRule="auto"/>
      <w:jc w:val="center"/>
    </w:pPr>
    <w:rPr>
      <w:rFonts w:ascii="Bookman Old Style" w:hAnsi="Bookman Old Style"/>
      <w:sz w:val="24"/>
      <w:szCs w:val="24"/>
      <w:lang w:val="id-ID" w:eastAsia="id-ID"/>
    </w:rPr>
  </w:style>
  <w:style w:type="paragraph" w:customStyle="1" w:styleId="xl88">
    <w:name w:val="xl88"/>
    <w:basedOn w:val="Normal"/>
    <w:rsid w:val="008E6097"/>
    <w:pPr>
      <w:spacing w:before="100" w:beforeAutospacing="1" w:after="100" w:afterAutospacing="1" w:line="240" w:lineRule="auto"/>
    </w:pPr>
    <w:rPr>
      <w:rFonts w:ascii="Bookman Old Style" w:hAnsi="Bookman Old Style"/>
      <w:sz w:val="24"/>
      <w:szCs w:val="24"/>
      <w:lang w:val="id-ID" w:eastAsia="id-ID"/>
    </w:rPr>
  </w:style>
  <w:style w:type="paragraph" w:customStyle="1" w:styleId="xl89">
    <w:name w:val="xl89"/>
    <w:basedOn w:val="Normal"/>
    <w:rsid w:val="008E6097"/>
    <w:pPr>
      <w:spacing w:before="100" w:beforeAutospacing="1" w:after="100" w:afterAutospacing="1" w:line="240" w:lineRule="auto"/>
      <w:jc w:val="center"/>
      <w:textAlignment w:val="top"/>
    </w:pPr>
    <w:rPr>
      <w:rFonts w:ascii="Bookman Old Style" w:hAnsi="Bookman Old Style"/>
      <w:sz w:val="24"/>
      <w:szCs w:val="24"/>
      <w:lang w:val="id-ID" w:eastAsia="id-ID"/>
    </w:rPr>
  </w:style>
  <w:style w:type="paragraph" w:customStyle="1" w:styleId="xl90">
    <w:name w:val="xl90"/>
    <w:basedOn w:val="Normal"/>
    <w:rsid w:val="008E6097"/>
    <w:pPr>
      <w:spacing w:before="100" w:beforeAutospacing="1" w:after="100" w:afterAutospacing="1" w:line="240" w:lineRule="auto"/>
      <w:jc w:val="center"/>
      <w:textAlignment w:val="top"/>
    </w:pPr>
    <w:rPr>
      <w:rFonts w:ascii="Bookman Old Style" w:hAnsi="Bookman Old Style"/>
      <w:sz w:val="24"/>
      <w:szCs w:val="24"/>
      <w:lang w:val="id-ID" w:eastAsia="id-ID"/>
    </w:rPr>
  </w:style>
  <w:style w:type="paragraph" w:customStyle="1" w:styleId="xl91">
    <w:name w:val="xl91"/>
    <w:basedOn w:val="Normal"/>
    <w:rsid w:val="008E6097"/>
    <w:pPr>
      <w:spacing w:before="100" w:beforeAutospacing="1" w:after="100" w:afterAutospacing="1" w:line="240" w:lineRule="auto"/>
    </w:pPr>
    <w:rPr>
      <w:rFonts w:ascii="Bookman Old Style" w:hAnsi="Bookman Old Style"/>
      <w:b/>
      <w:bCs/>
      <w:sz w:val="24"/>
      <w:szCs w:val="24"/>
      <w:lang w:val="id-ID" w:eastAsia="id-ID"/>
    </w:rPr>
  </w:style>
  <w:style w:type="paragraph" w:customStyle="1" w:styleId="xl92">
    <w:name w:val="xl92"/>
    <w:basedOn w:val="Normal"/>
    <w:rsid w:val="008E6097"/>
    <w:pPr>
      <w:spacing w:before="100" w:beforeAutospacing="1" w:after="100" w:afterAutospacing="1" w:line="240" w:lineRule="auto"/>
      <w:textAlignment w:val="top"/>
    </w:pPr>
    <w:rPr>
      <w:rFonts w:ascii="Bookman Old Style" w:hAnsi="Bookman Old Style"/>
      <w:sz w:val="24"/>
      <w:szCs w:val="24"/>
      <w:lang w:val="id-ID" w:eastAsia="id-ID"/>
    </w:rPr>
  </w:style>
  <w:style w:type="paragraph" w:customStyle="1" w:styleId="xl93">
    <w:name w:val="xl93"/>
    <w:basedOn w:val="Normal"/>
    <w:rsid w:val="008E6097"/>
    <w:pPr>
      <w:spacing w:before="100" w:beforeAutospacing="1" w:after="100" w:afterAutospacing="1" w:line="240" w:lineRule="auto"/>
      <w:textAlignment w:val="center"/>
    </w:pPr>
    <w:rPr>
      <w:rFonts w:ascii="Bookman Old Style" w:hAnsi="Bookman Old Style"/>
      <w:b/>
      <w:bCs/>
      <w:sz w:val="24"/>
      <w:szCs w:val="24"/>
      <w:lang w:val="id-ID" w:eastAsia="id-ID"/>
    </w:rPr>
  </w:style>
  <w:style w:type="paragraph" w:customStyle="1" w:styleId="xl94">
    <w:name w:val="xl94"/>
    <w:basedOn w:val="Normal"/>
    <w:rsid w:val="008E6097"/>
    <w:pPr>
      <w:spacing w:before="100" w:beforeAutospacing="1" w:after="100" w:afterAutospacing="1" w:line="240" w:lineRule="auto"/>
      <w:jc w:val="center"/>
      <w:textAlignment w:val="top"/>
    </w:pPr>
    <w:rPr>
      <w:rFonts w:ascii="Bookman Old Style" w:hAnsi="Bookman Old Style"/>
      <w:b/>
      <w:bCs/>
      <w:sz w:val="24"/>
      <w:szCs w:val="24"/>
      <w:lang w:val="id-ID" w:eastAsia="id-ID"/>
    </w:rPr>
  </w:style>
  <w:style w:type="paragraph" w:customStyle="1" w:styleId="xl95">
    <w:name w:val="xl95"/>
    <w:basedOn w:val="Normal"/>
    <w:rsid w:val="008E6097"/>
    <w:pPr>
      <w:spacing w:before="100" w:beforeAutospacing="1" w:after="100" w:afterAutospacing="1" w:line="240" w:lineRule="auto"/>
      <w:textAlignment w:val="top"/>
    </w:pPr>
    <w:rPr>
      <w:rFonts w:ascii="Bookman Old Style" w:hAnsi="Bookman Old Style"/>
      <w:b/>
      <w:bCs/>
      <w:sz w:val="24"/>
      <w:szCs w:val="24"/>
      <w:lang w:val="id-ID" w:eastAsia="id-ID"/>
    </w:rPr>
  </w:style>
  <w:style w:type="paragraph" w:customStyle="1" w:styleId="xl96">
    <w:name w:val="xl9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97">
    <w:name w:val="xl9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98">
    <w:name w:val="xl9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99">
    <w:name w:val="xl9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0">
    <w:name w:val="xl10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1">
    <w:name w:val="xl10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02">
    <w:name w:val="xl10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03">
    <w:name w:val="xl10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04">
    <w:name w:val="xl10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05">
    <w:name w:val="xl10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06">
    <w:name w:val="xl10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07">
    <w:name w:val="xl10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08">
    <w:name w:val="xl10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09">
    <w:name w:val="xl10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0">
    <w:name w:val="xl110"/>
    <w:basedOn w:val="Normal"/>
    <w:rsid w:val="008E6097"/>
    <w:pP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111">
    <w:name w:val="xl11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2">
    <w:name w:val="xl112"/>
    <w:basedOn w:val="Normal"/>
    <w:rsid w:val="008E6097"/>
    <w:pP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13">
    <w:name w:val="xl11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4">
    <w:name w:val="xl11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5">
    <w:name w:val="xl11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6">
    <w:name w:val="xl11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7">
    <w:name w:val="xl11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8">
    <w:name w:val="xl11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19">
    <w:name w:val="xl11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0">
    <w:name w:val="xl12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1">
    <w:name w:val="xl12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2">
    <w:name w:val="xl12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23">
    <w:name w:val="xl12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4">
    <w:name w:val="xl12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5">
    <w:name w:val="xl12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6">
    <w:name w:val="xl12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27">
    <w:name w:val="xl12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28">
    <w:name w:val="xl128"/>
    <w:basedOn w:val="Normal"/>
    <w:rsid w:val="008E6097"/>
    <w:pP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29">
    <w:name w:val="xl12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0">
    <w:name w:val="xl13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1">
    <w:name w:val="xl13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b/>
      <w:bCs/>
      <w:sz w:val="14"/>
      <w:szCs w:val="14"/>
      <w:lang w:val="id-ID" w:eastAsia="id-ID"/>
    </w:rPr>
  </w:style>
  <w:style w:type="paragraph" w:customStyle="1" w:styleId="xl132">
    <w:name w:val="xl13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3">
    <w:name w:val="xl13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4">
    <w:name w:val="xl13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35">
    <w:name w:val="xl13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6">
    <w:name w:val="xl13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7">
    <w:name w:val="xl13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8">
    <w:name w:val="xl13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39">
    <w:name w:val="xl13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0">
    <w:name w:val="xl14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1">
    <w:name w:val="xl14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2">
    <w:name w:val="xl14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3">
    <w:name w:val="xl14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4">
    <w:name w:val="xl14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45">
    <w:name w:val="xl14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6">
    <w:name w:val="xl14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7">
    <w:name w:val="xl14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sz w:val="14"/>
      <w:szCs w:val="14"/>
      <w:lang w:val="id-ID" w:eastAsia="id-ID"/>
    </w:rPr>
  </w:style>
  <w:style w:type="paragraph" w:customStyle="1" w:styleId="xl148">
    <w:name w:val="xl14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49">
    <w:name w:val="xl14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FF0000"/>
      <w:sz w:val="14"/>
      <w:szCs w:val="14"/>
      <w:lang w:val="id-ID" w:eastAsia="id-ID"/>
    </w:rPr>
  </w:style>
  <w:style w:type="paragraph" w:customStyle="1" w:styleId="xl150">
    <w:name w:val="xl15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1">
    <w:name w:val="xl15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2">
    <w:name w:val="xl15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3">
    <w:name w:val="xl15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4">
    <w:name w:val="xl15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5">
    <w:name w:val="xl15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6">
    <w:name w:val="xl15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7">
    <w:name w:val="xl15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8">
    <w:name w:val="xl158"/>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59">
    <w:name w:val="xl15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0">
    <w:name w:val="xl16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1">
    <w:name w:val="xl16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2">
    <w:name w:val="xl16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3">
    <w:name w:val="xl16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4">
    <w:name w:val="xl16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5">
    <w:name w:val="xl165"/>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6">
    <w:name w:val="xl166"/>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7">
    <w:name w:val="xl16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68">
    <w:name w:val="xl168"/>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69">
    <w:name w:val="xl16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70">
    <w:name w:val="xl17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71">
    <w:name w:val="xl17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72">
    <w:name w:val="xl17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173">
    <w:name w:val="xl173"/>
    <w:basedOn w:val="Normal"/>
    <w:rsid w:val="008E6097"/>
    <w:pP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174">
    <w:name w:val="xl17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5">
    <w:name w:val="xl17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6">
    <w:name w:val="xl17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7">
    <w:name w:val="xl17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14"/>
      <w:szCs w:val="14"/>
      <w:lang w:val="id-ID" w:eastAsia="id-ID"/>
    </w:rPr>
  </w:style>
  <w:style w:type="paragraph" w:customStyle="1" w:styleId="xl178">
    <w:name w:val="xl17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79">
    <w:name w:val="xl17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0">
    <w:name w:val="xl18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1">
    <w:name w:val="xl18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2">
    <w:name w:val="xl18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3">
    <w:name w:val="xl18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84">
    <w:name w:val="xl18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5">
    <w:name w:val="xl185"/>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86">
    <w:name w:val="xl18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7">
    <w:name w:val="xl18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8">
    <w:name w:val="xl18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89">
    <w:name w:val="xl18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90">
    <w:name w:val="xl19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1">
    <w:name w:val="xl19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2">
    <w:name w:val="xl192"/>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3">
    <w:name w:val="xl19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color w:val="000000"/>
      <w:sz w:val="14"/>
      <w:szCs w:val="14"/>
      <w:lang w:val="id-ID" w:eastAsia="id-ID"/>
    </w:rPr>
  </w:style>
  <w:style w:type="paragraph" w:customStyle="1" w:styleId="xl194">
    <w:name w:val="xl194"/>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5">
    <w:name w:val="xl19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196">
    <w:name w:val="xl19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7">
    <w:name w:val="xl197"/>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8">
    <w:name w:val="xl19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199">
    <w:name w:val="xl199"/>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0">
    <w:name w:val="xl200"/>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1">
    <w:name w:val="xl201"/>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2">
    <w:name w:val="xl20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3">
    <w:name w:val="xl203"/>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4">
    <w:name w:val="xl20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5">
    <w:name w:val="xl205"/>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4"/>
      <w:szCs w:val="14"/>
      <w:lang w:val="id-ID" w:eastAsia="id-ID"/>
    </w:rPr>
  </w:style>
  <w:style w:type="paragraph" w:customStyle="1" w:styleId="xl206">
    <w:name w:val="xl20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7">
    <w:name w:val="xl20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08">
    <w:name w:val="xl20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09">
    <w:name w:val="xl209"/>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0">
    <w:name w:val="xl210"/>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1">
    <w:name w:val="xl211"/>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2">
    <w:name w:val="xl212"/>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3">
    <w:name w:val="xl213"/>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B0F0"/>
      <w:sz w:val="14"/>
      <w:szCs w:val="14"/>
      <w:lang w:val="id-ID" w:eastAsia="id-ID"/>
    </w:rPr>
  </w:style>
  <w:style w:type="paragraph" w:customStyle="1" w:styleId="xl214">
    <w:name w:val="xl214"/>
    <w:basedOn w:val="Normal"/>
    <w:rsid w:val="008E60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5">
    <w:name w:val="xl215"/>
    <w:basedOn w:val="Normal"/>
    <w:rsid w:val="008E609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16">
    <w:name w:val="xl216"/>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4"/>
      <w:szCs w:val="14"/>
      <w:lang w:val="id-ID" w:eastAsia="id-ID"/>
    </w:rPr>
  </w:style>
  <w:style w:type="paragraph" w:customStyle="1" w:styleId="xl217">
    <w:name w:val="xl217"/>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000000"/>
      <w:sz w:val="14"/>
      <w:szCs w:val="14"/>
      <w:lang w:val="id-ID" w:eastAsia="id-ID"/>
    </w:rPr>
  </w:style>
  <w:style w:type="paragraph" w:customStyle="1" w:styleId="xl218">
    <w:name w:val="xl218"/>
    <w:basedOn w:val="Normal"/>
    <w:rsid w:val="008E60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19">
    <w:name w:val="xl219"/>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0">
    <w:name w:val="xl220"/>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1">
    <w:name w:val="xl221"/>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2">
    <w:name w:val="xl222"/>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4"/>
      <w:szCs w:val="14"/>
      <w:lang w:val="id-ID" w:eastAsia="id-ID"/>
    </w:rPr>
  </w:style>
  <w:style w:type="paragraph" w:customStyle="1" w:styleId="xl223">
    <w:name w:val="xl223"/>
    <w:basedOn w:val="Normal"/>
    <w:rsid w:val="008E609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hAnsi="Arial" w:cs="Arial"/>
      <w:b/>
      <w:bCs/>
      <w:color w:val="000000"/>
      <w:sz w:val="14"/>
      <w:szCs w:val="14"/>
      <w:lang w:val="id-ID" w:eastAsia="id-ID"/>
    </w:rPr>
  </w:style>
  <w:style w:type="paragraph" w:customStyle="1" w:styleId="xl224">
    <w:name w:val="xl224"/>
    <w:basedOn w:val="Normal"/>
    <w:rsid w:val="008E609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color w:val="000000"/>
      <w:sz w:val="14"/>
      <w:szCs w:val="14"/>
      <w:lang w:val="id-ID" w:eastAsia="id-ID"/>
    </w:rPr>
  </w:style>
  <w:style w:type="paragraph" w:customStyle="1" w:styleId="xl225">
    <w:name w:val="xl225"/>
    <w:basedOn w:val="Normal"/>
    <w:rsid w:val="008E609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6">
    <w:name w:val="xl226"/>
    <w:basedOn w:val="Normal"/>
    <w:rsid w:val="008E609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7">
    <w:name w:val="xl227"/>
    <w:basedOn w:val="Normal"/>
    <w:rsid w:val="008E6097"/>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8">
    <w:name w:val="xl228"/>
    <w:basedOn w:val="Normal"/>
    <w:rsid w:val="008E6097"/>
    <w:pPr>
      <w:pBdr>
        <w:top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29">
    <w:name w:val="xl229"/>
    <w:basedOn w:val="Normal"/>
    <w:rsid w:val="008E6097"/>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0">
    <w:name w:val="xl230"/>
    <w:basedOn w:val="Normal"/>
    <w:rsid w:val="008E6097"/>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1">
    <w:name w:val="xl231"/>
    <w:basedOn w:val="Normal"/>
    <w:rsid w:val="008E6097"/>
    <w:pPr>
      <w:pBdr>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2">
    <w:name w:val="xl232"/>
    <w:basedOn w:val="Normal"/>
    <w:rsid w:val="008E6097"/>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3">
    <w:name w:val="xl233"/>
    <w:basedOn w:val="Normal"/>
    <w:rsid w:val="008E6097"/>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4">
    <w:name w:val="xl234"/>
    <w:basedOn w:val="Normal"/>
    <w:rsid w:val="008E6097"/>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5">
    <w:name w:val="xl235"/>
    <w:basedOn w:val="Normal"/>
    <w:rsid w:val="008E6097"/>
    <w:pPr>
      <w:pBdr>
        <w:lef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6">
    <w:name w:val="xl236"/>
    <w:basedOn w:val="Normal"/>
    <w:rsid w:val="008E6097"/>
    <w:pPr>
      <w:pBdr>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7">
    <w:name w:val="xl237"/>
    <w:basedOn w:val="Normal"/>
    <w:rsid w:val="008E6097"/>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8">
    <w:name w:val="xl238"/>
    <w:basedOn w:val="Normal"/>
    <w:rsid w:val="008E6097"/>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4"/>
      <w:szCs w:val="14"/>
      <w:lang w:val="id-ID" w:eastAsia="id-ID"/>
    </w:rPr>
  </w:style>
  <w:style w:type="paragraph" w:customStyle="1" w:styleId="xl239">
    <w:name w:val="xl239"/>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0">
    <w:name w:val="xl240"/>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1">
    <w:name w:val="xl241"/>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2">
    <w:name w:val="xl242"/>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3">
    <w:name w:val="xl243"/>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sz w:val="14"/>
      <w:szCs w:val="14"/>
      <w:lang w:val="id-ID" w:eastAsia="id-ID"/>
    </w:rPr>
  </w:style>
  <w:style w:type="paragraph" w:customStyle="1" w:styleId="xl244">
    <w:name w:val="xl244"/>
    <w:basedOn w:val="Normal"/>
    <w:rsid w:val="008E609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hAnsi="Arial" w:cs="Arial"/>
      <w:color w:val="000000"/>
      <w:sz w:val="14"/>
      <w:szCs w:val="14"/>
      <w:lang w:val="id-ID" w:eastAsia="id-ID"/>
    </w:rPr>
  </w:style>
  <w:style w:type="character" w:styleId="LineNumber">
    <w:name w:val="line number"/>
    <w:basedOn w:val="DefaultParagraphFont"/>
    <w:uiPriority w:val="99"/>
    <w:semiHidden/>
    <w:unhideWhenUsed/>
    <w:rsid w:val="001C2951"/>
  </w:style>
  <w:style w:type="paragraph" w:customStyle="1" w:styleId="Style">
    <w:name w:val="Style"/>
    <w:rsid w:val="00210AD2"/>
    <w:pPr>
      <w:widowControl w:val="0"/>
      <w:autoSpaceDE w:val="0"/>
      <w:autoSpaceDN w:val="0"/>
      <w:adjustRightInd w:val="0"/>
    </w:pPr>
    <w:rPr>
      <w:rFonts w:ascii="Times New Roman" w:eastAsia="MS Mincho" w:hAnsi="Times New Roman"/>
      <w:sz w:val="24"/>
      <w:szCs w:val="24"/>
      <w:lang w:val="en-US" w:eastAsia="ja-JP"/>
    </w:rPr>
  </w:style>
  <w:style w:type="table" w:styleId="LightList-Accent1">
    <w:name w:val="Light List Accent 1"/>
    <w:basedOn w:val="TableNormal"/>
    <w:uiPriority w:val="61"/>
    <w:rsid w:val="001905A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Grid1-Accent6">
    <w:name w:val="Medium Grid 1 Accent 6"/>
    <w:basedOn w:val="TableNormal"/>
    <w:uiPriority w:val="67"/>
    <w:rsid w:val="001905A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DarkList-Accent6">
    <w:name w:val="Dark List Accent 6"/>
    <w:basedOn w:val="TableNormal"/>
    <w:uiPriority w:val="70"/>
    <w:rsid w:val="001905A2"/>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DarkList-Accent5">
    <w:name w:val="Dark List Accent 5"/>
    <w:basedOn w:val="TableNormal"/>
    <w:uiPriority w:val="70"/>
    <w:rsid w:val="001905A2"/>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4">
    <w:name w:val="Dark List Accent 4"/>
    <w:basedOn w:val="TableNormal"/>
    <w:uiPriority w:val="70"/>
    <w:rsid w:val="001905A2"/>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ColorfulShading">
    <w:name w:val="Colorful Shading"/>
    <w:basedOn w:val="TableNormal"/>
    <w:uiPriority w:val="71"/>
    <w:rsid w:val="001905A2"/>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rsid w:val="001905A2"/>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Grid-Accent6">
    <w:name w:val="Colorful Grid Accent 6"/>
    <w:basedOn w:val="TableNormal"/>
    <w:uiPriority w:val="73"/>
    <w:rsid w:val="001905A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MediumList2-Accent2">
    <w:name w:val="Medium List 2 Accent 2"/>
    <w:basedOn w:val="TableNormal"/>
    <w:uiPriority w:val="66"/>
    <w:rsid w:val="001905A2"/>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rsid w:val="001905A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6">
    <w:name w:val="Medium Grid 3 Accent 6"/>
    <w:basedOn w:val="TableNormal"/>
    <w:uiPriority w:val="69"/>
    <w:rsid w:val="001905A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LightShading">
    <w:name w:val="Light Shading"/>
    <w:basedOn w:val="TableNormal"/>
    <w:uiPriority w:val="60"/>
    <w:rsid w:val="001905A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Grid3-Accent1">
    <w:name w:val="Medium Grid 3 Accent 1"/>
    <w:basedOn w:val="TableNormal"/>
    <w:uiPriority w:val="69"/>
    <w:rsid w:val="001905A2"/>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1">
    <w:name w:val="Medium Grid 2 Accent 1"/>
    <w:basedOn w:val="TableNormal"/>
    <w:uiPriority w:val="68"/>
    <w:rsid w:val="001905A2"/>
    <w:rPr>
      <w:rFonts w:ascii="Cambria" w:eastAsia="Times New Roman"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LightShading-Accent6">
    <w:name w:val="Light Shading Accent 6"/>
    <w:basedOn w:val="TableNormal"/>
    <w:uiPriority w:val="60"/>
    <w:rsid w:val="001905A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GridTable2-Accent21">
    <w:name w:val="Grid Table 2 - Accent 21"/>
    <w:basedOn w:val="TableNormal"/>
    <w:uiPriority w:val="47"/>
    <w:rsid w:val="001905A2"/>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ghtShading2">
    <w:name w:val="Light Shading2"/>
    <w:basedOn w:val="TableNormal"/>
    <w:uiPriority w:val="60"/>
    <w:rsid w:val="001905A2"/>
    <w:rPr>
      <w:color w:val="000000"/>
      <w:lang w:val="en-US"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uiPriority w:val="60"/>
    <w:rsid w:val="001905A2"/>
    <w:rPr>
      <w:color w:val="365F91"/>
      <w:lang w:val="en-US"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GridTable4-Accent11">
    <w:name w:val="Grid Table 4 - Accent 11"/>
    <w:basedOn w:val="TableNormal"/>
    <w:uiPriority w:val="49"/>
    <w:rsid w:val="001905A2"/>
    <w:rPr>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xl65">
    <w:name w:val="xl65"/>
    <w:basedOn w:val="Normal"/>
    <w:rsid w:val="001905A2"/>
    <w:pPr>
      <w:spacing w:before="100" w:beforeAutospacing="1" w:after="100" w:afterAutospacing="1" w:line="240" w:lineRule="auto"/>
      <w:textAlignment w:val="top"/>
    </w:pPr>
    <w:rPr>
      <w:rFonts w:ascii="Arial" w:hAnsi="Arial" w:cs="Arial"/>
      <w:sz w:val="20"/>
      <w:szCs w:val="20"/>
    </w:rPr>
  </w:style>
  <w:style w:type="paragraph" w:customStyle="1" w:styleId="xl66">
    <w:name w:val="xl66"/>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rPr>
  </w:style>
  <w:style w:type="paragraph" w:customStyle="1" w:styleId="xl67">
    <w:name w:val="xl67"/>
    <w:basedOn w:val="Normal"/>
    <w:rsid w:val="001905A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8">
    <w:name w:val="xl68"/>
    <w:basedOn w:val="Normal"/>
    <w:rsid w:val="001905A2"/>
    <w:pPr>
      <w:pBdr>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9">
    <w:name w:val="xl69"/>
    <w:basedOn w:val="Normal"/>
    <w:rsid w:val="001905A2"/>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0">
    <w:name w:val="xl70"/>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1">
    <w:name w:val="xl71"/>
    <w:basedOn w:val="Normal"/>
    <w:rsid w:val="001905A2"/>
    <w:pPr>
      <w:spacing w:before="100" w:beforeAutospacing="1" w:after="100" w:afterAutospacing="1" w:line="240" w:lineRule="auto"/>
      <w:textAlignment w:val="top"/>
    </w:pPr>
    <w:rPr>
      <w:rFonts w:ascii="Arial" w:hAnsi="Arial" w:cs="Arial"/>
      <w:sz w:val="20"/>
      <w:szCs w:val="20"/>
    </w:rPr>
  </w:style>
  <w:style w:type="paragraph" w:customStyle="1" w:styleId="xl72">
    <w:name w:val="xl72"/>
    <w:basedOn w:val="Normal"/>
    <w:rsid w:val="001905A2"/>
    <w:pPr>
      <w:pBdr>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3">
    <w:name w:val="xl73"/>
    <w:basedOn w:val="Normal"/>
    <w:rsid w:val="001905A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4">
    <w:name w:val="xl74"/>
    <w:basedOn w:val="Normal"/>
    <w:rsid w:val="001905A2"/>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75">
    <w:name w:val="xl75"/>
    <w:basedOn w:val="Normal"/>
    <w:rsid w:val="001905A2"/>
    <w:pPr>
      <w:pBdr>
        <w:top w:val="single" w:sz="4" w:space="0" w:color="auto"/>
        <w:bottom w:val="single" w:sz="4" w:space="0" w:color="auto"/>
      </w:pBdr>
      <w:spacing w:before="100" w:beforeAutospacing="1" w:after="100" w:afterAutospacing="1" w:line="240" w:lineRule="auto"/>
      <w:textAlignment w:val="top"/>
    </w:pPr>
    <w:rPr>
      <w:rFonts w:ascii="Arial" w:hAnsi="Arial" w:cs="Arial"/>
      <w:sz w:val="20"/>
      <w:szCs w:val="20"/>
    </w:rPr>
  </w:style>
  <w:style w:type="paragraph" w:customStyle="1" w:styleId="xl63">
    <w:name w:val="xl63"/>
    <w:basedOn w:val="Normal"/>
    <w:rsid w:val="005A4DD8"/>
    <w:pPr>
      <w:spacing w:before="100" w:beforeAutospacing="1" w:after="100" w:afterAutospacing="1" w:line="240" w:lineRule="auto"/>
      <w:textAlignment w:val="top"/>
    </w:pPr>
    <w:rPr>
      <w:rFonts w:ascii="Arial Narrow" w:hAnsi="Arial Narrow"/>
      <w:color w:val="000000"/>
      <w:sz w:val="20"/>
      <w:szCs w:val="20"/>
      <w:lang w:val="id-ID" w:eastAsia="id-ID"/>
    </w:rPr>
  </w:style>
  <w:style w:type="paragraph" w:customStyle="1" w:styleId="xl64">
    <w:name w:val="xl64"/>
    <w:basedOn w:val="Normal"/>
    <w:rsid w:val="005A4DD8"/>
    <w:pPr>
      <w:pBdr>
        <w:left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0"/>
      <w:szCs w:val="20"/>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8804">
      <w:bodyDiv w:val="1"/>
      <w:marLeft w:val="0"/>
      <w:marRight w:val="0"/>
      <w:marTop w:val="0"/>
      <w:marBottom w:val="0"/>
      <w:divBdr>
        <w:top w:val="none" w:sz="0" w:space="0" w:color="auto"/>
        <w:left w:val="none" w:sz="0" w:space="0" w:color="auto"/>
        <w:bottom w:val="none" w:sz="0" w:space="0" w:color="auto"/>
        <w:right w:val="none" w:sz="0" w:space="0" w:color="auto"/>
      </w:divBdr>
    </w:div>
    <w:div w:id="208956848">
      <w:bodyDiv w:val="1"/>
      <w:marLeft w:val="0"/>
      <w:marRight w:val="0"/>
      <w:marTop w:val="0"/>
      <w:marBottom w:val="0"/>
      <w:divBdr>
        <w:top w:val="none" w:sz="0" w:space="0" w:color="auto"/>
        <w:left w:val="none" w:sz="0" w:space="0" w:color="auto"/>
        <w:bottom w:val="none" w:sz="0" w:space="0" w:color="auto"/>
        <w:right w:val="none" w:sz="0" w:space="0" w:color="auto"/>
      </w:divBdr>
    </w:div>
    <w:div w:id="295985713">
      <w:bodyDiv w:val="1"/>
      <w:marLeft w:val="0"/>
      <w:marRight w:val="0"/>
      <w:marTop w:val="0"/>
      <w:marBottom w:val="0"/>
      <w:divBdr>
        <w:top w:val="none" w:sz="0" w:space="0" w:color="auto"/>
        <w:left w:val="none" w:sz="0" w:space="0" w:color="auto"/>
        <w:bottom w:val="none" w:sz="0" w:space="0" w:color="auto"/>
        <w:right w:val="none" w:sz="0" w:space="0" w:color="auto"/>
      </w:divBdr>
    </w:div>
    <w:div w:id="351885539">
      <w:bodyDiv w:val="1"/>
      <w:marLeft w:val="0"/>
      <w:marRight w:val="0"/>
      <w:marTop w:val="0"/>
      <w:marBottom w:val="0"/>
      <w:divBdr>
        <w:top w:val="none" w:sz="0" w:space="0" w:color="auto"/>
        <w:left w:val="none" w:sz="0" w:space="0" w:color="auto"/>
        <w:bottom w:val="none" w:sz="0" w:space="0" w:color="auto"/>
        <w:right w:val="none" w:sz="0" w:space="0" w:color="auto"/>
      </w:divBdr>
    </w:div>
    <w:div w:id="358354895">
      <w:bodyDiv w:val="1"/>
      <w:marLeft w:val="0"/>
      <w:marRight w:val="0"/>
      <w:marTop w:val="0"/>
      <w:marBottom w:val="0"/>
      <w:divBdr>
        <w:top w:val="none" w:sz="0" w:space="0" w:color="auto"/>
        <w:left w:val="none" w:sz="0" w:space="0" w:color="auto"/>
        <w:bottom w:val="none" w:sz="0" w:space="0" w:color="auto"/>
        <w:right w:val="none" w:sz="0" w:space="0" w:color="auto"/>
      </w:divBdr>
    </w:div>
    <w:div w:id="365906137">
      <w:bodyDiv w:val="1"/>
      <w:marLeft w:val="0"/>
      <w:marRight w:val="0"/>
      <w:marTop w:val="0"/>
      <w:marBottom w:val="0"/>
      <w:divBdr>
        <w:top w:val="none" w:sz="0" w:space="0" w:color="auto"/>
        <w:left w:val="none" w:sz="0" w:space="0" w:color="auto"/>
        <w:bottom w:val="none" w:sz="0" w:space="0" w:color="auto"/>
        <w:right w:val="none" w:sz="0" w:space="0" w:color="auto"/>
      </w:divBdr>
      <w:divsChild>
        <w:div w:id="1567643655">
          <w:marLeft w:val="0"/>
          <w:marRight w:val="0"/>
          <w:marTop w:val="0"/>
          <w:marBottom w:val="0"/>
          <w:divBdr>
            <w:top w:val="none" w:sz="0" w:space="0" w:color="auto"/>
            <w:left w:val="none" w:sz="0" w:space="0" w:color="auto"/>
            <w:bottom w:val="none" w:sz="0" w:space="0" w:color="auto"/>
            <w:right w:val="none" w:sz="0" w:space="0" w:color="auto"/>
          </w:divBdr>
        </w:div>
        <w:div w:id="2024550346">
          <w:marLeft w:val="0"/>
          <w:marRight w:val="0"/>
          <w:marTop w:val="0"/>
          <w:marBottom w:val="0"/>
          <w:divBdr>
            <w:top w:val="none" w:sz="0" w:space="0" w:color="auto"/>
            <w:left w:val="none" w:sz="0" w:space="0" w:color="auto"/>
            <w:bottom w:val="none" w:sz="0" w:space="0" w:color="auto"/>
            <w:right w:val="none" w:sz="0" w:space="0" w:color="auto"/>
          </w:divBdr>
        </w:div>
      </w:divsChild>
    </w:div>
    <w:div w:id="366829866">
      <w:bodyDiv w:val="1"/>
      <w:marLeft w:val="0"/>
      <w:marRight w:val="0"/>
      <w:marTop w:val="0"/>
      <w:marBottom w:val="0"/>
      <w:divBdr>
        <w:top w:val="none" w:sz="0" w:space="0" w:color="auto"/>
        <w:left w:val="none" w:sz="0" w:space="0" w:color="auto"/>
        <w:bottom w:val="none" w:sz="0" w:space="0" w:color="auto"/>
        <w:right w:val="none" w:sz="0" w:space="0" w:color="auto"/>
      </w:divBdr>
    </w:div>
    <w:div w:id="714044463">
      <w:bodyDiv w:val="1"/>
      <w:marLeft w:val="0"/>
      <w:marRight w:val="0"/>
      <w:marTop w:val="0"/>
      <w:marBottom w:val="0"/>
      <w:divBdr>
        <w:top w:val="none" w:sz="0" w:space="0" w:color="auto"/>
        <w:left w:val="none" w:sz="0" w:space="0" w:color="auto"/>
        <w:bottom w:val="none" w:sz="0" w:space="0" w:color="auto"/>
        <w:right w:val="none" w:sz="0" w:space="0" w:color="auto"/>
      </w:divBdr>
    </w:div>
    <w:div w:id="905140648">
      <w:bodyDiv w:val="1"/>
      <w:marLeft w:val="0"/>
      <w:marRight w:val="0"/>
      <w:marTop w:val="0"/>
      <w:marBottom w:val="0"/>
      <w:divBdr>
        <w:top w:val="none" w:sz="0" w:space="0" w:color="auto"/>
        <w:left w:val="none" w:sz="0" w:space="0" w:color="auto"/>
        <w:bottom w:val="none" w:sz="0" w:space="0" w:color="auto"/>
        <w:right w:val="none" w:sz="0" w:space="0" w:color="auto"/>
      </w:divBdr>
    </w:div>
    <w:div w:id="933587527">
      <w:bodyDiv w:val="1"/>
      <w:marLeft w:val="0"/>
      <w:marRight w:val="0"/>
      <w:marTop w:val="0"/>
      <w:marBottom w:val="0"/>
      <w:divBdr>
        <w:top w:val="none" w:sz="0" w:space="0" w:color="auto"/>
        <w:left w:val="none" w:sz="0" w:space="0" w:color="auto"/>
        <w:bottom w:val="none" w:sz="0" w:space="0" w:color="auto"/>
        <w:right w:val="none" w:sz="0" w:space="0" w:color="auto"/>
      </w:divBdr>
    </w:div>
    <w:div w:id="1077165320">
      <w:bodyDiv w:val="1"/>
      <w:marLeft w:val="0"/>
      <w:marRight w:val="0"/>
      <w:marTop w:val="0"/>
      <w:marBottom w:val="0"/>
      <w:divBdr>
        <w:top w:val="none" w:sz="0" w:space="0" w:color="auto"/>
        <w:left w:val="none" w:sz="0" w:space="0" w:color="auto"/>
        <w:bottom w:val="none" w:sz="0" w:space="0" w:color="auto"/>
        <w:right w:val="none" w:sz="0" w:space="0" w:color="auto"/>
      </w:divBdr>
    </w:div>
    <w:div w:id="1155730323">
      <w:bodyDiv w:val="1"/>
      <w:marLeft w:val="0"/>
      <w:marRight w:val="0"/>
      <w:marTop w:val="0"/>
      <w:marBottom w:val="0"/>
      <w:divBdr>
        <w:top w:val="none" w:sz="0" w:space="0" w:color="auto"/>
        <w:left w:val="none" w:sz="0" w:space="0" w:color="auto"/>
        <w:bottom w:val="none" w:sz="0" w:space="0" w:color="auto"/>
        <w:right w:val="none" w:sz="0" w:space="0" w:color="auto"/>
      </w:divBdr>
    </w:div>
    <w:div w:id="1352031223">
      <w:bodyDiv w:val="1"/>
      <w:marLeft w:val="0"/>
      <w:marRight w:val="0"/>
      <w:marTop w:val="0"/>
      <w:marBottom w:val="0"/>
      <w:divBdr>
        <w:top w:val="none" w:sz="0" w:space="0" w:color="auto"/>
        <w:left w:val="none" w:sz="0" w:space="0" w:color="auto"/>
        <w:bottom w:val="none" w:sz="0" w:space="0" w:color="auto"/>
        <w:right w:val="none" w:sz="0" w:space="0" w:color="auto"/>
      </w:divBdr>
    </w:div>
    <w:div w:id="1404988496">
      <w:bodyDiv w:val="1"/>
      <w:marLeft w:val="0"/>
      <w:marRight w:val="0"/>
      <w:marTop w:val="0"/>
      <w:marBottom w:val="0"/>
      <w:divBdr>
        <w:top w:val="none" w:sz="0" w:space="0" w:color="auto"/>
        <w:left w:val="none" w:sz="0" w:space="0" w:color="auto"/>
        <w:bottom w:val="none" w:sz="0" w:space="0" w:color="auto"/>
        <w:right w:val="none" w:sz="0" w:space="0" w:color="auto"/>
      </w:divBdr>
    </w:div>
    <w:div w:id="1405032597">
      <w:bodyDiv w:val="1"/>
      <w:marLeft w:val="0"/>
      <w:marRight w:val="0"/>
      <w:marTop w:val="0"/>
      <w:marBottom w:val="0"/>
      <w:divBdr>
        <w:top w:val="none" w:sz="0" w:space="0" w:color="auto"/>
        <w:left w:val="none" w:sz="0" w:space="0" w:color="auto"/>
        <w:bottom w:val="none" w:sz="0" w:space="0" w:color="auto"/>
        <w:right w:val="none" w:sz="0" w:space="0" w:color="auto"/>
      </w:divBdr>
    </w:div>
    <w:div w:id="1555848922">
      <w:bodyDiv w:val="1"/>
      <w:marLeft w:val="0"/>
      <w:marRight w:val="0"/>
      <w:marTop w:val="0"/>
      <w:marBottom w:val="0"/>
      <w:divBdr>
        <w:top w:val="none" w:sz="0" w:space="0" w:color="auto"/>
        <w:left w:val="none" w:sz="0" w:space="0" w:color="auto"/>
        <w:bottom w:val="none" w:sz="0" w:space="0" w:color="auto"/>
        <w:right w:val="none" w:sz="0" w:space="0" w:color="auto"/>
      </w:divBdr>
    </w:div>
    <w:div w:id="1566721397">
      <w:bodyDiv w:val="1"/>
      <w:marLeft w:val="0"/>
      <w:marRight w:val="0"/>
      <w:marTop w:val="0"/>
      <w:marBottom w:val="0"/>
      <w:divBdr>
        <w:top w:val="none" w:sz="0" w:space="0" w:color="auto"/>
        <w:left w:val="none" w:sz="0" w:space="0" w:color="auto"/>
        <w:bottom w:val="none" w:sz="0" w:space="0" w:color="auto"/>
        <w:right w:val="none" w:sz="0" w:space="0" w:color="auto"/>
      </w:divBdr>
      <w:divsChild>
        <w:div w:id="324748619">
          <w:marLeft w:val="0"/>
          <w:marRight w:val="0"/>
          <w:marTop w:val="0"/>
          <w:marBottom w:val="0"/>
          <w:divBdr>
            <w:top w:val="none" w:sz="0" w:space="0" w:color="auto"/>
            <w:left w:val="none" w:sz="0" w:space="0" w:color="auto"/>
            <w:bottom w:val="none" w:sz="0" w:space="0" w:color="auto"/>
            <w:right w:val="none" w:sz="0" w:space="0" w:color="auto"/>
          </w:divBdr>
        </w:div>
        <w:div w:id="680472303">
          <w:marLeft w:val="0"/>
          <w:marRight w:val="0"/>
          <w:marTop w:val="0"/>
          <w:marBottom w:val="0"/>
          <w:divBdr>
            <w:top w:val="none" w:sz="0" w:space="0" w:color="auto"/>
            <w:left w:val="none" w:sz="0" w:space="0" w:color="auto"/>
            <w:bottom w:val="none" w:sz="0" w:space="0" w:color="auto"/>
            <w:right w:val="none" w:sz="0" w:space="0" w:color="auto"/>
          </w:divBdr>
        </w:div>
      </w:divsChild>
    </w:div>
    <w:div w:id="1709913665">
      <w:bodyDiv w:val="1"/>
      <w:marLeft w:val="0"/>
      <w:marRight w:val="0"/>
      <w:marTop w:val="0"/>
      <w:marBottom w:val="0"/>
      <w:divBdr>
        <w:top w:val="none" w:sz="0" w:space="0" w:color="auto"/>
        <w:left w:val="none" w:sz="0" w:space="0" w:color="auto"/>
        <w:bottom w:val="none" w:sz="0" w:space="0" w:color="auto"/>
        <w:right w:val="none" w:sz="0" w:space="0" w:color="auto"/>
      </w:divBdr>
    </w:div>
    <w:div w:id="1757170631">
      <w:bodyDiv w:val="1"/>
      <w:marLeft w:val="0"/>
      <w:marRight w:val="0"/>
      <w:marTop w:val="0"/>
      <w:marBottom w:val="0"/>
      <w:divBdr>
        <w:top w:val="none" w:sz="0" w:space="0" w:color="auto"/>
        <w:left w:val="none" w:sz="0" w:space="0" w:color="auto"/>
        <w:bottom w:val="none" w:sz="0" w:space="0" w:color="auto"/>
        <w:right w:val="none" w:sz="0" w:space="0" w:color="auto"/>
      </w:divBdr>
    </w:div>
    <w:div w:id="1883516969">
      <w:bodyDiv w:val="1"/>
      <w:marLeft w:val="0"/>
      <w:marRight w:val="0"/>
      <w:marTop w:val="0"/>
      <w:marBottom w:val="0"/>
      <w:divBdr>
        <w:top w:val="none" w:sz="0" w:space="0" w:color="auto"/>
        <w:left w:val="none" w:sz="0" w:space="0" w:color="auto"/>
        <w:bottom w:val="none" w:sz="0" w:space="0" w:color="auto"/>
        <w:right w:val="none" w:sz="0" w:space="0" w:color="auto"/>
      </w:divBdr>
    </w:div>
    <w:div w:id="2126076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oleObject" Target="embeddings/Microsoft_Excel_97-2003_Worksheet2.xls"/><Relationship Id="rId26" Type="http://schemas.openxmlformats.org/officeDocument/2006/relationships/footer" Target="footer3.xml"/><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oleObject" Target="embeddings/Microsoft_Excel_97-2003_Worksheet7.xls"/><Relationship Id="rId42" Type="http://schemas.openxmlformats.org/officeDocument/2006/relationships/oleObject" Target="embeddings/Microsoft_Excel_97-2003_Worksheet11.xls"/><Relationship Id="rId47" Type="http://schemas.openxmlformats.org/officeDocument/2006/relationships/image" Target="media/image19.png"/><Relationship Id="rId50" Type="http://schemas.openxmlformats.org/officeDocument/2006/relationships/image" Target="media/image21.png"/><Relationship Id="rId55" Type="http://schemas.openxmlformats.org/officeDocument/2006/relationships/oleObject" Target="embeddings/Microsoft_Excel_97-2003_Worksheet16.xls"/><Relationship Id="rId63" Type="http://schemas.openxmlformats.org/officeDocument/2006/relationships/image" Target="media/image30.png"/><Relationship Id="rId68" Type="http://schemas.openxmlformats.org/officeDocument/2006/relationships/oleObject" Target="embeddings/Microsoft_Excel_97-2003_Worksheet21.xls"/><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eader" Target="header5.xml"/><Relationship Id="rId11" Type="http://schemas.openxmlformats.org/officeDocument/2006/relationships/footer" Target="footer2.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6.xls"/><Relationship Id="rId37" Type="http://schemas.openxmlformats.org/officeDocument/2006/relationships/image" Target="media/image14.emf"/><Relationship Id="rId40" Type="http://schemas.openxmlformats.org/officeDocument/2006/relationships/oleObject" Target="embeddings/Microsoft_Excel_97-2003_Worksheet10.xls"/><Relationship Id="rId45" Type="http://schemas.openxmlformats.org/officeDocument/2006/relationships/image" Target="media/image18.png"/><Relationship Id="rId53" Type="http://schemas.openxmlformats.org/officeDocument/2006/relationships/oleObject" Target="embeddings/Microsoft_Excel_97-2003_Worksheet15.xls"/><Relationship Id="rId58" Type="http://schemas.openxmlformats.org/officeDocument/2006/relationships/image" Target="media/image26.png"/><Relationship Id="rId66" Type="http://schemas.openxmlformats.org/officeDocument/2006/relationships/oleObject" Target="embeddings/Microsoft_Excel_97-2003_Worksheet20.xls"/><Relationship Id="rId74" Type="http://schemas.openxmlformats.org/officeDocument/2006/relationships/oleObject" Target="embeddings/Microsoft_Excel_97-2003_Worksheet24.xls"/><Relationship Id="rId5" Type="http://schemas.openxmlformats.org/officeDocument/2006/relationships/webSettings" Target="webSettings.xml"/><Relationship Id="rId15" Type="http://schemas.openxmlformats.org/officeDocument/2006/relationships/oleObject" Target="embeddings/Microsoft_Excel_97-2003_Worksheet1.xls"/><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oleObject" Target="embeddings/Microsoft_Excel_97-2003_Worksheet8.xls"/><Relationship Id="rId49" Type="http://schemas.openxmlformats.org/officeDocument/2006/relationships/image" Target="media/image20.png"/><Relationship Id="rId57" Type="http://schemas.openxmlformats.org/officeDocument/2006/relationships/oleObject" Target="embeddings/Microsoft_Excel_97-2003_Worksheet17.xls"/><Relationship Id="rId61" Type="http://schemas.openxmlformats.org/officeDocument/2006/relationships/image" Target="media/image28.jpe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image" Target="media/image11.emf"/><Relationship Id="rId44" Type="http://schemas.openxmlformats.org/officeDocument/2006/relationships/oleObject" Target="embeddings/Microsoft_Excel_97-2003_Worksheet12.xls"/><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image" Target="media/image31.png"/><Relationship Id="rId73"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oleObject" Target="embeddings/Microsoft_Excel_97-2003_Worksheet4.xls"/><Relationship Id="rId27"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oleObject" Target="embeddings/Microsoft_Excel_97-2003_Worksheet14.xls"/><Relationship Id="rId56" Type="http://schemas.openxmlformats.org/officeDocument/2006/relationships/image" Target="media/image25.png"/><Relationship Id="rId64" Type="http://schemas.openxmlformats.org/officeDocument/2006/relationships/oleObject" Target="embeddings/Microsoft_Excel_97-2003_Worksheet19.xls"/><Relationship Id="rId69" Type="http://schemas.openxmlformats.org/officeDocument/2006/relationships/image" Target="media/image33.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oleObject" Target="embeddings/Microsoft_Excel_97-2003_Worksheet23.xls"/><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emf"/><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oleObject" Target="embeddings/Microsoft_Excel_97-2003_Worksheet9.xls"/><Relationship Id="rId46" Type="http://schemas.openxmlformats.org/officeDocument/2006/relationships/oleObject" Target="embeddings/Microsoft_Excel_97-2003_Worksheet13.xls"/><Relationship Id="rId59" Type="http://schemas.openxmlformats.org/officeDocument/2006/relationships/oleObject" Target="embeddings/Microsoft_Excel_97-2003_Worksheet18.xls"/><Relationship Id="rId67" Type="http://schemas.openxmlformats.org/officeDocument/2006/relationships/image" Target="media/image32.png"/><Relationship Id="rId20" Type="http://schemas.openxmlformats.org/officeDocument/2006/relationships/oleObject" Target="embeddings/Microsoft_Excel_97-2003_Worksheet3.xls"/><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29.jpeg"/><Relationship Id="rId70" Type="http://schemas.openxmlformats.org/officeDocument/2006/relationships/oleObject" Target="embeddings/Microsoft_Excel_97-2003_Worksheet22.xls"/><Relationship Id="rId75"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65E59-3D06-4AF5-9B7A-F0D363DE2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Pages>
  <Words>34415</Words>
  <Characters>196171</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
    </vt:vector>
  </TitlesOfParts>
  <Company>Karanganyar</Company>
  <LinksUpToDate>false</LinksUpToDate>
  <CharactersWithSpaces>230126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PERSONAL</cp:lastModifiedBy>
  <cp:revision>36</cp:revision>
  <cp:lastPrinted>2019-03-26T05:29:00Z</cp:lastPrinted>
  <dcterms:created xsi:type="dcterms:W3CDTF">2019-03-25T05:30:00Z</dcterms:created>
  <dcterms:modified xsi:type="dcterms:W3CDTF">2019-04-10T01:37:00Z</dcterms:modified>
</cp:coreProperties>
</file>