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6" w:type="pct"/>
        <w:tblInd w:w="-34" w:type="dxa"/>
        <w:tblBorders>
          <w:bottom w:val="thinThickSmallGap" w:sz="24" w:space="0" w:color="auto"/>
        </w:tblBorders>
        <w:tblLayout w:type="fixed"/>
        <w:tblLook w:val="04A0"/>
      </w:tblPr>
      <w:tblGrid>
        <w:gridCol w:w="1701"/>
        <w:gridCol w:w="9038"/>
      </w:tblGrid>
      <w:tr w:rsidR="00BE2288" w:rsidRPr="0053718F" w:rsidTr="006B4AA4">
        <w:tc>
          <w:tcPr>
            <w:tcW w:w="792" w:type="pct"/>
            <w:shd w:val="clear" w:color="auto" w:fill="auto"/>
            <w:vAlign w:val="center"/>
          </w:tcPr>
          <w:p w:rsidR="00BE2288" w:rsidRPr="0053718F" w:rsidRDefault="00BE2288" w:rsidP="006B4AA4">
            <w:pPr>
              <w:spacing w:after="0" w:line="240" w:lineRule="auto"/>
              <w:jc w:val="center"/>
              <w:rPr>
                <w:lang w:val="en-ID"/>
              </w:rPr>
            </w:pPr>
            <w:r>
              <w:rPr>
                <w:rFonts w:eastAsia="Calibri"/>
                <w:noProof/>
                <w:lang w:val="en-US"/>
              </w:rPr>
              <w:drawing>
                <wp:anchor distT="0" distB="0" distL="114300" distR="114300" simplePos="0" relativeHeight="251674624" behindDoc="1" locked="0" layoutInCell="1" allowOverlap="1">
                  <wp:simplePos x="0" y="0"/>
                  <wp:positionH relativeFrom="column">
                    <wp:posOffset>-76200</wp:posOffset>
                  </wp:positionH>
                  <wp:positionV relativeFrom="paragraph">
                    <wp:posOffset>-24130</wp:posOffset>
                  </wp:positionV>
                  <wp:extent cx="1049655" cy="1080770"/>
                  <wp:effectExtent l="19050" t="0" r="0" b="0"/>
                  <wp:wrapNone/>
                  <wp:docPr id="1" name="Picture 3" descr="logo se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tda"/>
                          <pic:cNvPicPr>
                            <a:picLocks noChangeAspect="1" noChangeArrowheads="1"/>
                          </pic:cNvPicPr>
                        </pic:nvPicPr>
                        <pic:blipFill>
                          <a:blip r:embed="rId8"/>
                          <a:srcRect/>
                          <a:stretch>
                            <a:fillRect/>
                          </a:stretch>
                        </pic:blipFill>
                        <pic:spPr bwMode="auto">
                          <a:xfrm>
                            <a:off x="0" y="0"/>
                            <a:ext cx="1049655" cy="1080770"/>
                          </a:xfrm>
                          <a:prstGeom prst="rect">
                            <a:avLst/>
                          </a:prstGeom>
                          <a:noFill/>
                          <a:ln w="9525">
                            <a:noFill/>
                            <a:miter lim="800000"/>
                            <a:headEnd/>
                            <a:tailEnd/>
                          </a:ln>
                        </pic:spPr>
                      </pic:pic>
                    </a:graphicData>
                  </a:graphic>
                </wp:anchor>
              </w:drawing>
            </w:r>
          </w:p>
        </w:tc>
        <w:tc>
          <w:tcPr>
            <w:tcW w:w="4208" w:type="pct"/>
            <w:shd w:val="clear" w:color="auto" w:fill="auto"/>
            <w:vAlign w:val="center"/>
          </w:tcPr>
          <w:p w:rsidR="00BE2288" w:rsidRPr="0053718F" w:rsidRDefault="00BE2288" w:rsidP="00F769ED">
            <w:pPr>
              <w:spacing w:after="0" w:line="240" w:lineRule="auto"/>
              <w:jc w:val="center"/>
              <w:rPr>
                <w:rFonts w:ascii="Arial" w:hAnsi="Arial" w:cs="Arial"/>
                <w:b/>
                <w:spacing w:val="20"/>
                <w:sz w:val="26"/>
                <w:szCs w:val="28"/>
                <w:lang w:val="en-ID"/>
              </w:rPr>
            </w:pPr>
            <w:r w:rsidRPr="0053718F">
              <w:rPr>
                <w:rFonts w:ascii="Arial" w:hAnsi="Arial" w:cs="Arial"/>
                <w:b/>
                <w:spacing w:val="20"/>
                <w:sz w:val="28"/>
                <w:szCs w:val="28"/>
                <w:lang w:val="en-ID"/>
              </w:rPr>
              <w:t>PEMERINTAH KABUPATEN KARANGANYAR</w:t>
            </w:r>
          </w:p>
          <w:p w:rsidR="00BE2288" w:rsidRPr="0053718F" w:rsidRDefault="00BE2288" w:rsidP="00F769ED">
            <w:pPr>
              <w:spacing w:after="0" w:line="240" w:lineRule="auto"/>
              <w:jc w:val="center"/>
              <w:rPr>
                <w:rFonts w:ascii="Arial" w:hAnsi="Arial" w:cs="Arial"/>
                <w:b/>
                <w:spacing w:val="-20"/>
                <w:sz w:val="36"/>
                <w:szCs w:val="36"/>
                <w:lang w:val="en-ID"/>
              </w:rPr>
            </w:pPr>
            <w:r w:rsidRPr="0053718F">
              <w:rPr>
                <w:rFonts w:ascii="Arial" w:hAnsi="Arial" w:cs="Arial"/>
                <w:b/>
                <w:spacing w:val="-20"/>
                <w:sz w:val="36"/>
                <w:szCs w:val="36"/>
                <w:lang w:val="en-ID"/>
              </w:rPr>
              <w:t xml:space="preserve">DINAS PEKERJAAN UMUM DAN </w:t>
            </w:r>
            <w:r w:rsidR="000E1C7A">
              <w:rPr>
                <w:rFonts w:ascii="Arial" w:hAnsi="Arial" w:cs="Arial"/>
                <w:b/>
                <w:spacing w:val="-20"/>
                <w:sz w:val="36"/>
                <w:szCs w:val="36"/>
                <w:lang w:val="en-ID"/>
              </w:rPr>
              <w:t>PERUMAHAN RAKYAT</w:t>
            </w:r>
          </w:p>
          <w:p w:rsidR="00BE2288" w:rsidRPr="0053718F" w:rsidRDefault="00BE2288" w:rsidP="00F769ED">
            <w:pPr>
              <w:spacing w:before="73" w:after="0" w:line="240" w:lineRule="auto"/>
              <w:ind w:left="44" w:right="702" w:hanging="44"/>
              <w:jc w:val="center"/>
              <w:rPr>
                <w:rFonts w:ascii="Arial" w:eastAsia="Arial" w:hAnsi="Arial" w:cs="Arial"/>
                <w:lang w:val="en-ID"/>
              </w:rPr>
            </w:pPr>
            <w:r w:rsidRPr="0053718F">
              <w:rPr>
                <w:rFonts w:ascii="Arial" w:eastAsia="Arial" w:hAnsi="Arial" w:cs="Arial"/>
                <w:spacing w:val="-7"/>
                <w:lang w:val="en-ID"/>
              </w:rPr>
              <w:t>La</w:t>
            </w:r>
            <w:r w:rsidRPr="0053718F">
              <w:rPr>
                <w:rFonts w:ascii="Arial" w:eastAsia="Arial" w:hAnsi="Arial" w:cs="Arial"/>
                <w:spacing w:val="-10"/>
                <w:lang w:val="en-ID"/>
              </w:rPr>
              <w:t>w</w:t>
            </w:r>
            <w:r w:rsidRPr="0053718F">
              <w:rPr>
                <w:rFonts w:ascii="Arial" w:eastAsia="Arial" w:hAnsi="Arial" w:cs="Arial"/>
                <w:lang w:val="en-ID"/>
              </w:rPr>
              <w:t>u</w:t>
            </w:r>
            <w:r w:rsidRPr="0053718F">
              <w:rPr>
                <w:spacing w:val="-10"/>
                <w:lang w:val="en-ID"/>
              </w:rPr>
              <w:t xml:space="preserve"> </w:t>
            </w:r>
            <w:r w:rsidRPr="0053718F">
              <w:rPr>
                <w:rFonts w:ascii="Arial" w:eastAsia="Arial" w:hAnsi="Arial" w:cs="Arial"/>
                <w:spacing w:val="-8"/>
                <w:lang w:val="en-ID"/>
              </w:rPr>
              <w:t>N</w:t>
            </w:r>
            <w:r w:rsidRPr="0053718F">
              <w:rPr>
                <w:rFonts w:ascii="Arial" w:eastAsia="Arial" w:hAnsi="Arial" w:cs="Arial"/>
                <w:spacing w:val="-10"/>
                <w:lang w:val="en-ID"/>
              </w:rPr>
              <w:t>o</w:t>
            </w:r>
            <w:r w:rsidRPr="0053718F">
              <w:rPr>
                <w:rFonts w:ascii="Arial" w:eastAsia="Arial" w:hAnsi="Arial" w:cs="Arial"/>
                <w:spacing w:val="-6"/>
                <w:lang w:val="en-ID"/>
              </w:rPr>
              <w:t>.</w:t>
            </w:r>
            <w:r w:rsidRPr="0053718F">
              <w:rPr>
                <w:rFonts w:ascii="Arial" w:eastAsia="Arial" w:hAnsi="Arial" w:cs="Arial"/>
                <w:spacing w:val="-10"/>
                <w:lang w:val="en-ID"/>
              </w:rPr>
              <w:t>3</w:t>
            </w:r>
            <w:r w:rsidRPr="0053718F">
              <w:rPr>
                <w:rFonts w:ascii="Arial" w:eastAsia="Arial" w:hAnsi="Arial" w:cs="Arial"/>
                <w:spacing w:val="-7"/>
                <w:lang w:val="en-ID"/>
              </w:rPr>
              <w:t>7</w:t>
            </w:r>
            <w:r w:rsidRPr="0053718F">
              <w:rPr>
                <w:rFonts w:ascii="Arial" w:eastAsia="Arial" w:hAnsi="Arial" w:cs="Arial"/>
                <w:lang w:val="en-ID"/>
              </w:rPr>
              <w:t>1</w:t>
            </w:r>
            <w:r w:rsidRPr="0053718F">
              <w:rPr>
                <w:spacing w:val="-10"/>
                <w:lang w:val="en-ID"/>
              </w:rPr>
              <w:t xml:space="preserve"> </w:t>
            </w:r>
            <w:r w:rsidRPr="0053718F">
              <w:rPr>
                <w:rFonts w:ascii="Arial" w:eastAsia="Arial" w:hAnsi="Arial" w:cs="Arial"/>
                <w:spacing w:val="-10"/>
                <w:lang w:val="en-ID"/>
              </w:rPr>
              <w:t>K</w:t>
            </w:r>
            <w:r w:rsidRPr="0053718F">
              <w:rPr>
                <w:rFonts w:ascii="Arial" w:eastAsia="Arial" w:hAnsi="Arial" w:cs="Arial"/>
                <w:spacing w:val="-7"/>
                <w:lang w:val="en-ID"/>
              </w:rPr>
              <w:t>o</w:t>
            </w:r>
            <w:r w:rsidRPr="0053718F">
              <w:rPr>
                <w:rFonts w:ascii="Arial" w:eastAsia="Arial" w:hAnsi="Arial" w:cs="Arial"/>
                <w:spacing w:val="-9"/>
                <w:lang w:val="en-ID"/>
              </w:rPr>
              <w:t>m</w:t>
            </w:r>
            <w:r w:rsidRPr="0053718F">
              <w:rPr>
                <w:rFonts w:ascii="Arial" w:eastAsia="Arial" w:hAnsi="Arial" w:cs="Arial"/>
                <w:spacing w:val="-7"/>
                <w:lang w:val="en-ID"/>
              </w:rPr>
              <w:t>p</w:t>
            </w:r>
            <w:r w:rsidRPr="0053718F">
              <w:rPr>
                <w:rFonts w:ascii="Arial" w:eastAsia="Arial" w:hAnsi="Arial" w:cs="Arial"/>
                <w:spacing w:val="-8"/>
                <w:lang w:val="en-ID"/>
              </w:rPr>
              <w:t>l</w:t>
            </w:r>
            <w:r w:rsidRPr="0053718F">
              <w:rPr>
                <w:rFonts w:ascii="Arial" w:eastAsia="Arial" w:hAnsi="Arial" w:cs="Arial"/>
                <w:spacing w:val="-10"/>
                <w:lang w:val="en-ID"/>
              </w:rPr>
              <w:t>e</w:t>
            </w:r>
            <w:r w:rsidRPr="0053718F">
              <w:rPr>
                <w:rFonts w:ascii="Arial" w:eastAsia="Arial" w:hAnsi="Arial" w:cs="Arial"/>
                <w:lang w:val="en-ID"/>
              </w:rPr>
              <w:t>k</w:t>
            </w:r>
            <w:r w:rsidRPr="0053718F">
              <w:rPr>
                <w:spacing w:val="-9"/>
                <w:lang w:val="en-ID"/>
              </w:rPr>
              <w:t xml:space="preserve"> </w:t>
            </w:r>
            <w:r w:rsidRPr="0053718F">
              <w:rPr>
                <w:rFonts w:ascii="Arial" w:eastAsia="Arial" w:hAnsi="Arial" w:cs="Arial"/>
                <w:spacing w:val="-8"/>
                <w:lang w:val="en-ID"/>
              </w:rPr>
              <w:t>P</w:t>
            </w:r>
            <w:r w:rsidRPr="0053718F">
              <w:rPr>
                <w:rFonts w:ascii="Arial" w:eastAsia="Arial" w:hAnsi="Arial" w:cs="Arial"/>
                <w:spacing w:val="-10"/>
                <w:lang w:val="en-ID"/>
              </w:rPr>
              <w:t>e</w:t>
            </w:r>
            <w:r w:rsidRPr="0053718F">
              <w:rPr>
                <w:rFonts w:ascii="Arial" w:eastAsia="Arial" w:hAnsi="Arial" w:cs="Arial"/>
                <w:spacing w:val="-9"/>
                <w:lang w:val="en-ID"/>
              </w:rPr>
              <w:t>r</w:t>
            </w:r>
            <w:r w:rsidRPr="0053718F">
              <w:rPr>
                <w:rFonts w:ascii="Arial" w:eastAsia="Arial" w:hAnsi="Arial" w:cs="Arial"/>
                <w:spacing w:val="-7"/>
                <w:lang w:val="en-ID"/>
              </w:rPr>
              <w:t>ka</w:t>
            </w:r>
            <w:r w:rsidRPr="0053718F">
              <w:rPr>
                <w:rFonts w:ascii="Arial" w:eastAsia="Arial" w:hAnsi="Arial" w:cs="Arial"/>
                <w:spacing w:val="-10"/>
                <w:lang w:val="en-ID"/>
              </w:rPr>
              <w:t>n</w:t>
            </w:r>
            <w:r w:rsidRPr="0053718F">
              <w:rPr>
                <w:rFonts w:ascii="Arial" w:eastAsia="Arial" w:hAnsi="Arial" w:cs="Arial"/>
                <w:spacing w:val="-6"/>
                <w:lang w:val="en-ID"/>
              </w:rPr>
              <w:t>t</w:t>
            </w:r>
            <w:r w:rsidRPr="0053718F">
              <w:rPr>
                <w:rFonts w:ascii="Arial" w:eastAsia="Arial" w:hAnsi="Arial" w:cs="Arial"/>
                <w:spacing w:val="-10"/>
                <w:lang w:val="en-ID"/>
              </w:rPr>
              <w:t>o</w:t>
            </w:r>
            <w:r w:rsidRPr="0053718F">
              <w:rPr>
                <w:rFonts w:ascii="Arial" w:eastAsia="Arial" w:hAnsi="Arial" w:cs="Arial"/>
                <w:spacing w:val="-6"/>
                <w:lang w:val="en-ID"/>
              </w:rPr>
              <w:t>r</w:t>
            </w:r>
            <w:r w:rsidRPr="0053718F">
              <w:rPr>
                <w:rFonts w:ascii="Arial" w:eastAsia="Arial" w:hAnsi="Arial" w:cs="Arial"/>
                <w:spacing w:val="-10"/>
                <w:lang w:val="en-ID"/>
              </w:rPr>
              <w:t>a</w:t>
            </w:r>
            <w:r w:rsidRPr="0053718F">
              <w:rPr>
                <w:rFonts w:ascii="Arial" w:eastAsia="Arial" w:hAnsi="Arial" w:cs="Arial"/>
                <w:lang w:val="en-ID"/>
              </w:rPr>
              <w:t>n</w:t>
            </w:r>
            <w:r w:rsidRPr="0053718F">
              <w:rPr>
                <w:spacing w:val="-10"/>
                <w:lang w:val="en-ID"/>
              </w:rPr>
              <w:t xml:space="preserve"> </w:t>
            </w:r>
            <w:r w:rsidRPr="0053718F">
              <w:rPr>
                <w:rFonts w:ascii="Arial" w:eastAsia="Arial" w:hAnsi="Arial" w:cs="Arial"/>
                <w:spacing w:val="-8"/>
                <w:lang w:val="en-ID"/>
              </w:rPr>
              <w:t>C</w:t>
            </w:r>
            <w:r w:rsidRPr="0053718F">
              <w:rPr>
                <w:rFonts w:ascii="Arial" w:eastAsia="Arial" w:hAnsi="Arial" w:cs="Arial"/>
                <w:spacing w:val="-7"/>
                <w:lang w:val="en-ID"/>
              </w:rPr>
              <w:t>a</w:t>
            </w:r>
            <w:r w:rsidRPr="0053718F">
              <w:rPr>
                <w:rFonts w:ascii="Arial" w:eastAsia="Arial" w:hAnsi="Arial" w:cs="Arial"/>
                <w:spacing w:val="-10"/>
                <w:lang w:val="en-ID"/>
              </w:rPr>
              <w:t>nga</w:t>
            </w:r>
            <w:r w:rsidRPr="0053718F">
              <w:rPr>
                <w:rFonts w:ascii="Arial" w:eastAsia="Arial" w:hAnsi="Arial" w:cs="Arial"/>
                <w:spacing w:val="-5"/>
                <w:lang w:val="en-ID"/>
              </w:rPr>
              <w:t>k</w:t>
            </w:r>
            <w:r w:rsidRPr="0053718F">
              <w:rPr>
                <w:rFonts w:ascii="Arial" w:eastAsia="Arial" w:hAnsi="Arial" w:cs="Arial"/>
                <w:spacing w:val="-10"/>
                <w:lang w:val="en-ID"/>
              </w:rPr>
              <w:t>a</w:t>
            </w:r>
            <w:r w:rsidRPr="0053718F">
              <w:rPr>
                <w:rFonts w:ascii="Arial" w:eastAsia="Arial" w:hAnsi="Arial" w:cs="Arial"/>
                <w:lang w:val="en-ID"/>
              </w:rPr>
              <w:t>n</w:t>
            </w:r>
          </w:p>
          <w:p w:rsidR="00BE2288" w:rsidRPr="0053718F" w:rsidRDefault="00BE2288" w:rsidP="00F769ED">
            <w:pPr>
              <w:spacing w:before="73" w:after="0" w:line="240" w:lineRule="auto"/>
              <w:ind w:left="44" w:right="702" w:hanging="44"/>
              <w:jc w:val="center"/>
              <w:rPr>
                <w:rFonts w:ascii="Arial" w:eastAsia="Arial" w:hAnsi="Arial" w:cs="Arial"/>
                <w:lang w:val="en-ID"/>
              </w:rPr>
            </w:pPr>
            <w:r w:rsidRPr="0053718F">
              <w:rPr>
                <w:rFonts w:ascii="Arial" w:eastAsia="Arial" w:hAnsi="Arial" w:cs="Arial"/>
                <w:spacing w:val="-7"/>
                <w:lang w:val="en-ID"/>
              </w:rPr>
              <w:t>Telp</w:t>
            </w:r>
            <w:r w:rsidRPr="0053718F">
              <w:rPr>
                <w:rFonts w:ascii="Arial" w:eastAsia="Arial" w:hAnsi="Arial" w:cs="Arial"/>
                <w:lang w:val="en-ID"/>
              </w:rPr>
              <w:t>.</w:t>
            </w:r>
            <w:r w:rsidRPr="0053718F">
              <w:rPr>
                <w:spacing w:val="-11"/>
                <w:lang w:val="en-ID"/>
              </w:rPr>
              <w:t xml:space="preserve"> </w:t>
            </w:r>
            <w:r w:rsidRPr="0053718F">
              <w:rPr>
                <w:rFonts w:ascii="Arial" w:eastAsia="Arial" w:hAnsi="Arial" w:cs="Arial"/>
                <w:spacing w:val="-6"/>
                <w:lang w:val="en-ID"/>
              </w:rPr>
              <w:t>(</w:t>
            </w:r>
            <w:r w:rsidRPr="0053718F">
              <w:rPr>
                <w:rFonts w:ascii="Arial" w:eastAsia="Arial" w:hAnsi="Arial" w:cs="Arial"/>
                <w:spacing w:val="-7"/>
                <w:lang w:val="en-ID"/>
              </w:rPr>
              <w:t>0</w:t>
            </w:r>
            <w:r w:rsidRPr="0053718F">
              <w:rPr>
                <w:rFonts w:ascii="Arial" w:eastAsia="Arial" w:hAnsi="Arial" w:cs="Arial"/>
                <w:spacing w:val="-10"/>
                <w:lang w:val="en-ID"/>
              </w:rPr>
              <w:t>2</w:t>
            </w:r>
            <w:r w:rsidRPr="0053718F">
              <w:rPr>
                <w:rFonts w:ascii="Arial" w:eastAsia="Arial" w:hAnsi="Arial" w:cs="Arial"/>
                <w:spacing w:val="-7"/>
                <w:lang w:val="en-ID"/>
              </w:rPr>
              <w:t>7</w:t>
            </w:r>
            <w:r w:rsidRPr="0053718F">
              <w:rPr>
                <w:rFonts w:ascii="Arial" w:eastAsia="Arial" w:hAnsi="Arial" w:cs="Arial"/>
                <w:spacing w:val="-10"/>
                <w:lang w:val="en-ID"/>
              </w:rPr>
              <w:t>1</w:t>
            </w:r>
            <w:r w:rsidRPr="0053718F">
              <w:rPr>
                <w:rFonts w:ascii="Arial" w:eastAsia="Arial" w:hAnsi="Arial" w:cs="Arial"/>
                <w:lang w:val="en-ID"/>
              </w:rPr>
              <w:t>)</w:t>
            </w:r>
            <w:r w:rsidRPr="0053718F">
              <w:rPr>
                <w:spacing w:val="-8"/>
                <w:lang w:val="en-ID"/>
              </w:rPr>
              <w:t xml:space="preserve"> </w:t>
            </w:r>
            <w:r w:rsidRPr="0053718F">
              <w:rPr>
                <w:rFonts w:ascii="Arial" w:eastAsia="Arial" w:hAnsi="Arial" w:cs="Arial"/>
                <w:spacing w:val="-7"/>
                <w:lang w:val="en-ID"/>
              </w:rPr>
              <w:t>4</w:t>
            </w:r>
            <w:r w:rsidRPr="0053718F">
              <w:rPr>
                <w:rFonts w:ascii="Arial" w:eastAsia="Arial" w:hAnsi="Arial" w:cs="Arial"/>
                <w:spacing w:val="-10"/>
                <w:lang w:val="en-ID"/>
              </w:rPr>
              <w:t>9</w:t>
            </w:r>
            <w:r w:rsidRPr="0053718F">
              <w:rPr>
                <w:rFonts w:ascii="Arial" w:eastAsia="Arial" w:hAnsi="Arial" w:cs="Arial"/>
                <w:spacing w:val="-7"/>
                <w:lang w:val="en-ID"/>
              </w:rPr>
              <w:t>50</w:t>
            </w:r>
            <w:r w:rsidRPr="0053718F">
              <w:rPr>
                <w:rFonts w:ascii="Arial" w:eastAsia="Arial" w:hAnsi="Arial" w:cs="Arial"/>
                <w:spacing w:val="-10"/>
                <w:lang w:val="en-ID"/>
              </w:rPr>
              <w:t>07</w:t>
            </w:r>
            <w:r w:rsidRPr="0053718F">
              <w:rPr>
                <w:rFonts w:ascii="Arial" w:eastAsia="Arial" w:hAnsi="Arial" w:cs="Arial"/>
                <w:lang w:val="en-ID"/>
              </w:rPr>
              <w:t>,</w:t>
            </w:r>
            <w:r w:rsidRPr="0053718F">
              <w:rPr>
                <w:spacing w:val="-8"/>
                <w:lang w:val="en-ID"/>
              </w:rPr>
              <w:t xml:space="preserve"> </w:t>
            </w:r>
            <w:r w:rsidRPr="0053718F">
              <w:rPr>
                <w:rFonts w:ascii="Arial" w:eastAsia="Arial" w:hAnsi="Arial" w:cs="Arial"/>
                <w:spacing w:val="-8"/>
                <w:lang w:val="en-ID"/>
              </w:rPr>
              <w:t>F</w:t>
            </w:r>
            <w:r w:rsidRPr="0053718F">
              <w:rPr>
                <w:rFonts w:ascii="Arial" w:eastAsia="Arial" w:hAnsi="Arial" w:cs="Arial"/>
                <w:spacing w:val="-10"/>
                <w:lang w:val="en-ID"/>
              </w:rPr>
              <w:t>a</w:t>
            </w:r>
            <w:r w:rsidRPr="0053718F">
              <w:rPr>
                <w:rFonts w:ascii="Arial" w:eastAsia="Arial" w:hAnsi="Arial" w:cs="Arial"/>
                <w:spacing w:val="-7"/>
                <w:lang w:val="en-ID"/>
              </w:rPr>
              <w:t>k</w:t>
            </w:r>
            <w:r w:rsidRPr="0053718F">
              <w:rPr>
                <w:rFonts w:ascii="Arial" w:eastAsia="Arial" w:hAnsi="Arial" w:cs="Arial"/>
                <w:spacing w:val="-9"/>
                <w:lang w:val="en-ID"/>
              </w:rPr>
              <w:t>s</w:t>
            </w:r>
            <w:r w:rsidRPr="0053718F">
              <w:rPr>
                <w:rFonts w:ascii="Arial" w:eastAsia="Arial" w:hAnsi="Arial" w:cs="Arial"/>
                <w:lang w:val="en-ID"/>
              </w:rPr>
              <w:t>.</w:t>
            </w:r>
            <w:r w:rsidRPr="0053718F">
              <w:rPr>
                <w:spacing w:val="-11"/>
                <w:lang w:val="en-ID"/>
              </w:rPr>
              <w:t xml:space="preserve"> </w:t>
            </w:r>
            <w:r w:rsidRPr="0053718F">
              <w:rPr>
                <w:rFonts w:ascii="Arial" w:eastAsia="Arial" w:hAnsi="Arial" w:cs="Arial"/>
                <w:spacing w:val="-6"/>
                <w:lang w:val="en-ID"/>
              </w:rPr>
              <w:t>(</w:t>
            </w:r>
            <w:r w:rsidRPr="0053718F">
              <w:rPr>
                <w:rFonts w:ascii="Arial" w:eastAsia="Arial" w:hAnsi="Arial" w:cs="Arial"/>
                <w:spacing w:val="-7"/>
                <w:lang w:val="en-ID"/>
              </w:rPr>
              <w:t>0</w:t>
            </w:r>
            <w:r w:rsidRPr="0053718F">
              <w:rPr>
                <w:rFonts w:ascii="Arial" w:eastAsia="Arial" w:hAnsi="Arial" w:cs="Arial"/>
                <w:spacing w:val="-10"/>
                <w:lang w:val="en-ID"/>
              </w:rPr>
              <w:t>2</w:t>
            </w:r>
            <w:r w:rsidRPr="0053718F">
              <w:rPr>
                <w:rFonts w:ascii="Arial" w:eastAsia="Arial" w:hAnsi="Arial" w:cs="Arial"/>
                <w:spacing w:val="-7"/>
                <w:lang w:val="en-ID"/>
              </w:rPr>
              <w:t>7</w:t>
            </w:r>
            <w:r w:rsidRPr="0053718F">
              <w:rPr>
                <w:rFonts w:ascii="Arial" w:eastAsia="Arial" w:hAnsi="Arial" w:cs="Arial"/>
                <w:spacing w:val="-10"/>
                <w:lang w:val="en-ID"/>
              </w:rPr>
              <w:t>1</w:t>
            </w:r>
            <w:r w:rsidRPr="0053718F">
              <w:rPr>
                <w:rFonts w:ascii="Arial" w:eastAsia="Arial" w:hAnsi="Arial" w:cs="Arial"/>
                <w:lang w:val="en-ID"/>
              </w:rPr>
              <w:t xml:space="preserve"> </w:t>
            </w:r>
            <w:r w:rsidRPr="0053718F">
              <w:rPr>
                <w:rFonts w:ascii="Arial" w:eastAsia="Arial" w:hAnsi="Arial" w:cs="Arial"/>
                <w:spacing w:val="-7"/>
                <w:lang w:val="en-ID"/>
              </w:rPr>
              <w:t>4</w:t>
            </w:r>
            <w:r w:rsidRPr="0053718F">
              <w:rPr>
                <w:rFonts w:ascii="Arial" w:eastAsia="Arial" w:hAnsi="Arial" w:cs="Arial"/>
                <w:spacing w:val="-10"/>
                <w:lang w:val="en-ID"/>
              </w:rPr>
              <w:t>9</w:t>
            </w:r>
            <w:r w:rsidRPr="0053718F">
              <w:rPr>
                <w:rFonts w:ascii="Arial" w:eastAsia="Arial" w:hAnsi="Arial" w:cs="Arial"/>
                <w:spacing w:val="-7"/>
                <w:lang w:val="en-ID"/>
              </w:rPr>
              <w:t>58</w:t>
            </w:r>
            <w:r w:rsidRPr="0053718F">
              <w:rPr>
                <w:rFonts w:ascii="Arial" w:eastAsia="Arial" w:hAnsi="Arial" w:cs="Arial"/>
                <w:spacing w:val="-10"/>
                <w:lang w:val="en-ID"/>
              </w:rPr>
              <w:t>2</w:t>
            </w:r>
            <w:r w:rsidRPr="0053718F">
              <w:rPr>
                <w:rFonts w:ascii="Arial" w:eastAsia="Arial" w:hAnsi="Arial" w:cs="Arial"/>
                <w:lang w:val="en-ID"/>
              </w:rPr>
              <w:t>8</w:t>
            </w:r>
          </w:p>
          <w:p w:rsidR="00BE2288" w:rsidRPr="0053718F" w:rsidRDefault="00BE2288" w:rsidP="00F769ED">
            <w:pPr>
              <w:spacing w:after="0" w:line="240" w:lineRule="auto"/>
              <w:jc w:val="center"/>
              <w:rPr>
                <w:rFonts w:ascii="Arial" w:hAnsi="Arial" w:cs="Arial"/>
                <w:spacing w:val="-8"/>
                <w:lang w:val="en-ID"/>
              </w:rPr>
            </w:pPr>
            <w:r w:rsidRPr="0053718F">
              <w:rPr>
                <w:rFonts w:ascii="Arial" w:eastAsia="Arial" w:hAnsi="Arial" w:cs="Arial"/>
                <w:spacing w:val="-14"/>
                <w:lang w:val="en-ID"/>
              </w:rPr>
              <w:t>W</w:t>
            </w:r>
            <w:r w:rsidRPr="0053718F">
              <w:rPr>
                <w:rFonts w:ascii="Arial" w:eastAsia="Arial" w:hAnsi="Arial" w:cs="Arial"/>
                <w:spacing w:val="-17"/>
                <w:lang w:val="en-ID"/>
              </w:rPr>
              <w:t>e</w:t>
            </w:r>
            <w:r w:rsidRPr="0053718F">
              <w:rPr>
                <w:rFonts w:ascii="Arial" w:eastAsia="Arial" w:hAnsi="Arial" w:cs="Arial"/>
                <w:spacing w:val="-15"/>
                <w:lang w:val="en-ID"/>
              </w:rPr>
              <w:t>b</w:t>
            </w:r>
            <w:r w:rsidRPr="0053718F">
              <w:rPr>
                <w:rFonts w:ascii="Arial" w:eastAsia="Arial" w:hAnsi="Arial" w:cs="Arial"/>
                <w:spacing w:val="-14"/>
                <w:lang w:val="en-ID"/>
              </w:rPr>
              <w:t>s</w:t>
            </w:r>
            <w:r w:rsidRPr="0053718F">
              <w:rPr>
                <w:rFonts w:ascii="Arial" w:eastAsia="Arial" w:hAnsi="Arial" w:cs="Arial"/>
                <w:spacing w:val="-15"/>
                <w:lang w:val="en-ID"/>
              </w:rPr>
              <w:t>i</w:t>
            </w:r>
            <w:r w:rsidRPr="0053718F">
              <w:rPr>
                <w:rFonts w:ascii="Arial" w:eastAsia="Arial" w:hAnsi="Arial" w:cs="Arial"/>
                <w:spacing w:val="-13"/>
                <w:lang w:val="en-ID"/>
              </w:rPr>
              <w:t>t</w:t>
            </w:r>
            <w:r w:rsidRPr="0053718F">
              <w:rPr>
                <w:rFonts w:ascii="Arial" w:eastAsia="Arial" w:hAnsi="Arial" w:cs="Arial"/>
                <w:lang w:val="en-ID"/>
              </w:rPr>
              <w:t>e</w:t>
            </w:r>
            <w:r w:rsidRPr="0053718F">
              <w:rPr>
                <w:spacing w:val="-22"/>
                <w:lang w:val="en-ID"/>
              </w:rPr>
              <w:t xml:space="preserve"> </w:t>
            </w:r>
            <w:r w:rsidRPr="0053718F">
              <w:rPr>
                <w:rFonts w:ascii="Arial" w:eastAsia="Arial" w:hAnsi="Arial" w:cs="Arial"/>
                <w:lang w:val="en-ID"/>
              </w:rPr>
              <w:t>:</w:t>
            </w:r>
            <w:r w:rsidRPr="0053718F">
              <w:rPr>
                <w:lang w:val="en-ID"/>
              </w:rPr>
              <w:t xml:space="preserve"> </w:t>
            </w:r>
            <w:hyperlink r:id="rId9">
              <w:r w:rsidRPr="0053718F">
                <w:rPr>
                  <w:rFonts w:ascii="Arial" w:eastAsia="Arial" w:hAnsi="Arial" w:cs="Arial"/>
                  <w:spacing w:val="-18"/>
                  <w:u w:color="000000"/>
                  <w:lang w:val="en-ID"/>
                </w:rPr>
                <w:t>w</w:t>
              </w:r>
              <w:r w:rsidRPr="0053718F">
                <w:rPr>
                  <w:rFonts w:ascii="Arial" w:eastAsia="Arial" w:hAnsi="Arial" w:cs="Arial"/>
                  <w:spacing w:val="-15"/>
                  <w:u w:color="000000"/>
                  <w:lang w:val="en-ID"/>
                </w:rPr>
                <w:t>w</w:t>
              </w:r>
              <w:r w:rsidRPr="0053718F">
                <w:rPr>
                  <w:rFonts w:ascii="Arial" w:eastAsia="Arial" w:hAnsi="Arial" w:cs="Arial"/>
                  <w:spacing w:val="-30"/>
                  <w:u w:color="000000"/>
                  <w:lang w:val="en-ID"/>
                </w:rPr>
                <w:t>w</w:t>
              </w:r>
              <w:r w:rsidRPr="0053718F">
                <w:rPr>
                  <w:rFonts w:ascii="Arial" w:eastAsia="Arial" w:hAnsi="Arial" w:cs="Arial"/>
                  <w:spacing w:val="-13"/>
                  <w:u w:color="000000"/>
                  <w:lang w:val="en-ID"/>
                </w:rPr>
                <w:t>.</w:t>
              </w:r>
              <w:r w:rsidRPr="0053718F">
                <w:rPr>
                  <w:rFonts w:ascii="Arial" w:eastAsia="Arial" w:hAnsi="Arial" w:cs="Arial"/>
                  <w:spacing w:val="-17"/>
                  <w:u w:color="000000"/>
                  <w:lang w:val="en-ID"/>
                </w:rPr>
                <w:t>d</w:t>
              </w:r>
              <w:r w:rsidRPr="0053718F">
                <w:rPr>
                  <w:rFonts w:ascii="Arial" w:eastAsia="Arial" w:hAnsi="Arial" w:cs="Arial"/>
                  <w:spacing w:val="-15"/>
                  <w:u w:color="000000"/>
                  <w:lang w:val="en-ID"/>
                </w:rPr>
                <w:t>p</w:t>
              </w:r>
              <w:r w:rsidRPr="0053718F">
                <w:rPr>
                  <w:rFonts w:ascii="Arial" w:eastAsia="Arial" w:hAnsi="Arial" w:cs="Arial"/>
                  <w:spacing w:val="-12"/>
                  <w:u w:color="000000"/>
                  <w:lang w:val="en-ID"/>
                </w:rPr>
                <w:t>u</w:t>
              </w:r>
              <w:r w:rsidRPr="0053718F">
                <w:rPr>
                  <w:rFonts w:ascii="Arial" w:eastAsia="Arial" w:hAnsi="Arial" w:cs="Arial"/>
                  <w:spacing w:val="-15"/>
                  <w:u w:color="000000"/>
                  <w:lang w:val="en-ID"/>
                </w:rPr>
                <w:t>p</w:t>
              </w:r>
              <w:r w:rsidRPr="0053718F">
                <w:rPr>
                  <w:rFonts w:ascii="Arial" w:eastAsia="Arial" w:hAnsi="Arial" w:cs="Arial"/>
                  <w:spacing w:val="-25"/>
                  <w:u w:color="000000"/>
                  <w:lang w:val="en-ID"/>
                </w:rPr>
                <w:t>r</w:t>
              </w:r>
              <w:r w:rsidRPr="0053718F">
                <w:rPr>
                  <w:rFonts w:ascii="Arial" w:eastAsia="Arial" w:hAnsi="Arial" w:cs="Arial"/>
                  <w:spacing w:val="-13"/>
                  <w:u w:color="000000"/>
                  <w:lang w:val="en-ID"/>
                </w:rPr>
                <w:t>.</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5"/>
                  <w:u w:color="000000"/>
                  <w:lang w:val="en-ID"/>
                </w:rPr>
                <w:t>a</w:t>
              </w:r>
              <w:r w:rsidRPr="0053718F">
                <w:rPr>
                  <w:rFonts w:ascii="Arial" w:eastAsia="Arial" w:hAnsi="Arial" w:cs="Arial"/>
                  <w:spacing w:val="-17"/>
                  <w:u w:color="000000"/>
                  <w:lang w:val="en-ID"/>
                </w:rPr>
                <w:t>n</w:t>
              </w:r>
              <w:r w:rsidRPr="0053718F">
                <w:rPr>
                  <w:rFonts w:ascii="Arial" w:eastAsia="Arial" w:hAnsi="Arial" w:cs="Arial"/>
                  <w:spacing w:val="-15"/>
                  <w:u w:color="000000"/>
                  <w:lang w:val="en-ID"/>
                </w:rPr>
                <w:t>gan</w:t>
              </w:r>
              <w:r w:rsidRPr="0053718F">
                <w:rPr>
                  <w:rFonts w:ascii="Arial" w:eastAsia="Arial" w:hAnsi="Arial" w:cs="Arial"/>
                  <w:spacing w:val="-17"/>
                  <w:u w:color="000000"/>
                  <w:lang w:val="en-ID"/>
                </w:rPr>
                <w:t>y</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ab</w:t>
              </w:r>
              <w:r w:rsidRPr="0053718F">
                <w:rPr>
                  <w:rFonts w:ascii="Arial" w:eastAsia="Arial" w:hAnsi="Arial" w:cs="Arial"/>
                  <w:spacing w:val="-13"/>
                  <w:u w:color="000000"/>
                  <w:lang w:val="en-ID"/>
                </w:rPr>
                <w:t>.</w:t>
              </w:r>
              <w:r w:rsidRPr="0053718F">
                <w:rPr>
                  <w:rFonts w:ascii="Arial" w:eastAsia="Arial" w:hAnsi="Arial" w:cs="Arial"/>
                  <w:spacing w:val="-12"/>
                  <w:u w:color="000000"/>
                  <w:lang w:val="en-ID"/>
                </w:rPr>
                <w:t>g</w:t>
              </w:r>
              <w:r w:rsidRPr="0053718F">
                <w:rPr>
                  <w:rFonts w:ascii="Arial" w:eastAsia="Arial" w:hAnsi="Arial" w:cs="Arial"/>
                  <w:spacing w:val="-15"/>
                  <w:u w:color="000000"/>
                  <w:lang w:val="en-ID"/>
                </w:rPr>
                <w:t>o</w:t>
              </w:r>
              <w:r w:rsidRPr="0053718F">
                <w:rPr>
                  <w:rFonts w:ascii="Arial" w:eastAsia="Arial" w:hAnsi="Arial" w:cs="Arial"/>
                  <w:spacing w:val="-13"/>
                  <w:u w:color="000000"/>
                  <w:lang w:val="en-ID"/>
                </w:rPr>
                <w:t>.</w:t>
              </w:r>
              <w:r w:rsidRPr="0053718F">
                <w:rPr>
                  <w:rFonts w:ascii="Arial" w:eastAsia="Arial" w:hAnsi="Arial" w:cs="Arial"/>
                  <w:spacing w:val="-15"/>
                  <w:u w:color="000000"/>
                  <w:lang w:val="en-ID"/>
                </w:rPr>
                <w:t>i</w:t>
              </w:r>
              <w:r w:rsidRPr="0053718F">
                <w:rPr>
                  <w:rFonts w:ascii="Arial" w:eastAsia="Arial" w:hAnsi="Arial" w:cs="Arial"/>
                  <w:u w:color="000000"/>
                  <w:lang w:val="en-ID"/>
                </w:rPr>
                <w:t>d</w:t>
              </w:r>
            </w:hyperlink>
            <w:r w:rsidRPr="0053718F">
              <w:rPr>
                <w:spacing w:val="-22"/>
                <w:lang w:val="en-ID"/>
              </w:rPr>
              <w:t xml:space="preserve"> </w:t>
            </w:r>
            <w:r w:rsidRPr="0053718F">
              <w:rPr>
                <w:rFonts w:ascii="Arial" w:eastAsia="Arial" w:hAnsi="Arial" w:cs="Arial"/>
                <w:spacing w:val="-15"/>
                <w:lang w:val="en-ID"/>
              </w:rPr>
              <w:t>E</w:t>
            </w:r>
            <w:r w:rsidRPr="0053718F">
              <w:rPr>
                <w:rFonts w:ascii="Arial" w:eastAsia="Arial" w:hAnsi="Arial" w:cs="Arial"/>
                <w:spacing w:val="-13"/>
                <w:lang w:val="en-ID"/>
              </w:rPr>
              <w:t>m</w:t>
            </w:r>
            <w:r w:rsidRPr="0053718F">
              <w:rPr>
                <w:rFonts w:ascii="Arial" w:eastAsia="Arial" w:hAnsi="Arial" w:cs="Arial"/>
                <w:spacing w:val="-15"/>
                <w:lang w:val="en-ID"/>
              </w:rPr>
              <w:t>ai</w:t>
            </w:r>
            <w:r w:rsidRPr="0053718F">
              <w:rPr>
                <w:rFonts w:ascii="Arial" w:eastAsia="Arial" w:hAnsi="Arial" w:cs="Arial"/>
                <w:lang w:val="en-ID"/>
              </w:rPr>
              <w:t>l</w:t>
            </w:r>
            <w:r w:rsidRPr="0053718F">
              <w:rPr>
                <w:spacing w:val="-22"/>
                <w:lang w:val="en-ID"/>
              </w:rPr>
              <w:t xml:space="preserve"> </w:t>
            </w:r>
            <w:r w:rsidRPr="0053718F">
              <w:rPr>
                <w:rFonts w:ascii="Arial" w:eastAsia="Arial" w:hAnsi="Arial" w:cs="Arial"/>
                <w:lang w:val="en-ID"/>
              </w:rPr>
              <w:t>:</w:t>
            </w:r>
            <w:r w:rsidRPr="0053718F">
              <w:rPr>
                <w:lang w:val="en-ID"/>
              </w:rPr>
              <w:t xml:space="preserve"> </w:t>
            </w:r>
            <w:hyperlink r:id="rId10">
              <w:r w:rsidRPr="0053718F">
                <w:rPr>
                  <w:rFonts w:ascii="Arial" w:eastAsia="Arial" w:hAnsi="Arial" w:cs="Arial"/>
                  <w:spacing w:val="-17"/>
                  <w:u w:color="000000"/>
                  <w:lang w:val="en-ID"/>
                </w:rPr>
                <w:t>d</w:t>
              </w:r>
              <w:r w:rsidRPr="0053718F">
                <w:rPr>
                  <w:rFonts w:ascii="Arial" w:eastAsia="Arial" w:hAnsi="Arial" w:cs="Arial"/>
                  <w:spacing w:val="-15"/>
                  <w:u w:color="000000"/>
                  <w:lang w:val="en-ID"/>
                </w:rPr>
                <w:t>pu@</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5"/>
                  <w:u w:color="000000"/>
                  <w:lang w:val="en-ID"/>
                </w:rPr>
                <w:t>a</w:t>
              </w:r>
              <w:r w:rsidRPr="0053718F">
                <w:rPr>
                  <w:rFonts w:ascii="Arial" w:eastAsia="Arial" w:hAnsi="Arial" w:cs="Arial"/>
                  <w:spacing w:val="-17"/>
                  <w:u w:color="000000"/>
                  <w:lang w:val="en-ID"/>
                </w:rPr>
                <w:t>n</w:t>
              </w:r>
              <w:r w:rsidRPr="0053718F">
                <w:rPr>
                  <w:rFonts w:ascii="Arial" w:eastAsia="Arial" w:hAnsi="Arial" w:cs="Arial"/>
                  <w:spacing w:val="-12"/>
                  <w:u w:color="000000"/>
                  <w:lang w:val="en-ID"/>
                </w:rPr>
                <w:t>g</w:t>
              </w:r>
              <w:r w:rsidRPr="0053718F">
                <w:rPr>
                  <w:rFonts w:ascii="Arial" w:eastAsia="Arial" w:hAnsi="Arial" w:cs="Arial"/>
                  <w:spacing w:val="-15"/>
                  <w:u w:color="000000"/>
                  <w:lang w:val="en-ID"/>
                </w:rPr>
                <w:t>an</w:t>
              </w:r>
              <w:r w:rsidRPr="0053718F">
                <w:rPr>
                  <w:rFonts w:ascii="Arial" w:eastAsia="Arial" w:hAnsi="Arial" w:cs="Arial"/>
                  <w:spacing w:val="-17"/>
                  <w:u w:color="000000"/>
                  <w:lang w:val="en-ID"/>
                </w:rPr>
                <w:t>y</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ab</w:t>
              </w:r>
              <w:r w:rsidRPr="0053718F">
                <w:rPr>
                  <w:rFonts w:ascii="Arial" w:eastAsia="Arial" w:hAnsi="Arial" w:cs="Arial"/>
                  <w:spacing w:val="-13"/>
                  <w:u w:color="000000"/>
                  <w:lang w:val="en-ID"/>
                </w:rPr>
                <w:t>.</w:t>
              </w:r>
              <w:r w:rsidRPr="0053718F">
                <w:rPr>
                  <w:rFonts w:ascii="Arial" w:eastAsia="Arial" w:hAnsi="Arial" w:cs="Arial"/>
                  <w:spacing w:val="-12"/>
                  <w:u w:color="000000"/>
                  <w:lang w:val="en-ID"/>
                </w:rPr>
                <w:t>g</w:t>
              </w:r>
              <w:r w:rsidRPr="0053718F">
                <w:rPr>
                  <w:rFonts w:ascii="Arial" w:eastAsia="Arial" w:hAnsi="Arial" w:cs="Arial"/>
                  <w:spacing w:val="-17"/>
                  <w:u w:color="000000"/>
                  <w:lang w:val="en-ID"/>
                </w:rPr>
                <w:t>o</w:t>
              </w:r>
              <w:r w:rsidRPr="0053718F">
                <w:rPr>
                  <w:rFonts w:ascii="Arial" w:eastAsia="Arial" w:hAnsi="Arial" w:cs="Arial"/>
                  <w:spacing w:val="-13"/>
                  <w:u w:color="000000"/>
                  <w:lang w:val="en-ID"/>
                </w:rPr>
                <w:t>.</w:t>
              </w:r>
              <w:r w:rsidRPr="0053718F">
                <w:rPr>
                  <w:rFonts w:ascii="Arial" w:eastAsia="Arial" w:hAnsi="Arial" w:cs="Arial"/>
                  <w:spacing w:val="-15"/>
                  <w:u w:color="000000"/>
                  <w:lang w:val="en-ID"/>
                </w:rPr>
                <w:t>i</w:t>
              </w:r>
              <w:r w:rsidRPr="0053718F">
                <w:rPr>
                  <w:rFonts w:ascii="Arial" w:eastAsia="Arial" w:hAnsi="Arial" w:cs="Arial"/>
                  <w:u w:color="000000"/>
                  <w:lang w:val="en-ID"/>
                </w:rPr>
                <w:t>d</w:t>
              </w:r>
            </w:hyperlink>
            <w:r w:rsidRPr="0053718F">
              <w:rPr>
                <w:spacing w:val="-22"/>
                <w:lang w:val="en-ID"/>
              </w:rPr>
              <w:t xml:space="preserve"> </w:t>
            </w:r>
            <w:r w:rsidRPr="0053718F">
              <w:rPr>
                <w:rFonts w:ascii="Arial" w:eastAsia="Arial" w:hAnsi="Arial" w:cs="Arial"/>
                <w:spacing w:val="-15"/>
                <w:lang w:val="en-ID"/>
              </w:rPr>
              <w:t>Kod</w:t>
            </w:r>
            <w:r w:rsidRPr="0053718F">
              <w:rPr>
                <w:rFonts w:ascii="Arial" w:eastAsia="Arial" w:hAnsi="Arial" w:cs="Arial"/>
                <w:lang w:val="en-ID"/>
              </w:rPr>
              <w:t>e</w:t>
            </w:r>
            <w:r w:rsidRPr="0053718F">
              <w:rPr>
                <w:spacing w:val="-22"/>
                <w:lang w:val="en-ID"/>
              </w:rPr>
              <w:t xml:space="preserve"> </w:t>
            </w:r>
            <w:r w:rsidRPr="0053718F">
              <w:rPr>
                <w:rFonts w:ascii="Arial" w:eastAsia="Arial" w:hAnsi="Arial" w:cs="Arial"/>
                <w:spacing w:val="-15"/>
                <w:lang w:val="en-ID"/>
              </w:rPr>
              <w:t>Po</w:t>
            </w:r>
            <w:r w:rsidRPr="0053718F">
              <w:rPr>
                <w:rFonts w:ascii="Arial" w:eastAsia="Arial" w:hAnsi="Arial" w:cs="Arial"/>
                <w:lang w:val="en-ID"/>
              </w:rPr>
              <w:t>s</w:t>
            </w:r>
            <w:r w:rsidRPr="0053718F">
              <w:rPr>
                <w:spacing w:val="-21"/>
                <w:lang w:val="en-ID"/>
              </w:rPr>
              <w:t xml:space="preserve"> </w:t>
            </w:r>
            <w:r w:rsidRPr="0053718F">
              <w:rPr>
                <w:rFonts w:ascii="Arial" w:eastAsia="Arial" w:hAnsi="Arial" w:cs="Arial"/>
                <w:spacing w:val="-15"/>
                <w:lang w:val="en-ID"/>
              </w:rPr>
              <w:t>5771</w:t>
            </w:r>
            <w:r w:rsidRPr="0053718F">
              <w:rPr>
                <w:rFonts w:ascii="Arial" w:eastAsia="Arial" w:hAnsi="Arial" w:cs="Arial"/>
                <w:lang w:val="en-ID"/>
              </w:rPr>
              <w:t>2</w:t>
            </w:r>
          </w:p>
        </w:tc>
      </w:tr>
    </w:tbl>
    <w:p w:rsidR="00BE2288" w:rsidRPr="0053718F" w:rsidRDefault="00BE2288" w:rsidP="00BE2288">
      <w:pPr>
        <w:pStyle w:val="Header"/>
        <w:jc w:val="right"/>
        <w:rPr>
          <w:rFonts w:ascii="Times New Roman" w:hAnsi="Times New Roman"/>
          <w:sz w:val="24"/>
          <w:szCs w:val="24"/>
          <w:lang w:val="en-ID"/>
        </w:rPr>
      </w:pPr>
    </w:p>
    <w:p w:rsidR="00BE2288" w:rsidRPr="00D72806" w:rsidRDefault="00BE2288"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 xml:space="preserve">KEPUTUSAN </w:t>
      </w:r>
      <w:r w:rsidR="00AB0031">
        <w:rPr>
          <w:rFonts w:ascii="Bookman Old Style" w:hAnsi="Bookman Old Style"/>
          <w:sz w:val="24"/>
          <w:szCs w:val="24"/>
        </w:rPr>
        <w:t xml:space="preserve">KEPALA DINAS PEKERJAAN UMUM DAN </w:t>
      </w:r>
      <w:r w:rsidR="000E1C7A">
        <w:rPr>
          <w:rFonts w:ascii="Bookman Old Style" w:hAnsi="Bookman Old Style"/>
          <w:sz w:val="24"/>
          <w:szCs w:val="24"/>
        </w:rPr>
        <w:t>PERUMAHAN RAKYAT</w:t>
      </w:r>
    </w:p>
    <w:p w:rsidR="00BE2288" w:rsidRPr="00D72806" w:rsidRDefault="00264488" w:rsidP="00D72806">
      <w:pPr>
        <w:pStyle w:val="ListParagraph"/>
        <w:spacing w:after="0" w:line="240" w:lineRule="auto"/>
        <w:ind w:left="0"/>
        <w:jc w:val="center"/>
        <w:rPr>
          <w:rFonts w:ascii="Bookman Old Style" w:hAnsi="Bookman Old Style"/>
          <w:sz w:val="24"/>
          <w:szCs w:val="24"/>
        </w:rPr>
      </w:pPr>
      <w:r>
        <w:rPr>
          <w:rFonts w:ascii="Bookman Old Style" w:hAnsi="Bookman Old Style"/>
          <w:sz w:val="24"/>
          <w:szCs w:val="24"/>
        </w:rPr>
        <w:t>KABUPATEN KARANGANYAR</w:t>
      </w:r>
    </w:p>
    <w:p w:rsidR="00BE2288" w:rsidRPr="00D72806" w:rsidRDefault="00BE2288" w:rsidP="00D72806">
      <w:pPr>
        <w:pStyle w:val="ListParagraph"/>
        <w:spacing w:after="0" w:line="240" w:lineRule="auto"/>
        <w:ind w:left="2880"/>
        <w:rPr>
          <w:rFonts w:ascii="Bookman Old Style" w:hAnsi="Bookman Old Style"/>
          <w:sz w:val="24"/>
          <w:szCs w:val="24"/>
        </w:rPr>
      </w:pPr>
      <w:r w:rsidRPr="00D72806">
        <w:rPr>
          <w:rFonts w:ascii="Bookman Old Style" w:hAnsi="Bookman Old Style"/>
          <w:sz w:val="24"/>
          <w:szCs w:val="24"/>
        </w:rPr>
        <w:t xml:space="preserve">NOMOR </w:t>
      </w:r>
      <w:r w:rsidR="003D730C">
        <w:rPr>
          <w:rFonts w:ascii="Bookman Old Style" w:hAnsi="Bookman Old Style"/>
          <w:sz w:val="24"/>
          <w:szCs w:val="24"/>
        </w:rPr>
        <w:t>480/19.6.3/5/2020</w:t>
      </w:r>
    </w:p>
    <w:p w:rsidR="00BE2288" w:rsidRPr="00D72806" w:rsidRDefault="00BE2288" w:rsidP="00D72806">
      <w:pPr>
        <w:pStyle w:val="ListParagraph"/>
        <w:spacing w:after="0" w:line="240" w:lineRule="auto"/>
        <w:ind w:left="0"/>
        <w:jc w:val="center"/>
        <w:rPr>
          <w:rFonts w:ascii="Bookman Old Style" w:hAnsi="Bookman Old Style"/>
          <w:sz w:val="24"/>
          <w:szCs w:val="24"/>
        </w:rPr>
      </w:pPr>
    </w:p>
    <w:p w:rsidR="00BE2288" w:rsidRPr="00D72806" w:rsidRDefault="00BE2288"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TENTANG</w:t>
      </w:r>
    </w:p>
    <w:p w:rsidR="00DF3181" w:rsidRPr="00D72806" w:rsidRDefault="00DF3181" w:rsidP="00A85A54">
      <w:pPr>
        <w:pStyle w:val="ListParagraph"/>
        <w:spacing w:after="0" w:line="240" w:lineRule="auto"/>
        <w:ind w:left="0"/>
        <w:jc w:val="center"/>
        <w:rPr>
          <w:rFonts w:ascii="Bookman Old Style" w:hAnsi="Bookman Old Style"/>
          <w:sz w:val="24"/>
          <w:szCs w:val="24"/>
        </w:rPr>
      </w:pPr>
      <w:r w:rsidRPr="00D72806">
        <w:rPr>
          <w:rFonts w:ascii="Bookman Old Style" w:eastAsia="Times New Roman" w:hAnsi="Bookman Old Style" w:cs="Arial"/>
          <w:sz w:val="24"/>
          <w:szCs w:val="24"/>
          <w:lang w:val="en-ID" w:eastAsia="id-ID"/>
        </w:rPr>
        <w:t xml:space="preserve">PENETAPAN </w:t>
      </w:r>
      <w:r w:rsidRPr="00D72806">
        <w:rPr>
          <w:rFonts w:ascii="Bookman Old Style" w:eastAsia="Times New Roman" w:hAnsi="Bookman Old Style" w:cs="Arial"/>
          <w:sz w:val="24"/>
          <w:szCs w:val="24"/>
          <w:lang w:val="id-ID" w:eastAsia="id-ID"/>
        </w:rPr>
        <w:t>PEJABAT PENGELOLA</w:t>
      </w:r>
      <w:r w:rsidR="00B92688">
        <w:rPr>
          <w:rFonts w:ascii="Bookman Old Style" w:eastAsia="Times New Roman" w:hAnsi="Bookman Old Style" w:cs="Arial"/>
          <w:sz w:val="24"/>
          <w:szCs w:val="24"/>
          <w:lang w:val="en-ID" w:eastAsia="id-ID"/>
        </w:rPr>
        <w:t xml:space="preserve"> LAYANAN</w:t>
      </w:r>
      <w:r w:rsidRPr="00D72806">
        <w:rPr>
          <w:rFonts w:ascii="Bookman Old Style" w:eastAsia="Times New Roman" w:hAnsi="Bookman Old Style" w:cs="Arial"/>
          <w:sz w:val="24"/>
          <w:szCs w:val="24"/>
          <w:lang w:val="id-ID" w:eastAsia="id-ID"/>
        </w:rPr>
        <w:t xml:space="preserve"> INFORMASI</w:t>
      </w:r>
      <w:r w:rsidR="00B92688">
        <w:rPr>
          <w:rFonts w:ascii="Bookman Old Style" w:eastAsia="Times New Roman" w:hAnsi="Bookman Old Style" w:cs="Arial"/>
          <w:sz w:val="24"/>
          <w:szCs w:val="24"/>
          <w:lang w:val="en-ID" w:eastAsia="id-ID"/>
        </w:rPr>
        <w:t xml:space="preserve"> </w:t>
      </w:r>
      <w:r w:rsidRPr="00D72806">
        <w:rPr>
          <w:rFonts w:ascii="Bookman Old Style" w:eastAsia="Times New Roman" w:hAnsi="Bookman Old Style" w:cs="Arial"/>
          <w:sz w:val="24"/>
          <w:szCs w:val="24"/>
          <w:lang w:val="id-ID" w:eastAsia="id-ID"/>
        </w:rPr>
        <w:t xml:space="preserve">DAN </w:t>
      </w:r>
      <w:r w:rsidR="00B92688">
        <w:rPr>
          <w:rFonts w:ascii="Bookman Old Style" w:eastAsia="Times New Roman" w:hAnsi="Bookman Old Style" w:cs="Arial"/>
          <w:sz w:val="24"/>
          <w:szCs w:val="24"/>
          <w:lang w:val="id-ID" w:eastAsia="id-ID"/>
        </w:rPr>
        <w:t>DOKUMENTASI</w:t>
      </w:r>
      <w:r w:rsidR="00B92688">
        <w:rPr>
          <w:rFonts w:ascii="Bookman Old Style" w:eastAsia="Times New Roman" w:hAnsi="Bookman Old Style" w:cs="Arial"/>
          <w:sz w:val="24"/>
          <w:szCs w:val="24"/>
          <w:lang w:val="en-ID" w:eastAsia="id-ID"/>
        </w:rPr>
        <w:t xml:space="preserve"> </w:t>
      </w:r>
      <w:r w:rsidRPr="00D72806">
        <w:rPr>
          <w:rFonts w:ascii="Bookman Old Style" w:eastAsia="Times New Roman" w:hAnsi="Bookman Old Style" w:cs="Arial"/>
          <w:sz w:val="24"/>
          <w:szCs w:val="24"/>
          <w:lang w:val="id-ID" w:eastAsia="id-ID"/>
        </w:rPr>
        <w:t xml:space="preserve">PEMBANTU DINAS </w:t>
      </w:r>
      <w:r w:rsidRPr="00D72806">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sidRPr="00D72806">
        <w:rPr>
          <w:rFonts w:ascii="Bookman Old Style" w:eastAsia="Times New Roman" w:hAnsi="Bookman Old Style" w:cs="Arial"/>
          <w:sz w:val="24"/>
          <w:szCs w:val="24"/>
          <w:lang w:eastAsia="id-ID"/>
        </w:rPr>
        <w:t xml:space="preserve"> </w:t>
      </w:r>
      <w:r w:rsidR="006B4AA4">
        <w:rPr>
          <w:rFonts w:ascii="Bookman Old Style" w:eastAsia="Times New Roman" w:hAnsi="Bookman Old Style" w:cs="Arial"/>
          <w:sz w:val="24"/>
          <w:szCs w:val="24"/>
          <w:lang w:eastAsia="id-ID"/>
        </w:rPr>
        <w:t>TAHUN 2020</w:t>
      </w:r>
    </w:p>
    <w:p w:rsidR="00BE2288" w:rsidRPr="00D72806" w:rsidRDefault="00BE2288" w:rsidP="00D72806">
      <w:pPr>
        <w:pStyle w:val="ListParagraph"/>
        <w:spacing w:after="0" w:line="240" w:lineRule="auto"/>
        <w:ind w:left="709"/>
        <w:jc w:val="center"/>
        <w:rPr>
          <w:rFonts w:ascii="Bookman Old Style" w:hAnsi="Bookman Old Style"/>
          <w:sz w:val="24"/>
          <w:szCs w:val="24"/>
        </w:rPr>
      </w:pPr>
    </w:p>
    <w:p w:rsidR="00BE2288" w:rsidRPr="00D72806" w:rsidRDefault="00BE2288"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 xml:space="preserve">KEPALA DINAS PEKERJAAN UMUM DAN </w:t>
      </w:r>
      <w:r w:rsidR="000E1C7A">
        <w:rPr>
          <w:rFonts w:ascii="Bookman Old Style" w:hAnsi="Bookman Old Style"/>
          <w:sz w:val="24"/>
          <w:szCs w:val="24"/>
        </w:rPr>
        <w:t>PERUMAHAN RAKYAT</w:t>
      </w:r>
    </w:p>
    <w:p w:rsidR="00BE2288" w:rsidRPr="00D72806" w:rsidRDefault="00BE2288"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KABUPATEN KARANGANYAR</w:t>
      </w:r>
      <w:r w:rsidR="008C7FC1" w:rsidRPr="00D72806">
        <w:rPr>
          <w:rFonts w:ascii="Bookman Old Style" w:hAnsi="Bookman Old Style"/>
          <w:sz w:val="24"/>
          <w:szCs w:val="24"/>
        </w:rPr>
        <w:t>,</w:t>
      </w:r>
    </w:p>
    <w:p w:rsidR="008C7FC1" w:rsidRPr="00D72806" w:rsidRDefault="008C7FC1" w:rsidP="00D72806">
      <w:pPr>
        <w:spacing w:after="0" w:line="240" w:lineRule="auto"/>
        <w:rPr>
          <w:rFonts w:ascii="Bookman Old Style" w:hAnsi="Bookman Old Style"/>
          <w:sz w:val="24"/>
          <w:szCs w:val="24"/>
          <w:lang w:val="en-US"/>
        </w:rPr>
      </w:pPr>
    </w:p>
    <w:tbl>
      <w:tblPr>
        <w:tblW w:w="10490" w:type="dxa"/>
        <w:tblInd w:w="-34" w:type="dxa"/>
        <w:tblLook w:val="04A0"/>
      </w:tblPr>
      <w:tblGrid>
        <w:gridCol w:w="2021"/>
        <w:gridCol w:w="309"/>
        <w:gridCol w:w="8160"/>
      </w:tblGrid>
      <w:tr w:rsidR="00A85A54" w:rsidRPr="00D72806" w:rsidTr="00114957">
        <w:tc>
          <w:tcPr>
            <w:tcW w:w="2021" w:type="dxa"/>
          </w:tcPr>
          <w:p w:rsidR="00A85A54" w:rsidRPr="00D72806" w:rsidRDefault="00A85A54"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Menimbang</w:t>
            </w:r>
          </w:p>
        </w:tc>
        <w:tc>
          <w:tcPr>
            <w:tcW w:w="309" w:type="dxa"/>
          </w:tcPr>
          <w:p w:rsidR="00A85A54" w:rsidRPr="00D72806" w:rsidRDefault="00A85A54"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A85A54" w:rsidRPr="00D72806" w:rsidRDefault="00A85A54" w:rsidP="00843BFC">
            <w:pPr>
              <w:pStyle w:val="ListParagraph"/>
              <w:numPr>
                <w:ilvl w:val="0"/>
                <w:numId w:val="2"/>
              </w:numPr>
              <w:spacing w:after="0" w:line="240" w:lineRule="auto"/>
              <w:ind w:left="360"/>
              <w:jc w:val="both"/>
              <w:rPr>
                <w:rFonts w:ascii="Bookman Old Style" w:eastAsia="Times New Roman" w:hAnsi="Bookman Old Style" w:cs="Arial"/>
                <w:sz w:val="24"/>
                <w:szCs w:val="24"/>
                <w:lang w:val="id-ID" w:eastAsia="id-ID"/>
              </w:rPr>
            </w:pPr>
            <w:r w:rsidRPr="00D72806">
              <w:rPr>
                <w:rFonts w:ascii="Bookman Old Style" w:hAnsi="Bookman Old Style"/>
                <w:sz w:val="24"/>
                <w:szCs w:val="24"/>
              </w:rPr>
              <w:t xml:space="preserve">bahwa dalam rangka </w:t>
            </w:r>
            <w:r w:rsidR="00B92688">
              <w:rPr>
                <w:rFonts w:ascii="Bookman Old Style" w:hAnsi="Bookman Old Style"/>
                <w:sz w:val="24"/>
                <w:szCs w:val="24"/>
              </w:rPr>
              <w:t xml:space="preserve">melaksanakan ketentuan Peraturan Bupati Karanganyar Nomor 24 Tahun 2017 tentang Pedoman Pengelolaan dan Pelayanan Informasi dan Dokumentasi, maka perlu ditetapkan Pejabat Pengelola layanan Informasi dan Dokumentasi </w:t>
            </w:r>
            <w:r w:rsidR="004669CC">
              <w:rPr>
                <w:rFonts w:ascii="Bookman Old Style" w:hAnsi="Bookman Old Style"/>
                <w:sz w:val="24"/>
                <w:szCs w:val="24"/>
              </w:rPr>
              <w:t xml:space="preserve">Pembantu </w:t>
            </w:r>
            <w:r w:rsidR="00B92688" w:rsidRPr="00D72806">
              <w:rPr>
                <w:rFonts w:ascii="Bookman Old Style" w:hAnsi="Bookman Old Style"/>
                <w:sz w:val="24"/>
                <w:szCs w:val="24"/>
              </w:rPr>
              <w:t xml:space="preserve">Dinas Pekerjaan Umum dan </w:t>
            </w:r>
            <w:r w:rsidR="000E1C7A">
              <w:rPr>
                <w:rFonts w:ascii="Bookman Old Style" w:hAnsi="Bookman Old Style"/>
                <w:sz w:val="24"/>
                <w:szCs w:val="24"/>
              </w:rPr>
              <w:t>Perumahan Rakyat</w:t>
            </w:r>
            <w:r w:rsidR="004669CC">
              <w:rPr>
                <w:rFonts w:ascii="Bookman Old Style" w:hAnsi="Bookman Old Style"/>
                <w:sz w:val="24"/>
                <w:szCs w:val="24"/>
              </w:rPr>
              <w:t xml:space="preserve"> </w:t>
            </w:r>
            <w:r w:rsidR="004669CC" w:rsidRPr="00B92688">
              <w:rPr>
                <w:rFonts w:ascii="Bookman Old Style" w:eastAsia="Times New Roman" w:hAnsi="Bookman Old Style" w:cs="Arial"/>
                <w:sz w:val="24"/>
                <w:szCs w:val="24"/>
                <w:lang w:eastAsia="id-ID"/>
              </w:rPr>
              <w:t>Tahun 2020</w:t>
            </w:r>
            <w:r w:rsidRPr="00D72806">
              <w:rPr>
                <w:rFonts w:ascii="Bookman Old Style" w:eastAsia="Times New Roman" w:hAnsi="Bookman Old Style" w:cs="Arial"/>
                <w:sz w:val="24"/>
                <w:szCs w:val="24"/>
                <w:lang w:val="id-ID" w:eastAsia="id-ID"/>
              </w:rPr>
              <w:t>;</w:t>
            </w:r>
          </w:p>
          <w:p w:rsidR="00A85A54" w:rsidRPr="00B92CB1" w:rsidRDefault="00B92688" w:rsidP="00843BFC">
            <w:pPr>
              <w:pStyle w:val="ListParagraph"/>
              <w:numPr>
                <w:ilvl w:val="0"/>
                <w:numId w:val="2"/>
              </w:numPr>
              <w:spacing w:after="0" w:line="240" w:lineRule="auto"/>
              <w:ind w:left="360"/>
              <w:jc w:val="both"/>
              <w:rPr>
                <w:rFonts w:ascii="Bookman Old Style" w:eastAsia="Times New Roman" w:hAnsi="Bookman Old Style" w:cs="Arial"/>
                <w:sz w:val="24"/>
                <w:szCs w:val="24"/>
                <w:lang w:val="id-ID" w:eastAsia="id-ID"/>
              </w:rPr>
            </w:pPr>
            <w:r>
              <w:rPr>
                <w:rFonts w:ascii="Bookman Old Style" w:eastAsia="Times New Roman" w:hAnsi="Bookman Old Style" w:cs="Arial"/>
                <w:sz w:val="24"/>
                <w:szCs w:val="24"/>
                <w:lang w:val="en-ID" w:eastAsia="id-ID"/>
              </w:rPr>
              <w:t xml:space="preserve">bahwa </w:t>
            </w:r>
            <w:r w:rsidR="00264488">
              <w:rPr>
                <w:rFonts w:ascii="Bookman Old Style" w:eastAsia="Times New Roman" w:hAnsi="Bookman Old Style" w:cs="Arial"/>
                <w:sz w:val="24"/>
                <w:szCs w:val="24"/>
                <w:lang w:val="en-ID" w:eastAsia="id-ID"/>
              </w:rPr>
              <w:t>berdasarkan pertimbangan sebagaimana dimaksud dalam huruf a</w:t>
            </w:r>
            <w:r>
              <w:rPr>
                <w:rFonts w:ascii="Bookman Old Style" w:eastAsia="Times New Roman" w:hAnsi="Bookman Old Style" w:cs="Arial"/>
                <w:sz w:val="24"/>
                <w:szCs w:val="24"/>
                <w:lang w:val="en-ID" w:eastAsia="id-ID"/>
              </w:rPr>
              <w:t xml:space="preserve">, maka perlu menetapkan Keputusan Kepala </w:t>
            </w:r>
            <w:r w:rsidRPr="00D72806">
              <w:rPr>
                <w:rFonts w:ascii="Bookman Old Style" w:hAnsi="Bookman Old Style"/>
                <w:sz w:val="24"/>
                <w:szCs w:val="24"/>
              </w:rPr>
              <w:t xml:space="preserve">Dinas Pekerjaan Umum dan </w:t>
            </w:r>
            <w:r w:rsidR="000E1C7A">
              <w:rPr>
                <w:rFonts w:ascii="Bookman Old Style" w:hAnsi="Bookman Old Style"/>
                <w:sz w:val="24"/>
                <w:szCs w:val="24"/>
              </w:rPr>
              <w:t>Perumahan Rakyat</w:t>
            </w:r>
            <w:r>
              <w:rPr>
                <w:rFonts w:ascii="Bookman Old Style" w:hAnsi="Bookman Old Style"/>
                <w:sz w:val="24"/>
                <w:szCs w:val="24"/>
              </w:rPr>
              <w:t xml:space="preserve"> </w:t>
            </w:r>
            <w:r w:rsidR="00264488">
              <w:rPr>
                <w:rFonts w:ascii="Bookman Old Style" w:hAnsi="Bookman Old Style"/>
                <w:sz w:val="24"/>
                <w:szCs w:val="24"/>
              </w:rPr>
              <w:t xml:space="preserve">Kabupaten Karanganyar </w:t>
            </w:r>
            <w:r>
              <w:rPr>
                <w:rFonts w:ascii="Bookman Old Style" w:hAnsi="Bookman Old Style"/>
                <w:sz w:val="24"/>
                <w:szCs w:val="24"/>
              </w:rPr>
              <w:t xml:space="preserve">tentang </w:t>
            </w:r>
            <w:r w:rsidRPr="00B92688">
              <w:rPr>
                <w:rFonts w:ascii="Bookman Old Style" w:eastAsia="Times New Roman" w:hAnsi="Bookman Old Style" w:cs="Arial"/>
                <w:sz w:val="24"/>
                <w:szCs w:val="24"/>
                <w:lang w:val="en-ID" w:eastAsia="id-ID"/>
              </w:rPr>
              <w:t xml:space="preserve">Penetapan </w:t>
            </w:r>
            <w:r w:rsidRPr="00B92688">
              <w:rPr>
                <w:rFonts w:ascii="Bookman Old Style" w:eastAsia="Times New Roman" w:hAnsi="Bookman Old Style" w:cs="Arial"/>
                <w:sz w:val="24"/>
                <w:szCs w:val="24"/>
                <w:lang w:val="id-ID" w:eastAsia="id-ID"/>
              </w:rPr>
              <w:t>Pejabat Pengelola</w:t>
            </w:r>
            <w:r w:rsidRPr="00B92688">
              <w:rPr>
                <w:rFonts w:ascii="Bookman Old Style" w:eastAsia="Times New Roman" w:hAnsi="Bookman Old Style" w:cs="Arial"/>
                <w:sz w:val="24"/>
                <w:szCs w:val="24"/>
                <w:lang w:val="en-ID" w:eastAsia="id-ID"/>
              </w:rPr>
              <w:t xml:space="preserve"> Layanan</w:t>
            </w:r>
            <w:r w:rsidRPr="00B92688">
              <w:rPr>
                <w:rFonts w:ascii="Bookman Old Style" w:eastAsia="Times New Roman" w:hAnsi="Bookman Old Style" w:cs="Arial"/>
                <w:sz w:val="24"/>
                <w:szCs w:val="24"/>
                <w:lang w:val="id-ID" w:eastAsia="id-ID"/>
              </w:rPr>
              <w:t xml:space="preserve"> Informasi</w:t>
            </w:r>
            <w:r w:rsidRPr="00B92688">
              <w:rPr>
                <w:rFonts w:ascii="Bookman Old Style" w:eastAsia="Times New Roman" w:hAnsi="Bookman Old Style" w:cs="Arial"/>
                <w:sz w:val="24"/>
                <w:szCs w:val="24"/>
                <w:lang w:val="en-ID" w:eastAsia="id-ID"/>
              </w:rPr>
              <w:t xml:space="preserve"> </w:t>
            </w:r>
            <w:r w:rsidRPr="00B92688">
              <w:rPr>
                <w:rFonts w:ascii="Bookman Old Style" w:eastAsia="Times New Roman" w:hAnsi="Bookman Old Style" w:cs="Arial"/>
                <w:sz w:val="24"/>
                <w:szCs w:val="24"/>
                <w:lang w:val="id-ID" w:eastAsia="id-ID"/>
              </w:rPr>
              <w:t>dan Dokumentasi</w:t>
            </w:r>
            <w:r w:rsidRPr="00B92688">
              <w:rPr>
                <w:rFonts w:ascii="Bookman Old Style" w:eastAsia="Times New Roman" w:hAnsi="Bookman Old Style" w:cs="Arial"/>
                <w:sz w:val="24"/>
                <w:szCs w:val="24"/>
                <w:lang w:val="en-ID" w:eastAsia="id-ID"/>
              </w:rPr>
              <w:t xml:space="preserve"> </w:t>
            </w:r>
            <w:r w:rsidRPr="00B92688">
              <w:rPr>
                <w:rFonts w:ascii="Bookman Old Style" w:eastAsia="Times New Roman" w:hAnsi="Bookman Old Style" w:cs="Arial"/>
                <w:sz w:val="24"/>
                <w:szCs w:val="24"/>
                <w:lang w:val="id-ID" w:eastAsia="id-ID"/>
              </w:rPr>
              <w:t xml:space="preserve">Pembantu Dinas </w:t>
            </w:r>
            <w:r w:rsidRPr="00B92688">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sidRPr="00B92688">
              <w:rPr>
                <w:rFonts w:ascii="Bookman Old Style" w:eastAsia="Times New Roman" w:hAnsi="Bookman Old Style" w:cs="Arial"/>
                <w:sz w:val="24"/>
                <w:szCs w:val="24"/>
                <w:lang w:eastAsia="id-ID"/>
              </w:rPr>
              <w:t xml:space="preserve"> Tahun 2020</w:t>
            </w:r>
            <w:r w:rsidR="00B92CB1">
              <w:rPr>
                <w:rFonts w:ascii="Bookman Old Style" w:eastAsia="Times New Roman" w:hAnsi="Bookman Old Style" w:cs="Arial"/>
                <w:sz w:val="24"/>
                <w:szCs w:val="24"/>
                <w:lang w:eastAsia="id-ID"/>
              </w:rPr>
              <w:t>;</w:t>
            </w:r>
          </w:p>
          <w:p w:rsidR="00B92CB1" w:rsidRPr="00487E85" w:rsidRDefault="00B92CB1" w:rsidP="00B92CB1">
            <w:pPr>
              <w:pStyle w:val="ListParagraph"/>
              <w:spacing w:after="0" w:line="240" w:lineRule="auto"/>
              <w:ind w:left="360"/>
              <w:jc w:val="both"/>
              <w:rPr>
                <w:rFonts w:ascii="Bookman Old Style" w:eastAsia="Times New Roman" w:hAnsi="Bookman Old Style" w:cs="Arial"/>
                <w:sz w:val="24"/>
                <w:szCs w:val="24"/>
                <w:lang w:val="id-ID" w:eastAsia="id-ID"/>
              </w:rPr>
            </w:pPr>
          </w:p>
        </w:tc>
      </w:tr>
      <w:tr w:rsidR="00A85A54" w:rsidRPr="00D72806" w:rsidTr="00114957">
        <w:tc>
          <w:tcPr>
            <w:tcW w:w="2021" w:type="dxa"/>
          </w:tcPr>
          <w:p w:rsidR="00A85A54" w:rsidRPr="00D72806" w:rsidRDefault="00A85A54"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 xml:space="preserve">Mengingat            </w:t>
            </w:r>
          </w:p>
        </w:tc>
        <w:tc>
          <w:tcPr>
            <w:tcW w:w="309" w:type="dxa"/>
          </w:tcPr>
          <w:p w:rsidR="00A85A54" w:rsidRPr="00D72806" w:rsidRDefault="00A85A54"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A85A54" w:rsidRPr="00D72806" w:rsidRDefault="00A85A54" w:rsidP="00843BFC">
            <w:pPr>
              <w:pStyle w:val="ListParagraph"/>
              <w:numPr>
                <w:ilvl w:val="0"/>
                <w:numId w:val="1"/>
              </w:numPr>
              <w:spacing w:after="0" w:line="240" w:lineRule="auto"/>
              <w:ind w:left="292" w:hanging="292"/>
              <w:jc w:val="both"/>
              <w:rPr>
                <w:rFonts w:ascii="Bookman Old Style" w:hAnsi="Bookman Old Style"/>
                <w:sz w:val="24"/>
                <w:szCs w:val="24"/>
              </w:rPr>
            </w:pPr>
            <w:r w:rsidRPr="00D72806">
              <w:rPr>
                <w:rFonts w:ascii="Bookman Old Style" w:hAnsi="Bookman Old Style"/>
                <w:sz w:val="24"/>
                <w:szCs w:val="24"/>
              </w:rPr>
              <w:t>Undang–Undang Nomor 14 Tahun 2008 tentang Keterbukaan Informasi Publik (Lembaran Negara Republik Indonesia</w:t>
            </w:r>
            <w:r>
              <w:rPr>
                <w:rFonts w:ascii="Bookman Old Style" w:hAnsi="Bookman Old Style"/>
                <w:sz w:val="24"/>
                <w:szCs w:val="24"/>
              </w:rPr>
              <w:t xml:space="preserve">          </w:t>
            </w:r>
            <w:r w:rsidRPr="00D72806">
              <w:rPr>
                <w:rFonts w:ascii="Bookman Old Style" w:hAnsi="Bookman Old Style"/>
                <w:sz w:val="24"/>
                <w:szCs w:val="24"/>
              </w:rPr>
              <w:t>Tahun 2008 Nomor 61, Tambahan Lembaran Negara</w:t>
            </w:r>
            <w:r>
              <w:rPr>
                <w:rFonts w:ascii="Bookman Old Style" w:hAnsi="Bookman Old Style"/>
                <w:sz w:val="24"/>
                <w:szCs w:val="24"/>
              </w:rPr>
              <w:t xml:space="preserve"> </w:t>
            </w:r>
            <w:r w:rsidR="00D83DC6">
              <w:rPr>
                <w:rFonts w:ascii="Bookman Old Style" w:hAnsi="Bookman Old Style"/>
                <w:sz w:val="24"/>
                <w:szCs w:val="24"/>
              </w:rPr>
              <w:t xml:space="preserve">         </w:t>
            </w:r>
            <w:r w:rsidRPr="00D72806">
              <w:rPr>
                <w:rFonts w:ascii="Bookman Old Style" w:hAnsi="Bookman Old Style"/>
                <w:sz w:val="24"/>
                <w:szCs w:val="24"/>
              </w:rPr>
              <w:t>Nomor 4846);</w:t>
            </w:r>
          </w:p>
          <w:p w:rsidR="00A85A54" w:rsidRPr="00D72806" w:rsidRDefault="00A85A54" w:rsidP="00843BFC">
            <w:pPr>
              <w:pStyle w:val="ListParagraph"/>
              <w:numPr>
                <w:ilvl w:val="0"/>
                <w:numId w:val="1"/>
              </w:numPr>
              <w:spacing w:after="0" w:line="240" w:lineRule="auto"/>
              <w:ind w:left="292" w:hanging="292"/>
              <w:jc w:val="both"/>
              <w:rPr>
                <w:rFonts w:ascii="Bookman Old Style" w:hAnsi="Bookman Old Style"/>
                <w:sz w:val="24"/>
                <w:szCs w:val="24"/>
              </w:rPr>
            </w:pPr>
            <w:r w:rsidRPr="00D72806">
              <w:rPr>
                <w:rFonts w:ascii="Bookman Old Style" w:hAnsi="Bookman Old Style"/>
                <w:sz w:val="24"/>
                <w:szCs w:val="24"/>
              </w:rPr>
              <w:t>Undang–Undang Nomor 25 Tahun 2009 Tentang Pelayanan Publik (Lembaran Negara Republik Indonesia Tahun 2009 Nomor 112, Tambahan Lembaran Negara Republik Indonesia Nomor 5038);</w:t>
            </w:r>
          </w:p>
          <w:p w:rsidR="00A85A54" w:rsidRPr="00D83DC6" w:rsidRDefault="00A85A54" w:rsidP="00843BFC">
            <w:pPr>
              <w:pStyle w:val="ListParagraph"/>
              <w:numPr>
                <w:ilvl w:val="0"/>
                <w:numId w:val="1"/>
              </w:numPr>
              <w:spacing w:after="0" w:line="240" w:lineRule="auto"/>
              <w:ind w:left="292" w:hanging="292"/>
              <w:jc w:val="both"/>
              <w:rPr>
                <w:rFonts w:ascii="Bookman Old Style" w:hAnsi="Bookman Old Style"/>
                <w:sz w:val="24"/>
                <w:szCs w:val="24"/>
                <w:lang w:val="id-ID"/>
              </w:rPr>
            </w:pPr>
            <w:r w:rsidRPr="00D72806">
              <w:rPr>
                <w:rFonts w:ascii="Bookman Old Style" w:hAnsi="Bookman Old Style"/>
                <w:sz w:val="24"/>
                <w:szCs w:val="24"/>
                <w:lang w:val="id-ID"/>
              </w:rPr>
              <w:t>Undang</w:t>
            </w:r>
            <w:r w:rsidRPr="00D72806">
              <w:rPr>
                <w:rFonts w:ascii="Bookman Old Style" w:hAnsi="Bookman Old Style"/>
                <w:sz w:val="24"/>
                <w:szCs w:val="24"/>
                <w:lang w:val="sv-SE"/>
              </w:rPr>
              <w:t xml:space="preserve">-Undang Nomor 23 Tahun 2014 tentang Pemerintahan Daerah (Lembaran Negara Republik Indonesia Tahun 2014 </w:t>
            </w:r>
            <w:r>
              <w:rPr>
                <w:rFonts w:ascii="Bookman Old Style" w:hAnsi="Bookman Old Style"/>
                <w:sz w:val="24"/>
                <w:szCs w:val="24"/>
                <w:lang w:val="sv-SE"/>
              </w:rPr>
              <w:t xml:space="preserve">   </w:t>
            </w:r>
            <w:r w:rsidRPr="00D72806">
              <w:rPr>
                <w:rFonts w:ascii="Bookman Old Style" w:hAnsi="Bookman Old Style"/>
                <w:sz w:val="24"/>
                <w:szCs w:val="24"/>
                <w:lang w:val="sv-SE"/>
              </w:rPr>
              <w:t>Nomor 244, Tambahan Lembaran Negara Republik Indonesia Nomor 5587), sebagaimana telah diubah beberapa kali terakhir dengan Undang-Undang Nomor 9 Tahun 2015 tentang Perubahan Kedua atas Undang-Undang Nomor 23 Tahun 2014 tentang Pemerintah Daerah (Lembaran Negara Republik Indonesia</w:t>
            </w:r>
            <w:r w:rsidR="00D83DC6">
              <w:rPr>
                <w:rFonts w:ascii="Bookman Old Style" w:hAnsi="Bookman Old Style"/>
                <w:sz w:val="24"/>
                <w:szCs w:val="24"/>
                <w:lang w:val="sv-SE"/>
              </w:rPr>
              <w:t xml:space="preserve"> </w:t>
            </w:r>
            <w:r w:rsidRPr="00D72806">
              <w:rPr>
                <w:rFonts w:ascii="Bookman Old Style" w:hAnsi="Bookman Old Style"/>
                <w:sz w:val="24"/>
                <w:szCs w:val="24"/>
                <w:lang w:val="sv-SE"/>
              </w:rPr>
              <w:t>Tahun 2015</w:t>
            </w:r>
            <w:r>
              <w:rPr>
                <w:rFonts w:ascii="Bookman Old Style" w:hAnsi="Bookman Old Style"/>
                <w:sz w:val="24"/>
                <w:szCs w:val="24"/>
                <w:lang w:val="sv-SE"/>
              </w:rPr>
              <w:t xml:space="preserve"> </w:t>
            </w:r>
            <w:r w:rsidRPr="00D72806">
              <w:rPr>
                <w:rFonts w:ascii="Bookman Old Style" w:hAnsi="Bookman Old Style"/>
                <w:sz w:val="24"/>
                <w:szCs w:val="24"/>
                <w:lang w:val="sv-SE"/>
              </w:rPr>
              <w:t>Nomor 58, Tambahan Lembaran Negara Republik Indonesia Nomor 5679);</w:t>
            </w:r>
          </w:p>
          <w:p w:rsidR="00A85A54" w:rsidRDefault="00A85A54" w:rsidP="00843BFC">
            <w:pPr>
              <w:pStyle w:val="ListParagraph"/>
              <w:numPr>
                <w:ilvl w:val="0"/>
                <w:numId w:val="1"/>
              </w:numPr>
              <w:spacing w:after="0" w:line="240" w:lineRule="auto"/>
              <w:ind w:left="292" w:hanging="292"/>
              <w:jc w:val="both"/>
              <w:rPr>
                <w:rFonts w:ascii="Bookman Old Style" w:hAnsi="Bookman Old Style"/>
                <w:sz w:val="24"/>
                <w:szCs w:val="24"/>
              </w:rPr>
            </w:pPr>
            <w:r w:rsidRPr="00D72806">
              <w:rPr>
                <w:rFonts w:ascii="Bookman Old Style" w:hAnsi="Bookman Old Style"/>
                <w:sz w:val="24"/>
                <w:szCs w:val="24"/>
              </w:rPr>
              <w:t>Peraturan Pemerintah Nomor 61 Tahun 2010 tentang Pelaksanaan Undang–Undang Nomor 14 Tahun 2008 tentang Keterbukaan Informasi Publik (Lembaran Negara Republik Indonesia</w:t>
            </w:r>
            <w:r w:rsidR="00D83DC6">
              <w:rPr>
                <w:rFonts w:ascii="Bookman Old Style" w:hAnsi="Bookman Old Style"/>
                <w:sz w:val="24"/>
                <w:szCs w:val="24"/>
              </w:rPr>
              <w:t xml:space="preserve"> </w:t>
            </w:r>
            <w:r w:rsidRPr="00D72806">
              <w:rPr>
                <w:rFonts w:ascii="Bookman Old Style" w:hAnsi="Bookman Old Style"/>
                <w:sz w:val="24"/>
                <w:szCs w:val="24"/>
              </w:rPr>
              <w:t xml:space="preserve">Tahun 2010 Nomor 99, Tambahan Lembaran Negara  Republik Indonesia Nomor 5149); </w:t>
            </w:r>
          </w:p>
          <w:p w:rsidR="000E1C7A" w:rsidRDefault="000E1C7A" w:rsidP="000E1C7A">
            <w:pPr>
              <w:spacing w:after="0" w:line="240" w:lineRule="auto"/>
              <w:jc w:val="both"/>
              <w:rPr>
                <w:rFonts w:ascii="Bookman Old Style" w:hAnsi="Bookman Old Style"/>
                <w:sz w:val="24"/>
                <w:szCs w:val="24"/>
                <w:lang w:val="en-ID"/>
              </w:rPr>
            </w:pPr>
          </w:p>
          <w:p w:rsidR="000E1C7A" w:rsidRPr="000E1C7A" w:rsidRDefault="000E1C7A" w:rsidP="000E1C7A">
            <w:pPr>
              <w:spacing w:after="0" w:line="240" w:lineRule="auto"/>
              <w:jc w:val="both"/>
              <w:rPr>
                <w:rFonts w:ascii="Bookman Old Style" w:hAnsi="Bookman Old Style"/>
                <w:sz w:val="24"/>
                <w:szCs w:val="24"/>
                <w:lang w:val="en-ID"/>
              </w:rPr>
            </w:pPr>
          </w:p>
          <w:p w:rsidR="00A85A54" w:rsidRPr="00D72806" w:rsidRDefault="00A85A54" w:rsidP="00843BFC">
            <w:pPr>
              <w:pStyle w:val="ListParagraph"/>
              <w:numPr>
                <w:ilvl w:val="0"/>
                <w:numId w:val="1"/>
              </w:numPr>
              <w:spacing w:after="0" w:line="240" w:lineRule="auto"/>
              <w:ind w:left="292" w:hanging="292"/>
              <w:jc w:val="both"/>
              <w:rPr>
                <w:rFonts w:ascii="Bookman Old Style" w:hAnsi="Bookman Old Style"/>
                <w:sz w:val="24"/>
                <w:szCs w:val="24"/>
              </w:rPr>
            </w:pPr>
            <w:r w:rsidRPr="00D72806">
              <w:rPr>
                <w:rFonts w:ascii="Bookman Old Style" w:hAnsi="Bookman Old Style"/>
                <w:sz w:val="24"/>
                <w:szCs w:val="24"/>
              </w:rPr>
              <w:lastRenderedPageBreak/>
              <w:t>Peraturan Menteri Dalam Negeri Nomor 3 Tahun 2017 tentang Pedoman Pengelolaan Pelayanan Informasi dan Dokumentasi Kementrian Dalam Negeri dan Pemerintah Daerah ;</w:t>
            </w:r>
          </w:p>
          <w:p w:rsidR="00A85A54" w:rsidRPr="00D72806" w:rsidRDefault="00A85A54" w:rsidP="00843BFC">
            <w:pPr>
              <w:pStyle w:val="ListParagraph"/>
              <w:numPr>
                <w:ilvl w:val="0"/>
                <w:numId w:val="1"/>
              </w:numPr>
              <w:spacing w:after="0" w:line="240" w:lineRule="auto"/>
              <w:ind w:left="292" w:hanging="292"/>
              <w:jc w:val="both"/>
              <w:rPr>
                <w:rFonts w:ascii="Bookman Old Style" w:hAnsi="Bookman Old Style"/>
                <w:sz w:val="24"/>
                <w:szCs w:val="24"/>
              </w:rPr>
            </w:pPr>
            <w:r w:rsidRPr="00D72806">
              <w:rPr>
                <w:rFonts w:ascii="Bookman Old Style" w:hAnsi="Bookman Old Style"/>
                <w:sz w:val="24"/>
                <w:szCs w:val="24"/>
              </w:rPr>
              <w:t>Peraturan Komisi Informasi Nomor 1 Tahun 2010 tentang Standar Layanan Informasi Publik (Berita Negara Republik Indonesia</w:t>
            </w:r>
            <w:r w:rsidR="00D83DC6">
              <w:rPr>
                <w:rFonts w:ascii="Bookman Old Style" w:hAnsi="Bookman Old Style"/>
                <w:sz w:val="24"/>
                <w:szCs w:val="24"/>
              </w:rPr>
              <w:t xml:space="preserve"> </w:t>
            </w:r>
            <w:r w:rsidRPr="00D72806">
              <w:rPr>
                <w:rFonts w:ascii="Bookman Old Style" w:hAnsi="Bookman Old Style"/>
                <w:sz w:val="24"/>
                <w:szCs w:val="24"/>
              </w:rPr>
              <w:t>Tahun 2010 Nomor 272), Tambahan Berita Negara Nomor 1);</w:t>
            </w:r>
          </w:p>
          <w:p w:rsidR="00A85A54" w:rsidRPr="00D72806" w:rsidRDefault="00A85A54" w:rsidP="00843BFC">
            <w:pPr>
              <w:pStyle w:val="ListParagraph"/>
              <w:numPr>
                <w:ilvl w:val="0"/>
                <w:numId w:val="1"/>
              </w:numPr>
              <w:spacing w:after="0" w:line="240" w:lineRule="auto"/>
              <w:ind w:left="292" w:hanging="292"/>
              <w:jc w:val="both"/>
              <w:rPr>
                <w:rFonts w:ascii="Bookman Old Style" w:hAnsi="Bookman Old Style"/>
                <w:sz w:val="24"/>
                <w:szCs w:val="24"/>
              </w:rPr>
            </w:pPr>
            <w:r w:rsidRPr="00D72806">
              <w:rPr>
                <w:rFonts w:ascii="Bookman Old Style" w:eastAsia="Times New Roman" w:hAnsi="Bookman Old Style" w:cs="Times New Roman"/>
                <w:sz w:val="24"/>
                <w:szCs w:val="24"/>
                <w:lang w:val="nb-NO" w:eastAsia="en-GB"/>
              </w:rPr>
              <w:t xml:space="preserve">Peraturan Bupati Karanganyar Nomor 24 Tahun 2017 tentang Pedoman dan Pengelolaan Pelayanan dan Informasi dan Dokumentasi (Berita Daerah Kabupaten Karanganyar </w:t>
            </w:r>
            <w:r w:rsidR="00D83DC6">
              <w:rPr>
                <w:rFonts w:ascii="Bookman Old Style" w:eastAsia="Times New Roman" w:hAnsi="Bookman Old Style" w:cs="Times New Roman"/>
                <w:sz w:val="24"/>
                <w:szCs w:val="24"/>
                <w:lang w:val="nb-NO" w:eastAsia="en-GB"/>
              </w:rPr>
              <w:t xml:space="preserve">        </w:t>
            </w:r>
            <w:r w:rsidRPr="00D72806">
              <w:rPr>
                <w:rFonts w:ascii="Bookman Old Style" w:eastAsia="Times New Roman" w:hAnsi="Bookman Old Style" w:cs="Times New Roman"/>
                <w:sz w:val="24"/>
                <w:szCs w:val="24"/>
                <w:lang w:val="nb-NO" w:eastAsia="en-GB"/>
              </w:rPr>
              <w:t>Tahun 2017 Nomor 24)</w:t>
            </w:r>
            <w:r w:rsidR="00E908E8">
              <w:rPr>
                <w:rFonts w:ascii="Bookman Old Style" w:eastAsia="Times New Roman" w:hAnsi="Bookman Old Style" w:cs="Times New Roman"/>
                <w:sz w:val="24"/>
                <w:szCs w:val="24"/>
                <w:lang w:val="nb-NO" w:eastAsia="en-GB"/>
              </w:rPr>
              <w:t>.</w:t>
            </w:r>
          </w:p>
        </w:tc>
      </w:tr>
      <w:tr w:rsidR="00D72806" w:rsidRPr="00D72806" w:rsidTr="00114957">
        <w:tc>
          <w:tcPr>
            <w:tcW w:w="10490" w:type="dxa"/>
            <w:gridSpan w:val="3"/>
          </w:tcPr>
          <w:p w:rsidR="00D72806" w:rsidRDefault="00D72806" w:rsidP="00D72806">
            <w:pPr>
              <w:spacing w:after="0" w:line="240" w:lineRule="auto"/>
              <w:jc w:val="center"/>
              <w:rPr>
                <w:rFonts w:ascii="Bookman Old Style" w:hAnsi="Bookman Old Style"/>
                <w:sz w:val="24"/>
                <w:szCs w:val="24"/>
                <w:lang w:val="en-ID"/>
              </w:rPr>
            </w:pPr>
          </w:p>
          <w:p w:rsidR="00D72806" w:rsidRPr="00D72806" w:rsidRDefault="00AB0031" w:rsidP="00D72806">
            <w:pPr>
              <w:spacing w:after="0" w:line="240" w:lineRule="auto"/>
              <w:jc w:val="center"/>
              <w:rPr>
                <w:rFonts w:ascii="Bookman Old Style" w:hAnsi="Bookman Old Style"/>
                <w:b/>
                <w:sz w:val="24"/>
                <w:szCs w:val="24"/>
                <w:lang w:val="en-ID"/>
              </w:rPr>
            </w:pPr>
            <w:r>
              <w:rPr>
                <w:rFonts w:ascii="Bookman Old Style" w:hAnsi="Bookman Old Style"/>
                <w:sz w:val="24"/>
                <w:szCs w:val="24"/>
              </w:rPr>
              <w:t>MEMUTUSKAN</w:t>
            </w:r>
            <w:r w:rsidR="00D72806">
              <w:rPr>
                <w:rFonts w:ascii="Bookman Old Style" w:hAnsi="Bookman Old Style"/>
                <w:sz w:val="24"/>
                <w:szCs w:val="24"/>
              </w:rPr>
              <w:t>:</w:t>
            </w:r>
          </w:p>
        </w:tc>
      </w:tr>
      <w:tr w:rsidR="0052577D" w:rsidRPr="00D72806" w:rsidTr="00114957">
        <w:tc>
          <w:tcPr>
            <w:tcW w:w="2021" w:type="dxa"/>
          </w:tcPr>
          <w:p w:rsidR="0052577D" w:rsidRPr="00D72806" w:rsidRDefault="0052577D"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 xml:space="preserve">Menetapkan </w:t>
            </w:r>
          </w:p>
        </w:tc>
        <w:tc>
          <w:tcPr>
            <w:tcW w:w="309" w:type="dxa"/>
          </w:tcPr>
          <w:p w:rsidR="0052577D" w:rsidRPr="00D72806" w:rsidRDefault="0052577D"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52577D" w:rsidRPr="00D72806" w:rsidRDefault="0052577D" w:rsidP="00D72806">
            <w:pPr>
              <w:pStyle w:val="ListParagraph"/>
              <w:spacing w:after="0" w:line="240" w:lineRule="auto"/>
              <w:ind w:left="0"/>
              <w:jc w:val="both"/>
              <w:rPr>
                <w:rFonts w:ascii="Bookman Old Style" w:hAnsi="Bookman Old Style"/>
                <w:sz w:val="24"/>
                <w:szCs w:val="24"/>
              </w:rPr>
            </w:pPr>
          </w:p>
        </w:tc>
      </w:tr>
      <w:tr w:rsidR="0052577D" w:rsidRPr="00D72806" w:rsidTr="00114957">
        <w:tc>
          <w:tcPr>
            <w:tcW w:w="2021" w:type="dxa"/>
          </w:tcPr>
          <w:p w:rsidR="0052577D" w:rsidRPr="00D72806" w:rsidRDefault="008F2A7E"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KESATU</w:t>
            </w:r>
          </w:p>
        </w:tc>
        <w:tc>
          <w:tcPr>
            <w:tcW w:w="309" w:type="dxa"/>
          </w:tcPr>
          <w:p w:rsidR="0052577D" w:rsidRPr="00D72806" w:rsidRDefault="0052577D"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B92CB1" w:rsidRPr="002F3763" w:rsidRDefault="00904179" w:rsidP="0072135E">
            <w:pPr>
              <w:spacing w:after="0" w:line="240" w:lineRule="auto"/>
              <w:jc w:val="both"/>
              <w:rPr>
                <w:rFonts w:ascii="Bookman Old Style" w:hAnsi="Bookman Old Style"/>
                <w:sz w:val="24"/>
                <w:szCs w:val="24"/>
                <w:lang w:val="sv-SE"/>
              </w:rPr>
            </w:pPr>
            <w:r w:rsidRPr="00D72806">
              <w:rPr>
                <w:rFonts w:ascii="Bookman Old Style" w:eastAsia="Times New Roman" w:hAnsi="Bookman Old Style" w:cs="Arial"/>
                <w:sz w:val="24"/>
                <w:szCs w:val="24"/>
                <w:lang w:val="en-ID" w:eastAsia="id-ID"/>
              </w:rPr>
              <w:t xml:space="preserve">Menetapkan </w:t>
            </w:r>
            <w:r w:rsidR="00B92CB1" w:rsidRPr="00B92688">
              <w:rPr>
                <w:rFonts w:ascii="Bookman Old Style" w:eastAsia="Times New Roman" w:hAnsi="Bookman Old Style" w:cs="Arial"/>
                <w:sz w:val="24"/>
                <w:szCs w:val="24"/>
                <w:lang w:eastAsia="id-ID"/>
              </w:rPr>
              <w:t>Pejabat Pengelola</w:t>
            </w:r>
            <w:r w:rsidR="00B92CB1" w:rsidRPr="00B92688">
              <w:rPr>
                <w:rFonts w:ascii="Bookman Old Style" w:eastAsia="Times New Roman" w:hAnsi="Bookman Old Style" w:cs="Arial"/>
                <w:sz w:val="24"/>
                <w:szCs w:val="24"/>
                <w:lang w:val="en-ID" w:eastAsia="id-ID"/>
              </w:rPr>
              <w:t xml:space="preserve"> Layanan</w:t>
            </w:r>
            <w:r w:rsidR="00B92CB1" w:rsidRPr="00B92688">
              <w:rPr>
                <w:rFonts w:ascii="Bookman Old Style" w:eastAsia="Times New Roman" w:hAnsi="Bookman Old Style" w:cs="Arial"/>
                <w:sz w:val="24"/>
                <w:szCs w:val="24"/>
                <w:lang w:eastAsia="id-ID"/>
              </w:rPr>
              <w:t xml:space="preserve"> Informasi</w:t>
            </w:r>
            <w:r w:rsidR="00B92CB1" w:rsidRPr="00B92688">
              <w:rPr>
                <w:rFonts w:ascii="Bookman Old Style" w:eastAsia="Times New Roman" w:hAnsi="Bookman Old Style" w:cs="Arial"/>
                <w:sz w:val="24"/>
                <w:szCs w:val="24"/>
                <w:lang w:val="en-ID" w:eastAsia="id-ID"/>
              </w:rPr>
              <w:t xml:space="preserve"> </w:t>
            </w:r>
            <w:r w:rsidR="00B92CB1" w:rsidRPr="00B92688">
              <w:rPr>
                <w:rFonts w:ascii="Bookman Old Style" w:eastAsia="Times New Roman" w:hAnsi="Bookman Old Style" w:cs="Arial"/>
                <w:sz w:val="24"/>
                <w:szCs w:val="24"/>
                <w:lang w:eastAsia="id-ID"/>
              </w:rPr>
              <w:t>dan Dokumentasi</w:t>
            </w:r>
            <w:r w:rsidR="00B92CB1" w:rsidRPr="00B92688">
              <w:rPr>
                <w:rFonts w:ascii="Bookman Old Style" w:eastAsia="Times New Roman" w:hAnsi="Bookman Old Style" w:cs="Arial"/>
                <w:sz w:val="24"/>
                <w:szCs w:val="24"/>
                <w:lang w:val="en-ID" w:eastAsia="id-ID"/>
              </w:rPr>
              <w:t xml:space="preserve"> </w:t>
            </w:r>
            <w:r w:rsidR="00B92CB1" w:rsidRPr="00B92688">
              <w:rPr>
                <w:rFonts w:ascii="Bookman Old Style" w:eastAsia="Times New Roman" w:hAnsi="Bookman Old Style" w:cs="Arial"/>
                <w:sz w:val="24"/>
                <w:szCs w:val="24"/>
                <w:lang w:eastAsia="id-ID"/>
              </w:rPr>
              <w:t xml:space="preserve">Pembantu Dinas Pekerjaan Umum dan </w:t>
            </w:r>
            <w:r w:rsidR="000E1C7A">
              <w:rPr>
                <w:rFonts w:ascii="Bookman Old Style" w:eastAsia="Times New Roman" w:hAnsi="Bookman Old Style" w:cs="Arial"/>
                <w:sz w:val="24"/>
                <w:szCs w:val="24"/>
                <w:lang w:eastAsia="id-ID"/>
              </w:rPr>
              <w:t>Perumahan Rakyat</w:t>
            </w:r>
            <w:r w:rsidR="00B92CB1" w:rsidRPr="00B92688">
              <w:rPr>
                <w:rFonts w:ascii="Bookman Old Style" w:eastAsia="Times New Roman" w:hAnsi="Bookman Old Style" w:cs="Arial"/>
                <w:sz w:val="24"/>
                <w:szCs w:val="24"/>
                <w:lang w:eastAsia="id-ID"/>
              </w:rPr>
              <w:t xml:space="preserve"> Tahun 2020</w:t>
            </w:r>
            <w:r w:rsidR="0043429D" w:rsidRPr="00D72806">
              <w:rPr>
                <w:rFonts w:ascii="Bookman Old Style" w:eastAsia="Times New Roman" w:hAnsi="Bookman Old Style" w:cs="Arial"/>
                <w:sz w:val="24"/>
                <w:szCs w:val="24"/>
                <w:lang w:eastAsia="id-ID"/>
              </w:rPr>
              <w:t xml:space="preserve">, </w:t>
            </w:r>
            <w:r w:rsidR="00B92CB1">
              <w:rPr>
                <w:rFonts w:ascii="Bookman Old Style" w:eastAsia="Times New Roman" w:hAnsi="Bookman Old Style" w:cs="Arial"/>
                <w:sz w:val="24"/>
                <w:szCs w:val="24"/>
                <w:lang w:val="en-ID" w:eastAsia="id-ID"/>
              </w:rPr>
              <w:t xml:space="preserve">dengan susunan </w:t>
            </w:r>
            <w:r w:rsidRPr="00D72806">
              <w:rPr>
                <w:rFonts w:ascii="Bookman Old Style" w:hAnsi="Bookman Old Style"/>
                <w:sz w:val="24"/>
                <w:szCs w:val="24"/>
                <w:lang w:val="sv-SE"/>
              </w:rPr>
              <w:t>sebagaimana tersebut dalam Lampiran Keputusan ini.</w:t>
            </w:r>
          </w:p>
        </w:tc>
      </w:tr>
      <w:tr w:rsidR="0052577D" w:rsidRPr="00D72806" w:rsidTr="00114957">
        <w:tc>
          <w:tcPr>
            <w:tcW w:w="2021" w:type="dxa"/>
          </w:tcPr>
          <w:p w:rsidR="0052577D" w:rsidRPr="00D72806" w:rsidRDefault="0052577D"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KEDUA</w:t>
            </w:r>
          </w:p>
        </w:tc>
        <w:tc>
          <w:tcPr>
            <w:tcW w:w="309" w:type="dxa"/>
          </w:tcPr>
          <w:p w:rsidR="0052577D" w:rsidRPr="00D72806" w:rsidRDefault="0052577D"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52577D" w:rsidRPr="00D72806" w:rsidRDefault="00E0215D" w:rsidP="00D72806">
            <w:pPr>
              <w:pStyle w:val="ListParagraph"/>
              <w:spacing w:after="0" w:line="240" w:lineRule="auto"/>
              <w:ind w:left="63"/>
              <w:jc w:val="both"/>
              <w:rPr>
                <w:rFonts w:ascii="Bookman Old Style" w:eastAsia="Times New Roman" w:hAnsi="Bookman Old Style" w:cs="Arial"/>
                <w:sz w:val="24"/>
                <w:szCs w:val="24"/>
                <w:lang w:val="id-ID" w:eastAsia="id-ID"/>
              </w:rPr>
            </w:pPr>
            <w:r w:rsidRPr="00D72806">
              <w:rPr>
                <w:rFonts w:ascii="Bookman Old Style" w:eastAsia="Times New Roman" w:hAnsi="Bookman Old Style" w:cs="Arial"/>
                <w:sz w:val="24"/>
                <w:szCs w:val="24"/>
                <w:lang w:val="id-ID" w:eastAsia="id-ID"/>
              </w:rPr>
              <w:t>Pejabat Pengelola</w:t>
            </w:r>
            <w:r w:rsidR="00B92CB1">
              <w:rPr>
                <w:rFonts w:ascii="Bookman Old Style" w:eastAsia="Times New Roman" w:hAnsi="Bookman Old Style" w:cs="Arial"/>
                <w:sz w:val="24"/>
                <w:szCs w:val="24"/>
                <w:lang w:val="id-ID" w:eastAsia="id-ID"/>
              </w:rPr>
              <w:t xml:space="preserve"> </w:t>
            </w:r>
            <w:r w:rsidR="00B92CB1">
              <w:rPr>
                <w:rFonts w:ascii="Bookman Old Style" w:eastAsia="Times New Roman" w:hAnsi="Bookman Old Style" w:cs="Arial"/>
                <w:sz w:val="24"/>
                <w:szCs w:val="24"/>
                <w:lang w:val="en-ID" w:eastAsia="id-ID"/>
              </w:rPr>
              <w:t xml:space="preserve">layanan </w:t>
            </w:r>
            <w:r w:rsidR="00B92CB1">
              <w:rPr>
                <w:rFonts w:ascii="Bookman Old Style" w:eastAsia="Times New Roman" w:hAnsi="Bookman Old Style" w:cs="Arial"/>
                <w:sz w:val="24"/>
                <w:szCs w:val="24"/>
                <w:lang w:val="id-ID" w:eastAsia="id-ID"/>
              </w:rPr>
              <w:t>Informasi dan Dokumentasi</w:t>
            </w:r>
            <w:r w:rsidR="00B92CB1">
              <w:rPr>
                <w:rFonts w:ascii="Bookman Old Style" w:eastAsia="Times New Roman" w:hAnsi="Bookman Old Style" w:cs="Arial"/>
                <w:sz w:val="24"/>
                <w:szCs w:val="24"/>
                <w:lang w:val="en-ID" w:eastAsia="id-ID"/>
              </w:rPr>
              <w:t xml:space="preserve"> </w:t>
            </w:r>
            <w:r w:rsidR="00B92CB1" w:rsidRPr="00D72806">
              <w:rPr>
                <w:rFonts w:ascii="Bookman Old Style" w:eastAsia="Times New Roman" w:hAnsi="Bookman Old Style" w:cs="Arial"/>
                <w:sz w:val="24"/>
                <w:szCs w:val="24"/>
                <w:lang w:val="id-ID" w:eastAsia="id-ID"/>
              </w:rPr>
              <w:t xml:space="preserve">Pembantu </w:t>
            </w:r>
            <w:r w:rsidR="00B92CB1" w:rsidRPr="00B92688">
              <w:rPr>
                <w:rFonts w:ascii="Bookman Old Style" w:eastAsia="Times New Roman" w:hAnsi="Bookman Old Style" w:cs="Arial"/>
                <w:sz w:val="24"/>
                <w:szCs w:val="24"/>
                <w:lang w:val="id-ID" w:eastAsia="id-ID"/>
              </w:rPr>
              <w:t xml:space="preserve">Dinas </w:t>
            </w:r>
            <w:r w:rsidR="00B92CB1" w:rsidRPr="00B92688">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sidR="00B92CB1" w:rsidRPr="00B92688">
              <w:rPr>
                <w:rFonts w:ascii="Bookman Old Style" w:eastAsia="Times New Roman" w:hAnsi="Bookman Old Style" w:cs="Arial"/>
                <w:sz w:val="24"/>
                <w:szCs w:val="24"/>
                <w:lang w:eastAsia="id-ID"/>
              </w:rPr>
              <w:t xml:space="preserve"> Tahun 2020</w:t>
            </w:r>
            <w:r w:rsidR="00B92CB1">
              <w:rPr>
                <w:rFonts w:ascii="Bookman Old Style" w:eastAsia="Times New Roman" w:hAnsi="Bookman Old Style" w:cs="Arial"/>
                <w:sz w:val="24"/>
                <w:szCs w:val="24"/>
                <w:lang w:eastAsia="id-ID"/>
              </w:rPr>
              <w:t xml:space="preserve">, </w:t>
            </w:r>
            <w:r w:rsidRPr="00D72806">
              <w:rPr>
                <w:rFonts w:ascii="Bookman Old Style" w:eastAsia="Times New Roman" w:hAnsi="Bookman Old Style" w:cs="Arial"/>
                <w:sz w:val="24"/>
                <w:szCs w:val="24"/>
                <w:lang w:val="id-ID" w:eastAsia="id-ID"/>
              </w:rPr>
              <w:t>sebagaimana</w:t>
            </w:r>
            <w:r w:rsidR="00435A9B" w:rsidRPr="00D72806">
              <w:rPr>
                <w:rFonts w:ascii="Bookman Old Style" w:eastAsia="Times New Roman" w:hAnsi="Bookman Old Style" w:cs="Arial"/>
                <w:sz w:val="24"/>
                <w:szCs w:val="24"/>
                <w:lang w:val="en-ID" w:eastAsia="id-ID"/>
              </w:rPr>
              <w:t xml:space="preserve"> </w:t>
            </w:r>
            <w:r w:rsidRPr="00D72806">
              <w:rPr>
                <w:rFonts w:ascii="Bookman Old Style" w:eastAsia="Times New Roman" w:hAnsi="Bookman Old Style" w:cs="Arial"/>
                <w:sz w:val="24"/>
                <w:szCs w:val="24"/>
                <w:lang w:val="id-ID" w:eastAsia="id-ID"/>
              </w:rPr>
              <w:t>dimaksud Diktum KESATU</w:t>
            </w:r>
            <w:r w:rsidR="00AB0031">
              <w:rPr>
                <w:rFonts w:ascii="Bookman Old Style" w:eastAsia="Times New Roman" w:hAnsi="Bookman Old Style" w:cs="Arial"/>
                <w:sz w:val="24"/>
                <w:szCs w:val="24"/>
                <w:lang w:val="en-ID" w:eastAsia="id-ID"/>
              </w:rPr>
              <w:t xml:space="preserve"> Keputusan ini terdiri dari Pengarah, Pejabat Pengelola Informasi dan Dokumentasi Pembantu, Sekretariat, Bidang Pengolahan Data dan Klasifikasi Informasi, Bidang Pelayanan</w:t>
            </w:r>
            <w:r w:rsidR="001C2F60">
              <w:rPr>
                <w:rFonts w:ascii="Bookman Old Style" w:eastAsia="Times New Roman" w:hAnsi="Bookman Old Style" w:cs="Arial"/>
                <w:sz w:val="24"/>
                <w:szCs w:val="24"/>
                <w:lang w:val="en-ID" w:eastAsia="id-ID"/>
              </w:rPr>
              <w:t xml:space="preserve"> Informasi dan Dokumentasi, Bidang Fasilitas Sengketa Informasi </w:t>
            </w:r>
            <w:r w:rsidR="001C2F60">
              <w:rPr>
                <w:rFonts w:ascii="Bookman Old Style" w:eastAsia="Times New Roman" w:hAnsi="Bookman Old Style" w:cs="Arial"/>
                <w:sz w:val="24"/>
                <w:szCs w:val="24"/>
                <w:lang w:eastAsia="id-ID"/>
              </w:rPr>
              <w:t xml:space="preserve">mempunyai tugas </w:t>
            </w:r>
            <w:r w:rsidR="00B92CB1">
              <w:rPr>
                <w:rFonts w:ascii="Bookman Old Style" w:eastAsia="Times New Roman" w:hAnsi="Bookman Old Style" w:cs="Arial"/>
                <w:sz w:val="24"/>
                <w:szCs w:val="24"/>
                <w:lang w:eastAsia="id-ID"/>
              </w:rPr>
              <w:t>sebagai berikut</w:t>
            </w:r>
            <w:r w:rsidRPr="00D72806">
              <w:rPr>
                <w:rFonts w:ascii="Bookman Old Style" w:eastAsia="Times New Roman" w:hAnsi="Bookman Old Style" w:cs="Arial"/>
                <w:sz w:val="24"/>
                <w:szCs w:val="24"/>
                <w:lang w:val="id-ID" w:eastAsia="id-ID"/>
              </w:rPr>
              <w:t>:</w:t>
            </w:r>
          </w:p>
          <w:p w:rsidR="007D3B03" w:rsidRDefault="00B958B2" w:rsidP="00843BFC">
            <w:pPr>
              <w:pStyle w:val="ListParagraph"/>
              <w:numPr>
                <w:ilvl w:val="0"/>
                <w:numId w:val="3"/>
              </w:numPr>
              <w:spacing w:after="0" w:line="240" w:lineRule="auto"/>
              <w:ind w:left="342" w:hanging="27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Pengarah</w:t>
            </w:r>
            <w:r w:rsidR="007D3B03">
              <w:rPr>
                <w:rFonts w:ascii="Bookman Old Style" w:eastAsia="Times New Roman" w:hAnsi="Bookman Old Style" w:cs="Arial"/>
                <w:sz w:val="24"/>
                <w:szCs w:val="24"/>
                <w:lang w:val="en-ID" w:eastAsia="id-ID"/>
              </w:rPr>
              <w:t xml:space="preserve"> sebagai berikut</w:t>
            </w:r>
            <w:r w:rsidR="007D3B03" w:rsidRPr="00D72806">
              <w:rPr>
                <w:rFonts w:ascii="Bookman Old Style" w:eastAsia="Times New Roman" w:hAnsi="Bookman Old Style" w:cs="Arial"/>
                <w:sz w:val="24"/>
                <w:szCs w:val="24"/>
                <w:lang w:eastAsia="id-ID"/>
              </w:rPr>
              <w:t>:</w:t>
            </w:r>
          </w:p>
          <w:p w:rsidR="007D3B03" w:rsidRPr="007D3B03" w:rsidRDefault="000E1C7A" w:rsidP="00843BFC">
            <w:pPr>
              <w:pStyle w:val="ListParagraph"/>
              <w:numPr>
                <w:ilvl w:val="0"/>
                <w:numId w:val="11"/>
              </w:numPr>
              <w:spacing w:after="0" w:line="240" w:lineRule="auto"/>
              <w:jc w:val="both"/>
              <w:rPr>
                <w:rFonts w:ascii="Bookman Old Style" w:eastAsia="Times New Roman" w:hAnsi="Bookman Old Style" w:cs="Arial"/>
                <w:sz w:val="24"/>
                <w:szCs w:val="24"/>
                <w:lang w:eastAsia="id-ID"/>
              </w:rPr>
            </w:pPr>
            <w:r w:rsidRPr="007D3B03">
              <w:rPr>
                <w:rFonts w:ascii="Bookman Old Style" w:eastAsia="Times New Roman" w:hAnsi="Bookman Old Style" w:cs="Arial"/>
                <w:sz w:val="24"/>
                <w:szCs w:val="24"/>
                <w:lang w:eastAsia="id-ID"/>
              </w:rPr>
              <w:t>Memimpin</w:t>
            </w:r>
            <w:r w:rsidR="007D3B03" w:rsidRPr="007D3B03">
              <w:rPr>
                <w:rFonts w:ascii="Bookman Old Style" w:eastAsia="Times New Roman" w:hAnsi="Bookman Old Style" w:cs="Arial"/>
                <w:sz w:val="24"/>
                <w:szCs w:val="24"/>
                <w:lang w:eastAsia="id-ID"/>
              </w:rPr>
              <w:t>,</w:t>
            </w:r>
            <w:r w:rsidR="007D3B03">
              <w:rPr>
                <w:rFonts w:ascii="Bookman Old Style" w:eastAsia="Times New Roman" w:hAnsi="Bookman Old Style" w:cs="Arial"/>
                <w:sz w:val="24"/>
                <w:szCs w:val="24"/>
                <w:lang w:eastAsia="id-ID"/>
              </w:rPr>
              <w:t xml:space="preserve"> </w:t>
            </w:r>
            <w:r w:rsidR="007D3B03" w:rsidRPr="007D3B03">
              <w:rPr>
                <w:rFonts w:ascii="Bookman Old Style" w:eastAsia="Times New Roman" w:hAnsi="Bookman Old Style" w:cs="Arial"/>
                <w:sz w:val="24"/>
                <w:szCs w:val="24"/>
                <w:lang w:eastAsia="id-ID"/>
              </w:rPr>
              <w:t>membina, mengkoordinasikan, dan</w:t>
            </w:r>
            <w:r w:rsidR="007D3B03">
              <w:rPr>
                <w:rFonts w:ascii="Bookman Old Style" w:eastAsia="Times New Roman" w:hAnsi="Bookman Old Style" w:cs="Arial"/>
                <w:sz w:val="24"/>
                <w:szCs w:val="24"/>
                <w:lang w:eastAsia="id-ID"/>
              </w:rPr>
              <w:t xml:space="preserve"> </w:t>
            </w:r>
            <w:r w:rsidR="007D3B03" w:rsidRPr="007D3B03">
              <w:rPr>
                <w:rFonts w:ascii="Bookman Old Style" w:eastAsia="Times New Roman" w:hAnsi="Bookman Old Style" w:cs="Arial"/>
                <w:sz w:val="24"/>
                <w:szCs w:val="24"/>
                <w:lang w:eastAsia="id-ID"/>
              </w:rPr>
              <w:t>merencanakan serta menetapkan</w:t>
            </w:r>
            <w:r w:rsidR="007D3B03">
              <w:rPr>
                <w:rFonts w:ascii="Bookman Old Style" w:eastAsia="Times New Roman" w:hAnsi="Bookman Old Style" w:cs="Arial"/>
                <w:sz w:val="24"/>
                <w:szCs w:val="24"/>
                <w:lang w:eastAsia="id-ID"/>
              </w:rPr>
              <w:t xml:space="preserve"> </w:t>
            </w:r>
            <w:r w:rsidR="007D3B03" w:rsidRPr="007D3B03">
              <w:rPr>
                <w:rFonts w:ascii="Bookman Old Style" w:eastAsia="Times New Roman" w:hAnsi="Bookman Old Style" w:cs="Arial"/>
                <w:sz w:val="24"/>
                <w:szCs w:val="24"/>
                <w:lang w:eastAsia="id-ID"/>
              </w:rPr>
              <w:t xml:space="preserve">jenis informasi, Standar Operasional Prosedur, Standar pelayanan publik di Dinas Pekerjaan Umum dan </w:t>
            </w:r>
            <w:r>
              <w:rPr>
                <w:rFonts w:ascii="Bookman Old Style" w:eastAsia="Times New Roman" w:hAnsi="Bookman Old Style" w:cs="Arial"/>
                <w:sz w:val="24"/>
                <w:szCs w:val="24"/>
                <w:lang w:eastAsia="id-ID"/>
              </w:rPr>
              <w:t>Perumahan Rakyat</w:t>
            </w:r>
            <w:r w:rsidR="007D3B03">
              <w:rPr>
                <w:rFonts w:ascii="Bookman Old Style" w:eastAsia="Times New Roman" w:hAnsi="Bookman Old Style" w:cs="Arial"/>
                <w:sz w:val="24"/>
                <w:szCs w:val="24"/>
                <w:lang w:eastAsia="id-ID"/>
              </w:rPr>
              <w:t>.</w:t>
            </w:r>
          </w:p>
          <w:p w:rsidR="008F2A7E" w:rsidRPr="00D72806" w:rsidRDefault="00B958B2" w:rsidP="00843BFC">
            <w:pPr>
              <w:pStyle w:val="ListParagraph"/>
              <w:numPr>
                <w:ilvl w:val="0"/>
                <w:numId w:val="3"/>
              </w:numPr>
              <w:spacing w:after="0" w:line="240" w:lineRule="auto"/>
              <w:ind w:left="342" w:hanging="27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val="en-ID" w:eastAsia="id-ID"/>
              </w:rPr>
              <w:t>Pejabat Pengelola Informasi dan Dokumentasi Pembantu sebagai berikut</w:t>
            </w:r>
            <w:r w:rsidR="008F2A7E" w:rsidRPr="00D72806">
              <w:rPr>
                <w:rFonts w:ascii="Bookman Old Style" w:eastAsia="Times New Roman" w:hAnsi="Bookman Old Style" w:cs="Arial"/>
                <w:sz w:val="24"/>
                <w:szCs w:val="24"/>
                <w:lang w:eastAsia="id-ID"/>
              </w:rPr>
              <w:t>:</w:t>
            </w:r>
          </w:p>
          <w:p w:rsidR="00E0215D" w:rsidRDefault="00B958B2" w:rsidP="00843BFC">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Membantu PPID Utama melaksanakan tanggung jawab, tugas dan kewenangan;</w:t>
            </w:r>
          </w:p>
          <w:p w:rsidR="00B958B2" w:rsidRDefault="00B958B2" w:rsidP="00843BFC">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Menyampaikan informasi dan dokumentasi</w:t>
            </w:r>
            <w:r w:rsidR="004052CA">
              <w:rPr>
                <w:rFonts w:ascii="Bookman Old Style" w:hAnsi="Bookman Old Style"/>
                <w:sz w:val="24"/>
                <w:szCs w:val="24"/>
              </w:rPr>
              <w:t xml:space="preserve"> kepada PPID utama dilakukan paling sedikit 6 (enam) bulan sekali atau sesuai kebutuhan;</w:t>
            </w:r>
          </w:p>
          <w:p w:rsidR="004052CA" w:rsidRPr="004052CA" w:rsidRDefault="004052CA" w:rsidP="00843BFC">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Melaksanakan inventarisasi, penyimpanan, dan mengolah informasi dan dokumentasi menjadi bahan informasi publik pada </w:t>
            </w:r>
            <w:r w:rsidRPr="00D72806">
              <w:rPr>
                <w:rFonts w:ascii="Bookman Old Style" w:hAnsi="Bookman Old Style"/>
                <w:sz w:val="24"/>
                <w:szCs w:val="24"/>
              </w:rPr>
              <w:t xml:space="preserve">Dinas </w:t>
            </w:r>
            <w:r w:rsidRPr="00D72806">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Pr>
                <w:rFonts w:ascii="Bookman Old Style" w:eastAsia="Times New Roman" w:hAnsi="Bookman Old Style" w:cs="Arial"/>
                <w:sz w:val="24"/>
                <w:szCs w:val="24"/>
                <w:lang w:eastAsia="id-ID"/>
              </w:rPr>
              <w:t>;</w:t>
            </w:r>
          </w:p>
          <w:p w:rsidR="004052CA" w:rsidRPr="004052CA" w:rsidRDefault="004052CA" w:rsidP="00843BFC">
            <w:pPr>
              <w:pStyle w:val="ListParagraph"/>
              <w:numPr>
                <w:ilvl w:val="0"/>
                <w:numId w:val="4"/>
              </w:numPr>
              <w:spacing w:after="0" w:line="240" w:lineRule="auto"/>
              <w:jc w:val="both"/>
              <w:rPr>
                <w:rFonts w:ascii="Bookman Old Style" w:hAnsi="Bookman Old Style"/>
                <w:sz w:val="24"/>
                <w:szCs w:val="24"/>
              </w:rPr>
            </w:pPr>
            <w:r>
              <w:rPr>
                <w:rFonts w:ascii="Bookman Old Style" w:eastAsia="Times New Roman" w:hAnsi="Bookman Old Style" w:cs="Arial"/>
                <w:sz w:val="24"/>
                <w:szCs w:val="24"/>
                <w:lang w:eastAsia="id-ID"/>
              </w:rPr>
              <w:t xml:space="preserve">Menyediakan informasi dan dokumen yang berada dalam lingkup penguasaan </w:t>
            </w:r>
            <w:r w:rsidRPr="00D72806">
              <w:rPr>
                <w:rFonts w:ascii="Bookman Old Style" w:hAnsi="Bookman Old Style"/>
                <w:sz w:val="24"/>
                <w:szCs w:val="24"/>
              </w:rPr>
              <w:t xml:space="preserve">Dinas </w:t>
            </w:r>
            <w:r w:rsidRPr="00D72806">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Pr>
                <w:rFonts w:ascii="Bookman Old Style" w:eastAsia="Times New Roman" w:hAnsi="Bookman Old Style" w:cs="Arial"/>
                <w:sz w:val="24"/>
                <w:szCs w:val="24"/>
                <w:lang w:eastAsia="id-ID"/>
              </w:rPr>
              <w:t>;</w:t>
            </w:r>
          </w:p>
          <w:p w:rsidR="004052CA" w:rsidRPr="004052CA" w:rsidRDefault="004052CA" w:rsidP="00843BFC">
            <w:pPr>
              <w:pStyle w:val="ListParagraph"/>
              <w:numPr>
                <w:ilvl w:val="0"/>
                <w:numId w:val="4"/>
              </w:numPr>
              <w:spacing w:after="0" w:line="240" w:lineRule="auto"/>
              <w:jc w:val="both"/>
              <w:rPr>
                <w:rFonts w:ascii="Bookman Old Style" w:hAnsi="Bookman Old Style"/>
                <w:sz w:val="24"/>
                <w:szCs w:val="24"/>
              </w:rPr>
            </w:pPr>
            <w:r>
              <w:rPr>
                <w:rFonts w:ascii="Bookman Old Style" w:eastAsia="Times New Roman" w:hAnsi="Bookman Old Style" w:cs="Arial"/>
                <w:sz w:val="24"/>
                <w:szCs w:val="24"/>
                <w:lang w:eastAsia="id-ID"/>
              </w:rPr>
              <w:t>Melayani permintaan informasi dan dokumentasi publik kepada pemohon terhadap informasi yang tidak dikecualikan;</w:t>
            </w:r>
          </w:p>
          <w:p w:rsidR="004052CA" w:rsidRPr="004052CA" w:rsidRDefault="004052CA" w:rsidP="00843BFC">
            <w:pPr>
              <w:pStyle w:val="ListParagraph"/>
              <w:numPr>
                <w:ilvl w:val="0"/>
                <w:numId w:val="4"/>
              </w:numPr>
              <w:spacing w:after="0" w:line="240" w:lineRule="auto"/>
              <w:jc w:val="both"/>
              <w:rPr>
                <w:rFonts w:ascii="Bookman Old Style" w:hAnsi="Bookman Old Style"/>
                <w:sz w:val="24"/>
                <w:szCs w:val="24"/>
              </w:rPr>
            </w:pPr>
            <w:r>
              <w:rPr>
                <w:rFonts w:ascii="Bookman Old Style" w:eastAsia="Times New Roman" w:hAnsi="Bookman Old Style" w:cs="Arial"/>
                <w:sz w:val="24"/>
                <w:szCs w:val="24"/>
                <w:lang w:eastAsia="id-ID"/>
              </w:rPr>
              <w:t xml:space="preserve">Melakukan pemutakhiran informasi dan dokumentasi yang berada dalam lingkup penguasaan </w:t>
            </w:r>
            <w:r w:rsidRPr="00D72806">
              <w:rPr>
                <w:rFonts w:ascii="Bookman Old Style" w:hAnsi="Bookman Old Style"/>
                <w:sz w:val="24"/>
                <w:szCs w:val="24"/>
              </w:rPr>
              <w:t xml:space="preserve">Dinas </w:t>
            </w:r>
            <w:r w:rsidRPr="00D72806">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Pr>
                <w:rFonts w:ascii="Bookman Old Style" w:eastAsia="Times New Roman" w:hAnsi="Bookman Old Style" w:cs="Arial"/>
                <w:sz w:val="24"/>
                <w:szCs w:val="24"/>
                <w:lang w:eastAsia="id-ID"/>
              </w:rPr>
              <w:t>;</w:t>
            </w:r>
          </w:p>
          <w:p w:rsidR="004052CA" w:rsidRPr="000E1C7A" w:rsidRDefault="004052CA" w:rsidP="00843BFC">
            <w:pPr>
              <w:pStyle w:val="ListParagraph"/>
              <w:numPr>
                <w:ilvl w:val="0"/>
                <w:numId w:val="4"/>
              </w:numPr>
              <w:spacing w:after="0" w:line="240" w:lineRule="auto"/>
              <w:jc w:val="both"/>
              <w:rPr>
                <w:rFonts w:ascii="Bookman Old Style" w:hAnsi="Bookman Old Style"/>
                <w:sz w:val="24"/>
                <w:szCs w:val="24"/>
              </w:rPr>
            </w:pPr>
            <w:r>
              <w:rPr>
                <w:rFonts w:ascii="Bookman Old Style" w:eastAsia="Times New Roman" w:hAnsi="Bookman Old Style" w:cs="Arial"/>
                <w:sz w:val="24"/>
                <w:szCs w:val="24"/>
                <w:lang w:eastAsia="id-ID"/>
              </w:rPr>
              <w:t>Mengklasifikasikan informasi dan dokumentasi yang terdiri dari informasi yang wajib disediakan dan diumumkan secara berkala, informasi yang wajib diumumkan secara serta merta, informasi yang wajib tersedia setiap saat, dan informasi yang dikecualikan.</w:t>
            </w:r>
          </w:p>
          <w:p w:rsidR="000E1C7A" w:rsidRPr="004B5DE9" w:rsidRDefault="000E1C7A" w:rsidP="000E1C7A">
            <w:pPr>
              <w:pStyle w:val="ListParagraph"/>
              <w:spacing w:after="0" w:line="240" w:lineRule="auto"/>
              <w:ind w:left="702"/>
              <w:jc w:val="both"/>
              <w:rPr>
                <w:rFonts w:ascii="Bookman Old Style" w:hAnsi="Bookman Old Style"/>
                <w:sz w:val="24"/>
                <w:szCs w:val="24"/>
              </w:rPr>
            </w:pPr>
          </w:p>
          <w:p w:rsidR="004B5DE9" w:rsidRPr="004B5DE9" w:rsidRDefault="004B5DE9" w:rsidP="00843BFC">
            <w:pPr>
              <w:pStyle w:val="ListParagraph"/>
              <w:numPr>
                <w:ilvl w:val="0"/>
                <w:numId w:val="3"/>
              </w:numPr>
              <w:spacing w:after="0" w:line="240" w:lineRule="auto"/>
              <w:ind w:left="342" w:hanging="270"/>
              <w:jc w:val="both"/>
              <w:rPr>
                <w:rFonts w:ascii="Bookman Old Style" w:hAnsi="Bookman Old Style"/>
                <w:sz w:val="24"/>
                <w:szCs w:val="24"/>
              </w:rPr>
            </w:pPr>
            <w:r>
              <w:rPr>
                <w:rFonts w:ascii="Bookman Old Style" w:eastAsia="Times New Roman" w:hAnsi="Bookman Old Style" w:cs="Arial"/>
                <w:sz w:val="24"/>
                <w:szCs w:val="24"/>
                <w:lang w:val="en-ID" w:eastAsia="id-ID"/>
              </w:rPr>
              <w:lastRenderedPageBreak/>
              <w:t>Sekretariat sebagai berikut</w:t>
            </w:r>
            <w:r w:rsidRPr="00D72806">
              <w:rPr>
                <w:rFonts w:ascii="Bookman Old Style" w:eastAsia="Times New Roman" w:hAnsi="Bookman Old Style" w:cs="Arial"/>
                <w:sz w:val="24"/>
                <w:szCs w:val="24"/>
                <w:lang w:eastAsia="id-ID"/>
              </w:rPr>
              <w:t>:</w:t>
            </w:r>
          </w:p>
          <w:p w:rsidR="004B5DE9" w:rsidRDefault="004B5DE9" w:rsidP="00843BFC">
            <w:pPr>
              <w:pStyle w:val="ListParagraph"/>
              <w:numPr>
                <w:ilvl w:val="0"/>
                <w:numId w:val="11"/>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Melaksanakan kegiatan administrasi, dokumentasi, dan pelaporan pelaksanaan pengelolaan dan pelayanan informasi dan dokumentasi;</w:t>
            </w:r>
          </w:p>
          <w:p w:rsidR="004B5DE9" w:rsidRPr="003A16D6" w:rsidRDefault="003A16D6" w:rsidP="00843BFC">
            <w:pPr>
              <w:pStyle w:val="ListParagraph"/>
              <w:numPr>
                <w:ilvl w:val="0"/>
                <w:numId w:val="3"/>
              </w:numPr>
              <w:spacing w:after="0" w:line="240" w:lineRule="auto"/>
              <w:ind w:left="342" w:hanging="270"/>
              <w:jc w:val="both"/>
              <w:rPr>
                <w:rFonts w:ascii="Bookman Old Style" w:hAnsi="Bookman Old Style"/>
                <w:sz w:val="24"/>
                <w:szCs w:val="24"/>
                <w:lang w:val="en-ID"/>
              </w:rPr>
            </w:pPr>
            <w:r>
              <w:rPr>
                <w:rFonts w:ascii="Bookman Old Style" w:eastAsia="Times New Roman" w:hAnsi="Bookman Old Style" w:cs="Arial"/>
                <w:sz w:val="24"/>
                <w:szCs w:val="24"/>
                <w:lang w:val="en-ID" w:eastAsia="id-ID"/>
              </w:rPr>
              <w:t>Bidang Pengolahan Data dan Klasifikasi Informasi sebagai berikut</w:t>
            </w:r>
            <w:r w:rsidRPr="00D72806">
              <w:rPr>
                <w:rFonts w:ascii="Bookman Old Style" w:eastAsia="Times New Roman" w:hAnsi="Bookman Old Style" w:cs="Arial"/>
                <w:sz w:val="24"/>
                <w:szCs w:val="24"/>
                <w:lang w:eastAsia="id-ID"/>
              </w:rPr>
              <w:t>:</w:t>
            </w:r>
          </w:p>
          <w:p w:rsidR="003A16D6" w:rsidRPr="003A16D6" w:rsidRDefault="003A16D6" w:rsidP="00843BFC">
            <w:pPr>
              <w:pStyle w:val="ListParagraph"/>
              <w:numPr>
                <w:ilvl w:val="0"/>
                <w:numId w:val="6"/>
              </w:numPr>
              <w:spacing w:after="0" w:line="240" w:lineRule="auto"/>
              <w:jc w:val="both"/>
              <w:rPr>
                <w:rFonts w:ascii="Bookman Old Style" w:hAnsi="Bookman Old Style"/>
                <w:sz w:val="24"/>
                <w:szCs w:val="24"/>
                <w:lang w:val="en-ID"/>
              </w:rPr>
            </w:pPr>
            <w:r>
              <w:rPr>
                <w:rFonts w:ascii="Bookman Old Style" w:eastAsia="Times New Roman" w:hAnsi="Bookman Old Style" w:cs="Arial"/>
                <w:sz w:val="24"/>
                <w:szCs w:val="24"/>
                <w:lang w:eastAsia="id-ID"/>
              </w:rPr>
              <w:t>Melaksanakan inventarisasi, pemutakhiran, pengolahan data dan pengelolaan sistem informasi dan dokumentasi publik;</w:t>
            </w:r>
          </w:p>
          <w:p w:rsidR="003A16D6" w:rsidRDefault="00D048D8" w:rsidP="00843BFC">
            <w:pPr>
              <w:pStyle w:val="ListParagraph"/>
              <w:numPr>
                <w:ilvl w:val="0"/>
                <w:numId w:val="6"/>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Membantu  tugas pejabat pengelola informasi dan dokumentasi Pembantu adalah:</w:t>
            </w:r>
          </w:p>
          <w:p w:rsidR="00D048D8" w:rsidRDefault="00D048D8" w:rsidP="00843BFC">
            <w:pPr>
              <w:pStyle w:val="ListParagraph"/>
              <w:numPr>
                <w:ilvl w:val="0"/>
                <w:numId w:val="7"/>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Menyusun dan melaksanakan kebijakan informasi dan dokumentasi;</w:t>
            </w:r>
          </w:p>
          <w:p w:rsidR="00D048D8" w:rsidRDefault="00D048D8" w:rsidP="00843BFC">
            <w:pPr>
              <w:pStyle w:val="ListParagraph"/>
              <w:numPr>
                <w:ilvl w:val="0"/>
                <w:numId w:val="7"/>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Melakukan verifikasi bahan informasi dan dokumentasi publik;</w:t>
            </w:r>
          </w:p>
          <w:p w:rsidR="00D048D8" w:rsidRDefault="00D048D8" w:rsidP="00843BFC">
            <w:pPr>
              <w:pStyle w:val="ListParagraph"/>
              <w:numPr>
                <w:ilvl w:val="0"/>
                <w:numId w:val="7"/>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Melakukan uji konsekuensi atas informasi dan dokumentasi yang dikecualikan;</w:t>
            </w:r>
          </w:p>
          <w:p w:rsidR="00D048D8" w:rsidRDefault="00D048D8" w:rsidP="00843BFC">
            <w:pPr>
              <w:pStyle w:val="ListParagraph"/>
              <w:numPr>
                <w:ilvl w:val="0"/>
                <w:numId w:val="7"/>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Melakukan pemutakhiran informasi dan dokumentasi.</w:t>
            </w:r>
          </w:p>
          <w:p w:rsidR="00D048D8" w:rsidRPr="003A16D6" w:rsidRDefault="00D048D8" w:rsidP="00843BFC">
            <w:pPr>
              <w:pStyle w:val="ListParagraph"/>
              <w:numPr>
                <w:ilvl w:val="0"/>
                <w:numId w:val="3"/>
              </w:numPr>
              <w:spacing w:after="0" w:line="240" w:lineRule="auto"/>
              <w:ind w:left="342" w:hanging="270"/>
              <w:jc w:val="both"/>
              <w:rPr>
                <w:rFonts w:ascii="Bookman Old Style" w:hAnsi="Bookman Old Style"/>
                <w:sz w:val="24"/>
                <w:szCs w:val="24"/>
                <w:lang w:val="en-ID"/>
              </w:rPr>
            </w:pPr>
            <w:r>
              <w:rPr>
                <w:rFonts w:ascii="Bookman Old Style" w:eastAsia="Times New Roman" w:hAnsi="Bookman Old Style" w:cs="Arial"/>
                <w:sz w:val="24"/>
                <w:szCs w:val="24"/>
                <w:lang w:val="en-ID" w:eastAsia="id-ID"/>
              </w:rPr>
              <w:t>Bidang Pelayanan Informasi dan Dokumentasi sebagai berikut</w:t>
            </w:r>
            <w:r w:rsidRPr="00D72806">
              <w:rPr>
                <w:rFonts w:ascii="Bookman Old Style" w:eastAsia="Times New Roman" w:hAnsi="Bookman Old Style" w:cs="Arial"/>
                <w:sz w:val="24"/>
                <w:szCs w:val="24"/>
                <w:lang w:eastAsia="id-ID"/>
              </w:rPr>
              <w:t>:</w:t>
            </w:r>
          </w:p>
          <w:p w:rsidR="00D048D8" w:rsidRDefault="00D048D8" w:rsidP="00843BFC">
            <w:pPr>
              <w:pStyle w:val="ListParagraph"/>
              <w:numPr>
                <w:ilvl w:val="0"/>
                <w:numId w:val="8"/>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Melaksanakan kegiatan pengelolaan dan pelayanan informasi dan dokumentasi;</w:t>
            </w:r>
          </w:p>
          <w:p w:rsidR="00D048D8" w:rsidRDefault="00D048D8" w:rsidP="00843BFC">
            <w:pPr>
              <w:pStyle w:val="ListParagraph"/>
              <w:numPr>
                <w:ilvl w:val="0"/>
                <w:numId w:val="8"/>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Membantu tugas pejabat pengelola informasi dan dokumentasi pembantu adalah:</w:t>
            </w:r>
          </w:p>
          <w:p w:rsidR="00D048D8" w:rsidRDefault="0084412A" w:rsidP="00843BFC">
            <w:pPr>
              <w:pStyle w:val="ListParagraph"/>
              <w:numPr>
                <w:ilvl w:val="0"/>
                <w:numId w:val="9"/>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 xml:space="preserve">Merumuskan kebijakan strategi pengelolaan dan pelayanan informasi publik pada Dinas pekerjaan umum dan </w:t>
            </w:r>
            <w:r w:rsidR="000E1C7A">
              <w:rPr>
                <w:rFonts w:ascii="Bookman Old Style" w:hAnsi="Bookman Old Style"/>
                <w:sz w:val="24"/>
                <w:szCs w:val="24"/>
                <w:lang w:val="en-ID"/>
              </w:rPr>
              <w:t>Perumahan Rakyat</w:t>
            </w:r>
            <w:r>
              <w:rPr>
                <w:rFonts w:ascii="Bookman Old Style" w:hAnsi="Bookman Old Style"/>
                <w:sz w:val="24"/>
                <w:szCs w:val="24"/>
                <w:lang w:val="en-ID"/>
              </w:rPr>
              <w:t>;</w:t>
            </w:r>
          </w:p>
          <w:p w:rsidR="0084412A" w:rsidRDefault="0084412A" w:rsidP="00843BFC">
            <w:pPr>
              <w:pStyle w:val="ListParagraph"/>
              <w:numPr>
                <w:ilvl w:val="0"/>
                <w:numId w:val="9"/>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Merencanakan dan melaksanakan program peningkatan kapasitas sumber daya manusia informasi publik.</w:t>
            </w:r>
          </w:p>
          <w:p w:rsidR="0084412A" w:rsidRPr="003A16D6" w:rsidRDefault="0084412A" w:rsidP="00843BFC">
            <w:pPr>
              <w:pStyle w:val="ListParagraph"/>
              <w:numPr>
                <w:ilvl w:val="0"/>
                <w:numId w:val="3"/>
              </w:numPr>
              <w:spacing w:after="0" w:line="240" w:lineRule="auto"/>
              <w:ind w:left="342" w:hanging="270"/>
              <w:jc w:val="both"/>
              <w:rPr>
                <w:rFonts w:ascii="Bookman Old Style" w:hAnsi="Bookman Old Style"/>
                <w:sz w:val="24"/>
                <w:szCs w:val="24"/>
                <w:lang w:val="en-ID"/>
              </w:rPr>
            </w:pPr>
            <w:r>
              <w:rPr>
                <w:rFonts w:ascii="Bookman Old Style" w:eastAsia="Times New Roman" w:hAnsi="Bookman Old Style" w:cs="Arial"/>
                <w:sz w:val="24"/>
                <w:szCs w:val="24"/>
                <w:lang w:val="en-ID" w:eastAsia="id-ID"/>
              </w:rPr>
              <w:t>Bidang Fasilitas Sengketa Informasi sebagai berikut</w:t>
            </w:r>
            <w:r w:rsidRPr="00D72806">
              <w:rPr>
                <w:rFonts w:ascii="Bookman Old Style" w:eastAsia="Times New Roman" w:hAnsi="Bookman Old Style" w:cs="Arial"/>
                <w:sz w:val="24"/>
                <w:szCs w:val="24"/>
                <w:lang w:eastAsia="id-ID"/>
              </w:rPr>
              <w:t>:</w:t>
            </w:r>
          </w:p>
          <w:p w:rsidR="004B5DE9" w:rsidRDefault="0084412A" w:rsidP="00843BFC">
            <w:pPr>
              <w:pStyle w:val="ListParagraph"/>
              <w:numPr>
                <w:ilvl w:val="0"/>
                <w:numId w:val="10"/>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Melaksanakan pendampingan dan konsultasi pelayanan informasi publik;</w:t>
            </w:r>
          </w:p>
          <w:p w:rsidR="0084412A" w:rsidRPr="00974F80" w:rsidRDefault="0084412A" w:rsidP="00843BFC">
            <w:pPr>
              <w:pStyle w:val="ListParagraph"/>
              <w:numPr>
                <w:ilvl w:val="0"/>
                <w:numId w:val="10"/>
              </w:numPr>
              <w:spacing w:after="0" w:line="240" w:lineRule="auto"/>
              <w:jc w:val="both"/>
              <w:rPr>
                <w:rFonts w:ascii="Bookman Old Style" w:hAnsi="Bookman Old Style"/>
                <w:sz w:val="24"/>
                <w:szCs w:val="24"/>
                <w:lang w:val="en-ID"/>
              </w:rPr>
            </w:pPr>
            <w:r>
              <w:rPr>
                <w:rFonts w:ascii="Bookman Old Style" w:hAnsi="Bookman Old Style"/>
                <w:sz w:val="24"/>
                <w:szCs w:val="24"/>
                <w:lang w:val="en-ID"/>
              </w:rPr>
              <w:t>Penyelesaian keberatan, advokasi, dan sengketa informasi.</w:t>
            </w:r>
          </w:p>
        </w:tc>
      </w:tr>
      <w:tr w:rsidR="007B7285" w:rsidRPr="00D72806" w:rsidTr="00114957">
        <w:tc>
          <w:tcPr>
            <w:tcW w:w="2021" w:type="dxa"/>
          </w:tcPr>
          <w:p w:rsidR="007B7285" w:rsidRPr="00D72806" w:rsidRDefault="007B7285"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lastRenderedPageBreak/>
              <w:t>KETIGA</w:t>
            </w:r>
          </w:p>
        </w:tc>
        <w:tc>
          <w:tcPr>
            <w:tcW w:w="309" w:type="dxa"/>
          </w:tcPr>
          <w:p w:rsidR="007B7285" w:rsidRPr="00D72806" w:rsidRDefault="007B7285"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904179" w:rsidRPr="00D72806" w:rsidRDefault="00904179" w:rsidP="00974F80">
            <w:pPr>
              <w:pStyle w:val="ListParagraph"/>
              <w:spacing w:after="0" w:line="240" w:lineRule="auto"/>
              <w:ind w:left="63"/>
              <w:jc w:val="both"/>
              <w:rPr>
                <w:rFonts w:ascii="Bookman Old Style" w:eastAsia="Times New Roman" w:hAnsi="Bookman Old Style" w:cs="Arial"/>
                <w:sz w:val="24"/>
                <w:szCs w:val="24"/>
                <w:lang w:eastAsia="id-ID"/>
              </w:rPr>
            </w:pPr>
            <w:r w:rsidRPr="00D72806">
              <w:rPr>
                <w:rFonts w:ascii="Bookman Old Style" w:hAnsi="Bookman Old Style"/>
                <w:sz w:val="24"/>
                <w:szCs w:val="24"/>
              </w:rPr>
              <w:t xml:space="preserve">Dalam melaksanakan tugasnya, </w:t>
            </w:r>
            <w:r w:rsidR="00974F80" w:rsidRPr="00D72806">
              <w:rPr>
                <w:rFonts w:ascii="Bookman Old Style" w:eastAsia="Times New Roman" w:hAnsi="Bookman Old Style" w:cs="Arial"/>
                <w:sz w:val="24"/>
                <w:szCs w:val="24"/>
                <w:lang w:eastAsia="id-ID"/>
              </w:rPr>
              <w:t>pejabat penge</w:t>
            </w:r>
            <w:r w:rsidR="00974F80">
              <w:rPr>
                <w:rFonts w:ascii="Bookman Old Style" w:eastAsia="Times New Roman" w:hAnsi="Bookman Old Style" w:cs="Arial"/>
                <w:sz w:val="24"/>
                <w:szCs w:val="24"/>
                <w:lang w:eastAsia="id-ID"/>
              </w:rPr>
              <w:t>lola informasi dan dokumentasi</w:t>
            </w:r>
            <w:r w:rsidR="00974F80" w:rsidRPr="00D72806">
              <w:rPr>
                <w:rFonts w:ascii="Bookman Old Style" w:eastAsia="Times New Roman" w:hAnsi="Bookman Old Style" w:cs="Arial"/>
                <w:sz w:val="24"/>
                <w:szCs w:val="24"/>
                <w:lang w:eastAsia="id-ID"/>
              </w:rPr>
              <w:t xml:space="preserve"> pembantu</w:t>
            </w:r>
            <w:r w:rsidRPr="00D72806">
              <w:rPr>
                <w:rFonts w:ascii="Bookman Old Style" w:eastAsia="Times New Roman" w:hAnsi="Bookman Old Style" w:cs="Arial"/>
                <w:sz w:val="24"/>
                <w:szCs w:val="24"/>
                <w:lang w:eastAsia="id-ID"/>
              </w:rPr>
              <w:t xml:space="preserve"> sebagaimana dimaksud Diktum KESATU Keputusan ini </w:t>
            </w:r>
            <w:r w:rsidRPr="00D72806">
              <w:rPr>
                <w:rFonts w:ascii="Bookman Old Style" w:hAnsi="Bookman Old Style"/>
                <w:sz w:val="24"/>
                <w:szCs w:val="24"/>
              </w:rPr>
              <w:t xml:space="preserve">bertanggung jawab kepada Kepala Dinas </w:t>
            </w:r>
            <w:r w:rsidRPr="00D72806">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sidRPr="00D72806">
              <w:rPr>
                <w:rFonts w:ascii="Bookman Old Style" w:eastAsia="Times New Roman" w:hAnsi="Bookman Old Style" w:cs="Arial"/>
                <w:sz w:val="24"/>
                <w:szCs w:val="24"/>
                <w:lang w:eastAsia="id-ID"/>
              </w:rPr>
              <w:t xml:space="preserve"> Kabupaten Karanganyar</w:t>
            </w:r>
            <w:r w:rsidR="00114957">
              <w:rPr>
                <w:rFonts w:ascii="Bookman Old Style" w:eastAsia="Times New Roman" w:hAnsi="Bookman Old Style" w:cs="Arial"/>
                <w:sz w:val="24"/>
                <w:szCs w:val="24"/>
                <w:lang w:eastAsia="id-ID"/>
              </w:rPr>
              <w:t>.</w:t>
            </w:r>
          </w:p>
        </w:tc>
      </w:tr>
      <w:tr w:rsidR="009C425D" w:rsidRPr="00D72806" w:rsidTr="00114957">
        <w:tc>
          <w:tcPr>
            <w:tcW w:w="2021" w:type="dxa"/>
          </w:tcPr>
          <w:p w:rsidR="009C425D" w:rsidRPr="00D72806" w:rsidRDefault="009C425D"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KEEMPAT</w:t>
            </w:r>
          </w:p>
        </w:tc>
        <w:tc>
          <w:tcPr>
            <w:tcW w:w="309" w:type="dxa"/>
          </w:tcPr>
          <w:p w:rsidR="009C425D" w:rsidRPr="00D72806" w:rsidRDefault="009C425D"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ED586E" w:rsidRPr="00974F80" w:rsidRDefault="009C425D" w:rsidP="00974F80">
            <w:pPr>
              <w:pStyle w:val="ListParagraph"/>
              <w:spacing w:after="0" w:line="240" w:lineRule="auto"/>
              <w:ind w:left="34"/>
              <w:jc w:val="both"/>
              <w:rPr>
                <w:rFonts w:ascii="Bookman Old Style" w:hAnsi="Bookman Old Style" w:cs="Arial"/>
                <w:sz w:val="24"/>
                <w:szCs w:val="24"/>
              </w:rPr>
            </w:pPr>
            <w:r w:rsidRPr="00D72806">
              <w:rPr>
                <w:rFonts w:ascii="Bookman Old Style" w:hAnsi="Bookman Old Style" w:cs="Arial"/>
                <w:sz w:val="24"/>
                <w:szCs w:val="24"/>
              </w:rPr>
              <w:t>Biaya yang timbul dengan ditetapkannya Keputusan ini dibebankan pada</w:t>
            </w:r>
            <w:r w:rsidR="00F16265" w:rsidRPr="00D72806">
              <w:rPr>
                <w:rFonts w:ascii="Bookman Old Style" w:hAnsi="Bookman Old Style" w:cs="Arial"/>
                <w:sz w:val="24"/>
                <w:szCs w:val="24"/>
              </w:rPr>
              <w:t xml:space="preserve"> </w:t>
            </w:r>
            <w:r w:rsidRPr="00D72806">
              <w:rPr>
                <w:rFonts w:ascii="Bookman Old Style" w:hAnsi="Bookman Old Style" w:cs="Arial"/>
                <w:sz w:val="24"/>
                <w:szCs w:val="24"/>
              </w:rPr>
              <w:t>Anggaran Pendapatan dan Be</w:t>
            </w:r>
            <w:r w:rsidR="00952C4D">
              <w:rPr>
                <w:rFonts w:ascii="Bookman Old Style" w:hAnsi="Bookman Old Style" w:cs="Arial"/>
                <w:sz w:val="24"/>
                <w:szCs w:val="24"/>
              </w:rPr>
              <w:t>lanja Daerah.</w:t>
            </w:r>
          </w:p>
        </w:tc>
      </w:tr>
      <w:tr w:rsidR="009F485F" w:rsidRPr="00D72806" w:rsidTr="00114957">
        <w:tc>
          <w:tcPr>
            <w:tcW w:w="2021" w:type="dxa"/>
          </w:tcPr>
          <w:p w:rsidR="009F485F" w:rsidRPr="00D72806" w:rsidRDefault="009F485F" w:rsidP="00D72806">
            <w:pPr>
              <w:pStyle w:val="ListParagraph"/>
              <w:spacing w:after="0" w:line="240" w:lineRule="auto"/>
              <w:ind w:left="0"/>
              <w:jc w:val="both"/>
              <w:rPr>
                <w:rFonts w:ascii="Bookman Old Style" w:hAnsi="Bookman Old Style"/>
                <w:sz w:val="24"/>
                <w:szCs w:val="24"/>
              </w:rPr>
            </w:pPr>
            <w:r w:rsidRPr="00D72806">
              <w:rPr>
                <w:rFonts w:ascii="Bookman Old Style" w:hAnsi="Bookman Old Style"/>
                <w:sz w:val="24"/>
                <w:szCs w:val="24"/>
              </w:rPr>
              <w:t>KE</w:t>
            </w:r>
            <w:r w:rsidR="009C425D" w:rsidRPr="00D72806">
              <w:rPr>
                <w:rFonts w:ascii="Bookman Old Style" w:hAnsi="Bookman Old Style"/>
                <w:sz w:val="24"/>
                <w:szCs w:val="24"/>
              </w:rPr>
              <w:t>LIMA</w:t>
            </w:r>
          </w:p>
        </w:tc>
        <w:tc>
          <w:tcPr>
            <w:tcW w:w="309" w:type="dxa"/>
          </w:tcPr>
          <w:p w:rsidR="009F485F" w:rsidRPr="00D72806" w:rsidRDefault="009F485F" w:rsidP="00D72806">
            <w:pPr>
              <w:pStyle w:val="ListParagraph"/>
              <w:spacing w:after="0" w:line="240" w:lineRule="auto"/>
              <w:ind w:left="0"/>
              <w:jc w:val="center"/>
              <w:rPr>
                <w:rFonts w:ascii="Bookman Old Style" w:hAnsi="Bookman Old Style"/>
                <w:sz w:val="24"/>
                <w:szCs w:val="24"/>
              </w:rPr>
            </w:pPr>
            <w:r w:rsidRPr="00D72806">
              <w:rPr>
                <w:rFonts w:ascii="Bookman Old Style" w:hAnsi="Bookman Old Style"/>
                <w:sz w:val="24"/>
                <w:szCs w:val="24"/>
              </w:rPr>
              <w:t>:</w:t>
            </w:r>
          </w:p>
        </w:tc>
        <w:tc>
          <w:tcPr>
            <w:tcW w:w="8160" w:type="dxa"/>
          </w:tcPr>
          <w:p w:rsidR="009F485F" w:rsidRPr="00D72806" w:rsidRDefault="00186395" w:rsidP="00D72806">
            <w:pPr>
              <w:pStyle w:val="ListParagraph"/>
              <w:spacing w:after="0" w:line="240" w:lineRule="auto"/>
              <w:ind w:left="34"/>
              <w:jc w:val="both"/>
              <w:rPr>
                <w:rFonts w:ascii="Bookman Old Style" w:hAnsi="Bookman Old Style"/>
                <w:sz w:val="24"/>
                <w:szCs w:val="24"/>
              </w:rPr>
            </w:pPr>
            <w:r w:rsidRPr="00D72806">
              <w:rPr>
                <w:rFonts w:ascii="Bookman Old Style" w:hAnsi="Bookman Old Style"/>
                <w:sz w:val="24"/>
                <w:szCs w:val="24"/>
              </w:rPr>
              <w:t>Keputusan ini mulai berlaku pada tanggal ditetapkan.</w:t>
            </w:r>
          </w:p>
        </w:tc>
      </w:tr>
    </w:tbl>
    <w:p w:rsidR="0052577D" w:rsidRPr="00D72806" w:rsidRDefault="0052577D" w:rsidP="00D72806">
      <w:pPr>
        <w:spacing w:after="0" w:line="240" w:lineRule="auto"/>
        <w:jc w:val="both"/>
        <w:rPr>
          <w:rFonts w:ascii="Bookman Old Style" w:hAnsi="Bookman Old Style"/>
          <w:sz w:val="24"/>
          <w:szCs w:val="24"/>
          <w:lang w:val="en-ID"/>
        </w:rPr>
      </w:pPr>
    </w:p>
    <w:p w:rsidR="00FD7438" w:rsidRPr="00D72806" w:rsidRDefault="00FD7438" w:rsidP="00D72806">
      <w:pPr>
        <w:spacing w:after="0" w:line="240" w:lineRule="auto"/>
        <w:ind w:left="4500" w:firstLine="320"/>
        <w:jc w:val="both"/>
        <w:rPr>
          <w:rFonts w:ascii="Bookman Old Style" w:hAnsi="Bookman Old Style" w:cs="Arial"/>
          <w:sz w:val="24"/>
          <w:szCs w:val="24"/>
          <w:lang w:val="sv-SE"/>
        </w:rPr>
      </w:pPr>
      <w:r w:rsidRPr="00D72806">
        <w:rPr>
          <w:rFonts w:ascii="Bookman Old Style" w:hAnsi="Bookman Old Style" w:cs="Arial"/>
          <w:sz w:val="24"/>
          <w:szCs w:val="24"/>
          <w:lang w:val="sv-SE"/>
        </w:rPr>
        <w:t xml:space="preserve"> Ditetapkan di Karanganyar</w:t>
      </w:r>
    </w:p>
    <w:p w:rsidR="00FD7438" w:rsidRPr="00D72806" w:rsidRDefault="00FD7438" w:rsidP="00D72806">
      <w:pPr>
        <w:spacing w:after="0" w:line="240" w:lineRule="auto"/>
        <w:ind w:left="4500" w:firstLine="320"/>
        <w:jc w:val="both"/>
        <w:rPr>
          <w:rFonts w:ascii="Bookman Old Style" w:hAnsi="Bookman Old Style" w:cs="Arial"/>
          <w:sz w:val="24"/>
          <w:szCs w:val="24"/>
        </w:rPr>
      </w:pPr>
      <w:r w:rsidRPr="00D72806">
        <w:rPr>
          <w:rFonts w:ascii="Bookman Old Style" w:hAnsi="Bookman Old Style" w:cs="Arial"/>
          <w:sz w:val="24"/>
          <w:szCs w:val="24"/>
          <w:lang w:val="sv-SE"/>
        </w:rPr>
        <w:t xml:space="preserve"> pada </w:t>
      </w:r>
      <w:r w:rsidR="00DC0BAB" w:rsidRPr="00D72806">
        <w:rPr>
          <w:rFonts w:ascii="Bookman Old Style" w:hAnsi="Bookman Old Style" w:cs="Arial"/>
          <w:sz w:val="24"/>
          <w:szCs w:val="24"/>
          <w:lang w:val="sv-SE"/>
        </w:rPr>
        <w:t>tanggal</w:t>
      </w:r>
      <w:r w:rsidR="00DC0BAB" w:rsidRPr="00D72806">
        <w:rPr>
          <w:rFonts w:ascii="Bookman Old Style" w:hAnsi="Bookman Old Style" w:cs="Arial"/>
          <w:sz w:val="24"/>
          <w:szCs w:val="24"/>
        </w:rPr>
        <w:t xml:space="preserve">  </w:t>
      </w:r>
      <w:r w:rsidR="003D730C">
        <w:rPr>
          <w:rFonts w:ascii="Bookman Old Style" w:hAnsi="Bookman Old Style" w:cs="Arial"/>
          <w:sz w:val="24"/>
          <w:szCs w:val="24"/>
          <w:lang w:val="sv-SE"/>
        </w:rPr>
        <w:t>2 Januari 2020</w:t>
      </w:r>
    </w:p>
    <w:p w:rsidR="00FD7438" w:rsidRPr="00D72806" w:rsidRDefault="00FD7438" w:rsidP="00D72806">
      <w:pPr>
        <w:spacing w:after="0" w:line="240" w:lineRule="auto"/>
        <w:ind w:left="4500"/>
        <w:jc w:val="center"/>
        <w:rPr>
          <w:rFonts w:ascii="Bookman Old Style" w:hAnsi="Bookman Old Style" w:cs="Arial"/>
          <w:sz w:val="24"/>
          <w:szCs w:val="24"/>
          <w:lang w:val="sv-SE"/>
        </w:rPr>
      </w:pPr>
      <w:r w:rsidRPr="00D72806">
        <w:rPr>
          <w:rFonts w:ascii="Bookman Old Style" w:hAnsi="Bookman Old Style" w:cs="Arial"/>
          <w:sz w:val="24"/>
          <w:szCs w:val="24"/>
          <w:lang w:val="sv-SE"/>
        </w:rPr>
        <w:t xml:space="preserve">KEPALA DINAS PEKERJAAN UMUM DAN </w:t>
      </w:r>
      <w:r w:rsidR="000E1C7A">
        <w:rPr>
          <w:rFonts w:ascii="Bookman Old Style" w:hAnsi="Bookman Old Style" w:cs="Arial"/>
          <w:sz w:val="24"/>
          <w:szCs w:val="24"/>
          <w:lang w:val="sv-SE"/>
        </w:rPr>
        <w:t>PERUMAHAN RAKYAT</w:t>
      </w:r>
    </w:p>
    <w:p w:rsidR="00FD7438" w:rsidRPr="00D72806" w:rsidRDefault="00FD7438" w:rsidP="00D72806">
      <w:pPr>
        <w:spacing w:after="0" w:line="240" w:lineRule="auto"/>
        <w:ind w:left="5040"/>
        <w:jc w:val="center"/>
        <w:rPr>
          <w:rFonts w:ascii="Bookman Old Style" w:hAnsi="Bookman Old Style"/>
          <w:sz w:val="24"/>
          <w:szCs w:val="24"/>
          <w:lang w:val="en-ID"/>
        </w:rPr>
      </w:pPr>
      <w:r w:rsidRPr="00D72806">
        <w:rPr>
          <w:rFonts w:ascii="Bookman Old Style" w:hAnsi="Bookman Old Style" w:cs="Arial"/>
          <w:sz w:val="24"/>
          <w:szCs w:val="24"/>
          <w:lang w:val="sv-SE"/>
        </w:rPr>
        <w:t>KABUPATEN KARANGANYAR</w:t>
      </w:r>
      <w:r w:rsidR="0032173D">
        <w:rPr>
          <w:rFonts w:ascii="Bookman Old Style" w:hAnsi="Bookman Old Style" w:cs="Arial"/>
          <w:sz w:val="24"/>
          <w:szCs w:val="24"/>
          <w:lang w:val="sv-SE"/>
        </w:rPr>
        <w:t>,</w:t>
      </w:r>
      <w:r w:rsidRPr="00D72806">
        <w:rPr>
          <w:rFonts w:ascii="Bookman Old Style" w:hAnsi="Bookman Old Style"/>
          <w:sz w:val="24"/>
          <w:szCs w:val="24"/>
        </w:rPr>
        <w:t xml:space="preserve"> </w:t>
      </w:r>
    </w:p>
    <w:p w:rsidR="00FD7438" w:rsidRPr="00D72806" w:rsidRDefault="00FD7438" w:rsidP="00D72806">
      <w:pPr>
        <w:spacing w:after="0" w:line="240" w:lineRule="auto"/>
        <w:ind w:left="4500"/>
        <w:jc w:val="center"/>
        <w:rPr>
          <w:rFonts w:ascii="Bookman Old Style" w:hAnsi="Bookman Old Style" w:cs="Arial"/>
          <w:sz w:val="24"/>
          <w:szCs w:val="24"/>
          <w:lang w:val="sv-SE"/>
        </w:rPr>
      </w:pPr>
    </w:p>
    <w:p w:rsidR="00FD7438" w:rsidRPr="00D72806" w:rsidRDefault="00E04EF3" w:rsidP="00D72806">
      <w:pPr>
        <w:spacing w:after="0" w:line="240" w:lineRule="auto"/>
        <w:ind w:left="4500"/>
        <w:jc w:val="center"/>
        <w:rPr>
          <w:rFonts w:ascii="Bookman Old Style" w:hAnsi="Bookman Old Style" w:cs="Arial"/>
          <w:sz w:val="24"/>
          <w:szCs w:val="24"/>
          <w:lang w:val="sv-SE"/>
        </w:rPr>
      </w:pPr>
      <w:r>
        <w:rPr>
          <w:rFonts w:ascii="Bookman Old Style" w:hAnsi="Bookman Old Style" w:cs="Arial"/>
          <w:sz w:val="24"/>
          <w:szCs w:val="24"/>
          <w:lang w:val="sv-SE"/>
        </w:rPr>
        <w:t>ttd</w:t>
      </w:r>
    </w:p>
    <w:p w:rsidR="00FD7438" w:rsidRPr="00D72806" w:rsidRDefault="00FD7438" w:rsidP="00D72806">
      <w:pPr>
        <w:spacing w:after="0" w:line="240" w:lineRule="auto"/>
        <w:ind w:left="4500"/>
        <w:jc w:val="center"/>
        <w:rPr>
          <w:rFonts w:ascii="Bookman Old Style" w:hAnsi="Bookman Old Style" w:cs="Arial"/>
          <w:sz w:val="24"/>
          <w:szCs w:val="24"/>
          <w:lang w:val="sv-SE"/>
        </w:rPr>
      </w:pPr>
    </w:p>
    <w:p w:rsidR="00FD7438" w:rsidRPr="00D72806" w:rsidRDefault="00FD7438" w:rsidP="00D72806">
      <w:pPr>
        <w:spacing w:after="0" w:line="240" w:lineRule="auto"/>
        <w:ind w:left="4500"/>
        <w:jc w:val="center"/>
        <w:rPr>
          <w:rFonts w:ascii="Bookman Old Style" w:hAnsi="Bookman Old Style" w:cs="Arial"/>
          <w:sz w:val="24"/>
          <w:szCs w:val="24"/>
          <w:lang w:val="sv-SE"/>
        </w:rPr>
      </w:pPr>
      <w:r w:rsidRPr="00D72806">
        <w:rPr>
          <w:rFonts w:ascii="Bookman Old Style" w:hAnsi="Bookman Old Style" w:cs="Arial"/>
          <w:sz w:val="24"/>
          <w:szCs w:val="24"/>
          <w:lang w:val="sv-SE"/>
        </w:rPr>
        <w:t>EDHY SRIYATNO, S.T., M.T.</w:t>
      </w:r>
    </w:p>
    <w:p w:rsidR="00FD7438" w:rsidRPr="00D72806" w:rsidRDefault="00FD7438" w:rsidP="00D72806">
      <w:pPr>
        <w:spacing w:after="0" w:line="240" w:lineRule="auto"/>
        <w:ind w:left="4500"/>
        <w:jc w:val="center"/>
        <w:rPr>
          <w:rFonts w:ascii="Bookman Old Style" w:hAnsi="Bookman Old Style" w:cs="Arial"/>
          <w:sz w:val="24"/>
          <w:szCs w:val="24"/>
          <w:lang w:val="sv-SE"/>
        </w:rPr>
      </w:pPr>
      <w:r w:rsidRPr="00D72806">
        <w:rPr>
          <w:rFonts w:ascii="Bookman Old Style" w:hAnsi="Bookman Old Style" w:cs="Arial"/>
          <w:sz w:val="24"/>
          <w:szCs w:val="24"/>
          <w:lang w:val="sv-SE"/>
        </w:rPr>
        <w:t>Pembina Tingkat I</w:t>
      </w:r>
    </w:p>
    <w:p w:rsidR="00FD7438" w:rsidRPr="00D72806" w:rsidRDefault="00FD7438" w:rsidP="00D72806">
      <w:pPr>
        <w:spacing w:after="0" w:line="240" w:lineRule="auto"/>
        <w:ind w:left="4500"/>
        <w:jc w:val="center"/>
        <w:rPr>
          <w:rFonts w:ascii="Bookman Old Style" w:hAnsi="Bookman Old Style" w:cs="Arial"/>
          <w:sz w:val="24"/>
          <w:szCs w:val="24"/>
        </w:rPr>
      </w:pPr>
      <w:r w:rsidRPr="00D72806">
        <w:rPr>
          <w:rFonts w:ascii="Bookman Old Style" w:hAnsi="Bookman Old Style" w:cs="Arial"/>
          <w:sz w:val="24"/>
          <w:szCs w:val="24"/>
          <w:lang w:val="sv-SE"/>
        </w:rPr>
        <w:t>NIP. 19600323</w:t>
      </w:r>
      <w:r w:rsidRPr="00D72806">
        <w:rPr>
          <w:rFonts w:ascii="Bookman Old Style" w:hAnsi="Bookman Old Style" w:cs="Arial"/>
          <w:sz w:val="24"/>
          <w:szCs w:val="24"/>
        </w:rPr>
        <w:t xml:space="preserve"> 198703 1 007</w:t>
      </w:r>
    </w:p>
    <w:p w:rsidR="00FD7438" w:rsidRPr="00D72806" w:rsidRDefault="00FD7438" w:rsidP="00D72806">
      <w:pPr>
        <w:pStyle w:val="BodyText"/>
        <w:rPr>
          <w:rFonts w:ascii="Bookman Old Style" w:hAnsi="Bookman Old Style" w:cs="Arial"/>
          <w:szCs w:val="24"/>
          <w:lang w:val="fi-FI"/>
        </w:rPr>
      </w:pPr>
      <w:r w:rsidRPr="00D72806">
        <w:rPr>
          <w:rFonts w:ascii="Bookman Old Style" w:hAnsi="Bookman Old Style" w:cs="Arial"/>
          <w:szCs w:val="24"/>
          <w:lang w:val="fi-FI"/>
        </w:rPr>
        <w:t>Tembusan :</w:t>
      </w:r>
    </w:p>
    <w:p w:rsidR="00264488" w:rsidRDefault="00264488" w:rsidP="00843BFC">
      <w:pPr>
        <w:numPr>
          <w:ilvl w:val="0"/>
          <w:numId w:val="5"/>
        </w:numPr>
        <w:spacing w:after="0" w:line="240" w:lineRule="auto"/>
        <w:rPr>
          <w:rFonts w:ascii="Bookman Old Style" w:hAnsi="Bookman Old Style" w:cs="Arial"/>
          <w:sz w:val="24"/>
          <w:szCs w:val="24"/>
          <w:lang w:val="fi-FI"/>
        </w:rPr>
      </w:pPr>
      <w:r>
        <w:rPr>
          <w:rFonts w:ascii="Bookman Old Style" w:hAnsi="Bookman Old Style" w:cs="Arial"/>
          <w:sz w:val="24"/>
          <w:szCs w:val="24"/>
          <w:lang w:val="fi-FI"/>
        </w:rPr>
        <w:t>Bupati Karanganyar</w:t>
      </w:r>
    </w:p>
    <w:p w:rsidR="00FD7438" w:rsidRPr="00D72806" w:rsidRDefault="00156681" w:rsidP="00843BFC">
      <w:pPr>
        <w:numPr>
          <w:ilvl w:val="0"/>
          <w:numId w:val="5"/>
        </w:numPr>
        <w:spacing w:after="0" w:line="240" w:lineRule="auto"/>
        <w:rPr>
          <w:rFonts w:ascii="Bookman Old Style" w:hAnsi="Bookman Old Style" w:cs="Arial"/>
          <w:sz w:val="24"/>
          <w:szCs w:val="24"/>
          <w:lang w:val="fi-FI"/>
        </w:rPr>
      </w:pPr>
      <w:r>
        <w:rPr>
          <w:rFonts w:ascii="Bookman Old Style" w:hAnsi="Bookman Old Style" w:cs="Arial"/>
          <w:sz w:val="24"/>
          <w:szCs w:val="24"/>
          <w:lang w:val="fi-FI"/>
        </w:rPr>
        <w:t>Pejabat Pengelola Informasi dan Dokumentasi utama</w:t>
      </w:r>
      <w:r w:rsidR="00FD7438" w:rsidRPr="00D72806">
        <w:rPr>
          <w:rFonts w:ascii="Bookman Old Style" w:hAnsi="Bookman Old Style" w:cs="Arial"/>
          <w:sz w:val="24"/>
          <w:szCs w:val="24"/>
          <w:lang w:val="fi-FI"/>
        </w:rPr>
        <w:t xml:space="preserve"> Kabupaten Karanganyar</w:t>
      </w:r>
      <w:r w:rsidR="0006342D">
        <w:rPr>
          <w:rFonts w:ascii="Bookman Old Style" w:hAnsi="Bookman Old Style" w:cs="Arial"/>
          <w:sz w:val="24"/>
          <w:szCs w:val="24"/>
          <w:lang w:val="fi-FI"/>
        </w:rPr>
        <w:t>;</w:t>
      </w:r>
    </w:p>
    <w:p w:rsidR="00FD7438" w:rsidRPr="00D72806" w:rsidRDefault="00FD7438" w:rsidP="00843BFC">
      <w:pPr>
        <w:numPr>
          <w:ilvl w:val="0"/>
          <w:numId w:val="5"/>
        </w:numPr>
        <w:spacing w:after="0" w:line="240" w:lineRule="auto"/>
        <w:rPr>
          <w:rFonts w:ascii="Bookman Old Style" w:hAnsi="Bookman Old Style" w:cs="Arial"/>
          <w:sz w:val="24"/>
          <w:szCs w:val="24"/>
          <w:lang w:val="sv-SE"/>
        </w:rPr>
      </w:pPr>
      <w:r w:rsidRPr="00D72806">
        <w:rPr>
          <w:rFonts w:ascii="Bookman Old Style" w:hAnsi="Bookman Old Style" w:cs="Arial"/>
          <w:sz w:val="24"/>
          <w:szCs w:val="24"/>
          <w:lang w:val="sv-SE"/>
        </w:rPr>
        <w:t>Kepala Bagian Hukum Sekretariat Daerah;</w:t>
      </w:r>
    </w:p>
    <w:p w:rsidR="0052577D" w:rsidRPr="00CC1BB9" w:rsidRDefault="00FD7438" w:rsidP="00843BFC">
      <w:pPr>
        <w:numPr>
          <w:ilvl w:val="0"/>
          <w:numId w:val="5"/>
        </w:numPr>
        <w:spacing w:after="0" w:line="240" w:lineRule="auto"/>
        <w:rPr>
          <w:rFonts w:ascii="Bookman Old Style" w:hAnsi="Bookman Old Style" w:cs="Arial"/>
          <w:sz w:val="24"/>
          <w:szCs w:val="24"/>
        </w:rPr>
        <w:sectPr w:rsidR="0052577D" w:rsidRPr="00CC1BB9" w:rsidSect="000E1C7A">
          <w:headerReference w:type="default" r:id="rId11"/>
          <w:pgSz w:w="11907" w:h="16840" w:code="9"/>
          <w:pgMar w:top="851" w:right="567" w:bottom="284" w:left="851" w:header="720" w:footer="720" w:gutter="0"/>
          <w:cols w:space="720"/>
          <w:docGrid w:linePitch="360"/>
        </w:sectPr>
      </w:pPr>
      <w:r w:rsidRPr="00D72806">
        <w:rPr>
          <w:rFonts w:ascii="Bookman Old Style" w:hAnsi="Bookman Old Style"/>
          <w:sz w:val="24"/>
          <w:szCs w:val="24"/>
        </w:rPr>
        <w:t>Yang bersangkutan</w:t>
      </w:r>
      <w:r w:rsidRPr="00D72806">
        <w:rPr>
          <w:rFonts w:ascii="Bookman Old Style" w:hAnsi="Bookman Old Style" w:cs="Arial"/>
          <w:sz w:val="24"/>
          <w:szCs w:val="24"/>
        </w:rPr>
        <w:t>.</w:t>
      </w:r>
    </w:p>
    <w:p w:rsidR="0006342D" w:rsidRDefault="00E84CE5" w:rsidP="004D0F58">
      <w:pPr>
        <w:pStyle w:val="ListParagraph"/>
        <w:spacing w:after="0" w:line="240" w:lineRule="auto"/>
        <w:ind w:left="5040"/>
        <w:jc w:val="both"/>
        <w:rPr>
          <w:rFonts w:ascii="Bookman Old Style" w:hAnsi="Bookman Old Style"/>
          <w:sz w:val="24"/>
          <w:szCs w:val="24"/>
        </w:rPr>
      </w:pPr>
      <w:r>
        <w:rPr>
          <w:rFonts w:ascii="Bookman Old Style" w:hAnsi="Bookman Old Style"/>
          <w:sz w:val="24"/>
          <w:szCs w:val="24"/>
        </w:rPr>
        <w:lastRenderedPageBreak/>
        <w:t>LAMPIRAN:</w:t>
      </w:r>
    </w:p>
    <w:p w:rsidR="0006342D" w:rsidRPr="004D0F58" w:rsidRDefault="0006342D" w:rsidP="004D0F58">
      <w:pPr>
        <w:pStyle w:val="ListParagraph"/>
        <w:spacing w:after="0" w:line="240" w:lineRule="auto"/>
        <w:ind w:left="5040"/>
        <w:jc w:val="both"/>
        <w:rPr>
          <w:rFonts w:ascii="Bookman Old Style" w:hAnsi="Bookman Old Style"/>
          <w:sz w:val="24"/>
          <w:szCs w:val="24"/>
        </w:rPr>
      </w:pPr>
      <w:r w:rsidRPr="00D72806">
        <w:rPr>
          <w:rFonts w:ascii="Bookman Old Style" w:hAnsi="Bookman Old Style"/>
          <w:sz w:val="24"/>
          <w:szCs w:val="24"/>
        </w:rPr>
        <w:t xml:space="preserve">KEPUTUSAN KEPALA DINAS PEKERJAAN UMUM DAN </w:t>
      </w:r>
      <w:r w:rsidR="000E1C7A">
        <w:rPr>
          <w:rFonts w:ascii="Bookman Old Style" w:hAnsi="Bookman Old Style"/>
          <w:sz w:val="24"/>
          <w:szCs w:val="24"/>
        </w:rPr>
        <w:t>PERUMAHAN RAKYAT</w:t>
      </w:r>
      <w:r w:rsidR="004D0F58">
        <w:rPr>
          <w:rFonts w:ascii="Bookman Old Style" w:hAnsi="Bookman Old Style"/>
          <w:sz w:val="24"/>
          <w:szCs w:val="24"/>
        </w:rPr>
        <w:t xml:space="preserve"> </w:t>
      </w:r>
      <w:r w:rsidRPr="004D0F58">
        <w:rPr>
          <w:rFonts w:ascii="Bookman Old Style" w:hAnsi="Bookman Old Style"/>
          <w:sz w:val="24"/>
          <w:szCs w:val="24"/>
        </w:rPr>
        <w:t>KABUPATEN KARANGANYAR</w:t>
      </w:r>
    </w:p>
    <w:p w:rsidR="00D03390" w:rsidRPr="00D72806" w:rsidRDefault="0006342D" w:rsidP="00D03390">
      <w:pPr>
        <w:pStyle w:val="ListParagraph"/>
        <w:spacing w:after="0" w:line="240" w:lineRule="auto"/>
        <w:ind w:left="5040"/>
        <w:jc w:val="both"/>
        <w:rPr>
          <w:rFonts w:ascii="Bookman Old Style" w:hAnsi="Bookman Old Style"/>
          <w:sz w:val="24"/>
          <w:szCs w:val="24"/>
        </w:rPr>
      </w:pPr>
      <w:r w:rsidRPr="0006342D">
        <w:rPr>
          <w:rFonts w:ascii="Bookman Old Style" w:hAnsi="Bookman Old Style"/>
          <w:sz w:val="24"/>
          <w:szCs w:val="24"/>
        </w:rPr>
        <w:t xml:space="preserve">NOMOR </w:t>
      </w:r>
      <w:r w:rsidR="00D03390">
        <w:rPr>
          <w:rFonts w:ascii="Bookman Old Style" w:hAnsi="Bookman Old Style"/>
          <w:sz w:val="24"/>
          <w:szCs w:val="24"/>
        </w:rPr>
        <w:t xml:space="preserve"> 480/19.6.3/5/2020</w:t>
      </w:r>
    </w:p>
    <w:p w:rsidR="0006342D" w:rsidRPr="00D72806" w:rsidRDefault="0006342D" w:rsidP="004D0F58">
      <w:pPr>
        <w:pStyle w:val="ListParagraph"/>
        <w:spacing w:after="0" w:line="240" w:lineRule="auto"/>
        <w:ind w:left="5040"/>
        <w:jc w:val="both"/>
        <w:rPr>
          <w:rFonts w:ascii="Bookman Old Style" w:hAnsi="Bookman Old Style"/>
          <w:sz w:val="24"/>
          <w:szCs w:val="24"/>
        </w:rPr>
      </w:pPr>
      <w:r w:rsidRPr="00D72806">
        <w:rPr>
          <w:rFonts w:ascii="Bookman Old Style" w:hAnsi="Bookman Old Style"/>
          <w:sz w:val="24"/>
          <w:szCs w:val="24"/>
        </w:rPr>
        <w:t>TENTANG</w:t>
      </w:r>
    </w:p>
    <w:p w:rsidR="0006342D" w:rsidRPr="005019C9" w:rsidRDefault="0006342D" w:rsidP="004D0F58">
      <w:pPr>
        <w:tabs>
          <w:tab w:val="left" w:pos="5130"/>
          <w:tab w:val="left" w:pos="5310"/>
        </w:tabs>
        <w:spacing w:after="0" w:line="240" w:lineRule="auto"/>
        <w:ind w:left="5040"/>
        <w:jc w:val="both"/>
        <w:rPr>
          <w:rFonts w:ascii="Bookman Old Style" w:hAnsi="Bookman Old Style"/>
          <w:sz w:val="24"/>
          <w:szCs w:val="24"/>
          <w:lang w:val="en-ID"/>
        </w:rPr>
      </w:pPr>
      <w:r w:rsidRPr="00D72806">
        <w:rPr>
          <w:rFonts w:ascii="Bookman Old Style" w:eastAsia="Times New Roman" w:hAnsi="Bookman Old Style" w:cs="Arial"/>
          <w:sz w:val="24"/>
          <w:szCs w:val="24"/>
          <w:lang w:val="en-ID" w:eastAsia="id-ID"/>
        </w:rPr>
        <w:t xml:space="preserve">PENETAPAN </w:t>
      </w:r>
      <w:r w:rsidRPr="00D72806">
        <w:rPr>
          <w:rFonts w:ascii="Bookman Old Style" w:eastAsia="Times New Roman" w:hAnsi="Bookman Old Style" w:cs="Arial"/>
          <w:sz w:val="24"/>
          <w:szCs w:val="24"/>
          <w:lang w:eastAsia="id-ID"/>
        </w:rPr>
        <w:t>PEJABAT PENG</w:t>
      </w:r>
      <w:r w:rsidR="00CB02FC">
        <w:rPr>
          <w:rFonts w:ascii="Bookman Old Style" w:eastAsia="Times New Roman" w:hAnsi="Bookman Old Style" w:cs="Arial"/>
          <w:sz w:val="24"/>
          <w:szCs w:val="24"/>
          <w:lang w:eastAsia="id-ID"/>
        </w:rPr>
        <w:t>ELOLA</w:t>
      </w:r>
      <w:r w:rsidR="002F3763">
        <w:rPr>
          <w:rFonts w:ascii="Bookman Old Style" w:eastAsia="Times New Roman" w:hAnsi="Bookman Old Style" w:cs="Arial"/>
          <w:sz w:val="24"/>
          <w:szCs w:val="24"/>
          <w:lang w:val="en-ID" w:eastAsia="id-ID"/>
        </w:rPr>
        <w:t xml:space="preserve"> </w:t>
      </w:r>
      <w:r w:rsidR="002F3763" w:rsidRPr="00B92688">
        <w:rPr>
          <w:rFonts w:ascii="Bookman Old Style" w:eastAsia="Times New Roman" w:hAnsi="Bookman Old Style" w:cs="Arial"/>
          <w:sz w:val="24"/>
          <w:szCs w:val="24"/>
          <w:lang w:val="en-ID" w:eastAsia="id-ID"/>
        </w:rPr>
        <w:t>LAYANAN</w:t>
      </w:r>
      <w:r w:rsidR="002F3763">
        <w:rPr>
          <w:rFonts w:ascii="Bookman Old Style" w:eastAsia="Times New Roman" w:hAnsi="Bookman Old Style" w:cs="Arial"/>
          <w:sz w:val="24"/>
          <w:szCs w:val="24"/>
          <w:lang w:eastAsia="id-ID"/>
        </w:rPr>
        <w:t xml:space="preserve"> </w:t>
      </w:r>
      <w:r w:rsidR="00CB02FC">
        <w:rPr>
          <w:rFonts w:ascii="Bookman Old Style" w:eastAsia="Times New Roman" w:hAnsi="Bookman Old Style" w:cs="Arial"/>
          <w:sz w:val="24"/>
          <w:szCs w:val="24"/>
          <w:lang w:eastAsia="id-ID"/>
        </w:rPr>
        <w:t>INFORMASI</w:t>
      </w:r>
      <w:r w:rsidR="00155F6E">
        <w:rPr>
          <w:rFonts w:ascii="Bookman Old Style" w:eastAsia="Times New Roman" w:hAnsi="Bookman Old Style" w:cs="Arial"/>
          <w:sz w:val="24"/>
          <w:szCs w:val="24"/>
          <w:lang w:val="en-ID" w:eastAsia="id-ID"/>
        </w:rPr>
        <w:t xml:space="preserve"> </w:t>
      </w:r>
      <w:r w:rsidR="00CB02FC">
        <w:rPr>
          <w:rFonts w:ascii="Bookman Old Style" w:eastAsia="Times New Roman" w:hAnsi="Bookman Old Style" w:cs="Arial"/>
          <w:sz w:val="24"/>
          <w:szCs w:val="24"/>
          <w:lang w:eastAsia="id-ID"/>
        </w:rPr>
        <w:t>DAN DOKUMENTASI</w:t>
      </w:r>
      <w:r w:rsidRPr="00D72806">
        <w:rPr>
          <w:rFonts w:ascii="Bookman Old Style" w:eastAsia="Times New Roman" w:hAnsi="Bookman Old Style" w:cs="Arial"/>
          <w:sz w:val="24"/>
          <w:szCs w:val="24"/>
          <w:lang w:eastAsia="id-ID"/>
        </w:rPr>
        <w:t xml:space="preserve"> PEMBANTU DINAS PEKERJAAN UMUM DAN </w:t>
      </w:r>
      <w:r w:rsidR="000E1C7A">
        <w:rPr>
          <w:rFonts w:ascii="Bookman Old Style" w:eastAsia="Times New Roman" w:hAnsi="Bookman Old Style" w:cs="Arial"/>
          <w:sz w:val="24"/>
          <w:szCs w:val="24"/>
          <w:lang w:eastAsia="id-ID"/>
        </w:rPr>
        <w:t>PERUMAHAN RAKYAT</w:t>
      </w:r>
      <w:r w:rsidRPr="00D72806">
        <w:rPr>
          <w:rFonts w:ascii="Bookman Old Style" w:eastAsia="Times New Roman" w:hAnsi="Bookman Old Style" w:cs="Arial"/>
          <w:sz w:val="24"/>
          <w:szCs w:val="24"/>
          <w:lang w:eastAsia="id-ID"/>
        </w:rPr>
        <w:t xml:space="preserve"> TAHUN </w:t>
      </w:r>
      <w:r w:rsidR="00850F79">
        <w:rPr>
          <w:rFonts w:ascii="Bookman Old Style" w:eastAsia="Times New Roman" w:hAnsi="Bookman Old Style" w:cs="Arial"/>
          <w:sz w:val="24"/>
          <w:szCs w:val="24"/>
          <w:lang w:val="en-ID" w:eastAsia="id-ID"/>
        </w:rPr>
        <w:t>2020</w:t>
      </w:r>
      <w:r w:rsidR="005019C9">
        <w:rPr>
          <w:rFonts w:ascii="Bookman Old Style" w:eastAsia="Times New Roman" w:hAnsi="Bookman Old Style" w:cs="Arial"/>
          <w:sz w:val="24"/>
          <w:szCs w:val="24"/>
          <w:lang w:val="en-ID" w:eastAsia="id-ID"/>
        </w:rPr>
        <w:t>.</w:t>
      </w:r>
    </w:p>
    <w:p w:rsidR="00E5308B" w:rsidRDefault="00E5308B" w:rsidP="00D72806">
      <w:pPr>
        <w:pStyle w:val="ListParagraph"/>
        <w:tabs>
          <w:tab w:val="left" w:pos="5130"/>
          <w:tab w:val="left" w:pos="5310"/>
        </w:tabs>
        <w:spacing w:after="0" w:line="240" w:lineRule="auto"/>
        <w:ind w:left="5310" w:hanging="1170"/>
        <w:jc w:val="both"/>
        <w:rPr>
          <w:rFonts w:ascii="Bookman Old Style" w:hAnsi="Bookman Old Style"/>
          <w:sz w:val="24"/>
          <w:szCs w:val="24"/>
        </w:rPr>
      </w:pPr>
    </w:p>
    <w:p w:rsidR="00B34F2B" w:rsidRPr="00D72806" w:rsidRDefault="00B34F2B" w:rsidP="00D72806">
      <w:pPr>
        <w:pStyle w:val="ListParagraph"/>
        <w:tabs>
          <w:tab w:val="left" w:pos="5130"/>
          <w:tab w:val="left" w:pos="5310"/>
        </w:tabs>
        <w:spacing w:after="0" w:line="240" w:lineRule="auto"/>
        <w:ind w:left="5310" w:hanging="1170"/>
        <w:jc w:val="both"/>
        <w:rPr>
          <w:rFonts w:ascii="Bookman Old Style" w:hAnsi="Bookman Old Style"/>
          <w:sz w:val="24"/>
          <w:szCs w:val="24"/>
        </w:rPr>
      </w:pPr>
    </w:p>
    <w:p w:rsidR="002F3763" w:rsidRDefault="00433CA4" w:rsidP="005019C9">
      <w:pPr>
        <w:pStyle w:val="ListParagraph"/>
        <w:spacing w:after="0" w:line="240" w:lineRule="auto"/>
        <w:ind w:left="0"/>
        <w:jc w:val="center"/>
        <w:rPr>
          <w:rFonts w:ascii="Bookman Old Style" w:eastAsia="Times New Roman" w:hAnsi="Bookman Old Style" w:cs="Arial"/>
          <w:sz w:val="24"/>
          <w:szCs w:val="24"/>
          <w:lang w:val="en-ID" w:eastAsia="id-ID"/>
        </w:rPr>
      </w:pPr>
      <w:r>
        <w:rPr>
          <w:rFonts w:ascii="Bookman Old Style" w:eastAsia="Times New Roman" w:hAnsi="Bookman Old Style" w:cs="Arial"/>
          <w:sz w:val="24"/>
          <w:szCs w:val="24"/>
          <w:lang w:val="en-ID" w:eastAsia="id-ID"/>
        </w:rPr>
        <w:t xml:space="preserve">SUSUNAN </w:t>
      </w:r>
      <w:r w:rsidRPr="00B92688">
        <w:rPr>
          <w:rFonts w:ascii="Bookman Old Style" w:eastAsia="Times New Roman" w:hAnsi="Bookman Old Style" w:cs="Arial"/>
          <w:sz w:val="24"/>
          <w:szCs w:val="24"/>
          <w:lang w:val="id-ID" w:eastAsia="id-ID"/>
        </w:rPr>
        <w:t>PEJABAT PENGELOLA</w:t>
      </w:r>
      <w:r w:rsidRPr="00B92688">
        <w:rPr>
          <w:rFonts w:ascii="Bookman Old Style" w:eastAsia="Times New Roman" w:hAnsi="Bookman Old Style" w:cs="Arial"/>
          <w:sz w:val="24"/>
          <w:szCs w:val="24"/>
          <w:lang w:val="en-ID" w:eastAsia="id-ID"/>
        </w:rPr>
        <w:t xml:space="preserve"> LAYANAN</w:t>
      </w:r>
      <w:r w:rsidRPr="00B92688">
        <w:rPr>
          <w:rFonts w:ascii="Bookman Old Style" w:eastAsia="Times New Roman" w:hAnsi="Bookman Old Style" w:cs="Arial"/>
          <w:sz w:val="24"/>
          <w:szCs w:val="24"/>
          <w:lang w:val="id-ID" w:eastAsia="id-ID"/>
        </w:rPr>
        <w:t xml:space="preserve"> </w:t>
      </w:r>
      <w:r w:rsidRPr="00B92688">
        <w:rPr>
          <w:rFonts w:ascii="Bookman Old Style" w:eastAsia="Times New Roman" w:hAnsi="Bookman Old Style" w:cs="Arial"/>
          <w:sz w:val="24"/>
          <w:szCs w:val="24"/>
          <w:lang w:eastAsia="id-ID"/>
        </w:rPr>
        <w:t>INFORMASI</w:t>
      </w:r>
      <w:r w:rsidRPr="00B92688">
        <w:rPr>
          <w:rFonts w:ascii="Bookman Old Style" w:eastAsia="Times New Roman" w:hAnsi="Bookman Old Style" w:cs="Arial"/>
          <w:sz w:val="24"/>
          <w:szCs w:val="24"/>
          <w:lang w:val="en-ID" w:eastAsia="id-ID"/>
        </w:rPr>
        <w:t xml:space="preserve"> </w:t>
      </w:r>
      <w:r w:rsidRPr="00B92688">
        <w:rPr>
          <w:rFonts w:ascii="Bookman Old Style" w:eastAsia="Times New Roman" w:hAnsi="Bookman Old Style" w:cs="Arial"/>
          <w:sz w:val="24"/>
          <w:szCs w:val="24"/>
          <w:lang w:val="id-ID" w:eastAsia="id-ID"/>
        </w:rPr>
        <w:t>DAN DOKUMENTASI</w:t>
      </w:r>
      <w:r w:rsidRPr="00B92688">
        <w:rPr>
          <w:rFonts w:ascii="Bookman Old Style" w:eastAsia="Times New Roman" w:hAnsi="Bookman Old Style" w:cs="Arial"/>
          <w:sz w:val="24"/>
          <w:szCs w:val="24"/>
          <w:lang w:val="en-ID" w:eastAsia="id-ID"/>
        </w:rPr>
        <w:t xml:space="preserve"> </w:t>
      </w:r>
      <w:r w:rsidRPr="00B92688">
        <w:rPr>
          <w:rFonts w:ascii="Bookman Old Style" w:eastAsia="Times New Roman" w:hAnsi="Bookman Old Style" w:cs="Arial"/>
          <w:sz w:val="24"/>
          <w:szCs w:val="24"/>
          <w:lang w:val="id-ID" w:eastAsia="id-ID"/>
        </w:rPr>
        <w:t xml:space="preserve">PEMBANTU DINAS </w:t>
      </w:r>
      <w:r w:rsidRPr="00B92688">
        <w:rPr>
          <w:rFonts w:ascii="Bookman Old Style" w:eastAsia="Times New Roman" w:hAnsi="Bookman Old Style" w:cs="Arial"/>
          <w:sz w:val="24"/>
          <w:szCs w:val="24"/>
          <w:lang w:eastAsia="id-ID"/>
        </w:rPr>
        <w:t xml:space="preserve">PEKERJAAN UMUM DAN </w:t>
      </w:r>
      <w:r w:rsidR="000E1C7A">
        <w:rPr>
          <w:rFonts w:ascii="Bookman Old Style" w:eastAsia="Times New Roman" w:hAnsi="Bookman Old Style" w:cs="Arial"/>
          <w:sz w:val="24"/>
          <w:szCs w:val="24"/>
          <w:lang w:eastAsia="id-ID"/>
        </w:rPr>
        <w:t>PERUMAHAN RAKYAT</w:t>
      </w:r>
      <w:r w:rsidRPr="00B92688">
        <w:rPr>
          <w:rFonts w:ascii="Bookman Old Style" w:eastAsia="Times New Roman" w:hAnsi="Bookman Old Style" w:cs="Arial"/>
          <w:sz w:val="24"/>
          <w:szCs w:val="24"/>
          <w:lang w:eastAsia="id-ID"/>
        </w:rPr>
        <w:t xml:space="preserve"> TAHUN 2020</w:t>
      </w:r>
    </w:p>
    <w:tbl>
      <w:tblPr>
        <w:tblStyle w:val="TableGrid"/>
        <w:tblW w:w="10314" w:type="dxa"/>
        <w:tblLayout w:type="fixed"/>
        <w:tblLook w:val="04A0"/>
      </w:tblPr>
      <w:tblGrid>
        <w:gridCol w:w="648"/>
        <w:gridCol w:w="3429"/>
        <w:gridCol w:w="3544"/>
        <w:gridCol w:w="2693"/>
      </w:tblGrid>
      <w:tr w:rsidR="00242F75" w:rsidRPr="00D72806" w:rsidTr="00242F75">
        <w:tc>
          <w:tcPr>
            <w:tcW w:w="648" w:type="dxa"/>
          </w:tcPr>
          <w:p w:rsidR="00242F75" w:rsidRPr="00D72806" w:rsidRDefault="00242F75" w:rsidP="00D72806">
            <w:pPr>
              <w:pStyle w:val="ListParagraph"/>
              <w:ind w:left="0"/>
              <w:jc w:val="center"/>
              <w:rPr>
                <w:rFonts w:ascii="Bookman Old Style" w:hAnsi="Bookman Old Style"/>
                <w:sz w:val="24"/>
                <w:szCs w:val="24"/>
              </w:rPr>
            </w:pPr>
            <w:r w:rsidRPr="00D72806">
              <w:rPr>
                <w:rFonts w:ascii="Bookman Old Style" w:hAnsi="Bookman Old Style"/>
                <w:sz w:val="24"/>
                <w:szCs w:val="24"/>
              </w:rPr>
              <w:t>No.</w:t>
            </w:r>
          </w:p>
        </w:tc>
        <w:tc>
          <w:tcPr>
            <w:tcW w:w="3429" w:type="dxa"/>
          </w:tcPr>
          <w:p w:rsidR="00242F75" w:rsidRPr="00D72806" w:rsidRDefault="00242F75" w:rsidP="00D72806">
            <w:pPr>
              <w:pStyle w:val="ListParagraph"/>
              <w:ind w:left="0"/>
              <w:jc w:val="center"/>
              <w:rPr>
                <w:rFonts w:ascii="Bookman Old Style" w:hAnsi="Bookman Old Style"/>
                <w:sz w:val="24"/>
                <w:szCs w:val="24"/>
              </w:rPr>
            </w:pPr>
            <w:r w:rsidRPr="00D72806">
              <w:rPr>
                <w:rFonts w:ascii="Bookman Old Style" w:hAnsi="Bookman Old Style"/>
                <w:sz w:val="24"/>
                <w:szCs w:val="24"/>
              </w:rPr>
              <w:t>NAMA</w:t>
            </w:r>
          </w:p>
        </w:tc>
        <w:tc>
          <w:tcPr>
            <w:tcW w:w="3544" w:type="dxa"/>
          </w:tcPr>
          <w:p w:rsidR="00242F75" w:rsidRPr="00D72806" w:rsidRDefault="00242F75" w:rsidP="00D72806">
            <w:pPr>
              <w:pStyle w:val="ListParagraph"/>
              <w:ind w:left="0"/>
              <w:jc w:val="center"/>
              <w:rPr>
                <w:rFonts w:ascii="Bookman Old Style" w:hAnsi="Bookman Old Style"/>
                <w:sz w:val="24"/>
                <w:szCs w:val="24"/>
              </w:rPr>
            </w:pPr>
            <w:r w:rsidRPr="00D72806">
              <w:rPr>
                <w:rFonts w:ascii="Bookman Old Style" w:hAnsi="Bookman Old Style"/>
                <w:sz w:val="24"/>
                <w:szCs w:val="24"/>
              </w:rPr>
              <w:t>JABATAN DALAM DINAS</w:t>
            </w:r>
          </w:p>
        </w:tc>
        <w:tc>
          <w:tcPr>
            <w:tcW w:w="2693" w:type="dxa"/>
          </w:tcPr>
          <w:p w:rsidR="00242F75" w:rsidRPr="00D72806" w:rsidRDefault="00242F75" w:rsidP="00AA2E3F">
            <w:pPr>
              <w:pStyle w:val="ListParagraph"/>
              <w:ind w:left="0"/>
              <w:jc w:val="center"/>
              <w:rPr>
                <w:rFonts w:ascii="Bookman Old Style" w:hAnsi="Bookman Old Style"/>
                <w:sz w:val="24"/>
                <w:szCs w:val="24"/>
              </w:rPr>
            </w:pPr>
            <w:r>
              <w:rPr>
                <w:rFonts w:ascii="Bookman Old Style" w:hAnsi="Bookman Old Style"/>
                <w:sz w:val="24"/>
                <w:szCs w:val="24"/>
              </w:rPr>
              <w:t xml:space="preserve">JABATAN </w:t>
            </w:r>
            <w:r w:rsidRPr="00D72806">
              <w:rPr>
                <w:rFonts w:ascii="Bookman Old Style" w:hAnsi="Bookman Old Style"/>
                <w:sz w:val="24"/>
                <w:szCs w:val="24"/>
              </w:rPr>
              <w:t>DALAM TIM</w:t>
            </w:r>
          </w:p>
        </w:tc>
      </w:tr>
      <w:tr w:rsidR="00242F75" w:rsidRPr="00D72806" w:rsidTr="00242F75">
        <w:tc>
          <w:tcPr>
            <w:tcW w:w="648" w:type="dxa"/>
          </w:tcPr>
          <w:p w:rsidR="00242F75" w:rsidRPr="00D72806" w:rsidRDefault="00242F75" w:rsidP="005019C9">
            <w:pPr>
              <w:pStyle w:val="ListParagraph"/>
              <w:ind w:left="0"/>
              <w:jc w:val="center"/>
              <w:rPr>
                <w:rFonts w:ascii="Bookman Old Style" w:hAnsi="Bookman Old Style"/>
                <w:sz w:val="24"/>
                <w:szCs w:val="24"/>
              </w:rPr>
            </w:pPr>
            <w:r>
              <w:rPr>
                <w:rFonts w:ascii="Bookman Old Style" w:hAnsi="Bookman Old Style"/>
                <w:sz w:val="24"/>
                <w:szCs w:val="24"/>
              </w:rPr>
              <w:t>1</w:t>
            </w:r>
          </w:p>
        </w:tc>
        <w:tc>
          <w:tcPr>
            <w:tcW w:w="3429" w:type="dxa"/>
          </w:tcPr>
          <w:p w:rsidR="00242F75" w:rsidRPr="00D72806" w:rsidRDefault="00242F75" w:rsidP="005019C9">
            <w:pPr>
              <w:pStyle w:val="ListParagraph"/>
              <w:ind w:left="0"/>
              <w:jc w:val="center"/>
              <w:rPr>
                <w:rFonts w:ascii="Bookman Old Style" w:hAnsi="Bookman Old Style"/>
                <w:sz w:val="24"/>
                <w:szCs w:val="24"/>
              </w:rPr>
            </w:pPr>
            <w:r>
              <w:rPr>
                <w:rFonts w:ascii="Bookman Old Style" w:hAnsi="Bookman Old Style"/>
                <w:sz w:val="24"/>
                <w:szCs w:val="24"/>
              </w:rPr>
              <w:t>3</w:t>
            </w:r>
          </w:p>
        </w:tc>
        <w:tc>
          <w:tcPr>
            <w:tcW w:w="3544" w:type="dxa"/>
          </w:tcPr>
          <w:p w:rsidR="00242F75" w:rsidRPr="00D72806" w:rsidRDefault="00242F75" w:rsidP="005019C9">
            <w:pPr>
              <w:pStyle w:val="ListParagraph"/>
              <w:ind w:left="0"/>
              <w:jc w:val="center"/>
              <w:rPr>
                <w:rFonts w:ascii="Bookman Old Style" w:hAnsi="Bookman Old Style"/>
                <w:sz w:val="24"/>
                <w:szCs w:val="24"/>
              </w:rPr>
            </w:pPr>
            <w:r>
              <w:rPr>
                <w:rFonts w:ascii="Bookman Old Style" w:hAnsi="Bookman Old Style"/>
                <w:sz w:val="24"/>
                <w:szCs w:val="24"/>
              </w:rPr>
              <w:t>4</w:t>
            </w:r>
          </w:p>
        </w:tc>
        <w:tc>
          <w:tcPr>
            <w:tcW w:w="2693" w:type="dxa"/>
          </w:tcPr>
          <w:p w:rsidR="00242F75" w:rsidRPr="00D72806" w:rsidRDefault="00242F75" w:rsidP="00AA2E3F">
            <w:pPr>
              <w:pStyle w:val="ListParagraph"/>
              <w:ind w:left="0"/>
              <w:jc w:val="center"/>
              <w:rPr>
                <w:rFonts w:ascii="Bookman Old Style" w:hAnsi="Bookman Old Style"/>
                <w:sz w:val="24"/>
                <w:szCs w:val="24"/>
              </w:rPr>
            </w:pPr>
            <w:r>
              <w:rPr>
                <w:rFonts w:ascii="Bookman Old Style" w:hAnsi="Bookman Old Style"/>
                <w:sz w:val="24"/>
                <w:szCs w:val="24"/>
              </w:rPr>
              <w:t>2</w:t>
            </w:r>
          </w:p>
        </w:tc>
      </w:tr>
      <w:tr w:rsidR="00242F75" w:rsidRPr="00D72806" w:rsidTr="00242F75">
        <w:tc>
          <w:tcPr>
            <w:tcW w:w="648" w:type="dxa"/>
          </w:tcPr>
          <w:p w:rsidR="00242F75" w:rsidRPr="00D72806" w:rsidRDefault="00242F75" w:rsidP="00843BFC">
            <w:pPr>
              <w:pStyle w:val="ListParagraph"/>
              <w:numPr>
                <w:ilvl w:val="0"/>
                <w:numId w:val="12"/>
              </w:numPr>
              <w:ind w:left="360"/>
              <w:rPr>
                <w:rFonts w:ascii="Bookman Old Style" w:hAnsi="Bookman Old Style"/>
                <w:sz w:val="24"/>
                <w:szCs w:val="24"/>
              </w:rPr>
            </w:pPr>
          </w:p>
        </w:tc>
        <w:tc>
          <w:tcPr>
            <w:tcW w:w="3429" w:type="dxa"/>
          </w:tcPr>
          <w:p w:rsidR="00242F75" w:rsidRPr="00D72806" w:rsidRDefault="00242F75" w:rsidP="00D72806">
            <w:pPr>
              <w:pStyle w:val="ListParagraph"/>
              <w:ind w:left="0"/>
              <w:rPr>
                <w:rFonts w:ascii="Bookman Old Style" w:hAnsi="Bookman Old Style"/>
                <w:sz w:val="24"/>
                <w:szCs w:val="24"/>
              </w:rPr>
            </w:pPr>
            <w:r w:rsidRPr="00D72806">
              <w:rPr>
                <w:rFonts w:ascii="Bookman Old Style" w:hAnsi="Bookman Old Style"/>
                <w:sz w:val="24"/>
                <w:szCs w:val="24"/>
              </w:rPr>
              <w:t>Edhy Sr</w:t>
            </w:r>
            <w:r w:rsidRPr="00D72806">
              <w:rPr>
                <w:rFonts w:ascii="Bookman Old Style" w:hAnsi="Bookman Old Style"/>
                <w:sz w:val="24"/>
                <w:szCs w:val="24"/>
                <w:lang w:val="id-ID"/>
              </w:rPr>
              <w:t>i</w:t>
            </w:r>
            <w:r w:rsidRPr="00D72806">
              <w:rPr>
                <w:rFonts w:ascii="Bookman Old Style" w:hAnsi="Bookman Old Style"/>
                <w:sz w:val="24"/>
                <w:szCs w:val="24"/>
              </w:rPr>
              <w:t>yatno, S</w:t>
            </w:r>
            <w:r>
              <w:rPr>
                <w:rFonts w:ascii="Bookman Old Style" w:hAnsi="Bookman Old Style"/>
                <w:sz w:val="24"/>
                <w:szCs w:val="24"/>
              </w:rPr>
              <w:t>.</w:t>
            </w:r>
            <w:r w:rsidRPr="00D72806">
              <w:rPr>
                <w:rFonts w:ascii="Bookman Old Style" w:hAnsi="Bookman Old Style"/>
                <w:sz w:val="24"/>
                <w:szCs w:val="24"/>
              </w:rPr>
              <w:t>T., M</w:t>
            </w:r>
            <w:r>
              <w:rPr>
                <w:rFonts w:ascii="Bookman Old Style" w:hAnsi="Bookman Old Style"/>
                <w:sz w:val="24"/>
                <w:szCs w:val="24"/>
              </w:rPr>
              <w:t>.</w:t>
            </w:r>
            <w:r w:rsidRPr="00D72806">
              <w:rPr>
                <w:rFonts w:ascii="Bookman Old Style" w:hAnsi="Bookman Old Style"/>
                <w:sz w:val="24"/>
                <w:szCs w:val="24"/>
              </w:rPr>
              <w:t>T.</w:t>
            </w:r>
          </w:p>
        </w:tc>
        <w:tc>
          <w:tcPr>
            <w:tcW w:w="3544" w:type="dxa"/>
          </w:tcPr>
          <w:p w:rsidR="00242F75" w:rsidRPr="00D72806" w:rsidRDefault="00242F75" w:rsidP="00862E88">
            <w:pPr>
              <w:pStyle w:val="ListParagraph"/>
              <w:ind w:left="0"/>
              <w:rPr>
                <w:rFonts w:ascii="Bookman Old Style" w:hAnsi="Bookman Old Style"/>
                <w:sz w:val="24"/>
                <w:szCs w:val="24"/>
              </w:rPr>
            </w:pPr>
            <w:r w:rsidRPr="00D72806">
              <w:rPr>
                <w:rFonts w:ascii="Bookman Old Style" w:hAnsi="Bookman Old Style"/>
                <w:sz w:val="24"/>
                <w:szCs w:val="24"/>
              </w:rPr>
              <w:t xml:space="preserve">Kepala Dinas Pekerjaan Umum dan </w:t>
            </w:r>
            <w:r w:rsidR="000E1C7A">
              <w:rPr>
                <w:rFonts w:ascii="Bookman Old Style" w:hAnsi="Bookman Old Style"/>
                <w:sz w:val="24"/>
                <w:szCs w:val="24"/>
              </w:rPr>
              <w:t>Perumahan Rakyat</w:t>
            </w:r>
            <w:r w:rsidRPr="00D72806">
              <w:rPr>
                <w:rFonts w:ascii="Bookman Old Style" w:hAnsi="Bookman Old Style"/>
                <w:sz w:val="24"/>
                <w:szCs w:val="24"/>
              </w:rPr>
              <w:t xml:space="preserve"> Kabupaten Karanganyar</w:t>
            </w:r>
          </w:p>
        </w:tc>
        <w:tc>
          <w:tcPr>
            <w:tcW w:w="2693" w:type="dxa"/>
          </w:tcPr>
          <w:p w:rsidR="00242F75" w:rsidRPr="00D72806" w:rsidRDefault="00242F75" w:rsidP="003A56AC">
            <w:pPr>
              <w:pStyle w:val="ListParagraph"/>
              <w:ind w:left="0"/>
              <w:rPr>
                <w:rFonts w:ascii="Bookman Old Style" w:hAnsi="Bookman Old Style"/>
                <w:sz w:val="24"/>
                <w:szCs w:val="24"/>
              </w:rPr>
            </w:pPr>
            <w:r>
              <w:rPr>
                <w:rFonts w:ascii="Bookman Old Style" w:hAnsi="Bookman Old Style"/>
                <w:sz w:val="24"/>
                <w:szCs w:val="24"/>
              </w:rPr>
              <w:t>Pengarah</w:t>
            </w:r>
          </w:p>
        </w:tc>
      </w:tr>
      <w:tr w:rsidR="00242F75" w:rsidRPr="00D72806" w:rsidTr="00242F75">
        <w:tc>
          <w:tcPr>
            <w:tcW w:w="648" w:type="dxa"/>
          </w:tcPr>
          <w:p w:rsidR="00242F75" w:rsidRPr="00D72806" w:rsidRDefault="00242F75" w:rsidP="00843BFC">
            <w:pPr>
              <w:pStyle w:val="ListParagraph"/>
              <w:numPr>
                <w:ilvl w:val="0"/>
                <w:numId w:val="12"/>
              </w:numPr>
              <w:ind w:left="360"/>
              <w:rPr>
                <w:rFonts w:ascii="Bookman Old Style" w:hAnsi="Bookman Old Style"/>
                <w:sz w:val="24"/>
                <w:szCs w:val="24"/>
              </w:rPr>
            </w:pPr>
          </w:p>
        </w:tc>
        <w:tc>
          <w:tcPr>
            <w:tcW w:w="3429" w:type="dxa"/>
          </w:tcPr>
          <w:p w:rsidR="00242F75" w:rsidRPr="00D72806" w:rsidRDefault="00242F75" w:rsidP="00D72806">
            <w:pPr>
              <w:pStyle w:val="ListParagraph"/>
              <w:ind w:left="0"/>
              <w:rPr>
                <w:rFonts w:ascii="Bookman Old Style" w:hAnsi="Bookman Old Style"/>
                <w:sz w:val="24"/>
                <w:szCs w:val="24"/>
              </w:rPr>
            </w:pPr>
            <w:r w:rsidRPr="00D72806">
              <w:rPr>
                <w:rFonts w:ascii="Bookman Old Style" w:hAnsi="Bookman Old Style"/>
                <w:sz w:val="24"/>
                <w:szCs w:val="24"/>
              </w:rPr>
              <w:t>Titik Umarni, S</w:t>
            </w:r>
            <w:r>
              <w:rPr>
                <w:rFonts w:ascii="Bookman Old Style" w:hAnsi="Bookman Old Style"/>
                <w:sz w:val="24"/>
                <w:szCs w:val="24"/>
              </w:rPr>
              <w:t>.</w:t>
            </w:r>
            <w:r w:rsidRPr="00D72806">
              <w:rPr>
                <w:rFonts w:ascii="Bookman Old Style" w:hAnsi="Bookman Old Style"/>
                <w:sz w:val="24"/>
                <w:szCs w:val="24"/>
              </w:rPr>
              <w:t>H., M</w:t>
            </w:r>
            <w:r>
              <w:rPr>
                <w:rFonts w:ascii="Bookman Old Style" w:hAnsi="Bookman Old Style"/>
                <w:sz w:val="24"/>
                <w:szCs w:val="24"/>
              </w:rPr>
              <w:t>.</w:t>
            </w:r>
            <w:r w:rsidRPr="00D72806">
              <w:rPr>
                <w:rFonts w:ascii="Bookman Old Style" w:hAnsi="Bookman Old Style"/>
                <w:sz w:val="24"/>
                <w:szCs w:val="24"/>
              </w:rPr>
              <w:t>M.</w:t>
            </w:r>
          </w:p>
        </w:tc>
        <w:tc>
          <w:tcPr>
            <w:tcW w:w="3544" w:type="dxa"/>
          </w:tcPr>
          <w:p w:rsidR="00242F75" w:rsidRPr="00D72806" w:rsidRDefault="00242F75" w:rsidP="00862E88">
            <w:pPr>
              <w:pStyle w:val="ListParagraph"/>
              <w:ind w:left="0"/>
              <w:rPr>
                <w:rFonts w:ascii="Bookman Old Style" w:hAnsi="Bookman Old Style"/>
                <w:sz w:val="24"/>
                <w:szCs w:val="24"/>
              </w:rPr>
            </w:pPr>
            <w:r w:rsidRPr="00D72806">
              <w:rPr>
                <w:rFonts w:ascii="Bookman Old Style" w:hAnsi="Bookman Old Style"/>
                <w:sz w:val="24"/>
                <w:szCs w:val="24"/>
              </w:rPr>
              <w:t>Sekretaris</w:t>
            </w:r>
            <w:r>
              <w:rPr>
                <w:rFonts w:ascii="Bookman Old Style" w:hAnsi="Bookman Old Style"/>
                <w:sz w:val="24"/>
                <w:szCs w:val="24"/>
              </w:rPr>
              <w:t xml:space="preserve"> pada</w:t>
            </w:r>
            <w:r w:rsidRPr="00D72806">
              <w:rPr>
                <w:rFonts w:ascii="Bookman Old Style" w:hAnsi="Bookman Old Style"/>
                <w:sz w:val="24"/>
                <w:szCs w:val="24"/>
              </w:rPr>
              <w:t xml:space="preserve"> Dinas Pekerjaan Umum dan </w:t>
            </w:r>
            <w:r w:rsidR="000E1C7A">
              <w:rPr>
                <w:rFonts w:ascii="Bookman Old Style" w:hAnsi="Bookman Old Style"/>
                <w:sz w:val="24"/>
                <w:szCs w:val="24"/>
              </w:rPr>
              <w:t>Perumahan Rakyat</w:t>
            </w:r>
            <w:r w:rsidRPr="00D72806">
              <w:rPr>
                <w:rFonts w:ascii="Bookman Old Style" w:hAnsi="Bookman Old Style"/>
                <w:sz w:val="24"/>
                <w:szCs w:val="24"/>
              </w:rPr>
              <w:t xml:space="preserve"> Kabupaten Karanganyar</w:t>
            </w:r>
          </w:p>
        </w:tc>
        <w:tc>
          <w:tcPr>
            <w:tcW w:w="2693" w:type="dxa"/>
          </w:tcPr>
          <w:p w:rsidR="00242F75" w:rsidRPr="00D72806" w:rsidRDefault="00242F75" w:rsidP="003A56AC">
            <w:pPr>
              <w:pStyle w:val="ListParagraph"/>
              <w:ind w:left="0"/>
              <w:rPr>
                <w:rFonts w:ascii="Bookman Old Style" w:hAnsi="Bookman Old Style"/>
                <w:sz w:val="24"/>
                <w:szCs w:val="24"/>
              </w:rPr>
            </w:pPr>
            <w:r w:rsidRPr="00D72806">
              <w:rPr>
                <w:rFonts w:ascii="Bookman Old Style" w:hAnsi="Bookman Old Style"/>
                <w:sz w:val="24"/>
                <w:szCs w:val="24"/>
              </w:rPr>
              <w:t>PPID Pembantu</w:t>
            </w:r>
          </w:p>
        </w:tc>
      </w:tr>
      <w:tr w:rsidR="00242F75" w:rsidRPr="00D72806" w:rsidTr="00242F75">
        <w:tc>
          <w:tcPr>
            <w:tcW w:w="648" w:type="dxa"/>
          </w:tcPr>
          <w:p w:rsidR="00242F75" w:rsidRPr="00D72806" w:rsidRDefault="00242F75" w:rsidP="00843BFC">
            <w:pPr>
              <w:pStyle w:val="ListParagraph"/>
              <w:numPr>
                <w:ilvl w:val="0"/>
                <w:numId w:val="12"/>
              </w:numPr>
              <w:ind w:left="360"/>
              <w:rPr>
                <w:rFonts w:ascii="Bookman Old Style" w:hAnsi="Bookman Old Style"/>
                <w:sz w:val="24"/>
                <w:szCs w:val="24"/>
              </w:rPr>
            </w:pPr>
          </w:p>
        </w:tc>
        <w:tc>
          <w:tcPr>
            <w:tcW w:w="3429" w:type="dxa"/>
          </w:tcPr>
          <w:p w:rsidR="00242F75" w:rsidRPr="00D72806" w:rsidRDefault="00242F75" w:rsidP="00D72806">
            <w:pPr>
              <w:pStyle w:val="ListParagraph"/>
              <w:ind w:left="0"/>
              <w:rPr>
                <w:rFonts w:ascii="Bookman Old Style" w:hAnsi="Bookman Old Style"/>
                <w:sz w:val="24"/>
                <w:szCs w:val="24"/>
              </w:rPr>
            </w:pPr>
            <w:r w:rsidRPr="00D72806">
              <w:rPr>
                <w:rFonts w:ascii="Bookman Old Style" w:hAnsi="Bookman Old Style"/>
                <w:sz w:val="24"/>
                <w:szCs w:val="24"/>
              </w:rPr>
              <w:t>Bambang Sukarjo, S</w:t>
            </w:r>
            <w:r>
              <w:rPr>
                <w:rFonts w:ascii="Bookman Old Style" w:hAnsi="Bookman Old Style"/>
                <w:sz w:val="24"/>
                <w:szCs w:val="24"/>
              </w:rPr>
              <w:t>.</w:t>
            </w:r>
            <w:r w:rsidRPr="00D72806">
              <w:rPr>
                <w:rFonts w:ascii="Bookman Old Style" w:hAnsi="Bookman Old Style"/>
                <w:sz w:val="24"/>
                <w:szCs w:val="24"/>
              </w:rPr>
              <w:t>H., M</w:t>
            </w:r>
            <w:r>
              <w:rPr>
                <w:rFonts w:ascii="Bookman Old Style" w:hAnsi="Bookman Old Style"/>
                <w:sz w:val="24"/>
                <w:szCs w:val="24"/>
              </w:rPr>
              <w:t>.</w:t>
            </w:r>
            <w:r w:rsidRPr="00D72806">
              <w:rPr>
                <w:rFonts w:ascii="Bookman Old Style" w:hAnsi="Bookman Old Style"/>
                <w:sz w:val="24"/>
                <w:szCs w:val="24"/>
              </w:rPr>
              <w:t>M.</w:t>
            </w:r>
          </w:p>
        </w:tc>
        <w:tc>
          <w:tcPr>
            <w:tcW w:w="3544" w:type="dxa"/>
          </w:tcPr>
          <w:p w:rsidR="00242F75" w:rsidRPr="00D72806" w:rsidRDefault="0069408E" w:rsidP="00862E88">
            <w:pPr>
              <w:pStyle w:val="ListParagraph"/>
              <w:ind w:left="0"/>
              <w:rPr>
                <w:rFonts w:ascii="Bookman Old Style" w:hAnsi="Bookman Old Style"/>
                <w:sz w:val="24"/>
                <w:szCs w:val="24"/>
              </w:rPr>
            </w:pPr>
            <w:r>
              <w:rPr>
                <w:rFonts w:ascii="Bookman Old Style" w:hAnsi="Bookman Old Style"/>
                <w:sz w:val="24"/>
                <w:szCs w:val="24"/>
              </w:rPr>
              <w:t>Kepala Sub Bagian</w:t>
            </w:r>
            <w:r w:rsidRPr="00D72806">
              <w:rPr>
                <w:rFonts w:ascii="Bookman Old Style" w:hAnsi="Bookman Old Style"/>
                <w:sz w:val="24"/>
                <w:szCs w:val="24"/>
              </w:rPr>
              <w:t xml:space="preserve"> </w:t>
            </w:r>
            <w:r w:rsidR="00242F75" w:rsidRPr="00D72806">
              <w:rPr>
                <w:rFonts w:ascii="Bookman Old Style" w:hAnsi="Bookman Old Style"/>
                <w:sz w:val="24"/>
                <w:szCs w:val="24"/>
              </w:rPr>
              <w:t>Perencanaan</w:t>
            </w:r>
          </w:p>
        </w:tc>
        <w:tc>
          <w:tcPr>
            <w:tcW w:w="2693" w:type="dxa"/>
          </w:tcPr>
          <w:p w:rsidR="00242F75" w:rsidRPr="00D72806" w:rsidRDefault="00242F75" w:rsidP="003A56AC">
            <w:pPr>
              <w:pStyle w:val="ListParagraph"/>
              <w:ind w:left="0"/>
              <w:rPr>
                <w:rFonts w:ascii="Bookman Old Style" w:hAnsi="Bookman Old Style"/>
                <w:sz w:val="24"/>
                <w:szCs w:val="24"/>
              </w:rPr>
            </w:pPr>
            <w:r w:rsidRPr="00D72806">
              <w:rPr>
                <w:rFonts w:ascii="Bookman Old Style" w:hAnsi="Bookman Old Style"/>
                <w:sz w:val="24"/>
                <w:szCs w:val="24"/>
              </w:rPr>
              <w:t>Sekretaris</w:t>
            </w:r>
          </w:p>
        </w:tc>
      </w:tr>
      <w:tr w:rsidR="00242F75" w:rsidRPr="00D72806" w:rsidTr="00242F75">
        <w:tc>
          <w:tcPr>
            <w:tcW w:w="648" w:type="dxa"/>
          </w:tcPr>
          <w:p w:rsidR="00242F75" w:rsidRPr="00D72806" w:rsidRDefault="00242F75" w:rsidP="00843BFC">
            <w:pPr>
              <w:pStyle w:val="ListParagraph"/>
              <w:numPr>
                <w:ilvl w:val="0"/>
                <w:numId w:val="12"/>
              </w:numPr>
              <w:ind w:left="360"/>
              <w:rPr>
                <w:rFonts w:ascii="Bookman Old Style" w:hAnsi="Bookman Old Style"/>
                <w:sz w:val="24"/>
                <w:szCs w:val="24"/>
              </w:rPr>
            </w:pPr>
          </w:p>
        </w:tc>
        <w:tc>
          <w:tcPr>
            <w:tcW w:w="3429" w:type="dxa"/>
          </w:tcPr>
          <w:p w:rsidR="00242F75" w:rsidRPr="00242F75" w:rsidRDefault="00242F75" w:rsidP="00242F75">
            <w:pPr>
              <w:rPr>
                <w:rFonts w:ascii="Bookman Old Style" w:hAnsi="Bookman Old Style"/>
                <w:sz w:val="24"/>
                <w:szCs w:val="24"/>
              </w:rPr>
            </w:pPr>
            <w:r w:rsidRPr="00242F75">
              <w:rPr>
                <w:rFonts w:ascii="Bookman Old Style" w:hAnsi="Bookman Old Style"/>
                <w:sz w:val="24"/>
                <w:szCs w:val="24"/>
              </w:rPr>
              <w:t>Hartono, S.E., M.M.</w:t>
            </w:r>
          </w:p>
        </w:tc>
        <w:tc>
          <w:tcPr>
            <w:tcW w:w="3544" w:type="dxa"/>
          </w:tcPr>
          <w:p w:rsidR="00242F75" w:rsidRPr="00D72806" w:rsidRDefault="00242F75" w:rsidP="00862E88">
            <w:pPr>
              <w:pStyle w:val="ListParagraph"/>
              <w:ind w:left="0"/>
              <w:rPr>
                <w:rFonts w:ascii="Bookman Old Style" w:hAnsi="Bookman Old Style"/>
                <w:sz w:val="24"/>
                <w:szCs w:val="24"/>
              </w:rPr>
            </w:pPr>
            <w:r>
              <w:rPr>
                <w:rFonts w:ascii="Bookman Old Style" w:hAnsi="Bookman Old Style"/>
                <w:sz w:val="24"/>
                <w:szCs w:val="24"/>
              </w:rPr>
              <w:t>Kepala Sub Bagian Umum dan Kepegawaian</w:t>
            </w:r>
          </w:p>
        </w:tc>
        <w:tc>
          <w:tcPr>
            <w:tcW w:w="2693" w:type="dxa"/>
          </w:tcPr>
          <w:p w:rsidR="00242F75" w:rsidRPr="00D72806" w:rsidRDefault="00242F75" w:rsidP="003A56AC">
            <w:pPr>
              <w:pStyle w:val="ListParagraph"/>
              <w:ind w:left="0"/>
              <w:rPr>
                <w:rFonts w:ascii="Bookman Old Style" w:hAnsi="Bookman Old Style"/>
                <w:sz w:val="24"/>
                <w:szCs w:val="24"/>
              </w:rPr>
            </w:pPr>
            <w:r w:rsidRPr="00242F75">
              <w:rPr>
                <w:rFonts w:ascii="Bookman Old Style" w:eastAsia="Times New Roman" w:hAnsi="Bookman Old Style" w:cs="Arial"/>
                <w:sz w:val="24"/>
                <w:szCs w:val="24"/>
                <w:lang w:val="en-ID" w:eastAsia="id-ID"/>
              </w:rPr>
              <w:t>Bidang Pelayanan Informasi dan Dokumentasi</w:t>
            </w:r>
          </w:p>
        </w:tc>
      </w:tr>
      <w:tr w:rsidR="0024582E" w:rsidRPr="00D72806" w:rsidTr="00242F75">
        <w:tc>
          <w:tcPr>
            <w:tcW w:w="648" w:type="dxa"/>
          </w:tcPr>
          <w:p w:rsidR="0024582E" w:rsidRPr="00D72806" w:rsidRDefault="0024582E" w:rsidP="00843BFC">
            <w:pPr>
              <w:pStyle w:val="ListParagraph"/>
              <w:numPr>
                <w:ilvl w:val="0"/>
                <w:numId w:val="12"/>
              </w:numPr>
              <w:ind w:left="360"/>
              <w:rPr>
                <w:rFonts w:ascii="Bookman Old Style" w:hAnsi="Bookman Old Style"/>
                <w:sz w:val="24"/>
                <w:szCs w:val="24"/>
              </w:rPr>
            </w:pPr>
          </w:p>
        </w:tc>
        <w:tc>
          <w:tcPr>
            <w:tcW w:w="3429" w:type="dxa"/>
          </w:tcPr>
          <w:p w:rsidR="0024582E" w:rsidRPr="0024582E" w:rsidRDefault="0024582E" w:rsidP="0024582E">
            <w:pPr>
              <w:rPr>
                <w:rFonts w:ascii="Bookman Old Style" w:hAnsi="Bookman Old Style"/>
                <w:sz w:val="24"/>
                <w:szCs w:val="24"/>
              </w:rPr>
            </w:pPr>
            <w:r w:rsidRPr="0024582E">
              <w:rPr>
                <w:rFonts w:ascii="Bookman Old Style" w:hAnsi="Bookman Old Style"/>
                <w:sz w:val="24"/>
                <w:szCs w:val="24"/>
              </w:rPr>
              <w:t>Suwar</w:t>
            </w:r>
          </w:p>
          <w:p w:rsidR="0024582E" w:rsidRPr="0024582E" w:rsidRDefault="0024582E" w:rsidP="0024582E">
            <w:pPr>
              <w:rPr>
                <w:rFonts w:ascii="Bookman Old Style" w:hAnsi="Bookman Old Style"/>
                <w:sz w:val="24"/>
                <w:szCs w:val="24"/>
                <w:lang w:val="en-ID"/>
              </w:rPr>
            </w:pPr>
          </w:p>
        </w:tc>
        <w:tc>
          <w:tcPr>
            <w:tcW w:w="3544" w:type="dxa"/>
          </w:tcPr>
          <w:p w:rsidR="0024582E" w:rsidRPr="0024582E" w:rsidRDefault="00CD7CB1" w:rsidP="0024582E">
            <w:pPr>
              <w:rPr>
                <w:rFonts w:ascii="Bookman Old Style" w:hAnsi="Bookman Old Style"/>
                <w:sz w:val="24"/>
                <w:szCs w:val="24"/>
                <w:lang w:val="en-ID"/>
              </w:rPr>
            </w:pPr>
            <w:r>
              <w:rPr>
                <w:rFonts w:ascii="Bookman Old Style" w:hAnsi="Bookman Old Style"/>
                <w:sz w:val="24"/>
                <w:szCs w:val="24"/>
                <w:lang w:val="en-ID"/>
              </w:rPr>
              <w:t>Pengelola sarana dan prasarana kantor</w:t>
            </w:r>
          </w:p>
        </w:tc>
        <w:tc>
          <w:tcPr>
            <w:tcW w:w="2693" w:type="dxa"/>
          </w:tcPr>
          <w:p w:rsidR="0024582E" w:rsidRPr="00242F75" w:rsidRDefault="0024582E" w:rsidP="003A56AC">
            <w:pPr>
              <w:rPr>
                <w:rFonts w:ascii="Bookman Old Style" w:hAnsi="Bookman Old Style"/>
                <w:color w:val="FF0000"/>
                <w:sz w:val="24"/>
                <w:szCs w:val="24"/>
              </w:rPr>
            </w:pPr>
            <w:r w:rsidRPr="0024582E">
              <w:rPr>
                <w:rFonts w:ascii="Bookman Old Style" w:hAnsi="Bookman Old Style"/>
                <w:color w:val="000000" w:themeColor="text1"/>
                <w:sz w:val="24"/>
                <w:szCs w:val="24"/>
                <w:lang w:val="en-ID"/>
              </w:rPr>
              <w:t>Anggota</w:t>
            </w:r>
            <w:r>
              <w:rPr>
                <w:rFonts w:ascii="Bookman Old Style" w:hAnsi="Bookman Old Style"/>
                <w:color w:val="FF0000"/>
                <w:sz w:val="24"/>
                <w:szCs w:val="24"/>
                <w:lang w:val="en-ID"/>
              </w:rPr>
              <w:t xml:space="preserve"> </w:t>
            </w:r>
            <w:r w:rsidRPr="00242F75">
              <w:rPr>
                <w:rFonts w:ascii="Bookman Old Style" w:eastAsia="Times New Roman" w:hAnsi="Bookman Old Style" w:cs="Arial"/>
                <w:sz w:val="24"/>
                <w:szCs w:val="24"/>
                <w:lang w:val="en-ID" w:eastAsia="id-ID"/>
              </w:rPr>
              <w:t>Bidang Pelayanan Informasi dan Dokumentasi</w:t>
            </w:r>
          </w:p>
        </w:tc>
      </w:tr>
      <w:tr w:rsidR="00242F75" w:rsidRPr="00D72806" w:rsidTr="00242F75">
        <w:tc>
          <w:tcPr>
            <w:tcW w:w="648" w:type="dxa"/>
          </w:tcPr>
          <w:p w:rsidR="00242F75" w:rsidRPr="00D72806" w:rsidRDefault="00242F75" w:rsidP="00843BFC">
            <w:pPr>
              <w:pStyle w:val="ListParagraph"/>
              <w:numPr>
                <w:ilvl w:val="0"/>
                <w:numId w:val="12"/>
              </w:numPr>
              <w:ind w:left="360"/>
              <w:rPr>
                <w:rFonts w:ascii="Bookman Old Style" w:hAnsi="Bookman Old Style"/>
                <w:sz w:val="24"/>
                <w:szCs w:val="24"/>
              </w:rPr>
            </w:pPr>
          </w:p>
        </w:tc>
        <w:tc>
          <w:tcPr>
            <w:tcW w:w="3429" w:type="dxa"/>
          </w:tcPr>
          <w:p w:rsidR="00242F75" w:rsidRPr="0024582E" w:rsidRDefault="00242F75" w:rsidP="009775C2">
            <w:pPr>
              <w:rPr>
                <w:rFonts w:ascii="Bookman Old Style" w:hAnsi="Bookman Old Style"/>
                <w:sz w:val="24"/>
                <w:szCs w:val="24"/>
              </w:rPr>
            </w:pPr>
            <w:r w:rsidRPr="0024582E">
              <w:rPr>
                <w:rFonts w:ascii="Bookman Old Style" w:hAnsi="Bookman Old Style"/>
                <w:sz w:val="24"/>
                <w:szCs w:val="24"/>
              </w:rPr>
              <w:t xml:space="preserve">Ardie </w:t>
            </w:r>
            <w:r w:rsidR="009775C2">
              <w:rPr>
                <w:rFonts w:ascii="Bookman Old Style" w:hAnsi="Bookman Old Style"/>
                <w:sz w:val="24"/>
                <w:szCs w:val="24"/>
                <w:lang w:val="en-ID"/>
              </w:rPr>
              <w:t>N.T.</w:t>
            </w:r>
            <w:r w:rsidR="009775C2">
              <w:rPr>
                <w:rFonts w:ascii="Bookman Old Style" w:hAnsi="Bookman Old Style"/>
                <w:sz w:val="24"/>
                <w:szCs w:val="24"/>
              </w:rPr>
              <w:t>W</w:t>
            </w:r>
            <w:r w:rsidR="009775C2">
              <w:rPr>
                <w:rFonts w:ascii="Bookman Old Style" w:hAnsi="Bookman Old Style"/>
                <w:sz w:val="24"/>
                <w:szCs w:val="24"/>
                <w:lang w:val="en-ID"/>
              </w:rPr>
              <w:t>.</w:t>
            </w:r>
            <w:r w:rsidR="009775C2">
              <w:rPr>
                <w:rFonts w:ascii="Bookman Old Style" w:hAnsi="Bookman Old Style"/>
                <w:sz w:val="24"/>
                <w:szCs w:val="24"/>
              </w:rPr>
              <w:t xml:space="preserve"> A</w:t>
            </w:r>
            <w:r w:rsidR="009775C2">
              <w:rPr>
                <w:rFonts w:ascii="Bookman Old Style" w:hAnsi="Bookman Old Style"/>
                <w:sz w:val="24"/>
                <w:szCs w:val="24"/>
                <w:lang w:val="en-ID"/>
              </w:rPr>
              <w:t>.M</w:t>
            </w:r>
            <w:r w:rsidRPr="0024582E">
              <w:rPr>
                <w:rFonts w:ascii="Bookman Old Style" w:hAnsi="Bookman Old Style"/>
                <w:sz w:val="24"/>
                <w:szCs w:val="24"/>
              </w:rPr>
              <w:t>d</w:t>
            </w:r>
            <w:r w:rsidRPr="0024582E">
              <w:rPr>
                <w:rFonts w:ascii="Bookman Old Style" w:hAnsi="Bookman Old Style"/>
                <w:sz w:val="24"/>
                <w:szCs w:val="24"/>
                <w:lang w:val="en-ID"/>
              </w:rPr>
              <w:t>.</w:t>
            </w:r>
          </w:p>
        </w:tc>
        <w:tc>
          <w:tcPr>
            <w:tcW w:w="3544" w:type="dxa"/>
          </w:tcPr>
          <w:p w:rsidR="00242F75" w:rsidRPr="0024582E" w:rsidRDefault="0024582E" w:rsidP="0024582E">
            <w:pPr>
              <w:rPr>
                <w:rFonts w:ascii="Bookman Old Style" w:hAnsi="Bookman Old Style"/>
                <w:sz w:val="24"/>
                <w:szCs w:val="24"/>
                <w:lang w:val="en-ID"/>
              </w:rPr>
            </w:pPr>
            <w:r>
              <w:rPr>
                <w:rFonts w:ascii="Bookman Old Style" w:hAnsi="Bookman Old Style"/>
                <w:sz w:val="24"/>
                <w:szCs w:val="24"/>
                <w:lang w:val="en-ID"/>
              </w:rPr>
              <w:t>Pranata komputer pelaksana</w:t>
            </w:r>
          </w:p>
        </w:tc>
        <w:tc>
          <w:tcPr>
            <w:tcW w:w="2693" w:type="dxa"/>
          </w:tcPr>
          <w:p w:rsidR="00242F75" w:rsidRPr="0024582E" w:rsidRDefault="0024582E" w:rsidP="003A56AC">
            <w:pPr>
              <w:rPr>
                <w:rFonts w:ascii="Bookman Old Style" w:hAnsi="Bookman Old Style"/>
                <w:color w:val="FF0000"/>
                <w:sz w:val="24"/>
                <w:szCs w:val="24"/>
                <w:lang w:val="en-ID"/>
              </w:rPr>
            </w:pPr>
            <w:r w:rsidRPr="0024582E">
              <w:rPr>
                <w:rFonts w:ascii="Bookman Old Style" w:hAnsi="Bookman Old Style"/>
                <w:color w:val="000000" w:themeColor="text1"/>
                <w:sz w:val="24"/>
                <w:szCs w:val="24"/>
                <w:lang w:val="en-ID"/>
              </w:rPr>
              <w:t>Anggota</w:t>
            </w:r>
            <w:r>
              <w:rPr>
                <w:rFonts w:ascii="Bookman Old Style" w:hAnsi="Bookman Old Style"/>
                <w:color w:val="FF0000"/>
                <w:sz w:val="24"/>
                <w:szCs w:val="24"/>
                <w:lang w:val="en-ID"/>
              </w:rPr>
              <w:t xml:space="preserve"> </w:t>
            </w:r>
            <w:r w:rsidRPr="00242F75">
              <w:rPr>
                <w:rFonts w:ascii="Bookman Old Style" w:eastAsia="Times New Roman" w:hAnsi="Bookman Old Style" w:cs="Arial"/>
                <w:sz w:val="24"/>
                <w:szCs w:val="24"/>
                <w:lang w:val="en-ID" w:eastAsia="id-ID"/>
              </w:rPr>
              <w:t>Bidang Pelayanan Informasi dan Dokumentasi</w:t>
            </w:r>
          </w:p>
        </w:tc>
      </w:tr>
      <w:tr w:rsidR="0024582E" w:rsidRPr="00D72806" w:rsidTr="00242F75">
        <w:tc>
          <w:tcPr>
            <w:tcW w:w="648" w:type="dxa"/>
          </w:tcPr>
          <w:p w:rsidR="0024582E" w:rsidRPr="00D72806" w:rsidRDefault="0024582E" w:rsidP="00843BFC">
            <w:pPr>
              <w:pStyle w:val="ListParagraph"/>
              <w:numPr>
                <w:ilvl w:val="0"/>
                <w:numId w:val="12"/>
              </w:numPr>
              <w:ind w:left="360"/>
              <w:rPr>
                <w:rFonts w:ascii="Bookman Old Style" w:hAnsi="Bookman Old Style"/>
                <w:sz w:val="24"/>
                <w:szCs w:val="24"/>
              </w:rPr>
            </w:pPr>
          </w:p>
        </w:tc>
        <w:tc>
          <w:tcPr>
            <w:tcW w:w="3429" w:type="dxa"/>
          </w:tcPr>
          <w:p w:rsidR="0024582E" w:rsidRPr="00576EBD" w:rsidRDefault="00576EBD" w:rsidP="00576EBD">
            <w:pPr>
              <w:rPr>
                <w:rFonts w:ascii="Bookman Old Style" w:hAnsi="Bookman Old Style"/>
                <w:sz w:val="24"/>
                <w:szCs w:val="24"/>
              </w:rPr>
            </w:pPr>
            <w:r w:rsidRPr="00576EBD">
              <w:rPr>
                <w:rFonts w:ascii="Bookman Old Style" w:hAnsi="Bookman Old Style"/>
                <w:sz w:val="24"/>
                <w:szCs w:val="24"/>
              </w:rPr>
              <w:t>Yusuf Suryoaji,</w:t>
            </w:r>
            <w:r w:rsidR="00CD7CB1" w:rsidRPr="00576EBD">
              <w:rPr>
                <w:rFonts w:ascii="Bookman Old Style" w:hAnsi="Bookman Old Style"/>
                <w:sz w:val="24"/>
                <w:szCs w:val="24"/>
              </w:rPr>
              <w:t xml:space="preserve"> S.T.</w:t>
            </w:r>
          </w:p>
        </w:tc>
        <w:tc>
          <w:tcPr>
            <w:tcW w:w="3544" w:type="dxa"/>
          </w:tcPr>
          <w:p w:rsidR="0024582E" w:rsidRPr="007D018B" w:rsidRDefault="00CD7CB1" w:rsidP="0024582E">
            <w:pPr>
              <w:rPr>
                <w:rFonts w:ascii="Bookman Old Style" w:hAnsi="Bookman Old Style"/>
                <w:sz w:val="24"/>
                <w:szCs w:val="24"/>
              </w:rPr>
            </w:pPr>
            <w:r w:rsidRPr="007D018B">
              <w:rPr>
                <w:rFonts w:ascii="Bookman Old Style" w:hAnsi="Bookman Old Style"/>
                <w:sz w:val="24"/>
                <w:szCs w:val="24"/>
                <w:lang w:val="en-ID"/>
              </w:rPr>
              <w:t xml:space="preserve">Calon teknik tata bangunan dan perumahan pada </w:t>
            </w:r>
            <w:r w:rsidR="0024582E" w:rsidRPr="007D018B">
              <w:rPr>
                <w:rFonts w:ascii="Bookman Old Style" w:hAnsi="Bookman Old Style"/>
                <w:sz w:val="24"/>
                <w:szCs w:val="24"/>
              </w:rPr>
              <w:t>Bidang Cipta Karya</w:t>
            </w:r>
          </w:p>
          <w:p w:rsidR="0024582E" w:rsidRPr="007D018B" w:rsidRDefault="0024582E" w:rsidP="0024582E">
            <w:pPr>
              <w:pStyle w:val="ListParagraph"/>
              <w:ind w:left="360"/>
              <w:rPr>
                <w:rFonts w:ascii="Bookman Old Style" w:hAnsi="Bookman Old Style"/>
                <w:sz w:val="24"/>
                <w:szCs w:val="24"/>
              </w:rPr>
            </w:pPr>
          </w:p>
        </w:tc>
        <w:tc>
          <w:tcPr>
            <w:tcW w:w="2693" w:type="dxa"/>
          </w:tcPr>
          <w:p w:rsidR="0024582E" w:rsidRDefault="0024582E" w:rsidP="003A56AC">
            <w:pPr>
              <w:pStyle w:val="ListParagraph"/>
              <w:ind w:left="0"/>
              <w:rPr>
                <w:rFonts w:ascii="Bookman Old Style" w:eastAsia="Times New Roman" w:hAnsi="Bookman Old Style" w:cs="Arial"/>
                <w:sz w:val="24"/>
                <w:szCs w:val="24"/>
                <w:lang w:val="en-ID" w:eastAsia="id-ID"/>
              </w:rPr>
            </w:pPr>
            <w:r>
              <w:rPr>
                <w:rFonts w:ascii="Bookman Old Style" w:eastAsia="Times New Roman" w:hAnsi="Bookman Old Style" w:cs="Arial"/>
                <w:sz w:val="24"/>
                <w:szCs w:val="24"/>
                <w:lang w:val="en-ID" w:eastAsia="id-ID"/>
              </w:rPr>
              <w:t>Bidang Pengolahan Data dan Klasifikasi Informasi</w:t>
            </w:r>
          </w:p>
        </w:tc>
      </w:tr>
      <w:tr w:rsidR="0024582E" w:rsidRPr="00D72806" w:rsidTr="00242F75">
        <w:tc>
          <w:tcPr>
            <w:tcW w:w="648" w:type="dxa"/>
          </w:tcPr>
          <w:p w:rsidR="0024582E" w:rsidRPr="00D72806" w:rsidRDefault="0024582E" w:rsidP="00843BFC">
            <w:pPr>
              <w:pStyle w:val="ListParagraph"/>
              <w:numPr>
                <w:ilvl w:val="0"/>
                <w:numId w:val="12"/>
              </w:numPr>
              <w:ind w:left="360"/>
              <w:rPr>
                <w:rFonts w:ascii="Bookman Old Style" w:hAnsi="Bookman Old Style"/>
                <w:sz w:val="24"/>
                <w:szCs w:val="24"/>
              </w:rPr>
            </w:pPr>
          </w:p>
        </w:tc>
        <w:tc>
          <w:tcPr>
            <w:tcW w:w="3429" w:type="dxa"/>
          </w:tcPr>
          <w:p w:rsidR="0024582E" w:rsidRPr="0024582E" w:rsidRDefault="00F7103C" w:rsidP="0024582E">
            <w:pPr>
              <w:rPr>
                <w:rFonts w:ascii="Bookman Old Style" w:hAnsi="Bookman Old Style"/>
                <w:sz w:val="24"/>
                <w:szCs w:val="24"/>
                <w:lang w:val="en-ID"/>
              </w:rPr>
            </w:pPr>
            <w:r>
              <w:rPr>
                <w:rFonts w:ascii="Bookman Old Style" w:hAnsi="Bookman Old Style"/>
                <w:sz w:val="24"/>
                <w:szCs w:val="24"/>
                <w:lang w:val="en-ID"/>
              </w:rPr>
              <w:t>Dian Retno Anugrah, S.T., M.T</w:t>
            </w:r>
            <w:r w:rsidR="00576EBD" w:rsidRPr="00576EBD">
              <w:rPr>
                <w:rFonts w:ascii="Bookman Old Style" w:hAnsi="Bookman Old Style"/>
                <w:sz w:val="24"/>
                <w:szCs w:val="24"/>
              </w:rPr>
              <w:t>.</w:t>
            </w:r>
          </w:p>
        </w:tc>
        <w:tc>
          <w:tcPr>
            <w:tcW w:w="3544" w:type="dxa"/>
          </w:tcPr>
          <w:p w:rsidR="0024582E" w:rsidRPr="007D018B" w:rsidRDefault="00F7103C" w:rsidP="0024582E">
            <w:pPr>
              <w:rPr>
                <w:rFonts w:ascii="Bookman Old Style" w:hAnsi="Bookman Old Style"/>
                <w:sz w:val="24"/>
                <w:szCs w:val="24"/>
                <w:lang w:val="en-ID"/>
              </w:rPr>
            </w:pPr>
            <w:r>
              <w:rPr>
                <w:rFonts w:ascii="Bookman Old Style" w:hAnsi="Bookman Old Style"/>
                <w:sz w:val="24"/>
                <w:szCs w:val="24"/>
                <w:lang w:val="en-ID"/>
              </w:rPr>
              <w:t>Teknik Jalan dan Jembatan Ahli Muda</w:t>
            </w:r>
          </w:p>
        </w:tc>
        <w:tc>
          <w:tcPr>
            <w:tcW w:w="2693" w:type="dxa"/>
          </w:tcPr>
          <w:p w:rsidR="0024582E" w:rsidRDefault="0024582E" w:rsidP="003A56AC">
            <w:pPr>
              <w:pStyle w:val="ListParagraph"/>
              <w:ind w:left="0"/>
              <w:rPr>
                <w:rFonts w:ascii="Bookman Old Style" w:eastAsia="Times New Roman" w:hAnsi="Bookman Old Style" w:cs="Arial"/>
                <w:sz w:val="24"/>
                <w:szCs w:val="24"/>
                <w:lang w:val="en-ID" w:eastAsia="id-ID"/>
              </w:rPr>
            </w:pPr>
            <w:r>
              <w:rPr>
                <w:rFonts w:ascii="Bookman Old Style" w:eastAsia="Times New Roman" w:hAnsi="Bookman Old Style" w:cs="Arial"/>
                <w:sz w:val="24"/>
                <w:szCs w:val="24"/>
                <w:lang w:val="en-ID" w:eastAsia="id-ID"/>
              </w:rPr>
              <w:t>Bidang Pengolahan Data dan Klasifikasi Informasi</w:t>
            </w:r>
          </w:p>
        </w:tc>
      </w:tr>
      <w:tr w:rsidR="0024582E" w:rsidRPr="00D72806" w:rsidTr="00242F75">
        <w:tc>
          <w:tcPr>
            <w:tcW w:w="648" w:type="dxa"/>
          </w:tcPr>
          <w:p w:rsidR="0024582E" w:rsidRPr="00D72806" w:rsidRDefault="0024582E" w:rsidP="00843BFC">
            <w:pPr>
              <w:pStyle w:val="ListParagraph"/>
              <w:numPr>
                <w:ilvl w:val="0"/>
                <w:numId w:val="12"/>
              </w:numPr>
              <w:ind w:left="360"/>
              <w:rPr>
                <w:rFonts w:ascii="Bookman Old Style" w:hAnsi="Bookman Old Style"/>
                <w:sz w:val="24"/>
                <w:szCs w:val="24"/>
              </w:rPr>
            </w:pPr>
          </w:p>
        </w:tc>
        <w:tc>
          <w:tcPr>
            <w:tcW w:w="3429" w:type="dxa"/>
          </w:tcPr>
          <w:p w:rsidR="0024582E" w:rsidRPr="0024582E" w:rsidRDefault="0024582E" w:rsidP="0024582E">
            <w:pPr>
              <w:rPr>
                <w:rFonts w:ascii="Bookman Old Style" w:hAnsi="Bookman Old Style"/>
                <w:sz w:val="24"/>
                <w:szCs w:val="24"/>
              </w:rPr>
            </w:pPr>
            <w:r w:rsidRPr="0024582E">
              <w:rPr>
                <w:rFonts w:ascii="Bookman Old Style" w:hAnsi="Bookman Old Style"/>
                <w:sz w:val="24"/>
                <w:szCs w:val="24"/>
              </w:rPr>
              <w:t>Roshinta Widayanti, S</w:t>
            </w:r>
            <w:r w:rsidRPr="0024582E">
              <w:rPr>
                <w:rFonts w:ascii="Bookman Old Style" w:hAnsi="Bookman Old Style"/>
                <w:sz w:val="24"/>
                <w:szCs w:val="24"/>
                <w:lang w:val="en-ID"/>
              </w:rPr>
              <w:t>.</w:t>
            </w:r>
            <w:r w:rsidRPr="0024582E">
              <w:rPr>
                <w:rFonts w:ascii="Bookman Old Style" w:hAnsi="Bookman Old Style"/>
                <w:sz w:val="24"/>
                <w:szCs w:val="24"/>
              </w:rPr>
              <w:t>T</w:t>
            </w:r>
          </w:p>
          <w:p w:rsidR="0024582E" w:rsidRPr="0024582E" w:rsidRDefault="0024582E" w:rsidP="0024582E">
            <w:pPr>
              <w:rPr>
                <w:rFonts w:ascii="Bookman Old Style" w:hAnsi="Bookman Old Style"/>
                <w:sz w:val="24"/>
                <w:szCs w:val="24"/>
                <w:lang w:val="en-ID"/>
              </w:rPr>
            </w:pPr>
          </w:p>
        </w:tc>
        <w:tc>
          <w:tcPr>
            <w:tcW w:w="3544" w:type="dxa"/>
          </w:tcPr>
          <w:p w:rsidR="0024582E" w:rsidRPr="007D018B" w:rsidRDefault="00CD7CB1" w:rsidP="0024582E">
            <w:pPr>
              <w:rPr>
                <w:rFonts w:ascii="Bookman Old Style" w:hAnsi="Bookman Old Style"/>
                <w:sz w:val="24"/>
                <w:szCs w:val="24"/>
              </w:rPr>
            </w:pPr>
            <w:r w:rsidRPr="007D018B">
              <w:rPr>
                <w:rFonts w:ascii="Bookman Old Style" w:hAnsi="Bookman Old Style"/>
                <w:sz w:val="24"/>
                <w:szCs w:val="24"/>
                <w:lang w:val="en-ID"/>
              </w:rPr>
              <w:t xml:space="preserve">Analis sumber daya air pada </w:t>
            </w:r>
            <w:r w:rsidR="0024582E" w:rsidRPr="007D018B">
              <w:rPr>
                <w:rFonts w:ascii="Bookman Old Style" w:hAnsi="Bookman Old Style"/>
                <w:sz w:val="24"/>
                <w:szCs w:val="24"/>
              </w:rPr>
              <w:t>Bidang Sumber Daya Air</w:t>
            </w:r>
          </w:p>
        </w:tc>
        <w:tc>
          <w:tcPr>
            <w:tcW w:w="2693" w:type="dxa"/>
          </w:tcPr>
          <w:p w:rsidR="0024582E" w:rsidRDefault="0024582E" w:rsidP="003A56AC">
            <w:pPr>
              <w:pStyle w:val="ListParagraph"/>
              <w:ind w:left="0"/>
              <w:rPr>
                <w:rFonts w:ascii="Bookman Old Style" w:eastAsia="Times New Roman" w:hAnsi="Bookman Old Style" w:cs="Arial"/>
                <w:sz w:val="24"/>
                <w:szCs w:val="24"/>
                <w:lang w:val="en-ID" w:eastAsia="id-ID"/>
              </w:rPr>
            </w:pPr>
            <w:r>
              <w:rPr>
                <w:rFonts w:ascii="Bookman Old Style" w:eastAsia="Times New Roman" w:hAnsi="Bookman Old Style" w:cs="Arial"/>
                <w:sz w:val="24"/>
                <w:szCs w:val="24"/>
                <w:lang w:val="en-ID" w:eastAsia="id-ID"/>
              </w:rPr>
              <w:t>Bidang Pengolahan Data dan Klasifikasi Informasi</w:t>
            </w:r>
          </w:p>
        </w:tc>
      </w:tr>
      <w:tr w:rsidR="0024582E" w:rsidRPr="00D72806" w:rsidTr="00242F75">
        <w:tc>
          <w:tcPr>
            <w:tcW w:w="648" w:type="dxa"/>
          </w:tcPr>
          <w:p w:rsidR="0024582E" w:rsidRPr="00D72806" w:rsidRDefault="0024582E" w:rsidP="00843BFC">
            <w:pPr>
              <w:pStyle w:val="ListParagraph"/>
              <w:numPr>
                <w:ilvl w:val="0"/>
                <w:numId w:val="12"/>
              </w:numPr>
              <w:ind w:left="360"/>
              <w:rPr>
                <w:rFonts w:ascii="Bookman Old Style" w:hAnsi="Bookman Old Style"/>
                <w:sz w:val="24"/>
                <w:szCs w:val="24"/>
              </w:rPr>
            </w:pPr>
          </w:p>
        </w:tc>
        <w:tc>
          <w:tcPr>
            <w:tcW w:w="3429" w:type="dxa"/>
          </w:tcPr>
          <w:p w:rsidR="0024582E" w:rsidRPr="0024582E" w:rsidRDefault="00922E38" w:rsidP="0024582E">
            <w:pPr>
              <w:rPr>
                <w:rFonts w:ascii="Bookman Old Style" w:hAnsi="Bookman Old Style"/>
                <w:sz w:val="24"/>
                <w:szCs w:val="24"/>
                <w:lang w:val="en-ID"/>
              </w:rPr>
            </w:pPr>
            <w:r w:rsidRPr="00922E38">
              <w:rPr>
                <w:rFonts w:ascii="Bookman Old Style" w:hAnsi="Bookman Old Style"/>
                <w:sz w:val="24"/>
                <w:szCs w:val="24"/>
              </w:rPr>
              <w:t>Adhitya Permana, S.T.</w:t>
            </w:r>
          </w:p>
        </w:tc>
        <w:tc>
          <w:tcPr>
            <w:tcW w:w="3544" w:type="dxa"/>
          </w:tcPr>
          <w:p w:rsidR="0024582E" w:rsidRPr="007D018B" w:rsidRDefault="00CD7CB1" w:rsidP="0024582E">
            <w:pPr>
              <w:rPr>
                <w:rFonts w:ascii="Bookman Old Style" w:hAnsi="Bookman Old Style"/>
                <w:sz w:val="24"/>
                <w:szCs w:val="24"/>
                <w:lang w:val="en-ID"/>
              </w:rPr>
            </w:pPr>
            <w:r w:rsidRPr="007D018B">
              <w:rPr>
                <w:rFonts w:ascii="Bookman Old Style" w:hAnsi="Bookman Old Style"/>
                <w:sz w:val="24"/>
                <w:szCs w:val="24"/>
                <w:lang w:val="en-ID"/>
              </w:rPr>
              <w:t xml:space="preserve">Penata ruang pertama pada </w:t>
            </w:r>
            <w:r w:rsidR="0024582E" w:rsidRPr="007D018B">
              <w:rPr>
                <w:rFonts w:ascii="Bookman Old Style" w:hAnsi="Bookman Old Style"/>
                <w:sz w:val="24"/>
                <w:szCs w:val="24"/>
              </w:rPr>
              <w:t>Tata Ruang dan</w:t>
            </w:r>
            <w:r w:rsidRPr="007D018B">
              <w:rPr>
                <w:rFonts w:ascii="Bookman Old Style" w:hAnsi="Bookman Old Style"/>
                <w:sz w:val="24"/>
                <w:szCs w:val="24"/>
                <w:lang w:val="en-ID"/>
              </w:rPr>
              <w:t xml:space="preserve"> Bina Konstruksi</w:t>
            </w:r>
          </w:p>
        </w:tc>
        <w:tc>
          <w:tcPr>
            <w:tcW w:w="2693" w:type="dxa"/>
          </w:tcPr>
          <w:p w:rsidR="0024582E" w:rsidRDefault="0024582E" w:rsidP="003A56AC">
            <w:pPr>
              <w:pStyle w:val="ListParagraph"/>
              <w:ind w:left="0"/>
              <w:rPr>
                <w:rFonts w:ascii="Bookman Old Style" w:eastAsia="Times New Roman" w:hAnsi="Bookman Old Style" w:cs="Arial"/>
                <w:sz w:val="24"/>
                <w:szCs w:val="24"/>
                <w:lang w:val="en-ID" w:eastAsia="id-ID"/>
              </w:rPr>
            </w:pPr>
            <w:r>
              <w:rPr>
                <w:rFonts w:ascii="Bookman Old Style" w:eastAsia="Times New Roman" w:hAnsi="Bookman Old Style" w:cs="Arial"/>
                <w:sz w:val="24"/>
                <w:szCs w:val="24"/>
                <w:lang w:val="en-ID" w:eastAsia="id-ID"/>
              </w:rPr>
              <w:t>Bidang Pengolahan Data dan Klasifikasi Informasi</w:t>
            </w:r>
          </w:p>
        </w:tc>
      </w:tr>
      <w:tr w:rsidR="00242F75" w:rsidRPr="00D72806" w:rsidTr="00242F75">
        <w:tc>
          <w:tcPr>
            <w:tcW w:w="648" w:type="dxa"/>
          </w:tcPr>
          <w:p w:rsidR="00242F75" w:rsidRPr="00B34F2B" w:rsidRDefault="00242F75" w:rsidP="00843BFC">
            <w:pPr>
              <w:pStyle w:val="ListParagraph"/>
              <w:numPr>
                <w:ilvl w:val="0"/>
                <w:numId w:val="12"/>
              </w:numPr>
              <w:ind w:left="360"/>
              <w:rPr>
                <w:rFonts w:ascii="Bookman Old Style" w:hAnsi="Bookman Old Style"/>
                <w:sz w:val="24"/>
                <w:szCs w:val="24"/>
              </w:rPr>
            </w:pPr>
          </w:p>
        </w:tc>
        <w:tc>
          <w:tcPr>
            <w:tcW w:w="3429" w:type="dxa"/>
          </w:tcPr>
          <w:p w:rsidR="00242F75" w:rsidRPr="00B34F2B" w:rsidRDefault="00242F75" w:rsidP="0024582E">
            <w:pPr>
              <w:rPr>
                <w:rFonts w:ascii="Bookman Old Style" w:hAnsi="Bookman Old Style"/>
                <w:sz w:val="24"/>
                <w:szCs w:val="24"/>
              </w:rPr>
            </w:pPr>
            <w:r w:rsidRPr="00B34F2B">
              <w:rPr>
                <w:rFonts w:ascii="Bookman Old Style" w:hAnsi="Bookman Old Style"/>
                <w:sz w:val="24"/>
                <w:szCs w:val="24"/>
              </w:rPr>
              <w:t>Ary Widyastuti, S</w:t>
            </w:r>
            <w:r w:rsidRPr="00B34F2B">
              <w:rPr>
                <w:rFonts w:ascii="Bookman Old Style" w:hAnsi="Bookman Old Style"/>
                <w:sz w:val="24"/>
                <w:szCs w:val="24"/>
                <w:lang w:val="en-ID"/>
              </w:rPr>
              <w:t>.</w:t>
            </w:r>
            <w:r w:rsidRPr="00B34F2B">
              <w:rPr>
                <w:rFonts w:ascii="Bookman Old Style" w:hAnsi="Bookman Old Style"/>
                <w:sz w:val="24"/>
                <w:szCs w:val="24"/>
              </w:rPr>
              <w:t>T.</w:t>
            </w:r>
          </w:p>
        </w:tc>
        <w:tc>
          <w:tcPr>
            <w:tcW w:w="3544" w:type="dxa"/>
          </w:tcPr>
          <w:p w:rsidR="00242F75" w:rsidRPr="00B34F2B" w:rsidRDefault="0024582E" w:rsidP="00380F5E">
            <w:pPr>
              <w:rPr>
                <w:rFonts w:ascii="Bookman Old Style" w:hAnsi="Bookman Old Style"/>
                <w:sz w:val="24"/>
                <w:szCs w:val="24"/>
                <w:lang w:val="en-ID"/>
              </w:rPr>
            </w:pPr>
            <w:r w:rsidRPr="00B34F2B">
              <w:rPr>
                <w:rFonts w:ascii="Bookman Old Style" w:hAnsi="Bookman Old Style"/>
                <w:sz w:val="24"/>
                <w:szCs w:val="24"/>
                <w:lang w:val="en-ID"/>
              </w:rPr>
              <w:t xml:space="preserve">Pranata komputer </w:t>
            </w:r>
            <w:r w:rsidR="00380F5E" w:rsidRPr="00B34F2B">
              <w:rPr>
                <w:rFonts w:ascii="Bookman Old Style" w:hAnsi="Bookman Old Style"/>
                <w:sz w:val="24"/>
                <w:szCs w:val="24"/>
                <w:lang w:val="en-ID"/>
              </w:rPr>
              <w:t>Muda</w:t>
            </w:r>
          </w:p>
        </w:tc>
        <w:tc>
          <w:tcPr>
            <w:tcW w:w="2693" w:type="dxa"/>
          </w:tcPr>
          <w:p w:rsidR="00242F75" w:rsidRPr="00B34F2B" w:rsidRDefault="0024582E" w:rsidP="003A56AC">
            <w:pPr>
              <w:pStyle w:val="ListParagraph"/>
              <w:ind w:left="0"/>
              <w:rPr>
                <w:rFonts w:ascii="Bookman Old Style" w:eastAsia="Times New Roman" w:hAnsi="Bookman Old Style" w:cs="Arial"/>
                <w:sz w:val="24"/>
                <w:szCs w:val="24"/>
                <w:lang w:val="en-ID" w:eastAsia="id-ID"/>
              </w:rPr>
            </w:pPr>
            <w:r w:rsidRPr="00B34F2B">
              <w:rPr>
                <w:rFonts w:ascii="Bookman Old Style" w:eastAsia="Times New Roman" w:hAnsi="Bookman Old Style" w:cs="Arial"/>
                <w:sz w:val="24"/>
                <w:szCs w:val="24"/>
                <w:lang w:val="en-ID" w:eastAsia="id-ID"/>
              </w:rPr>
              <w:t>Bidang Pengolahan Data dan Klasifikasi Informasi</w:t>
            </w:r>
          </w:p>
        </w:tc>
      </w:tr>
      <w:tr w:rsidR="00922E38" w:rsidRPr="00D72806" w:rsidTr="00242F75">
        <w:tc>
          <w:tcPr>
            <w:tcW w:w="648" w:type="dxa"/>
          </w:tcPr>
          <w:p w:rsidR="00922E38" w:rsidRPr="00B34F2B" w:rsidRDefault="00922E38" w:rsidP="00843BFC">
            <w:pPr>
              <w:pStyle w:val="ListParagraph"/>
              <w:numPr>
                <w:ilvl w:val="0"/>
                <w:numId w:val="12"/>
              </w:numPr>
              <w:ind w:left="360"/>
              <w:rPr>
                <w:rFonts w:ascii="Bookman Old Style" w:hAnsi="Bookman Old Style"/>
                <w:sz w:val="24"/>
                <w:szCs w:val="24"/>
              </w:rPr>
            </w:pPr>
          </w:p>
        </w:tc>
        <w:tc>
          <w:tcPr>
            <w:tcW w:w="3429" w:type="dxa"/>
          </w:tcPr>
          <w:p w:rsidR="00922E38" w:rsidRPr="00B34F2B" w:rsidRDefault="00B34F2B" w:rsidP="00B34F2B">
            <w:pPr>
              <w:rPr>
                <w:rFonts w:ascii="Bookman Old Style" w:hAnsi="Bookman Old Style"/>
                <w:sz w:val="24"/>
                <w:szCs w:val="24"/>
                <w:lang w:val="en-ID"/>
              </w:rPr>
            </w:pPr>
            <w:r w:rsidRPr="00B34F2B">
              <w:rPr>
                <w:rFonts w:ascii="Bookman Old Style" w:hAnsi="Bookman Old Style"/>
                <w:sz w:val="24"/>
                <w:szCs w:val="24"/>
                <w:lang w:val="en-ID"/>
              </w:rPr>
              <w:t>Herwianto Yudono</w:t>
            </w:r>
          </w:p>
        </w:tc>
        <w:tc>
          <w:tcPr>
            <w:tcW w:w="3544" w:type="dxa"/>
          </w:tcPr>
          <w:p w:rsidR="00922E38" w:rsidRPr="00B34F2B" w:rsidRDefault="00B34F2B" w:rsidP="00D575D0">
            <w:pPr>
              <w:rPr>
                <w:rFonts w:ascii="Bookman Old Style" w:hAnsi="Bookman Old Style"/>
                <w:sz w:val="24"/>
                <w:szCs w:val="24"/>
              </w:rPr>
            </w:pPr>
            <w:r w:rsidRPr="00B34F2B">
              <w:rPr>
                <w:rFonts w:ascii="Bookman Old Style" w:hAnsi="Bookman Old Style"/>
                <w:sz w:val="24"/>
                <w:szCs w:val="24"/>
                <w:lang w:val="en-ID"/>
              </w:rPr>
              <w:t xml:space="preserve">Pengelola Sarana dan Prasarana pada </w:t>
            </w:r>
            <w:r w:rsidR="00922E38" w:rsidRPr="00B34F2B">
              <w:rPr>
                <w:rFonts w:ascii="Bookman Old Style" w:hAnsi="Bookman Old Style"/>
                <w:sz w:val="24"/>
                <w:szCs w:val="24"/>
              </w:rPr>
              <w:t>Bidang Perumahan Dan Kawasan Permukiman</w:t>
            </w:r>
          </w:p>
        </w:tc>
        <w:tc>
          <w:tcPr>
            <w:tcW w:w="2693" w:type="dxa"/>
          </w:tcPr>
          <w:p w:rsidR="00922E38" w:rsidRPr="00B34F2B" w:rsidRDefault="00922E38" w:rsidP="003A56AC">
            <w:pPr>
              <w:pStyle w:val="ListParagraph"/>
              <w:ind w:left="0"/>
              <w:rPr>
                <w:rFonts w:ascii="Bookman Old Style" w:eastAsia="Times New Roman" w:hAnsi="Bookman Old Style" w:cs="Arial"/>
                <w:sz w:val="24"/>
                <w:szCs w:val="24"/>
                <w:lang w:val="en-ID" w:eastAsia="id-ID"/>
              </w:rPr>
            </w:pPr>
            <w:r w:rsidRPr="00B34F2B">
              <w:rPr>
                <w:rFonts w:ascii="Bookman Old Style" w:eastAsia="Times New Roman" w:hAnsi="Bookman Old Style" w:cs="Arial"/>
                <w:sz w:val="24"/>
                <w:szCs w:val="24"/>
                <w:lang w:val="en-ID" w:eastAsia="id-ID"/>
              </w:rPr>
              <w:t>Bidang Pengolahan Data dan Klasifikasi Informasi</w:t>
            </w:r>
          </w:p>
        </w:tc>
      </w:tr>
      <w:tr w:rsidR="00D575D0" w:rsidRPr="00D72806" w:rsidTr="00242F75">
        <w:tc>
          <w:tcPr>
            <w:tcW w:w="648" w:type="dxa"/>
          </w:tcPr>
          <w:p w:rsidR="00D575D0" w:rsidRPr="00B34F2B" w:rsidRDefault="00D575D0" w:rsidP="00843BFC">
            <w:pPr>
              <w:pStyle w:val="ListParagraph"/>
              <w:numPr>
                <w:ilvl w:val="0"/>
                <w:numId w:val="12"/>
              </w:numPr>
              <w:ind w:left="360"/>
              <w:rPr>
                <w:rFonts w:ascii="Bookman Old Style" w:hAnsi="Bookman Old Style"/>
                <w:sz w:val="24"/>
                <w:szCs w:val="24"/>
              </w:rPr>
            </w:pPr>
          </w:p>
        </w:tc>
        <w:tc>
          <w:tcPr>
            <w:tcW w:w="3429" w:type="dxa"/>
          </w:tcPr>
          <w:p w:rsidR="00D575D0" w:rsidRPr="00B34F2B" w:rsidRDefault="00D575D0" w:rsidP="00D575D0">
            <w:pPr>
              <w:rPr>
                <w:rFonts w:ascii="Bookman Old Style" w:hAnsi="Bookman Old Style"/>
                <w:sz w:val="24"/>
                <w:szCs w:val="24"/>
              </w:rPr>
            </w:pPr>
            <w:r w:rsidRPr="00B34F2B">
              <w:rPr>
                <w:rFonts w:ascii="Bookman Old Style" w:hAnsi="Bookman Old Style"/>
                <w:sz w:val="24"/>
                <w:szCs w:val="24"/>
              </w:rPr>
              <w:t>Asihno Purwadi, S</w:t>
            </w:r>
            <w:r w:rsidRPr="00B34F2B">
              <w:rPr>
                <w:rFonts w:ascii="Bookman Old Style" w:hAnsi="Bookman Old Style"/>
                <w:sz w:val="24"/>
                <w:szCs w:val="24"/>
                <w:lang w:val="en-ID"/>
              </w:rPr>
              <w:t>.</w:t>
            </w:r>
            <w:r w:rsidRPr="00B34F2B">
              <w:rPr>
                <w:rFonts w:ascii="Bookman Old Style" w:hAnsi="Bookman Old Style"/>
                <w:sz w:val="24"/>
                <w:szCs w:val="24"/>
              </w:rPr>
              <w:t>T</w:t>
            </w:r>
            <w:r w:rsidRPr="00B34F2B">
              <w:rPr>
                <w:rFonts w:ascii="Bookman Old Style" w:hAnsi="Bookman Old Style"/>
                <w:sz w:val="24"/>
                <w:szCs w:val="24"/>
                <w:lang w:val="en-ID"/>
              </w:rPr>
              <w:t>.</w:t>
            </w:r>
          </w:p>
        </w:tc>
        <w:tc>
          <w:tcPr>
            <w:tcW w:w="3544" w:type="dxa"/>
          </w:tcPr>
          <w:p w:rsidR="00D575D0" w:rsidRPr="00B34F2B" w:rsidRDefault="00205482" w:rsidP="00D575D0">
            <w:pPr>
              <w:rPr>
                <w:rFonts w:ascii="Bookman Old Style" w:hAnsi="Bookman Old Style"/>
                <w:sz w:val="24"/>
                <w:szCs w:val="24"/>
                <w:lang w:val="en-US"/>
              </w:rPr>
            </w:pPr>
            <w:r w:rsidRPr="00B34F2B">
              <w:rPr>
                <w:rFonts w:ascii="Bookman Old Style" w:hAnsi="Bookman Old Style"/>
                <w:sz w:val="24"/>
                <w:szCs w:val="24"/>
              </w:rPr>
              <w:t>K</w:t>
            </w:r>
            <w:r w:rsidRPr="00B34F2B">
              <w:rPr>
                <w:rFonts w:ascii="Bookman Old Style" w:hAnsi="Bookman Old Style"/>
                <w:sz w:val="24"/>
                <w:szCs w:val="24"/>
                <w:lang w:val="en-ID"/>
              </w:rPr>
              <w:t>epala B</w:t>
            </w:r>
            <w:r w:rsidR="00D575D0" w:rsidRPr="00B34F2B">
              <w:rPr>
                <w:rFonts w:ascii="Bookman Old Style" w:hAnsi="Bookman Old Style"/>
                <w:sz w:val="24"/>
                <w:szCs w:val="24"/>
              </w:rPr>
              <w:t>id</w:t>
            </w:r>
            <w:r w:rsidRPr="00B34F2B">
              <w:rPr>
                <w:rFonts w:ascii="Bookman Old Style" w:hAnsi="Bookman Old Style"/>
                <w:sz w:val="24"/>
                <w:szCs w:val="24"/>
                <w:lang w:val="en-ID"/>
              </w:rPr>
              <w:t>ang</w:t>
            </w:r>
            <w:r w:rsidR="00D575D0" w:rsidRPr="00B34F2B">
              <w:rPr>
                <w:rFonts w:ascii="Bookman Old Style" w:hAnsi="Bookman Old Style"/>
                <w:sz w:val="24"/>
                <w:szCs w:val="24"/>
              </w:rPr>
              <w:t xml:space="preserve"> Cipta Karya</w:t>
            </w:r>
          </w:p>
        </w:tc>
        <w:tc>
          <w:tcPr>
            <w:tcW w:w="2693" w:type="dxa"/>
          </w:tcPr>
          <w:p w:rsidR="00D575D0" w:rsidRPr="00B34F2B" w:rsidRDefault="00D575D0" w:rsidP="003A56AC">
            <w:pPr>
              <w:pStyle w:val="ListParagraph"/>
              <w:ind w:left="0"/>
              <w:rPr>
                <w:rFonts w:ascii="Bookman Old Style" w:eastAsia="Times New Roman" w:hAnsi="Bookman Old Style" w:cs="Arial"/>
                <w:sz w:val="24"/>
                <w:szCs w:val="24"/>
                <w:lang w:val="en-ID" w:eastAsia="id-ID"/>
              </w:rPr>
            </w:pPr>
            <w:r w:rsidRPr="00B34F2B">
              <w:rPr>
                <w:rFonts w:ascii="Bookman Old Style" w:eastAsia="Times New Roman" w:hAnsi="Bookman Old Style" w:cs="Arial"/>
                <w:sz w:val="24"/>
                <w:szCs w:val="24"/>
                <w:lang w:val="en-ID" w:eastAsia="id-ID"/>
              </w:rPr>
              <w:t>Bidang Fasilitas Sengketa Informasi</w:t>
            </w:r>
          </w:p>
        </w:tc>
      </w:tr>
      <w:tr w:rsidR="00D575D0" w:rsidRPr="00D72806" w:rsidTr="00242F75">
        <w:tc>
          <w:tcPr>
            <w:tcW w:w="648" w:type="dxa"/>
          </w:tcPr>
          <w:p w:rsidR="00D575D0" w:rsidRPr="00B34F2B" w:rsidRDefault="00D575D0" w:rsidP="00843BFC">
            <w:pPr>
              <w:pStyle w:val="ListParagraph"/>
              <w:numPr>
                <w:ilvl w:val="0"/>
                <w:numId w:val="12"/>
              </w:numPr>
              <w:ind w:left="360"/>
              <w:rPr>
                <w:rFonts w:ascii="Bookman Old Style" w:hAnsi="Bookman Old Style"/>
                <w:sz w:val="24"/>
                <w:szCs w:val="24"/>
              </w:rPr>
            </w:pPr>
          </w:p>
        </w:tc>
        <w:tc>
          <w:tcPr>
            <w:tcW w:w="3429" w:type="dxa"/>
          </w:tcPr>
          <w:p w:rsidR="00D575D0" w:rsidRPr="00B34F2B" w:rsidRDefault="00D575D0" w:rsidP="00D575D0">
            <w:pPr>
              <w:rPr>
                <w:rFonts w:ascii="Bookman Old Style" w:hAnsi="Bookman Old Style"/>
                <w:sz w:val="24"/>
                <w:szCs w:val="24"/>
              </w:rPr>
            </w:pPr>
            <w:r w:rsidRPr="00B34F2B">
              <w:rPr>
                <w:rFonts w:ascii="Bookman Old Style" w:hAnsi="Bookman Old Style"/>
                <w:sz w:val="24"/>
                <w:szCs w:val="24"/>
              </w:rPr>
              <w:t>Darmanto, S</w:t>
            </w:r>
            <w:r w:rsidRPr="00B34F2B">
              <w:rPr>
                <w:rFonts w:ascii="Bookman Old Style" w:hAnsi="Bookman Old Style"/>
                <w:sz w:val="24"/>
                <w:szCs w:val="24"/>
                <w:lang w:val="en-ID"/>
              </w:rPr>
              <w:t>.</w:t>
            </w:r>
            <w:r w:rsidRPr="00B34F2B">
              <w:rPr>
                <w:rFonts w:ascii="Bookman Old Style" w:hAnsi="Bookman Old Style"/>
                <w:sz w:val="24"/>
                <w:szCs w:val="24"/>
              </w:rPr>
              <w:t>T., M</w:t>
            </w:r>
            <w:r w:rsidRPr="00B34F2B">
              <w:rPr>
                <w:rFonts w:ascii="Bookman Old Style" w:hAnsi="Bookman Old Style"/>
                <w:sz w:val="24"/>
                <w:szCs w:val="24"/>
                <w:lang w:val="en-ID"/>
              </w:rPr>
              <w:t>.</w:t>
            </w:r>
            <w:r w:rsidRPr="00B34F2B">
              <w:rPr>
                <w:rFonts w:ascii="Bookman Old Style" w:hAnsi="Bookman Old Style"/>
                <w:sz w:val="24"/>
                <w:szCs w:val="24"/>
              </w:rPr>
              <w:t>M.</w:t>
            </w:r>
          </w:p>
          <w:p w:rsidR="00D575D0" w:rsidRPr="00B34F2B" w:rsidRDefault="00D575D0" w:rsidP="00D575D0">
            <w:pPr>
              <w:rPr>
                <w:rFonts w:ascii="Bookman Old Style" w:hAnsi="Bookman Old Style"/>
                <w:sz w:val="24"/>
                <w:szCs w:val="24"/>
                <w:lang w:val="en-ID"/>
              </w:rPr>
            </w:pPr>
          </w:p>
        </w:tc>
        <w:tc>
          <w:tcPr>
            <w:tcW w:w="3544" w:type="dxa"/>
          </w:tcPr>
          <w:p w:rsidR="00D575D0" w:rsidRPr="00B34F2B" w:rsidRDefault="00205482" w:rsidP="00D575D0">
            <w:pPr>
              <w:rPr>
                <w:rFonts w:ascii="Bookman Old Style" w:hAnsi="Bookman Old Style"/>
                <w:sz w:val="24"/>
                <w:szCs w:val="24"/>
                <w:lang w:val="en-US"/>
              </w:rPr>
            </w:pPr>
            <w:r w:rsidRPr="00B34F2B">
              <w:rPr>
                <w:rFonts w:ascii="Bookman Old Style" w:hAnsi="Bookman Old Style"/>
                <w:sz w:val="24"/>
                <w:szCs w:val="24"/>
              </w:rPr>
              <w:t>K</w:t>
            </w:r>
            <w:r w:rsidRPr="00B34F2B">
              <w:rPr>
                <w:rFonts w:ascii="Bookman Old Style" w:hAnsi="Bookman Old Style"/>
                <w:sz w:val="24"/>
                <w:szCs w:val="24"/>
                <w:lang w:val="en-ID"/>
              </w:rPr>
              <w:t>epala B</w:t>
            </w:r>
            <w:r w:rsidRPr="00B34F2B">
              <w:rPr>
                <w:rFonts w:ascii="Bookman Old Style" w:hAnsi="Bookman Old Style"/>
                <w:sz w:val="24"/>
                <w:szCs w:val="24"/>
              </w:rPr>
              <w:t>id</w:t>
            </w:r>
            <w:r w:rsidRPr="00B34F2B">
              <w:rPr>
                <w:rFonts w:ascii="Bookman Old Style" w:hAnsi="Bookman Old Style"/>
                <w:sz w:val="24"/>
                <w:szCs w:val="24"/>
                <w:lang w:val="en-ID"/>
              </w:rPr>
              <w:t>ang</w:t>
            </w:r>
            <w:r w:rsidRPr="00B34F2B">
              <w:rPr>
                <w:rFonts w:ascii="Bookman Old Style" w:hAnsi="Bookman Old Style"/>
                <w:sz w:val="24"/>
                <w:szCs w:val="24"/>
              </w:rPr>
              <w:t xml:space="preserve"> </w:t>
            </w:r>
            <w:r w:rsidR="00D575D0" w:rsidRPr="00B34F2B">
              <w:rPr>
                <w:rFonts w:ascii="Bookman Old Style" w:hAnsi="Bookman Old Style"/>
                <w:sz w:val="24"/>
                <w:szCs w:val="24"/>
              </w:rPr>
              <w:t>Bina Marga</w:t>
            </w:r>
          </w:p>
        </w:tc>
        <w:tc>
          <w:tcPr>
            <w:tcW w:w="2693" w:type="dxa"/>
          </w:tcPr>
          <w:p w:rsidR="00D575D0" w:rsidRPr="00B34F2B" w:rsidRDefault="00D575D0" w:rsidP="003A56AC">
            <w:pPr>
              <w:pStyle w:val="ListParagraph"/>
              <w:ind w:left="0"/>
              <w:rPr>
                <w:rFonts w:ascii="Bookman Old Style" w:eastAsia="Times New Roman" w:hAnsi="Bookman Old Style" w:cs="Arial"/>
                <w:sz w:val="24"/>
                <w:szCs w:val="24"/>
                <w:lang w:val="en-ID" w:eastAsia="id-ID"/>
              </w:rPr>
            </w:pPr>
            <w:r w:rsidRPr="00B34F2B">
              <w:rPr>
                <w:rFonts w:ascii="Bookman Old Style" w:eastAsia="Times New Roman" w:hAnsi="Bookman Old Style" w:cs="Arial"/>
                <w:sz w:val="24"/>
                <w:szCs w:val="24"/>
                <w:lang w:val="en-ID" w:eastAsia="id-ID"/>
              </w:rPr>
              <w:t>Bidang Fasilitas Sengketa Informasi</w:t>
            </w:r>
          </w:p>
        </w:tc>
      </w:tr>
      <w:tr w:rsidR="00D575D0" w:rsidRPr="00D72806" w:rsidTr="00242F75">
        <w:tc>
          <w:tcPr>
            <w:tcW w:w="648" w:type="dxa"/>
          </w:tcPr>
          <w:p w:rsidR="00D575D0" w:rsidRPr="00B34F2B" w:rsidRDefault="00D575D0" w:rsidP="00843BFC">
            <w:pPr>
              <w:pStyle w:val="ListParagraph"/>
              <w:numPr>
                <w:ilvl w:val="0"/>
                <w:numId w:val="12"/>
              </w:numPr>
              <w:ind w:left="360"/>
              <w:rPr>
                <w:rFonts w:ascii="Bookman Old Style" w:hAnsi="Bookman Old Style"/>
                <w:sz w:val="24"/>
                <w:szCs w:val="24"/>
              </w:rPr>
            </w:pPr>
          </w:p>
        </w:tc>
        <w:tc>
          <w:tcPr>
            <w:tcW w:w="3429" w:type="dxa"/>
          </w:tcPr>
          <w:p w:rsidR="00D575D0" w:rsidRPr="00B34F2B" w:rsidRDefault="00D575D0" w:rsidP="00D575D0">
            <w:pPr>
              <w:rPr>
                <w:rFonts w:ascii="Bookman Old Style" w:hAnsi="Bookman Old Style"/>
                <w:sz w:val="24"/>
                <w:szCs w:val="24"/>
              </w:rPr>
            </w:pPr>
            <w:r w:rsidRPr="00B34F2B">
              <w:rPr>
                <w:rFonts w:ascii="Bookman Old Style" w:hAnsi="Bookman Old Style"/>
                <w:sz w:val="24"/>
                <w:szCs w:val="24"/>
              </w:rPr>
              <w:t>Widodo, S</w:t>
            </w:r>
            <w:r w:rsidRPr="00B34F2B">
              <w:rPr>
                <w:rFonts w:ascii="Bookman Old Style" w:hAnsi="Bookman Old Style"/>
                <w:sz w:val="24"/>
                <w:szCs w:val="24"/>
                <w:lang w:val="en-ID"/>
              </w:rPr>
              <w:t>.</w:t>
            </w:r>
            <w:r w:rsidRPr="00B34F2B">
              <w:rPr>
                <w:rFonts w:ascii="Bookman Old Style" w:hAnsi="Bookman Old Style"/>
                <w:sz w:val="24"/>
                <w:szCs w:val="24"/>
              </w:rPr>
              <w:t>T., M.Eng</w:t>
            </w:r>
            <w:r w:rsidRPr="00B34F2B">
              <w:rPr>
                <w:rFonts w:ascii="Bookman Old Style" w:hAnsi="Bookman Old Style"/>
                <w:sz w:val="24"/>
                <w:szCs w:val="24"/>
                <w:lang w:val="en-ID"/>
              </w:rPr>
              <w:t>.</w:t>
            </w:r>
          </w:p>
        </w:tc>
        <w:tc>
          <w:tcPr>
            <w:tcW w:w="3544" w:type="dxa"/>
          </w:tcPr>
          <w:p w:rsidR="00D575D0" w:rsidRPr="00B34F2B" w:rsidRDefault="00205482" w:rsidP="00D575D0">
            <w:pPr>
              <w:rPr>
                <w:rFonts w:ascii="Bookman Old Style" w:hAnsi="Bookman Old Style"/>
                <w:sz w:val="24"/>
                <w:szCs w:val="24"/>
                <w:lang w:val="en-US"/>
              </w:rPr>
            </w:pPr>
            <w:r w:rsidRPr="00B34F2B">
              <w:rPr>
                <w:rFonts w:ascii="Bookman Old Style" w:hAnsi="Bookman Old Style"/>
                <w:sz w:val="24"/>
                <w:szCs w:val="24"/>
              </w:rPr>
              <w:t>K</w:t>
            </w:r>
            <w:r w:rsidRPr="00B34F2B">
              <w:rPr>
                <w:rFonts w:ascii="Bookman Old Style" w:hAnsi="Bookman Old Style"/>
                <w:sz w:val="24"/>
                <w:szCs w:val="24"/>
                <w:lang w:val="en-ID"/>
              </w:rPr>
              <w:t>epala B</w:t>
            </w:r>
            <w:r w:rsidRPr="00B34F2B">
              <w:rPr>
                <w:rFonts w:ascii="Bookman Old Style" w:hAnsi="Bookman Old Style"/>
                <w:sz w:val="24"/>
                <w:szCs w:val="24"/>
              </w:rPr>
              <w:t>id</w:t>
            </w:r>
            <w:r w:rsidRPr="00B34F2B">
              <w:rPr>
                <w:rFonts w:ascii="Bookman Old Style" w:hAnsi="Bookman Old Style"/>
                <w:sz w:val="24"/>
                <w:szCs w:val="24"/>
                <w:lang w:val="en-ID"/>
              </w:rPr>
              <w:t>ang</w:t>
            </w:r>
            <w:r w:rsidRPr="00B34F2B">
              <w:rPr>
                <w:rFonts w:ascii="Bookman Old Style" w:hAnsi="Bookman Old Style"/>
                <w:sz w:val="24"/>
                <w:szCs w:val="24"/>
              </w:rPr>
              <w:t xml:space="preserve"> </w:t>
            </w:r>
            <w:r w:rsidR="00D575D0" w:rsidRPr="00B34F2B">
              <w:rPr>
                <w:rFonts w:ascii="Bookman Old Style" w:hAnsi="Bookman Old Style"/>
                <w:sz w:val="24"/>
                <w:szCs w:val="24"/>
              </w:rPr>
              <w:t>Sumber Daya Air</w:t>
            </w:r>
          </w:p>
        </w:tc>
        <w:tc>
          <w:tcPr>
            <w:tcW w:w="2693" w:type="dxa"/>
          </w:tcPr>
          <w:p w:rsidR="00D575D0" w:rsidRPr="00B34F2B" w:rsidRDefault="00D575D0" w:rsidP="003A56AC">
            <w:pPr>
              <w:pStyle w:val="ListParagraph"/>
              <w:ind w:left="0"/>
              <w:rPr>
                <w:rFonts w:ascii="Bookman Old Style" w:eastAsia="Times New Roman" w:hAnsi="Bookman Old Style" w:cs="Arial"/>
                <w:sz w:val="24"/>
                <w:szCs w:val="24"/>
                <w:lang w:val="en-ID" w:eastAsia="id-ID"/>
              </w:rPr>
            </w:pPr>
            <w:r w:rsidRPr="00B34F2B">
              <w:rPr>
                <w:rFonts w:ascii="Bookman Old Style" w:eastAsia="Times New Roman" w:hAnsi="Bookman Old Style" w:cs="Arial"/>
                <w:sz w:val="24"/>
                <w:szCs w:val="24"/>
                <w:lang w:val="en-ID" w:eastAsia="id-ID"/>
              </w:rPr>
              <w:t>Bidang Fasilitas Sengketa Informasi</w:t>
            </w:r>
          </w:p>
        </w:tc>
      </w:tr>
      <w:tr w:rsidR="00D575D0" w:rsidRPr="00D72806" w:rsidTr="00242F75">
        <w:tc>
          <w:tcPr>
            <w:tcW w:w="648" w:type="dxa"/>
          </w:tcPr>
          <w:p w:rsidR="00D575D0" w:rsidRPr="00B34F2B" w:rsidRDefault="00D575D0" w:rsidP="00843BFC">
            <w:pPr>
              <w:pStyle w:val="ListParagraph"/>
              <w:numPr>
                <w:ilvl w:val="0"/>
                <w:numId w:val="12"/>
              </w:numPr>
              <w:ind w:left="360"/>
              <w:rPr>
                <w:rFonts w:ascii="Bookman Old Style" w:hAnsi="Bookman Old Style"/>
                <w:sz w:val="24"/>
                <w:szCs w:val="24"/>
              </w:rPr>
            </w:pPr>
          </w:p>
        </w:tc>
        <w:tc>
          <w:tcPr>
            <w:tcW w:w="3429" w:type="dxa"/>
          </w:tcPr>
          <w:p w:rsidR="00D575D0" w:rsidRPr="00B34F2B" w:rsidRDefault="00922E38" w:rsidP="00D575D0">
            <w:pPr>
              <w:rPr>
                <w:rFonts w:ascii="Bookman Old Style" w:hAnsi="Bookman Old Style"/>
                <w:sz w:val="24"/>
                <w:szCs w:val="24"/>
              </w:rPr>
            </w:pPr>
            <w:r w:rsidRPr="00B34F2B">
              <w:rPr>
                <w:rFonts w:ascii="Bookman Old Style" w:hAnsi="Bookman Old Style"/>
                <w:sz w:val="24"/>
                <w:szCs w:val="24"/>
                <w:lang w:val="en-ID"/>
              </w:rPr>
              <w:t>Aris Martopo, S.P.,M.T.</w:t>
            </w:r>
          </w:p>
        </w:tc>
        <w:tc>
          <w:tcPr>
            <w:tcW w:w="3544" w:type="dxa"/>
          </w:tcPr>
          <w:p w:rsidR="00D575D0" w:rsidRPr="00B34F2B" w:rsidRDefault="000D1B6C" w:rsidP="00D575D0">
            <w:pPr>
              <w:rPr>
                <w:rFonts w:ascii="Bookman Old Style" w:hAnsi="Bookman Old Style"/>
                <w:sz w:val="24"/>
                <w:szCs w:val="24"/>
                <w:lang w:val="en-ID"/>
              </w:rPr>
            </w:pPr>
            <w:r w:rsidRPr="00B34F2B">
              <w:rPr>
                <w:rFonts w:ascii="Bookman Old Style" w:hAnsi="Bookman Old Style"/>
                <w:sz w:val="24"/>
                <w:szCs w:val="24"/>
              </w:rPr>
              <w:t>K</w:t>
            </w:r>
            <w:r w:rsidRPr="00B34F2B">
              <w:rPr>
                <w:rFonts w:ascii="Bookman Old Style" w:hAnsi="Bookman Old Style"/>
                <w:sz w:val="24"/>
                <w:szCs w:val="24"/>
                <w:lang w:val="en-ID"/>
              </w:rPr>
              <w:t xml:space="preserve">epala </w:t>
            </w:r>
            <w:r w:rsidR="00205482" w:rsidRPr="00B34F2B">
              <w:rPr>
                <w:rFonts w:ascii="Bookman Old Style" w:hAnsi="Bookman Old Style"/>
                <w:sz w:val="24"/>
                <w:szCs w:val="24"/>
                <w:lang w:val="en-ID"/>
              </w:rPr>
              <w:t>B</w:t>
            </w:r>
            <w:r w:rsidR="00205482" w:rsidRPr="00B34F2B">
              <w:rPr>
                <w:rFonts w:ascii="Bookman Old Style" w:hAnsi="Bookman Old Style"/>
                <w:sz w:val="24"/>
                <w:szCs w:val="24"/>
              </w:rPr>
              <w:t>id</w:t>
            </w:r>
            <w:r w:rsidR="00205482" w:rsidRPr="00B34F2B">
              <w:rPr>
                <w:rFonts w:ascii="Bookman Old Style" w:hAnsi="Bookman Old Style"/>
                <w:sz w:val="24"/>
                <w:szCs w:val="24"/>
                <w:lang w:val="en-ID"/>
              </w:rPr>
              <w:t>ang</w:t>
            </w:r>
            <w:r w:rsidR="00205482" w:rsidRPr="00B34F2B">
              <w:rPr>
                <w:rFonts w:ascii="Bookman Old Style" w:hAnsi="Bookman Old Style"/>
                <w:sz w:val="24"/>
                <w:szCs w:val="24"/>
              </w:rPr>
              <w:t xml:space="preserve"> </w:t>
            </w:r>
            <w:r w:rsidR="00D575D0" w:rsidRPr="00B34F2B">
              <w:rPr>
                <w:rFonts w:ascii="Bookman Old Style" w:hAnsi="Bookman Old Style"/>
                <w:sz w:val="24"/>
                <w:szCs w:val="24"/>
              </w:rPr>
              <w:t>Tata Ruang dan Bina Konstruksi</w:t>
            </w:r>
          </w:p>
        </w:tc>
        <w:tc>
          <w:tcPr>
            <w:tcW w:w="2693" w:type="dxa"/>
          </w:tcPr>
          <w:p w:rsidR="00D575D0" w:rsidRPr="00B34F2B" w:rsidRDefault="00D575D0" w:rsidP="003A56AC">
            <w:pPr>
              <w:pStyle w:val="ListParagraph"/>
              <w:ind w:left="0"/>
              <w:rPr>
                <w:rFonts w:ascii="Bookman Old Style" w:eastAsia="Times New Roman" w:hAnsi="Bookman Old Style" w:cs="Arial"/>
                <w:sz w:val="24"/>
                <w:szCs w:val="24"/>
                <w:lang w:val="en-ID" w:eastAsia="id-ID"/>
              </w:rPr>
            </w:pPr>
            <w:r w:rsidRPr="00B34F2B">
              <w:rPr>
                <w:rFonts w:ascii="Bookman Old Style" w:eastAsia="Times New Roman" w:hAnsi="Bookman Old Style" w:cs="Arial"/>
                <w:sz w:val="24"/>
                <w:szCs w:val="24"/>
                <w:lang w:val="en-ID" w:eastAsia="id-ID"/>
              </w:rPr>
              <w:t>Bidang Fasilitas Sengketa Informasi</w:t>
            </w:r>
          </w:p>
        </w:tc>
      </w:tr>
      <w:tr w:rsidR="00922E38" w:rsidRPr="00D72806" w:rsidTr="00242F75">
        <w:tc>
          <w:tcPr>
            <w:tcW w:w="648" w:type="dxa"/>
          </w:tcPr>
          <w:p w:rsidR="00922E38" w:rsidRPr="00D72806" w:rsidRDefault="00922E38" w:rsidP="00843BFC">
            <w:pPr>
              <w:pStyle w:val="ListParagraph"/>
              <w:numPr>
                <w:ilvl w:val="0"/>
                <w:numId w:val="12"/>
              </w:numPr>
              <w:ind w:left="360"/>
              <w:rPr>
                <w:rFonts w:ascii="Bookman Old Style" w:hAnsi="Bookman Old Style"/>
                <w:sz w:val="24"/>
                <w:szCs w:val="24"/>
              </w:rPr>
            </w:pPr>
          </w:p>
        </w:tc>
        <w:tc>
          <w:tcPr>
            <w:tcW w:w="3429" w:type="dxa"/>
          </w:tcPr>
          <w:p w:rsidR="00922E38" w:rsidRDefault="00922E38" w:rsidP="00D575D0">
            <w:pPr>
              <w:rPr>
                <w:rFonts w:ascii="Bookman Old Style" w:hAnsi="Bookman Old Style"/>
                <w:sz w:val="24"/>
                <w:szCs w:val="24"/>
                <w:lang w:val="en-ID"/>
              </w:rPr>
            </w:pPr>
            <w:r w:rsidRPr="00922E38">
              <w:rPr>
                <w:rFonts w:ascii="Bookman Old Style" w:hAnsi="Bookman Old Style"/>
                <w:sz w:val="24"/>
                <w:szCs w:val="24"/>
                <w:lang w:val="en-ID"/>
              </w:rPr>
              <w:t>Nining Indrastuti, S.T., M.T.</w:t>
            </w:r>
          </w:p>
        </w:tc>
        <w:tc>
          <w:tcPr>
            <w:tcW w:w="3544" w:type="dxa"/>
          </w:tcPr>
          <w:p w:rsidR="00922E38" w:rsidRPr="00922E38" w:rsidRDefault="000D1B6C" w:rsidP="00D575D0">
            <w:pPr>
              <w:rPr>
                <w:rFonts w:ascii="Bookman Old Style" w:hAnsi="Bookman Old Style"/>
                <w:sz w:val="24"/>
                <w:szCs w:val="24"/>
              </w:rPr>
            </w:pPr>
            <w:r>
              <w:rPr>
                <w:rFonts w:ascii="Bookman Old Style" w:hAnsi="Bookman Old Style"/>
                <w:sz w:val="24"/>
                <w:szCs w:val="24"/>
              </w:rPr>
              <w:t>K</w:t>
            </w:r>
            <w:r>
              <w:rPr>
                <w:rFonts w:ascii="Bookman Old Style" w:hAnsi="Bookman Old Style"/>
                <w:sz w:val="24"/>
                <w:szCs w:val="24"/>
                <w:lang w:val="en-ID"/>
              </w:rPr>
              <w:t xml:space="preserve">epala </w:t>
            </w:r>
            <w:r w:rsidR="00922E38" w:rsidRPr="00922E38">
              <w:rPr>
                <w:rFonts w:ascii="Bookman Old Style" w:hAnsi="Bookman Old Style"/>
                <w:sz w:val="24"/>
                <w:szCs w:val="24"/>
              </w:rPr>
              <w:t>Bidang Perumahan dan Kawasan Permukiman</w:t>
            </w:r>
          </w:p>
        </w:tc>
        <w:tc>
          <w:tcPr>
            <w:tcW w:w="2693" w:type="dxa"/>
          </w:tcPr>
          <w:p w:rsidR="00922E38" w:rsidRDefault="00922E38" w:rsidP="003A56AC">
            <w:pPr>
              <w:pStyle w:val="ListParagraph"/>
              <w:ind w:left="0"/>
              <w:rPr>
                <w:rFonts w:ascii="Bookman Old Style" w:eastAsia="Times New Roman" w:hAnsi="Bookman Old Style" w:cs="Arial"/>
                <w:sz w:val="24"/>
                <w:szCs w:val="24"/>
                <w:lang w:val="en-ID" w:eastAsia="id-ID"/>
              </w:rPr>
            </w:pPr>
            <w:r>
              <w:rPr>
                <w:rFonts w:ascii="Bookman Old Style" w:eastAsia="Times New Roman" w:hAnsi="Bookman Old Style" w:cs="Arial"/>
                <w:sz w:val="24"/>
                <w:szCs w:val="24"/>
                <w:lang w:val="en-ID" w:eastAsia="id-ID"/>
              </w:rPr>
              <w:t>Bidang Fasilitas Sengketa Informasi</w:t>
            </w:r>
          </w:p>
        </w:tc>
      </w:tr>
    </w:tbl>
    <w:p w:rsidR="002F5845" w:rsidRDefault="002F5845" w:rsidP="00D72806">
      <w:pPr>
        <w:pStyle w:val="ListParagraph"/>
        <w:spacing w:after="0" w:line="240" w:lineRule="auto"/>
        <w:ind w:left="0"/>
        <w:jc w:val="both"/>
        <w:rPr>
          <w:rFonts w:ascii="Bookman Old Style" w:hAnsi="Bookman Old Style"/>
          <w:sz w:val="24"/>
          <w:szCs w:val="24"/>
        </w:rPr>
      </w:pPr>
    </w:p>
    <w:p w:rsidR="006246D8" w:rsidRPr="00D72806" w:rsidRDefault="006246D8" w:rsidP="006246D8">
      <w:pPr>
        <w:spacing w:after="0" w:line="240" w:lineRule="auto"/>
        <w:ind w:left="4500" w:firstLine="320"/>
        <w:jc w:val="both"/>
        <w:rPr>
          <w:rFonts w:ascii="Bookman Old Style" w:hAnsi="Bookman Old Style" w:cs="Arial"/>
          <w:sz w:val="24"/>
          <w:szCs w:val="24"/>
        </w:rPr>
      </w:pPr>
      <w:r w:rsidRPr="00D72806">
        <w:rPr>
          <w:rFonts w:ascii="Bookman Old Style" w:hAnsi="Bookman Old Style" w:cs="Arial"/>
          <w:sz w:val="24"/>
          <w:szCs w:val="24"/>
          <w:lang w:val="sv-SE"/>
        </w:rPr>
        <w:tab/>
      </w:r>
    </w:p>
    <w:p w:rsidR="006246D8" w:rsidRPr="00D72806" w:rsidRDefault="006246D8" w:rsidP="006246D8">
      <w:pPr>
        <w:spacing w:after="0" w:line="240" w:lineRule="auto"/>
        <w:ind w:left="4500"/>
        <w:jc w:val="center"/>
        <w:rPr>
          <w:rFonts w:ascii="Bookman Old Style" w:hAnsi="Bookman Old Style" w:cs="Arial"/>
          <w:sz w:val="24"/>
          <w:szCs w:val="24"/>
          <w:lang w:val="sv-SE"/>
        </w:rPr>
      </w:pPr>
      <w:r w:rsidRPr="00D72806">
        <w:rPr>
          <w:rFonts w:ascii="Bookman Old Style" w:hAnsi="Bookman Old Style" w:cs="Arial"/>
          <w:sz w:val="24"/>
          <w:szCs w:val="24"/>
          <w:lang w:val="sv-SE"/>
        </w:rPr>
        <w:t xml:space="preserve">KEPALA DINAS PEKERJAAN UMUM DAN </w:t>
      </w:r>
      <w:r w:rsidR="000E1C7A">
        <w:rPr>
          <w:rFonts w:ascii="Bookman Old Style" w:hAnsi="Bookman Old Style" w:cs="Arial"/>
          <w:sz w:val="24"/>
          <w:szCs w:val="24"/>
          <w:lang w:val="sv-SE"/>
        </w:rPr>
        <w:t>PERUMAHAN RAKYAT</w:t>
      </w:r>
    </w:p>
    <w:p w:rsidR="006246D8" w:rsidRPr="00433CA4" w:rsidRDefault="006246D8" w:rsidP="006246D8">
      <w:pPr>
        <w:spacing w:after="0" w:line="240" w:lineRule="auto"/>
        <w:ind w:left="5040"/>
        <w:jc w:val="center"/>
        <w:rPr>
          <w:rFonts w:ascii="Bookman Old Style" w:hAnsi="Bookman Old Style"/>
          <w:sz w:val="24"/>
          <w:szCs w:val="24"/>
          <w:lang w:val="en-ID"/>
        </w:rPr>
      </w:pPr>
      <w:r w:rsidRPr="00D72806">
        <w:rPr>
          <w:rFonts w:ascii="Bookman Old Style" w:hAnsi="Bookman Old Style" w:cs="Arial"/>
          <w:sz w:val="24"/>
          <w:szCs w:val="24"/>
          <w:lang w:val="sv-SE"/>
        </w:rPr>
        <w:t>KABUPATEN KARANGANYAR</w:t>
      </w:r>
      <w:r w:rsidR="00433CA4">
        <w:rPr>
          <w:rFonts w:ascii="Bookman Old Style" w:hAnsi="Bookman Old Style"/>
          <w:sz w:val="24"/>
          <w:szCs w:val="24"/>
          <w:lang w:val="en-ID"/>
        </w:rPr>
        <w:t>,</w:t>
      </w:r>
    </w:p>
    <w:p w:rsidR="006246D8" w:rsidRPr="00D72806" w:rsidRDefault="006246D8" w:rsidP="006246D8">
      <w:pPr>
        <w:spacing w:after="0" w:line="240" w:lineRule="auto"/>
        <w:ind w:left="4500"/>
        <w:jc w:val="center"/>
        <w:rPr>
          <w:rFonts w:ascii="Bookman Old Style" w:hAnsi="Bookman Old Style" w:cs="Arial"/>
          <w:sz w:val="24"/>
          <w:szCs w:val="24"/>
          <w:lang w:val="sv-SE"/>
        </w:rPr>
      </w:pPr>
    </w:p>
    <w:p w:rsidR="006246D8" w:rsidRPr="00D72806" w:rsidRDefault="003D730C" w:rsidP="006246D8">
      <w:pPr>
        <w:spacing w:after="0" w:line="240" w:lineRule="auto"/>
        <w:ind w:left="4500"/>
        <w:jc w:val="center"/>
        <w:rPr>
          <w:rFonts w:ascii="Bookman Old Style" w:hAnsi="Bookman Old Style" w:cs="Arial"/>
          <w:sz w:val="24"/>
          <w:szCs w:val="24"/>
          <w:lang w:val="sv-SE"/>
        </w:rPr>
      </w:pPr>
      <w:r>
        <w:rPr>
          <w:rFonts w:ascii="Bookman Old Style" w:hAnsi="Bookman Old Style" w:cs="Arial"/>
          <w:sz w:val="24"/>
          <w:szCs w:val="24"/>
          <w:lang w:val="sv-SE"/>
        </w:rPr>
        <w:t>ttd</w:t>
      </w:r>
    </w:p>
    <w:p w:rsidR="006246D8" w:rsidRPr="00D72806" w:rsidRDefault="006246D8" w:rsidP="006246D8">
      <w:pPr>
        <w:spacing w:after="0" w:line="240" w:lineRule="auto"/>
        <w:ind w:left="4500"/>
        <w:jc w:val="center"/>
        <w:rPr>
          <w:rFonts w:ascii="Bookman Old Style" w:hAnsi="Bookman Old Style" w:cs="Arial"/>
          <w:sz w:val="24"/>
          <w:szCs w:val="24"/>
          <w:lang w:val="sv-SE"/>
        </w:rPr>
      </w:pPr>
    </w:p>
    <w:p w:rsidR="006246D8" w:rsidRPr="00D72806" w:rsidRDefault="006246D8" w:rsidP="006246D8">
      <w:pPr>
        <w:spacing w:after="0" w:line="240" w:lineRule="auto"/>
        <w:ind w:left="4500"/>
        <w:jc w:val="center"/>
        <w:rPr>
          <w:rFonts w:ascii="Bookman Old Style" w:hAnsi="Bookman Old Style" w:cs="Arial"/>
          <w:sz w:val="24"/>
          <w:szCs w:val="24"/>
          <w:lang w:val="sv-SE"/>
        </w:rPr>
      </w:pPr>
      <w:r w:rsidRPr="00D72806">
        <w:rPr>
          <w:rFonts w:ascii="Bookman Old Style" w:hAnsi="Bookman Old Style" w:cs="Arial"/>
          <w:sz w:val="24"/>
          <w:szCs w:val="24"/>
          <w:lang w:val="sv-SE"/>
        </w:rPr>
        <w:t>EDHY SRIYATNO, S.T., M.T.</w:t>
      </w:r>
    </w:p>
    <w:p w:rsidR="006246D8" w:rsidRPr="00D72806" w:rsidRDefault="006246D8" w:rsidP="006246D8">
      <w:pPr>
        <w:spacing w:after="0" w:line="240" w:lineRule="auto"/>
        <w:ind w:left="4500"/>
        <w:jc w:val="center"/>
        <w:rPr>
          <w:rFonts w:ascii="Bookman Old Style" w:hAnsi="Bookman Old Style" w:cs="Arial"/>
          <w:sz w:val="24"/>
          <w:szCs w:val="24"/>
          <w:lang w:val="sv-SE"/>
        </w:rPr>
      </w:pPr>
      <w:r w:rsidRPr="00D72806">
        <w:rPr>
          <w:rFonts w:ascii="Bookman Old Style" w:hAnsi="Bookman Old Style" w:cs="Arial"/>
          <w:sz w:val="24"/>
          <w:szCs w:val="24"/>
          <w:lang w:val="sv-SE"/>
        </w:rPr>
        <w:t>Pembina Tingkat I</w:t>
      </w:r>
    </w:p>
    <w:p w:rsidR="00016516" w:rsidRPr="00D72806" w:rsidRDefault="006246D8" w:rsidP="006246D8">
      <w:pPr>
        <w:pStyle w:val="ListParagraph"/>
        <w:spacing w:after="0" w:line="240" w:lineRule="auto"/>
        <w:ind w:left="0" w:firstLine="3969"/>
        <w:jc w:val="center"/>
        <w:rPr>
          <w:rFonts w:ascii="Bookman Old Style" w:hAnsi="Bookman Old Style"/>
          <w:sz w:val="24"/>
          <w:szCs w:val="24"/>
        </w:rPr>
      </w:pPr>
      <w:r w:rsidRPr="00D72806">
        <w:rPr>
          <w:rFonts w:ascii="Bookman Old Style" w:hAnsi="Bookman Old Style" w:cs="Arial"/>
          <w:sz w:val="24"/>
          <w:szCs w:val="24"/>
          <w:lang w:val="sv-SE"/>
        </w:rPr>
        <w:t>NIP. 19600323</w:t>
      </w:r>
      <w:r w:rsidRPr="00D72806">
        <w:rPr>
          <w:rFonts w:ascii="Bookman Old Style" w:hAnsi="Bookman Old Style" w:cs="Arial"/>
          <w:sz w:val="24"/>
          <w:szCs w:val="24"/>
        </w:rPr>
        <w:t xml:space="preserve"> 198703 1 007</w:t>
      </w:r>
    </w:p>
    <w:sectPr w:rsidR="00016516" w:rsidRPr="00D72806" w:rsidSect="00F769ED">
      <w:pgSz w:w="11907" w:h="16840" w:code="9"/>
      <w:pgMar w:top="851" w:right="567"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5E" w:rsidRDefault="008B4E5E" w:rsidP="00016516">
      <w:pPr>
        <w:spacing w:after="0" w:line="240" w:lineRule="auto"/>
      </w:pPr>
      <w:r>
        <w:separator/>
      </w:r>
    </w:p>
  </w:endnote>
  <w:endnote w:type="continuationSeparator" w:id="1">
    <w:p w:rsidR="008B4E5E" w:rsidRDefault="008B4E5E" w:rsidP="00016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altName w:val="Sitka Small"/>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5E" w:rsidRDefault="008B4E5E" w:rsidP="00016516">
      <w:pPr>
        <w:spacing w:after="0" w:line="240" w:lineRule="auto"/>
      </w:pPr>
      <w:r>
        <w:separator/>
      </w:r>
    </w:p>
  </w:footnote>
  <w:footnote w:type="continuationSeparator" w:id="1">
    <w:p w:rsidR="008B4E5E" w:rsidRDefault="008B4E5E" w:rsidP="00016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A4" w:rsidRDefault="006B4AA4" w:rsidP="0001651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C75"/>
    <w:multiLevelType w:val="hybridMultilevel"/>
    <w:tmpl w:val="F12AA240"/>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6A24612"/>
    <w:multiLevelType w:val="hybridMultilevel"/>
    <w:tmpl w:val="CB7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824DA"/>
    <w:multiLevelType w:val="hybridMultilevel"/>
    <w:tmpl w:val="9D703CBC"/>
    <w:lvl w:ilvl="0" w:tplc="E9424F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F2212"/>
    <w:multiLevelType w:val="hybridMultilevel"/>
    <w:tmpl w:val="AEC8B8E4"/>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4CEA0440"/>
    <w:multiLevelType w:val="hybridMultilevel"/>
    <w:tmpl w:val="118E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C20CC"/>
    <w:multiLevelType w:val="hybridMultilevel"/>
    <w:tmpl w:val="959AB3B8"/>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50C02C9D"/>
    <w:multiLevelType w:val="hybridMultilevel"/>
    <w:tmpl w:val="43AA65F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60A15"/>
    <w:multiLevelType w:val="hybridMultilevel"/>
    <w:tmpl w:val="9872CC28"/>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75296DC2"/>
    <w:multiLevelType w:val="hybridMultilevel"/>
    <w:tmpl w:val="A940AE1E"/>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75CE359B"/>
    <w:multiLevelType w:val="hybridMultilevel"/>
    <w:tmpl w:val="51C2F88A"/>
    <w:lvl w:ilvl="0" w:tplc="BE125DA8">
      <w:start w:val="1"/>
      <w:numFmt w:val="bullet"/>
      <w:lvlText w:val="-"/>
      <w:lvlJc w:val="left"/>
      <w:pPr>
        <w:ind w:left="702" w:hanging="360"/>
      </w:pPr>
      <w:rPr>
        <w:rFonts w:ascii="Bookman Old Style" w:eastAsia="Times New Roman" w:hAnsi="Bookman Old Style"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79E468D1"/>
    <w:multiLevelType w:val="hybridMultilevel"/>
    <w:tmpl w:val="C100AF28"/>
    <w:lvl w:ilvl="0" w:tplc="55401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ED70B7"/>
    <w:multiLevelType w:val="hybridMultilevel"/>
    <w:tmpl w:val="2A6CC494"/>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0"/>
  </w:num>
  <w:num w:numId="2">
    <w:abstractNumId w:val="4"/>
  </w:num>
  <w:num w:numId="3">
    <w:abstractNumId w:val="6"/>
  </w:num>
  <w:num w:numId="4">
    <w:abstractNumId w:val="8"/>
  </w:num>
  <w:num w:numId="5">
    <w:abstractNumId w:val="2"/>
  </w:num>
  <w:num w:numId="6">
    <w:abstractNumId w:val="7"/>
  </w:num>
  <w:num w:numId="7">
    <w:abstractNumId w:val="3"/>
  </w:num>
  <w:num w:numId="8">
    <w:abstractNumId w:val="0"/>
  </w:num>
  <w:num w:numId="9">
    <w:abstractNumId w:val="5"/>
  </w:num>
  <w:num w:numId="10">
    <w:abstractNumId w:val="11"/>
  </w:num>
  <w:num w:numId="11">
    <w:abstractNumId w:val="9"/>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541EC"/>
    <w:rsid w:val="00016516"/>
    <w:rsid w:val="000169E0"/>
    <w:rsid w:val="00025EB8"/>
    <w:rsid w:val="00032C71"/>
    <w:rsid w:val="000605E1"/>
    <w:rsid w:val="0006342D"/>
    <w:rsid w:val="00071AF6"/>
    <w:rsid w:val="00076A64"/>
    <w:rsid w:val="00081E49"/>
    <w:rsid w:val="00084158"/>
    <w:rsid w:val="0009052C"/>
    <w:rsid w:val="000A4D4A"/>
    <w:rsid w:val="000D1B6C"/>
    <w:rsid w:val="000D4EFE"/>
    <w:rsid w:val="000D6385"/>
    <w:rsid w:val="000E1473"/>
    <w:rsid w:val="000E1C7A"/>
    <w:rsid w:val="00113B14"/>
    <w:rsid w:val="00114957"/>
    <w:rsid w:val="00117FA7"/>
    <w:rsid w:val="001233D0"/>
    <w:rsid w:val="00130B94"/>
    <w:rsid w:val="00137C9D"/>
    <w:rsid w:val="0014438D"/>
    <w:rsid w:val="00155F6E"/>
    <w:rsid w:val="00156681"/>
    <w:rsid w:val="00167F57"/>
    <w:rsid w:val="0018218A"/>
    <w:rsid w:val="00186395"/>
    <w:rsid w:val="00196DD1"/>
    <w:rsid w:val="001B08CF"/>
    <w:rsid w:val="001B3877"/>
    <w:rsid w:val="001B50EC"/>
    <w:rsid w:val="001B64FA"/>
    <w:rsid w:val="001C2F60"/>
    <w:rsid w:val="001E7F90"/>
    <w:rsid w:val="001F10B6"/>
    <w:rsid w:val="00204A15"/>
    <w:rsid w:val="00205482"/>
    <w:rsid w:val="00223BBB"/>
    <w:rsid w:val="002376D3"/>
    <w:rsid w:val="00242F75"/>
    <w:rsid w:val="0024582E"/>
    <w:rsid w:val="00246101"/>
    <w:rsid w:val="00250535"/>
    <w:rsid w:val="00252B75"/>
    <w:rsid w:val="00264488"/>
    <w:rsid w:val="00264BA2"/>
    <w:rsid w:val="00265C52"/>
    <w:rsid w:val="00267E66"/>
    <w:rsid w:val="002815EB"/>
    <w:rsid w:val="00283039"/>
    <w:rsid w:val="002F00B3"/>
    <w:rsid w:val="002F0D25"/>
    <w:rsid w:val="002F3763"/>
    <w:rsid w:val="002F5845"/>
    <w:rsid w:val="0032173D"/>
    <w:rsid w:val="0034106F"/>
    <w:rsid w:val="0034580D"/>
    <w:rsid w:val="0035337E"/>
    <w:rsid w:val="00367148"/>
    <w:rsid w:val="003675FE"/>
    <w:rsid w:val="0037315F"/>
    <w:rsid w:val="00373855"/>
    <w:rsid w:val="00373A2B"/>
    <w:rsid w:val="00380F5E"/>
    <w:rsid w:val="00387E9A"/>
    <w:rsid w:val="00390A48"/>
    <w:rsid w:val="00392408"/>
    <w:rsid w:val="003A16D6"/>
    <w:rsid w:val="003A4513"/>
    <w:rsid w:val="003A56AC"/>
    <w:rsid w:val="003A571A"/>
    <w:rsid w:val="003C6C0F"/>
    <w:rsid w:val="003C75E5"/>
    <w:rsid w:val="003D730C"/>
    <w:rsid w:val="003F1270"/>
    <w:rsid w:val="003F43CD"/>
    <w:rsid w:val="003F784C"/>
    <w:rsid w:val="004037A2"/>
    <w:rsid w:val="004052CA"/>
    <w:rsid w:val="0040703F"/>
    <w:rsid w:val="004132A8"/>
    <w:rsid w:val="004223DC"/>
    <w:rsid w:val="00433CA4"/>
    <w:rsid w:val="0043429D"/>
    <w:rsid w:val="00435A9B"/>
    <w:rsid w:val="00462F7B"/>
    <w:rsid w:val="004648F0"/>
    <w:rsid w:val="004669CC"/>
    <w:rsid w:val="004816E0"/>
    <w:rsid w:val="0048797C"/>
    <w:rsid w:val="00487E85"/>
    <w:rsid w:val="004A12FD"/>
    <w:rsid w:val="004B33CF"/>
    <w:rsid w:val="004B5DE9"/>
    <w:rsid w:val="004D0F58"/>
    <w:rsid w:val="004D214B"/>
    <w:rsid w:val="005019C9"/>
    <w:rsid w:val="00522145"/>
    <w:rsid w:val="00522FEF"/>
    <w:rsid w:val="0052577D"/>
    <w:rsid w:val="005434EC"/>
    <w:rsid w:val="005541EC"/>
    <w:rsid w:val="00576EBD"/>
    <w:rsid w:val="005821E6"/>
    <w:rsid w:val="00586A96"/>
    <w:rsid w:val="00592162"/>
    <w:rsid w:val="005B3896"/>
    <w:rsid w:val="005B3BE2"/>
    <w:rsid w:val="005C27F1"/>
    <w:rsid w:val="005D4127"/>
    <w:rsid w:val="005E2BB3"/>
    <w:rsid w:val="005F26CB"/>
    <w:rsid w:val="005F3FD8"/>
    <w:rsid w:val="00600976"/>
    <w:rsid w:val="00611027"/>
    <w:rsid w:val="0061296E"/>
    <w:rsid w:val="00614C8D"/>
    <w:rsid w:val="0061603A"/>
    <w:rsid w:val="00621327"/>
    <w:rsid w:val="006246D8"/>
    <w:rsid w:val="00635675"/>
    <w:rsid w:val="00646CA8"/>
    <w:rsid w:val="00653EE4"/>
    <w:rsid w:val="006835C6"/>
    <w:rsid w:val="0069408E"/>
    <w:rsid w:val="006940AA"/>
    <w:rsid w:val="006B3FDA"/>
    <w:rsid w:val="006B4AA4"/>
    <w:rsid w:val="006B7ED4"/>
    <w:rsid w:val="006C43E0"/>
    <w:rsid w:val="006D1259"/>
    <w:rsid w:val="006E0032"/>
    <w:rsid w:val="006F636F"/>
    <w:rsid w:val="00705570"/>
    <w:rsid w:val="00713B5F"/>
    <w:rsid w:val="0072135E"/>
    <w:rsid w:val="007273E4"/>
    <w:rsid w:val="00730013"/>
    <w:rsid w:val="00736585"/>
    <w:rsid w:val="00746C2D"/>
    <w:rsid w:val="00753DD7"/>
    <w:rsid w:val="0079524F"/>
    <w:rsid w:val="007A1EAF"/>
    <w:rsid w:val="007B69FF"/>
    <w:rsid w:val="007B7285"/>
    <w:rsid w:val="007D018B"/>
    <w:rsid w:val="007D3B03"/>
    <w:rsid w:val="007F03D8"/>
    <w:rsid w:val="007F0E55"/>
    <w:rsid w:val="007F7404"/>
    <w:rsid w:val="008148A5"/>
    <w:rsid w:val="00823D64"/>
    <w:rsid w:val="0083773F"/>
    <w:rsid w:val="00843BFC"/>
    <w:rsid w:val="0084412A"/>
    <w:rsid w:val="00850F79"/>
    <w:rsid w:val="00852D27"/>
    <w:rsid w:val="0085757C"/>
    <w:rsid w:val="00862E88"/>
    <w:rsid w:val="00872B03"/>
    <w:rsid w:val="008743DB"/>
    <w:rsid w:val="0088092F"/>
    <w:rsid w:val="00890ED3"/>
    <w:rsid w:val="008A31F7"/>
    <w:rsid w:val="008B4E5E"/>
    <w:rsid w:val="008C7FC1"/>
    <w:rsid w:val="008F2A7E"/>
    <w:rsid w:val="008F3667"/>
    <w:rsid w:val="00902F80"/>
    <w:rsid w:val="00904045"/>
    <w:rsid w:val="00904179"/>
    <w:rsid w:val="0091491E"/>
    <w:rsid w:val="0092166A"/>
    <w:rsid w:val="00922E38"/>
    <w:rsid w:val="0094003B"/>
    <w:rsid w:val="00952C4D"/>
    <w:rsid w:val="009664EA"/>
    <w:rsid w:val="00974F80"/>
    <w:rsid w:val="009775C2"/>
    <w:rsid w:val="0098697F"/>
    <w:rsid w:val="00994054"/>
    <w:rsid w:val="00997D2E"/>
    <w:rsid w:val="009B558F"/>
    <w:rsid w:val="009C425D"/>
    <w:rsid w:val="009E4B0B"/>
    <w:rsid w:val="009F485F"/>
    <w:rsid w:val="009F6656"/>
    <w:rsid w:val="00A032E1"/>
    <w:rsid w:val="00A03955"/>
    <w:rsid w:val="00A27212"/>
    <w:rsid w:val="00A5730B"/>
    <w:rsid w:val="00A712F7"/>
    <w:rsid w:val="00A85A54"/>
    <w:rsid w:val="00A9080E"/>
    <w:rsid w:val="00AA410F"/>
    <w:rsid w:val="00AB0031"/>
    <w:rsid w:val="00AC2519"/>
    <w:rsid w:val="00AD0279"/>
    <w:rsid w:val="00AF1089"/>
    <w:rsid w:val="00B0135C"/>
    <w:rsid w:val="00B0159C"/>
    <w:rsid w:val="00B237B7"/>
    <w:rsid w:val="00B34F2B"/>
    <w:rsid w:val="00B512AB"/>
    <w:rsid w:val="00B533C3"/>
    <w:rsid w:val="00B64D0D"/>
    <w:rsid w:val="00B804D4"/>
    <w:rsid w:val="00B90A49"/>
    <w:rsid w:val="00B9162E"/>
    <w:rsid w:val="00B92688"/>
    <w:rsid w:val="00B92CB1"/>
    <w:rsid w:val="00B958B2"/>
    <w:rsid w:val="00B96084"/>
    <w:rsid w:val="00BD695D"/>
    <w:rsid w:val="00BD6EEE"/>
    <w:rsid w:val="00BD7216"/>
    <w:rsid w:val="00BE2288"/>
    <w:rsid w:val="00BE6524"/>
    <w:rsid w:val="00BE6BA9"/>
    <w:rsid w:val="00BF063B"/>
    <w:rsid w:val="00C14943"/>
    <w:rsid w:val="00C25CAB"/>
    <w:rsid w:val="00C3213F"/>
    <w:rsid w:val="00C60ECD"/>
    <w:rsid w:val="00C95E10"/>
    <w:rsid w:val="00CA6C0E"/>
    <w:rsid w:val="00CB02FC"/>
    <w:rsid w:val="00CC1BB9"/>
    <w:rsid w:val="00CD7CB1"/>
    <w:rsid w:val="00CE0B92"/>
    <w:rsid w:val="00CE74E1"/>
    <w:rsid w:val="00D03390"/>
    <w:rsid w:val="00D035F2"/>
    <w:rsid w:val="00D048D8"/>
    <w:rsid w:val="00D04B91"/>
    <w:rsid w:val="00D22224"/>
    <w:rsid w:val="00D31C7A"/>
    <w:rsid w:val="00D33BA2"/>
    <w:rsid w:val="00D358E2"/>
    <w:rsid w:val="00D52396"/>
    <w:rsid w:val="00D575D0"/>
    <w:rsid w:val="00D648A5"/>
    <w:rsid w:val="00D72806"/>
    <w:rsid w:val="00D7570A"/>
    <w:rsid w:val="00D83DC6"/>
    <w:rsid w:val="00D86C40"/>
    <w:rsid w:val="00D96653"/>
    <w:rsid w:val="00DC0BAB"/>
    <w:rsid w:val="00DD1693"/>
    <w:rsid w:val="00DD667D"/>
    <w:rsid w:val="00DD682A"/>
    <w:rsid w:val="00DE6032"/>
    <w:rsid w:val="00DF3181"/>
    <w:rsid w:val="00DF4D38"/>
    <w:rsid w:val="00DF511F"/>
    <w:rsid w:val="00E0215D"/>
    <w:rsid w:val="00E03108"/>
    <w:rsid w:val="00E04EF3"/>
    <w:rsid w:val="00E177ED"/>
    <w:rsid w:val="00E275B7"/>
    <w:rsid w:val="00E368DC"/>
    <w:rsid w:val="00E40C97"/>
    <w:rsid w:val="00E51A2C"/>
    <w:rsid w:val="00E52799"/>
    <w:rsid w:val="00E5308B"/>
    <w:rsid w:val="00E651D1"/>
    <w:rsid w:val="00E70CD3"/>
    <w:rsid w:val="00E71906"/>
    <w:rsid w:val="00E75A11"/>
    <w:rsid w:val="00E84CE5"/>
    <w:rsid w:val="00E908E8"/>
    <w:rsid w:val="00E964EF"/>
    <w:rsid w:val="00E96B70"/>
    <w:rsid w:val="00E97DDB"/>
    <w:rsid w:val="00EB2EA3"/>
    <w:rsid w:val="00EB738D"/>
    <w:rsid w:val="00EC115C"/>
    <w:rsid w:val="00ED586E"/>
    <w:rsid w:val="00EE3B6E"/>
    <w:rsid w:val="00EF18A9"/>
    <w:rsid w:val="00F16265"/>
    <w:rsid w:val="00F16ECD"/>
    <w:rsid w:val="00F17C74"/>
    <w:rsid w:val="00F27C48"/>
    <w:rsid w:val="00F5581A"/>
    <w:rsid w:val="00F634C0"/>
    <w:rsid w:val="00F7103C"/>
    <w:rsid w:val="00F769ED"/>
    <w:rsid w:val="00FB02D2"/>
    <w:rsid w:val="00FD5618"/>
    <w:rsid w:val="00FD7438"/>
    <w:rsid w:val="00FE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1E"/>
  </w:style>
  <w:style w:type="paragraph" w:styleId="Heading1">
    <w:name w:val="heading 1"/>
    <w:basedOn w:val="Normal"/>
    <w:link w:val="Heading1Char"/>
    <w:uiPriority w:val="9"/>
    <w:qFormat/>
    <w:rsid w:val="000165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16"/>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5541EC"/>
    <w:pPr>
      <w:ind w:left="720"/>
      <w:contextualSpacing/>
    </w:pPr>
    <w:rPr>
      <w:lang w:val="en-US"/>
    </w:rPr>
  </w:style>
  <w:style w:type="table" w:styleId="TableGrid">
    <w:name w:val="Table Grid"/>
    <w:basedOn w:val="TableNormal"/>
    <w:uiPriority w:val="59"/>
    <w:rsid w:val="00554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EC"/>
    <w:rPr>
      <w:rFonts w:ascii="Tahoma" w:hAnsi="Tahoma" w:cs="Tahoma"/>
      <w:sz w:val="16"/>
      <w:szCs w:val="16"/>
    </w:rPr>
  </w:style>
  <w:style w:type="paragraph" w:customStyle="1" w:styleId="lead">
    <w:name w:val="lead"/>
    <w:basedOn w:val="Normal"/>
    <w:rsid w:val="000165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165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rsid w:val="000165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16516"/>
  </w:style>
  <w:style w:type="character" w:styleId="Hyperlink">
    <w:name w:val="Hyperlink"/>
    <w:basedOn w:val="DefaultParagraphFont"/>
    <w:unhideWhenUsed/>
    <w:rsid w:val="00016516"/>
    <w:rPr>
      <w:color w:val="0000FF"/>
      <w:u w:val="single"/>
    </w:rPr>
  </w:style>
  <w:style w:type="paragraph" w:styleId="Header">
    <w:name w:val="header"/>
    <w:basedOn w:val="Normal"/>
    <w:link w:val="HeaderChar"/>
    <w:uiPriority w:val="99"/>
    <w:unhideWhenUsed/>
    <w:rsid w:val="0001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16"/>
  </w:style>
  <w:style w:type="paragraph" w:styleId="Footer">
    <w:name w:val="footer"/>
    <w:basedOn w:val="Normal"/>
    <w:link w:val="FooterChar"/>
    <w:uiPriority w:val="99"/>
    <w:semiHidden/>
    <w:unhideWhenUsed/>
    <w:rsid w:val="00016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16"/>
  </w:style>
  <w:style w:type="paragraph" w:styleId="BodyTextIndent">
    <w:name w:val="Body Text Indent"/>
    <w:basedOn w:val="Normal"/>
    <w:link w:val="BodyTextIndentChar"/>
    <w:rsid w:val="005821E6"/>
    <w:pPr>
      <w:spacing w:after="0" w:line="240" w:lineRule="auto"/>
      <w:ind w:left="1843"/>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821E6"/>
    <w:rPr>
      <w:rFonts w:ascii="Times New Roman" w:eastAsia="Times New Roman" w:hAnsi="Times New Roman" w:cs="Times New Roman"/>
      <w:sz w:val="24"/>
      <w:szCs w:val="20"/>
      <w:lang w:val="en-US"/>
    </w:rPr>
  </w:style>
  <w:style w:type="paragraph" w:styleId="BodyText">
    <w:name w:val="Body Text"/>
    <w:basedOn w:val="Normal"/>
    <w:link w:val="BodyTextChar"/>
    <w:rsid w:val="005821E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821E6"/>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394355187">
      <w:bodyDiv w:val="1"/>
      <w:marLeft w:val="0"/>
      <w:marRight w:val="0"/>
      <w:marTop w:val="0"/>
      <w:marBottom w:val="0"/>
      <w:divBdr>
        <w:top w:val="none" w:sz="0" w:space="0" w:color="auto"/>
        <w:left w:val="none" w:sz="0" w:space="0" w:color="auto"/>
        <w:bottom w:val="none" w:sz="0" w:space="0" w:color="auto"/>
        <w:right w:val="none" w:sz="0" w:space="0" w:color="auto"/>
      </w:divBdr>
    </w:div>
    <w:div w:id="7275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u@karanganyarkab.go.id" TargetMode="External"/><Relationship Id="rId4" Type="http://schemas.openxmlformats.org/officeDocument/2006/relationships/settings" Target="settings.xml"/><Relationship Id="rId9" Type="http://schemas.openxmlformats.org/officeDocument/2006/relationships/hyperlink" Target="http://www.dpupr.karanganyar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E67C-0948-4383-9C07-AB9F2D55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Windows User</cp:lastModifiedBy>
  <cp:revision>128</cp:revision>
  <cp:lastPrinted>2020-03-09T03:09:00Z</cp:lastPrinted>
  <dcterms:created xsi:type="dcterms:W3CDTF">2018-04-02T01:15:00Z</dcterms:created>
  <dcterms:modified xsi:type="dcterms:W3CDTF">2020-04-30T09:04:00Z</dcterms:modified>
</cp:coreProperties>
</file>