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0F" w:rsidRPr="0085090E" w:rsidRDefault="0008050F" w:rsidP="000805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090E">
        <w:rPr>
          <w:rFonts w:asciiTheme="majorBidi" w:hAnsiTheme="majorBidi" w:cstheme="majorBidi"/>
          <w:b/>
          <w:bCs/>
          <w:sz w:val="24"/>
          <w:szCs w:val="24"/>
        </w:rPr>
        <w:t>JADWAL KEGIATAN INSPEKTUR</w:t>
      </w:r>
    </w:p>
    <w:p w:rsidR="0008050F" w:rsidRPr="0085090E" w:rsidRDefault="0008050F" w:rsidP="000805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BULAN </w:t>
      </w:r>
      <w:r>
        <w:rPr>
          <w:rFonts w:asciiTheme="majorBidi" w:hAnsiTheme="majorBidi" w:cstheme="majorBidi"/>
          <w:b/>
          <w:bCs/>
          <w:sz w:val="24"/>
          <w:szCs w:val="24"/>
        </w:rPr>
        <w:t>MARET</w:t>
      </w:r>
      <w:r w:rsidRPr="0085090E">
        <w:rPr>
          <w:rFonts w:asciiTheme="majorBidi" w:hAnsiTheme="majorBidi" w:cstheme="majorBidi"/>
          <w:b/>
          <w:bCs/>
          <w:sz w:val="24"/>
          <w:szCs w:val="24"/>
        </w:rPr>
        <w:t xml:space="preserve"> 2021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587"/>
        <w:gridCol w:w="1563"/>
        <w:gridCol w:w="3108"/>
        <w:gridCol w:w="4296"/>
      </w:tblGrid>
      <w:tr w:rsidR="0008050F" w:rsidRPr="0008050F" w:rsidTr="0008050F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Jam/Tanggal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Kegiatan/Uraian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1 Maret 2021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Jalak Setda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 evaluasi kelembagaan perangkat daerah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Pendopo Rumah Dinas Bupati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Lepas sambut Kajari Karanganyar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SIC Sambernyawa Kra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Penyerahan Lap Keu Pemerintah Daerah Unaudited Kra Th 2020 kepada BPK RI Perwakilan Jateng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2 Maret 2021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 Krendowahono Kec. Gondangrejo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Penandatanganan dan penyerahan naskah serah terima kegiatan TMMD Sengkuyung I dari Bupati kepada Dandim 0727 Kra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3 Maret 2021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Inspektorat Jateng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program kerja AAIIPI Wil Jateng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Rapat Merpati BKD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Dispermades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persiapan Pilkades Antar Waktu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 4 Maret 2021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Inspektorat Jateng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program kerja AAIIPI Wil Jateng</w:t>
            </w:r>
          </w:p>
        </w:tc>
      </w:tr>
      <w:tr w:rsidR="0008050F" w:rsidRPr="0008050F" w:rsidTr="0008050F">
        <w:trPr>
          <w:trHeight w:val="15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TL penyelesaian permasalahan tukar menukar tanah kas desa Paseban Jumapolo dengan tanah perorangan yang digunakan untuk Kantor Desa Paseban sejak tahun 1970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Jumat, 5 Maret 2021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Dinas Pend &amp; Kebud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Menyaksikan pelantikan dan pengambilan sumpah/janji jabatan Kepala Sekolah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8 Maret 2021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Gelatik BKD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tentang kerjasama antara BKD dan Bank Jateng terkait alat perekam data transaksi usaha pajak daerah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9 Maret 2021</w:t>
            </w:r>
          </w:p>
        </w:tc>
      </w:tr>
      <w:tr w:rsidR="0008050F" w:rsidRPr="0008050F" w:rsidTr="0008050F">
        <w:trPr>
          <w:trHeight w:val="1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Rumdin Bupati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Penerimaan Tim Pemeriksa BPK Jateng dan Kantor Akuntan Publik guna pemeriksaan terinci atas LKPD TA 2020 Pemkab Kra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10 Maret 2021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Inspektorat Karanganyar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Konsultasi Publik I tentang KLHS Perubahan RPJMD 2018-2023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14.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BKPSDM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Raat koordinasi persiapan pelatihan dasar CPNS th 2021 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Podang 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Desk pemantau</w:t>
            </w:r>
            <w:bookmarkStart w:id="0" w:name="_GoBack"/>
            <w:bookmarkEnd w:id="0"/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 dan evaluasi pengisian SIRUP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15 Maret 2021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Lt 3 Bank Daerah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Undian tabungan sembada plus berhadiah periode XII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16 Maret 2021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Bank Jateng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Bimtek cash management system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Podang I Setda Kra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 pemantauan dan capaian atas program pencegahan korusi Kab. Kra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Podang II Setda Kra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 pengadaan tanah SD Neg 04 Alastuwo Kec. Kebakkramat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Rapat bagian PBJ Setda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persiapan pemilihan penyedia belanja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17 Maret 2021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Wahidin Sudiro Husodo Disdikbud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hasil pemeriksaan kesehatan thd Sdr. Abdul Munir Spd Guru IPS pada SMPN 2 Matesih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Podang 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persiapan penerimaan verifikasi Anugerah Parahita Ekapraya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08.45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Merpati BKD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pengukuhan dan penilaian aset tetap dan jalan DPU bersama Tim Pemeriksa BPK RI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Antorium Rumdin Kra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Rakerda th 2021 Baznas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 18 Maret 2021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Podang 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draft perubahan kedua Perbup No.77/2019 tentang Perangkat Desa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Gelatik BKD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hasil Lap. BPKP Perwakilan Prov Jateng terkait pajak dan retribusi daerah pada Pemerintah Kab Kra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BKPSDM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Sidang pembinaan permohonan izin perceraian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Zoom meeting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kelas konsultasi implementasi Perpres No. 64 Th 2020 dan Regulasi Turunan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22 Maret 2021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Podang 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pencegahan terintegrasi dan monitoring evaluasi tematik</w:t>
            </w:r>
          </w:p>
        </w:tc>
      </w:tr>
      <w:tr w:rsidR="0008050F" w:rsidRPr="0008050F" w:rsidTr="0008050F">
        <w:trPr>
          <w:trHeight w:val="1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30.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sertifikat HM No. 00174 a.n Kariyono alias Sardi yang pada tahun 2005 terkena proyek jalan tembus Tawangmangu-Magetan</w:t>
            </w:r>
          </w:p>
        </w:tc>
      </w:tr>
      <w:tr w:rsidR="0008050F" w:rsidRPr="0008050F" w:rsidTr="0008050F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23 Maret 2021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Balai Tawang Arum Kantor Waikota Surakarta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pengaruh pencegahan korupsi terintegrasi pada Pemda di Wilayah Karesidenan Surakarta</w:t>
            </w:r>
          </w:p>
        </w:tc>
      </w:tr>
      <w:tr w:rsidR="0008050F" w:rsidRPr="0008050F" w:rsidTr="0008050F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07.30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Antorium Rumdin Kra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Menghadiri acara verifikasi lap. dalam rangka pemberian penghargaan Anugerah Parahita Ekapraya (APE) th 2021 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Ruang Derkuku Setda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surat dari PT Menara Santosa perihal surat aduan</w:t>
            </w:r>
          </w:p>
        </w:tc>
      </w:tr>
      <w:tr w:rsidR="0008050F" w:rsidRPr="0008050F" w:rsidTr="0008050F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Kantor/OPD masing-masing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8050F" w:rsidRPr="0008050F" w:rsidRDefault="0008050F" w:rsidP="0008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Penyampaian LKPJ Bupati Karanganyar Tahun 2020</w:t>
            </w:r>
          </w:p>
        </w:tc>
      </w:tr>
    </w:tbl>
    <w:p w:rsidR="00703182" w:rsidRDefault="0008050F"/>
    <w:sectPr w:rsidR="00703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0F"/>
    <w:rsid w:val="0008050F"/>
    <w:rsid w:val="009B1214"/>
    <w:rsid w:val="00B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5E58-9F15-46CC-83A9-8028D521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assyfa comp</dc:creator>
  <cp:keywords/>
  <dc:description/>
  <cp:lastModifiedBy>assyfa comp</cp:lastModifiedBy>
  <cp:revision>1</cp:revision>
  <dcterms:created xsi:type="dcterms:W3CDTF">2021-03-24T00:23:00Z</dcterms:created>
  <dcterms:modified xsi:type="dcterms:W3CDTF">2021-03-24T00:26:00Z</dcterms:modified>
</cp:coreProperties>
</file>