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B3" w:rsidRPr="004C2641" w:rsidRDefault="000908B3" w:rsidP="00772383">
      <w:pPr>
        <w:tabs>
          <w:tab w:val="left" w:pos="5670"/>
        </w:tabs>
        <w:spacing w:after="120" w:line="600" w:lineRule="auto"/>
        <w:rPr>
          <w:rFonts w:ascii="Times New Roman" w:eastAsia="Calibri" w:hAnsi="Times New Roman" w:cs="Times New Roman"/>
          <w:sz w:val="24"/>
          <w:szCs w:val="24"/>
          <w:lang w:val="id-ID"/>
        </w:rPr>
      </w:pPr>
    </w:p>
    <w:p w:rsidR="000908B3" w:rsidRPr="004C2641" w:rsidRDefault="000908B3" w:rsidP="000908B3">
      <w:pPr>
        <w:spacing w:after="0" w:line="360" w:lineRule="auto"/>
        <w:contextualSpacing/>
        <w:jc w:val="center"/>
        <w:rPr>
          <w:rFonts w:ascii="Arial Narrow" w:eastAsia="Calibri" w:hAnsi="Arial Narrow" w:cs="Times New Roman"/>
          <w:sz w:val="28"/>
          <w:szCs w:val="28"/>
        </w:rPr>
      </w:pPr>
      <w:r w:rsidRPr="004C2641">
        <w:rPr>
          <w:rFonts w:ascii="Arial Narrow" w:eastAsia="Calibri" w:hAnsi="Arial Narrow" w:cs="Times New Roman"/>
          <w:sz w:val="28"/>
          <w:szCs w:val="28"/>
        </w:rPr>
        <w:t>K E P U T U S A N</w:t>
      </w:r>
    </w:p>
    <w:p w:rsidR="000908B3" w:rsidRPr="004C2641" w:rsidRDefault="000908B3" w:rsidP="000908B3">
      <w:pPr>
        <w:spacing w:after="0" w:line="360" w:lineRule="auto"/>
        <w:contextualSpacing/>
        <w:jc w:val="center"/>
        <w:rPr>
          <w:rFonts w:ascii="Arial Narrow" w:eastAsia="Calibri" w:hAnsi="Arial Narrow" w:cs="Times New Roman"/>
          <w:sz w:val="28"/>
          <w:szCs w:val="28"/>
        </w:rPr>
      </w:pPr>
      <w:r w:rsidRPr="004C2641">
        <w:rPr>
          <w:rFonts w:ascii="Arial Narrow" w:eastAsia="Calibri" w:hAnsi="Arial Narrow" w:cs="Times New Roman"/>
          <w:sz w:val="28"/>
          <w:szCs w:val="28"/>
        </w:rPr>
        <w:t>KEPALA SATUAN POLISI PAMONG PRAJA KABUPATEN KARANGANYAR</w:t>
      </w:r>
    </w:p>
    <w:p w:rsidR="000908B3" w:rsidRPr="004C2641" w:rsidRDefault="000908B3" w:rsidP="000908B3">
      <w:pPr>
        <w:spacing w:after="0" w:line="360" w:lineRule="auto"/>
        <w:contextualSpacing/>
        <w:jc w:val="center"/>
        <w:rPr>
          <w:rFonts w:ascii="Arial Narrow" w:eastAsia="Calibri" w:hAnsi="Arial Narrow" w:cs="Times New Roman"/>
          <w:sz w:val="28"/>
          <w:szCs w:val="28"/>
        </w:rPr>
      </w:pPr>
      <w:proofErr w:type="gramStart"/>
      <w:r w:rsidRPr="004C2641">
        <w:rPr>
          <w:rFonts w:ascii="Arial Narrow" w:eastAsia="Calibri" w:hAnsi="Arial Narrow" w:cs="Times New Roman"/>
          <w:sz w:val="28"/>
          <w:szCs w:val="28"/>
        </w:rPr>
        <w:t>NOMOR :</w:t>
      </w:r>
      <w:proofErr w:type="gramEnd"/>
      <w:r w:rsidRPr="004C2641">
        <w:rPr>
          <w:rFonts w:ascii="Arial Narrow" w:eastAsia="Calibri" w:hAnsi="Arial Narrow" w:cs="Times New Roman"/>
          <w:sz w:val="28"/>
          <w:szCs w:val="28"/>
        </w:rPr>
        <w:t xml:space="preserve">                     / TAHUN 201</w:t>
      </w:r>
      <w:r w:rsidR="00A401DF">
        <w:rPr>
          <w:rFonts w:ascii="Arial Narrow" w:eastAsia="Calibri" w:hAnsi="Arial Narrow" w:cs="Times New Roman"/>
          <w:sz w:val="28"/>
          <w:szCs w:val="28"/>
          <w:lang w:val="id-ID"/>
        </w:rPr>
        <w:t>9</w:t>
      </w:r>
      <w:r w:rsidRPr="004C2641">
        <w:rPr>
          <w:rFonts w:ascii="Arial Narrow" w:eastAsia="Calibri" w:hAnsi="Arial Narrow" w:cs="Times New Roman"/>
          <w:sz w:val="28"/>
          <w:szCs w:val="28"/>
        </w:rPr>
        <w:t xml:space="preserve"> </w:t>
      </w:r>
    </w:p>
    <w:p w:rsidR="000908B3" w:rsidRPr="004C2641" w:rsidRDefault="000908B3" w:rsidP="000908B3">
      <w:pPr>
        <w:spacing w:after="0" w:line="360" w:lineRule="auto"/>
        <w:contextualSpacing/>
        <w:jc w:val="center"/>
        <w:rPr>
          <w:rFonts w:ascii="Arial Narrow" w:eastAsia="Calibri" w:hAnsi="Arial Narrow" w:cs="Times New Roman"/>
          <w:sz w:val="28"/>
          <w:szCs w:val="28"/>
        </w:rPr>
      </w:pPr>
      <w:r w:rsidRPr="004C2641">
        <w:rPr>
          <w:rFonts w:ascii="Arial Narrow" w:eastAsia="Calibri" w:hAnsi="Arial Narrow" w:cs="Times New Roman"/>
          <w:sz w:val="28"/>
          <w:szCs w:val="28"/>
        </w:rPr>
        <w:t>T E N T A N G</w:t>
      </w:r>
    </w:p>
    <w:p w:rsidR="000908B3" w:rsidRPr="004C2641" w:rsidRDefault="000908B3" w:rsidP="000908B3">
      <w:pPr>
        <w:spacing w:after="0" w:line="360" w:lineRule="auto"/>
        <w:contextualSpacing/>
        <w:jc w:val="center"/>
        <w:rPr>
          <w:rFonts w:ascii="Arial Narrow" w:eastAsia="Calibri" w:hAnsi="Arial Narrow" w:cs="Times New Roman"/>
          <w:sz w:val="28"/>
          <w:szCs w:val="28"/>
        </w:rPr>
      </w:pPr>
      <w:r w:rsidRPr="004C2641">
        <w:rPr>
          <w:rFonts w:ascii="Arial Narrow" w:eastAsia="Calibri" w:hAnsi="Arial Narrow" w:cs="Times New Roman"/>
          <w:sz w:val="28"/>
          <w:szCs w:val="28"/>
        </w:rPr>
        <w:t>PENETAPAN DAFTAR INFORMASI PUBLIK TAHUN 201</w:t>
      </w:r>
      <w:r w:rsidR="00A401DF">
        <w:rPr>
          <w:rFonts w:ascii="Arial Narrow" w:eastAsia="Calibri" w:hAnsi="Arial Narrow" w:cs="Times New Roman"/>
          <w:sz w:val="28"/>
          <w:szCs w:val="28"/>
          <w:lang w:val="id-ID"/>
        </w:rPr>
        <w:t>9</w:t>
      </w:r>
      <w:r w:rsidRPr="004C2641">
        <w:rPr>
          <w:rFonts w:ascii="Arial Narrow" w:eastAsia="Calibri" w:hAnsi="Arial Narrow" w:cs="Times New Roman"/>
          <w:sz w:val="28"/>
          <w:szCs w:val="28"/>
        </w:rPr>
        <w:t xml:space="preserve"> </w:t>
      </w:r>
    </w:p>
    <w:p w:rsidR="000908B3" w:rsidRPr="004C2641" w:rsidRDefault="000908B3" w:rsidP="000908B3">
      <w:pPr>
        <w:spacing w:after="0" w:line="360" w:lineRule="auto"/>
        <w:contextualSpacing/>
        <w:jc w:val="center"/>
        <w:rPr>
          <w:rFonts w:ascii="Arial Narrow" w:eastAsia="Calibri" w:hAnsi="Arial Narrow" w:cs="Times New Roman"/>
          <w:sz w:val="28"/>
          <w:szCs w:val="28"/>
        </w:rPr>
      </w:pPr>
      <w:r w:rsidRPr="004C2641">
        <w:rPr>
          <w:rFonts w:ascii="Arial Narrow" w:eastAsia="Calibri" w:hAnsi="Arial Narrow" w:cs="Times New Roman"/>
          <w:sz w:val="28"/>
          <w:szCs w:val="28"/>
        </w:rPr>
        <w:t>SATUAN POLISI PAMONG PRAJA KABUPATEN KARANGANYAR</w:t>
      </w:r>
    </w:p>
    <w:p w:rsidR="000908B3" w:rsidRPr="004C2641" w:rsidRDefault="000908B3" w:rsidP="000908B3">
      <w:pPr>
        <w:spacing w:after="0" w:line="360" w:lineRule="auto"/>
        <w:contextualSpacing/>
        <w:jc w:val="center"/>
        <w:rPr>
          <w:rFonts w:ascii="Arial Narrow" w:eastAsia="Calibri" w:hAnsi="Arial Narrow" w:cs="Times New Roman"/>
          <w:sz w:val="24"/>
          <w:szCs w:val="24"/>
        </w:rPr>
      </w:pPr>
    </w:p>
    <w:p w:rsidR="000908B3" w:rsidRPr="004C2641" w:rsidRDefault="000908B3" w:rsidP="000908B3">
      <w:pPr>
        <w:spacing w:after="0" w:line="276" w:lineRule="auto"/>
        <w:contextualSpacing/>
        <w:jc w:val="center"/>
        <w:rPr>
          <w:rFonts w:ascii="Arial Narrow" w:eastAsia="Calibri" w:hAnsi="Arial Narrow" w:cs="Times New Roman"/>
          <w:sz w:val="24"/>
          <w:szCs w:val="24"/>
        </w:rPr>
      </w:pPr>
      <w:r w:rsidRPr="004C2641">
        <w:rPr>
          <w:rFonts w:ascii="Arial Narrow" w:eastAsia="Calibri" w:hAnsi="Arial Narrow" w:cs="Times New Roman"/>
          <w:sz w:val="24"/>
          <w:szCs w:val="24"/>
        </w:rPr>
        <w:t>KEPALA SATUAN POLISI PAMONG PRAJA KABUPATEN KARANGANYAR</w:t>
      </w:r>
    </w:p>
    <w:p w:rsidR="000908B3" w:rsidRPr="004C2641" w:rsidRDefault="000908B3" w:rsidP="000908B3">
      <w:pPr>
        <w:spacing w:after="0" w:line="276" w:lineRule="auto"/>
        <w:contextualSpacing/>
        <w:jc w:val="center"/>
        <w:rPr>
          <w:rFonts w:ascii="Arial Narrow" w:eastAsia="Calibri" w:hAnsi="Arial Narrow" w:cs="Times New Roman"/>
          <w:sz w:val="24"/>
          <w:szCs w:val="24"/>
        </w:rPr>
      </w:pPr>
    </w:p>
    <w:tbl>
      <w:tblPr>
        <w:tblW w:w="16298" w:type="dxa"/>
        <w:tblInd w:w="-284" w:type="dxa"/>
        <w:tblLook w:val="04A0" w:firstRow="1" w:lastRow="0" w:firstColumn="1" w:lastColumn="0" w:noHBand="0" w:noVBand="1"/>
      </w:tblPr>
      <w:tblGrid>
        <w:gridCol w:w="1701"/>
        <w:gridCol w:w="430"/>
        <w:gridCol w:w="7651"/>
        <w:gridCol w:w="6516"/>
      </w:tblGrid>
      <w:tr w:rsidR="000908B3" w:rsidRPr="004C2641" w:rsidTr="00A7453B">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Menimbang</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numPr>
                <w:ilvl w:val="0"/>
                <w:numId w:val="11"/>
              </w:numPr>
              <w:spacing w:after="200" w:line="360" w:lineRule="auto"/>
              <w:ind w:left="292" w:hanging="270"/>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Bahwa untuk melaksanakan ketentuan Pasal 12 huruf g Peraturan Bupati Karanganyar Nomor 24 Tahun 2017 tentang Pedoman Pengelolaan dan Pelayanan Informasi dan Dokumentasi, Satuan Polisi Pamong Praja Kabupaten Karanganyar perlu menetapkan Pengklasifikasian Informasi Publik dalam bentuk Daftar Informasi Publik;</w:t>
            </w:r>
          </w:p>
          <w:p w:rsidR="000908B3" w:rsidRPr="004C2641" w:rsidRDefault="000908B3" w:rsidP="00A7453B">
            <w:pPr>
              <w:numPr>
                <w:ilvl w:val="0"/>
                <w:numId w:val="11"/>
              </w:numPr>
              <w:spacing w:after="200" w:line="360" w:lineRule="auto"/>
              <w:ind w:left="292" w:hanging="270"/>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Bahwa penetapan Daftar Informasi Publik Satuan Polisi Pamong Praja Kabupaten Karanganyar sebagaimana dimaksud diatas, ditetapkan dengan Surat Keputusan Kepala Satuan Polisi Pamong Praja Kabupaten Karanganyar.</w:t>
            </w:r>
          </w:p>
        </w:tc>
        <w:tc>
          <w:tcPr>
            <w:tcW w:w="6516" w:type="dxa"/>
          </w:tcPr>
          <w:p w:rsidR="000908B3" w:rsidRPr="004C2641" w:rsidRDefault="000908B3" w:rsidP="00A7453B">
            <w:pPr>
              <w:spacing w:after="200" w:line="360" w:lineRule="auto"/>
              <w:contextualSpacing/>
              <w:jc w:val="both"/>
              <w:rPr>
                <w:rFonts w:ascii="Bookman Old Style" w:eastAsia="Calibri" w:hAnsi="Bookman Old Style" w:cs="Times New Roman"/>
                <w:color w:val="FF0000"/>
                <w:sz w:val="24"/>
                <w:szCs w:val="24"/>
              </w:rPr>
            </w:pP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Mengingat            </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Undang – Undang Nomor 14 Tahun 2008 tentang Keterbukaan Informasi Publik ( Lembaran Negara RI Tahun 2008 Nomor : 61, Tambahan Lembaran Negara RI Nomor 4846 ) ;</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Undang-Undang Nomor 25 Tahun 2009 tentang Pelayanan Publik (Lembaran Negara Republik Indonesia Tahun 2009 Nomor 112, Tambahan Lembaran Negara Republik Indonesia Nomor 5038);</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Undang-Undang Nomor 43 Tahun 2009 tentang Kearsipan (Lembaran Negara Republik Indonesia              Tahun 2009 Nomor 112, Tambahan Lembaran Negara Republik Indonesia Nomor 5071);</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Undang-Undang Nomor 12 Tahun 2011 tentang Pembentukan Peraturan Perundang-undangan (Lembaran Negara Republik Indonesia Tahun 2011 Nomor 82, </w:t>
            </w:r>
            <w:r w:rsidRPr="004C2641">
              <w:rPr>
                <w:rFonts w:ascii="Bookman Old Style" w:eastAsia="Calibri" w:hAnsi="Bookman Old Style" w:cs="Times New Roman"/>
                <w:sz w:val="24"/>
                <w:szCs w:val="24"/>
              </w:rPr>
              <w:lastRenderedPageBreak/>
              <w:t>Tambahan Lembaran Negara Republik Indonesia Nomor 5234);</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Peraturan Pemerintah Nomor 61 Tahun 2010 tentang Pelaksanaan Undang-Undang Nomor 14 Tahun 2008 tentang Keterbukaan Informasi Publik (Lembaran Negara Republik Indonesia Tahun 2010 Nomor 99, Tambahan Lembaran Negara Republik Indonesia Nomor 5149);</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Peraturan Menteri Dalam Negeri Nomor 3 Tahun 2017 tentang Pedoman Pengelolaan Pelayanan Informasi dan Dokumentasi Kementerian Dalam Negeri dan Pemerintahan Daerah;</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Peraturan Komisi Informasi Nomor 1 Tahun 2010 tentang Standar Layanan Informasi Publik;</w:t>
            </w:r>
          </w:p>
          <w:p w:rsidR="000908B3" w:rsidRPr="004C2641" w:rsidRDefault="000908B3" w:rsidP="00A7453B">
            <w:pPr>
              <w:numPr>
                <w:ilvl w:val="0"/>
                <w:numId w:val="4"/>
              </w:numPr>
              <w:spacing w:after="200" w:line="360" w:lineRule="auto"/>
              <w:ind w:left="312" w:hanging="283"/>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Peraturan Daerah Kabupaten Karanganyar                           Nomor 16 Tahun 2016 tentang Pembentukan dan Susunan Perangkat Daerah Kabupaten Karanganyar (Lembaran Daerah Kabupaten Karanganyar Tahun 2016 Nomor 16, Tambahan Lembaran Daerah Kabupaten Karanganyar Nomor 67);</w:t>
            </w:r>
          </w:p>
          <w:p w:rsidR="000908B3" w:rsidRPr="004C2641" w:rsidRDefault="000908B3" w:rsidP="00A7453B">
            <w:pPr>
              <w:numPr>
                <w:ilvl w:val="0"/>
                <w:numId w:val="4"/>
              </w:numPr>
              <w:spacing w:after="200" w:line="360" w:lineRule="auto"/>
              <w:ind w:left="346" w:hanging="425"/>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Peraturan Bupati Karanganyar Nomor 111 Tahun 2016 tentang Kedudukan, Susunan Organisasi, Tugas, Fungsi dan Tata Kerja Dinas Komunikasi dan Informatika (Berita Daerah Kabupaten Karanganyar Tahun 2016 Nomor 111);</w:t>
            </w:r>
          </w:p>
          <w:p w:rsidR="000908B3" w:rsidRPr="004C2641" w:rsidRDefault="000908B3" w:rsidP="00A7453B">
            <w:pPr>
              <w:numPr>
                <w:ilvl w:val="0"/>
                <w:numId w:val="4"/>
              </w:numPr>
              <w:spacing w:after="200" w:line="360" w:lineRule="auto"/>
              <w:ind w:left="312" w:hanging="391"/>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Peraturan Bupati Karanganyar Nomor 24 Tahun 2017 tentang Pedoman Pengelolaan dan Pelayanan Informasi dan Dokumentasi (Berita Daerah Kabupaten Karanganyar Tahun 2017 Nomor 24); </w:t>
            </w: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p>
        </w:tc>
        <w:tc>
          <w:tcPr>
            <w:tcW w:w="430"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p>
        </w:tc>
        <w:tc>
          <w:tcPr>
            <w:tcW w:w="7651"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M E M U T U S K A N   :</w:t>
            </w: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Menetapkan </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KESATU</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Menetapkan Daftar Informasi Publik (DIP) pada Satuan Polisi Pamong Praja </w:t>
            </w:r>
            <w:proofErr w:type="gramStart"/>
            <w:r w:rsidRPr="004C2641">
              <w:rPr>
                <w:rFonts w:ascii="Bookman Old Style" w:eastAsia="Calibri" w:hAnsi="Bookman Old Style" w:cs="Times New Roman"/>
                <w:sz w:val="24"/>
                <w:szCs w:val="24"/>
              </w:rPr>
              <w:t>Tahun  2018</w:t>
            </w:r>
            <w:proofErr w:type="gramEnd"/>
            <w:r w:rsidRPr="004C2641">
              <w:rPr>
                <w:rFonts w:ascii="Bookman Old Style" w:eastAsia="Calibri" w:hAnsi="Bookman Old Style" w:cs="Times New Roman"/>
                <w:sz w:val="24"/>
                <w:szCs w:val="24"/>
              </w:rPr>
              <w:t>.</w:t>
            </w: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KEDUA</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 xml:space="preserve">Daftar Informasi Publik (DIP) sebagaimana dimaksud dalam diktum KESATU terdiri atas informasi publik yang wajib disediakan dan diumumkan secara berkala dan informasi yang wajib tersedia setiap saat </w:t>
            </w:r>
            <w:r w:rsidRPr="004C2641">
              <w:rPr>
                <w:rFonts w:ascii="Bookman Old Style" w:eastAsia="Calibri" w:hAnsi="Bookman Old Style" w:cs="Arial"/>
                <w:sz w:val="24"/>
                <w:szCs w:val="24"/>
              </w:rPr>
              <w:t>sebagaimana terlampir dan tidak terpisahkan dalam keputusan ini.</w:t>
            </w:r>
          </w:p>
        </w:tc>
      </w:tr>
      <w:tr w:rsidR="000908B3" w:rsidRPr="004C2641" w:rsidTr="00A7453B">
        <w:trPr>
          <w:gridAfter w:val="1"/>
          <w:wAfter w:w="6516" w:type="dxa"/>
        </w:trPr>
        <w:tc>
          <w:tcPr>
            <w:tcW w:w="170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KETIGA</w:t>
            </w:r>
          </w:p>
        </w:tc>
        <w:tc>
          <w:tcPr>
            <w:tcW w:w="430" w:type="dxa"/>
          </w:tcPr>
          <w:p w:rsidR="000908B3" w:rsidRPr="004C2641" w:rsidRDefault="000908B3" w:rsidP="00A7453B">
            <w:pPr>
              <w:spacing w:after="200" w:line="360" w:lineRule="auto"/>
              <w:contextualSpacing/>
              <w:jc w:val="center"/>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w:t>
            </w:r>
          </w:p>
        </w:tc>
        <w:tc>
          <w:tcPr>
            <w:tcW w:w="7651" w:type="dxa"/>
          </w:tcPr>
          <w:p w:rsidR="000908B3" w:rsidRPr="004C2641" w:rsidRDefault="000908B3" w:rsidP="00A7453B">
            <w:pPr>
              <w:spacing w:after="200" w:line="360" w:lineRule="auto"/>
              <w:contextualSpacing/>
              <w:jc w:val="both"/>
              <w:rPr>
                <w:rFonts w:ascii="Bookman Old Style" w:eastAsia="Calibri" w:hAnsi="Bookman Old Style" w:cs="Times New Roman"/>
                <w:sz w:val="24"/>
                <w:szCs w:val="24"/>
              </w:rPr>
            </w:pPr>
            <w:r w:rsidRPr="004C2641">
              <w:rPr>
                <w:rFonts w:ascii="Bookman Old Style" w:eastAsia="Calibri" w:hAnsi="Bookman Old Style" w:cs="Times New Roman"/>
                <w:sz w:val="24"/>
                <w:szCs w:val="24"/>
              </w:rPr>
              <w:t>Keputusan ini mulai berlaku sejak tanggal ditetapkan dan apabila dikemudian hari ternyata terdapat kekeliruan dalam penetapannya akan diadakan perubahan sebagaimana mestinya.</w:t>
            </w:r>
          </w:p>
        </w:tc>
      </w:tr>
    </w:tbl>
    <w:p w:rsidR="000908B3" w:rsidRPr="004C2641" w:rsidRDefault="000908B3" w:rsidP="000908B3">
      <w:pPr>
        <w:spacing w:after="0" w:line="276" w:lineRule="auto"/>
        <w:contextualSpacing/>
        <w:jc w:val="both"/>
        <w:rPr>
          <w:rFonts w:ascii="Arial Narrow" w:eastAsia="Calibri" w:hAnsi="Arial Narrow" w:cs="Times New Roman"/>
        </w:rPr>
      </w:pPr>
    </w:p>
    <w:p w:rsidR="000908B3" w:rsidRPr="004C2641" w:rsidRDefault="000908B3" w:rsidP="000908B3">
      <w:pPr>
        <w:spacing w:after="0" w:line="276" w:lineRule="auto"/>
        <w:contextualSpacing/>
        <w:jc w:val="both"/>
        <w:rPr>
          <w:rFonts w:ascii="Arial Narrow" w:eastAsia="Calibri" w:hAnsi="Arial Narrow" w:cs="Times New Roman"/>
        </w:rPr>
      </w:pPr>
      <w:r w:rsidRPr="004C2641">
        <w:rPr>
          <w:rFonts w:ascii="Arial Narrow" w:eastAsia="Calibri" w:hAnsi="Arial Narrow" w:cs="Times New Roman"/>
        </w:rPr>
        <w:t xml:space="preserve">   </w:t>
      </w:r>
    </w:p>
    <w:p w:rsidR="000908B3" w:rsidRPr="004C2641" w:rsidRDefault="000908B3" w:rsidP="000908B3">
      <w:pPr>
        <w:spacing w:after="0" w:line="276" w:lineRule="auto"/>
        <w:ind w:firstLine="4590"/>
        <w:contextualSpacing/>
        <w:jc w:val="both"/>
        <w:rPr>
          <w:rFonts w:ascii="Arial Narrow" w:eastAsia="Calibri" w:hAnsi="Arial Narrow" w:cs="Times New Roman"/>
          <w:sz w:val="24"/>
          <w:szCs w:val="24"/>
        </w:rPr>
      </w:pPr>
      <w:r w:rsidRPr="004C2641">
        <w:rPr>
          <w:rFonts w:ascii="Arial Narrow" w:eastAsia="Calibri" w:hAnsi="Arial Narrow" w:cs="Times New Roman"/>
          <w:sz w:val="24"/>
          <w:szCs w:val="24"/>
        </w:rPr>
        <w:t xml:space="preserve">Ditetapkan </w:t>
      </w:r>
      <w:proofErr w:type="gramStart"/>
      <w:r w:rsidRPr="004C2641">
        <w:rPr>
          <w:rFonts w:ascii="Arial Narrow" w:eastAsia="Calibri" w:hAnsi="Arial Narrow" w:cs="Times New Roman"/>
          <w:sz w:val="24"/>
          <w:szCs w:val="24"/>
        </w:rPr>
        <w:t>di  :</w:t>
      </w:r>
      <w:proofErr w:type="gramEnd"/>
      <w:r w:rsidRPr="004C2641">
        <w:rPr>
          <w:rFonts w:ascii="Arial Narrow" w:eastAsia="Calibri" w:hAnsi="Arial Narrow" w:cs="Times New Roman"/>
          <w:sz w:val="24"/>
          <w:szCs w:val="24"/>
        </w:rPr>
        <w:t xml:space="preserve">    Karanganyar</w:t>
      </w:r>
    </w:p>
    <w:p w:rsidR="000908B3" w:rsidRPr="00ED22F2" w:rsidRDefault="000908B3" w:rsidP="000908B3">
      <w:pPr>
        <w:spacing w:after="0" w:line="276" w:lineRule="auto"/>
        <w:ind w:firstLine="4590"/>
        <w:contextualSpacing/>
        <w:jc w:val="both"/>
        <w:rPr>
          <w:rFonts w:ascii="Arial Narrow" w:eastAsia="Calibri" w:hAnsi="Arial Narrow" w:cs="Times New Roman"/>
          <w:sz w:val="24"/>
          <w:szCs w:val="24"/>
          <w:lang w:val="id-ID"/>
        </w:rPr>
      </w:pPr>
      <w:r w:rsidRPr="004C2641">
        <w:rPr>
          <w:rFonts w:ascii="Arial Narrow" w:eastAsia="Calibri" w:hAnsi="Arial Narrow" w:cs="Times New Roman"/>
          <w:sz w:val="24"/>
          <w:szCs w:val="24"/>
        </w:rPr>
        <w:t xml:space="preserve">Pada </w:t>
      </w:r>
      <w:proofErr w:type="gramStart"/>
      <w:r w:rsidRPr="004C2641">
        <w:rPr>
          <w:rFonts w:ascii="Arial Narrow" w:eastAsia="Calibri" w:hAnsi="Arial Narrow" w:cs="Times New Roman"/>
          <w:sz w:val="24"/>
          <w:szCs w:val="24"/>
        </w:rPr>
        <w:t>tanggal  :</w:t>
      </w:r>
      <w:proofErr w:type="gramEnd"/>
      <w:r w:rsidRPr="004C2641">
        <w:rPr>
          <w:rFonts w:ascii="Arial Narrow" w:eastAsia="Calibri" w:hAnsi="Arial Narrow" w:cs="Times New Roman"/>
          <w:sz w:val="24"/>
          <w:szCs w:val="24"/>
        </w:rPr>
        <w:t xml:space="preserve">      Maret 201</w:t>
      </w:r>
      <w:r w:rsidR="00ED22F2">
        <w:rPr>
          <w:rFonts w:ascii="Arial Narrow" w:eastAsia="Calibri" w:hAnsi="Arial Narrow" w:cs="Times New Roman"/>
          <w:sz w:val="24"/>
          <w:szCs w:val="24"/>
          <w:lang w:val="id-ID"/>
        </w:rPr>
        <w:t>9</w:t>
      </w:r>
    </w:p>
    <w:p w:rsidR="000908B3" w:rsidRPr="004C2641" w:rsidRDefault="000908B3" w:rsidP="000908B3">
      <w:pPr>
        <w:spacing w:after="0" w:line="276" w:lineRule="auto"/>
        <w:contextualSpacing/>
        <w:jc w:val="both"/>
        <w:rPr>
          <w:rFonts w:ascii="Arial Narrow" w:eastAsia="Calibri" w:hAnsi="Arial Narrow" w:cs="Times New Roman"/>
          <w:sz w:val="24"/>
          <w:szCs w:val="24"/>
        </w:rPr>
      </w:pPr>
      <w:r w:rsidRPr="004C2641">
        <w:rPr>
          <w:rFonts w:ascii="Arial Narrow" w:eastAsia="Calibri" w:hAnsi="Arial Narrow" w:cs="Times New Roman"/>
          <w:noProof/>
          <w:sz w:val="24"/>
          <w:szCs w:val="24"/>
          <w:lang w:val="id-ID" w:eastAsia="id-ID"/>
        </w:rPr>
        <mc:AlternateContent>
          <mc:Choice Requires="wps">
            <w:drawing>
              <wp:anchor distT="0" distB="0" distL="114300" distR="114300" simplePos="0" relativeHeight="251660288" behindDoc="0" locked="0" layoutInCell="1" allowOverlap="1" wp14:anchorId="68EE5331" wp14:editId="19FA7B09">
                <wp:simplePos x="0" y="0"/>
                <wp:positionH relativeFrom="column">
                  <wp:posOffset>2721610</wp:posOffset>
                </wp:positionH>
                <wp:positionV relativeFrom="paragraph">
                  <wp:posOffset>154305</wp:posOffset>
                </wp:positionV>
                <wp:extent cx="2919095" cy="1722755"/>
                <wp:effectExtent l="0" t="635"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172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KEPALA SATUAN POLISI PAMONG PRAJA</w:t>
                            </w:r>
                          </w:p>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KABUPATEN KARANGANYAR</w:t>
                            </w:r>
                          </w:p>
                          <w:p w:rsidR="00D01856" w:rsidRPr="001B64FA" w:rsidRDefault="00D01856" w:rsidP="000908B3">
                            <w:pPr>
                              <w:spacing w:after="0"/>
                              <w:rPr>
                                <w:rFonts w:ascii="Arial Narrow" w:hAnsi="Arial Narrow"/>
                                <w:b/>
                                <w:sz w:val="24"/>
                                <w:szCs w:val="24"/>
                              </w:rPr>
                            </w:pPr>
                          </w:p>
                          <w:p w:rsidR="00D01856" w:rsidRPr="001B64FA" w:rsidRDefault="00D01856" w:rsidP="000908B3">
                            <w:pPr>
                              <w:spacing w:after="0"/>
                              <w:rPr>
                                <w:rFonts w:ascii="Arial Narrow" w:hAnsi="Arial Narrow"/>
                                <w:b/>
                                <w:sz w:val="24"/>
                                <w:szCs w:val="24"/>
                              </w:rPr>
                            </w:pPr>
                          </w:p>
                          <w:p w:rsidR="00D01856" w:rsidRPr="001B64FA" w:rsidRDefault="00D01856" w:rsidP="000908B3">
                            <w:pPr>
                              <w:spacing w:after="0"/>
                              <w:jc w:val="center"/>
                              <w:rPr>
                                <w:rFonts w:ascii="Arial Narrow" w:hAnsi="Arial Narrow"/>
                                <w:b/>
                                <w:sz w:val="24"/>
                                <w:szCs w:val="24"/>
                              </w:rPr>
                            </w:pPr>
                          </w:p>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 xml:space="preserve">KURNIADI MAULATO, </w:t>
                            </w:r>
                            <w:proofErr w:type="gramStart"/>
                            <w:r>
                              <w:rPr>
                                <w:rFonts w:ascii="Arial Narrow" w:hAnsi="Arial Narrow"/>
                                <w:b/>
                                <w:sz w:val="24"/>
                                <w:szCs w:val="24"/>
                              </w:rPr>
                              <w:t>S.Sos.,</w:t>
                            </w:r>
                            <w:proofErr w:type="gramEnd"/>
                            <w:r>
                              <w:rPr>
                                <w:rFonts w:ascii="Arial Narrow" w:hAnsi="Arial Narrow"/>
                                <w:b/>
                                <w:sz w:val="24"/>
                                <w:szCs w:val="24"/>
                              </w:rPr>
                              <w:t xml:space="preserve"> M.Si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5331" id="Rectangle 3" o:spid="_x0000_s1026" style="position:absolute;left:0;text-align:left;margin-left:214.3pt;margin-top:12.15pt;width:229.85pt;height:1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OSggIAAAc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" stroked="f">
                <v:textbox>
                  <w:txbxContent>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KEPALA SATUAN POLISI PAMONG PRAJA</w:t>
                      </w:r>
                    </w:p>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KABUPATEN KARANGANYAR</w:t>
                      </w:r>
                    </w:p>
                    <w:p w:rsidR="00D01856" w:rsidRPr="001B64FA" w:rsidRDefault="00D01856" w:rsidP="000908B3">
                      <w:pPr>
                        <w:spacing w:after="0"/>
                        <w:rPr>
                          <w:rFonts w:ascii="Arial Narrow" w:hAnsi="Arial Narrow"/>
                          <w:b/>
                          <w:sz w:val="24"/>
                          <w:szCs w:val="24"/>
                        </w:rPr>
                      </w:pPr>
                    </w:p>
                    <w:p w:rsidR="00D01856" w:rsidRPr="001B64FA" w:rsidRDefault="00D01856" w:rsidP="000908B3">
                      <w:pPr>
                        <w:spacing w:after="0"/>
                        <w:rPr>
                          <w:rFonts w:ascii="Arial Narrow" w:hAnsi="Arial Narrow"/>
                          <w:b/>
                          <w:sz w:val="24"/>
                          <w:szCs w:val="24"/>
                        </w:rPr>
                      </w:pPr>
                    </w:p>
                    <w:p w:rsidR="00D01856" w:rsidRPr="001B64FA" w:rsidRDefault="00D01856" w:rsidP="000908B3">
                      <w:pPr>
                        <w:spacing w:after="0"/>
                        <w:jc w:val="center"/>
                        <w:rPr>
                          <w:rFonts w:ascii="Arial Narrow" w:hAnsi="Arial Narrow"/>
                          <w:b/>
                          <w:sz w:val="24"/>
                          <w:szCs w:val="24"/>
                        </w:rPr>
                      </w:pPr>
                    </w:p>
                    <w:p w:rsidR="00D01856" w:rsidRPr="001B64FA" w:rsidRDefault="00D01856" w:rsidP="000908B3">
                      <w:pPr>
                        <w:spacing w:after="0"/>
                        <w:jc w:val="center"/>
                        <w:rPr>
                          <w:rFonts w:ascii="Arial Narrow" w:hAnsi="Arial Narrow"/>
                          <w:b/>
                          <w:sz w:val="24"/>
                          <w:szCs w:val="24"/>
                        </w:rPr>
                      </w:pPr>
                      <w:r>
                        <w:rPr>
                          <w:rFonts w:ascii="Arial Narrow" w:hAnsi="Arial Narrow"/>
                          <w:b/>
                          <w:sz w:val="24"/>
                          <w:szCs w:val="24"/>
                        </w:rPr>
                        <w:t xml:space="preserve">KURNIADI MAULATO, </w:t>
                      </w:r>
                      <w:proofErr w:type="gramStart"/>
                      <w:r>
                        <w:rPr>
                          <w:rFonts w:ascii="Arial Narrow" w:hAnsi="Arial Narrow"/>
                          <w:b/>
                          <w:sz w:val="24"/>
                          <w:szCs w:val="24"/>
                        </w:rPr>
                        <w:t>S.Sos.,</w:t>
                      </w:r>
                      <w:proofErr w:type="gramEnd"/>
                      <w:r>
                        <w:rPr>
                          <w:rFonts w:ascii="Arial Narrow" w:hAnsi="Arial Narrow"/>
                          <w:b/>
                          <w:sz w:val="24"/>
                          <w:szCs w:val="24"/>
                        </w:rPr>
                        <w:t xml:space="preserve"> M.Si</w:t>
                      </w:r>
                    </w:p>
                  </w:txbxContent>
                </v:textbox>
              </v:rect>
            </w:pict>
          </mc:Fallback>
        </mc:AlternateContent>
      </w:r>
    </w:p>
    <w:p w:rsidR="000908B3" w:rsidRPr="004C2641" w:rsidRDefault="000908B3" w:rsidP="000908B3">
      <w:pPr>
        <w:spacing w:after="0" w:line="360" w:lineRule="auto"/>
        <w:contextualSpacing/>
        <w:jc w:val="both"/>
        <w:rPr>
          <w:rFonts w:ascii="Arial Narrow" w:eastAsia="Calibri" w:hAnsi="Arial Narrow" w:cs="Times New Roman"/>
        </w:rPr>
      </w:pPr>
    </w:p>
    <w:p w:rsidR="000908B3" w:rsidRPr="004C2641" w:rsidRDefault="000908B3" w:rsidP="000908B3">
      <w:pPr>
        <w:spacing w:after="0" w:line="360" w:lineRule="auto"/>
        <w:contextualSpacing/>
        <w:jc w:val="both"/>
        <w:rPr>
          <w:rFonts w:ascii="Arial Narrow" w:eastAsia="Calibri" w:hAnsi="Arial Narrow" w:cs="Times New Roman"/>
        </w:rPr>
      </w:pPr>
    </w:p>
    <w:p w:rsidR="000908B3" w:rsidRPr="004C2641" w:rsidRDefault="000908B3" w:rsidP="000908B3">
      <w:pPr>
        <w:spacing w:after="0" w:line="360" w:lineRule="auto"/>
        <w:contextualSpacing/>
        <w:jc w:val="both"/>
        <w:rPr>
          <w:rFonts w:ascii="Arial Narrow" w:eastAsia="Calibri" w:hAnsi="Arial Narrow" w:cs="Times New Roman"/>
        </w:rPr>
      </w:pPr>
    </w:p>
    <w:p w:rsidR="000908B3" w:rsidRPr="004C2641" w:rsidRDefault="000908B3" w:rsidP="000908B3">
      <w:pPr>
        <w:spacing w:after="0" w:line="360" w:lineRule="auto"/>
        <w:contextualSpacing/>
        <w:jc w:val="both"/>
        <w:rPr>
          <w:rFonts w:ascii="Arial Narrow" w:eastAsia="Calibri" w:hAnsi="Arial Narrow" w:cs="Times New Roman"/>
        </w:rPr>
      </w:pPr>
    </w:p>
    <w:p w:rsidR="000908B3" w:rsidRPr="004C2641" w:rsidRDefault="000908B3" w:rsidP="000908B3">
      <w:pPr>
        <w:spacing w:after="0" w:line="276" w:lineRule="auto"/>
        <w:contextualSpacing/>
        <w:jc w:val="center"/>
        <w:rPr>
          <w:rFonts w:ascii="Arial Narrow" w:eastAsia="Calibri" w:hAnsi="Arial Narrow" w:cs="Times New Roman"/>
          <w:sz w:val="24"/>
          <w:szCs w:val="24"/>
        </w:rPr>
      </w:pPr>
    </w:p>
    <w:p w:rsidR="000908B3" w:rsidRPr="004C2641" w:rsidRDefault="000908B3" w:rsidP="000908B3">
      <w:pPr>
        <w:spacing w:after="0" w:line="276" w:lineRule="auto"/>
        <w:contextualSpacing/>
        <w:jc w:val="center"/>
        <w:rPr>
          <w:rFonts w:ascii="Arial Narrow" w:eastAsia="Calibri" w:hAnsi="Arial Narrow" w:cs="Times New Roman"/>
          <w:sz w:val="24"/>
          <w:szCs w:val="24"/>
        </w:rPr>
        <w:sectPr w:rsidR="000908B3" w:rsidRPr="004C2641" w:rsidSect="00A7453B">
          <w:headerReference w:type="default" r:id="rId8"/>
          <w:pgSz w:w="11907" w:h="18711" w:code="9"/>
          <w:pgMar w:top="1701" w:right="1361" w:bottom="1440" w:left="1440" w:header="720" w:footer="720" w:gutter="0"/>
          <w:cols w:space="720"/>
          <w:docGrid w:linePitch="360"/>
        </w:sectPr>
      </w:pPr>
    </w:p>
    <w:p w:rsidR="000908B3" w:rsidRPr="004C2641" w:rsidRDefault="000908B3" w:rsidP="000908B3">
      <w:pPr>
        <w:shd w:val="clear" w:color="auto" w:fill="FFFFFF"/>
        <w:spacing w:after="0" w:line="240" w:lineRule="auto"/>
        <w:ind w:left="9450" w:firstLine="2174"/>
        <w:jc w:val="both"/>
        <w:outlineLvl w:val="0"/>
        <w:rPr>
          <w:rFonts w:ascii="Arial Narrow" w:eastAsia="Times New Roman" w:hAnsi="Arial Narrow" w:cs="Arial"/>
          <w:bCs/>
          <w:kern w:val="36"/>
        </w:rPr>
      </w:pPr>
      <w:proofErr w:type="gramStart"/>
      <w:r w:rsidRPr="004C2641">
        <w:rPr>
          <w:rFonts w:ascii="Arial Narrow" w:eastAsia="Times New Roman" w:hAnsi="Arial Narrow" w:cs="Arial"/>
          <w:bCs/>
          <w:kern w:val="36"/>
        </w:rPr>
        <w:t>LAMPIRAN :</w:t>
      </w:r>
      <w:proofErr w:type="gramEnd"/>
      <w:r w:rsidRPr="004C2641">
        <w:rPr>
          <w:rFonts w:ascii="Arial Narrow" w:eastAsia="Times New Roman" w:hAnsi="Arial Narrow" w:cs="Arial"/>
          <w:bCs/>
          <w:kern w:val="36"/>
        </w:rPr>
        <w:t xml:space="preserve"> </w:t>
      </w:r>
    </w:p>
    <w:p w:rsidR="000908B3" w:rsidRPr="004C2641" w:rsidRDefault="000908B3" w:rsidP="000908B3">
      <w:pPr>
        <w:shd w:val="clear" w:color="auto" w:fill="FFFFFF"/>
        <w:spacing w:after="0" w:line="240" w:lineRule="auto"/>
        <w:ind w:left="11624"/>
        <w:jc w:val="both"/>
        <w:outlineLvl w:val="0"/>
        <w:rPr>
          <w:rFonts w:ascii="Arial Narrow" w:eastAsia="Times New Roman" w:hAnsi="Arial Narrow" w:cs="Arial"/>
          <w:bCs/>
          <w:kern w:val="36"/>
        </w:rPr>
      </w:pPr>
      <w:r w:rsidRPr="004C2641">
        <w:rPr>
          <w:rFonts w:ascii="Arial Narrow" w:eastAsia="Times New Roman" w:hAnsi="Arial Narrow" w:cs="Arial"/>
          <w:bCs/>
          <w:kern w:val="36"/>
        </w:rPr>
        <w:t>KEPUTUSAN KEPALA SATUAN POLISI PAMONG PRAJA KABUPATEN KARANGANYAR NOMOR :             /TAHUN 201</w:t>
      </w:r>
      <w:r w:rsidR="00D6685E">
        <w:rPr>
          <w:rFonts w:ascii="Arial Narrow" w:eastAsia="Times New Roman" w:hAnsi="Arial Narrow" w:cs="Arial"/>
          <w:bCs/>
          <w:kern w:val="36"/>
          <w:lang w:val="id-ID"/>
        </w:rPr>
        <w:t>9</w:t>
      </w:r>
      <w:r w:rsidRPr="004C2641">
        <w:rPr>
          <w:rFonts w:ascii="Arial Narrow" w:eastAsia="Times New Roman" w:hAnsi="Arial Narrow" w:cs="Arial"/>
          <w:bCs/>
          <w:kern w:val="36"/>
        </w:rPr>
        <w:t xml:space="preserve"> TANGGAL  MARET </w:t>
      </w:r>
      <w:r w:rsidRPr="004C2641">
        <w:rPr>
          <w:rFonts w:ascii="Arial Narrow" w:eastAsia="Times New Roman" w:hAnsi="Arial Narrow" w:cs="Arial"/>
          <w:bCs/>
          <w:color w:val="000000" w:themeColor="text1"/>
          <w:kern w:val="36"/>
        </w:rPr>
        <w:t>201</w:t>
      </w:r>
      <w:r w:rsidR="00D6685E">
        <w:rPr>
          <w:rFonts w:ascii="Arial Narrow" w:eastAsia="Times New Roman" w:hAnsi="Arial Narrow" w:cs="Arial"/>
          <w:bCs/>
          <w:color w:val="000000" w:themeColor="text1"/>
          <w:kern w:val="36"/>
          <w:lang w:val="id-ID"/>
        </w:rPr>
        <w:t>9</w:t>
      </w:r>
      <w:r w:rsidRPr="004C2641">
        <w:rPr>
          <w:rFonts w:ascii="Arial Narrow" w:eastAsia="Times New Roman" w:hAnsi="Arial Narrow" w:cs="Arial"/>
          <w:bCs/>
          <w:color w:val="FF0000"/>
          <w:kern w:val="36"/>
        </w:rPr>
        <w:t xml:space="preserve"> </w:t>
      </w:r>
      <w:r w:rsidRPr="004C2641">
        <w:rPr>
          <w:rFonts w:ascii="Arial Narrow" w:eastAsia="Times New Roman" w:hAnsi="Arial Narrow" w:cs="Arial"/>
          <w:bCs/>
          <w:kern w:val="36"/>
        </w:rPr>
        <w:t>TENTANG DAFTAR INFORMASI PUBLIK (DIP) TAHUN 201</w:t>
      </w:r>
      <w:r w:rsidR="00D6685E">
        <w:rPr>
          <w:rFonts w:ascii="Arial Narrow" w:eastAsia="Times New Roman" w:hAnsi="Arial Narrow" w:cs="Arial"/>
          <w:bCs/>
          <w:kern w:val="36"/>
          <w:lang w:val="id-ID"/>
        </w:rPr>
        <w:t>9</w:t>
      </w:r>
      <w:bookmarkStart w:id="0" w:name="_GoBack"/>
      <w:bookmarkEnd w:id="0"/>
      <w:r w:rsidRPr="004C2641">
        <w:rPr>
          <w:rFonts w:ascii="Arial Narrow" w:eastAsia="Times New Roman" w:hAnsi="Arial Narrow" w:cs="Arial"/>
          <w:bCs/>
          <w:kern w:val="36"/>
        </w:rPr>
        <w:t xml:space="preserve"> SATUAN POLISI PAMONG PRAJA KABUPATEN KARANGANYAR </w:t>
      </w:r>
    </w:p>
    <w:p w:rsidR="000908B3" w:rsidRPr="00B60958" w:rsidRDefault="00B60958" w:rsidP="000908B3">
      <w:pPr>
        <w:shd w:val="clear" w:color="auto" w:fill="FFFFFF"/>
        <w:spacing w:after="0" w:line="240" w:lineRule="auto"/>
        <w:jc w:val="center"/>
        <w:outlineLvl w:val="0"/>
        <w:rPr>
          <w:rFonts w:ascii="Arial Narrow" w:eastAsia="Times New Roman" w:hAnsi="Arial Narrow" w:cs="Arial"/>
          <w:bCs/>
          <w:kern w:val="36"/>
          <w:lang w:val="id-ID"/>
        </w:rPr>
      </w:pPr>
      <w:r>
        <w:rPr>
          <w:rFonts w:ascii="Arial Narrow" w:eastAsia="Times New Roman" w:hAnsi="Arial Narrow" w:cs="Arial"/>
          <w:bCs/>
          <w:kern w:val="36"/>
          <w:lang w:val="id-ID"/>
        </w:rPr>
        <w:t xml:space="preserve">  </w:t>
      </w:r>
    </w:p>
    <w:p w:rsidR="000908B3" w:rsidRPr="004C2641" w:rsidRDefault="000908B3" w:rsidP="000908B3">
      <w:pPr>
        <w:shd w:val="clear" w:color="auto" w:fill="FFFFFF"/>
        <w:spacing w:after="0" w:line="240" w:lineRule="auto"/>
        <w:jc w:val="center"/>
        <w:outlineLvl w:val="0"/>
        <w:rPr>
          <w:rFonts w:ascii="Arial Narrow" w:eastAsia="Times New Roman" w:hAnsi="Arial Narrow" w:cs="Arial"/>
          <w:bCs/>
          <w:kern w:val="36"/>
        </w:rPr>
      </w:pPr>
    </w:p>
    <w:p w:rsidR="000908B3" w:rsidRPr="004C2641" w:rsidRDefault="000908B3" w:rsidP="000908B3">
      <w:pPr>
        <w:shd w:val="clear" w:color="auto" w:fill="FFFFFF"/>
        <w:spacing w:after="0" w:line="240" w:lineRule="auto"/>
        <w:jc w:val="center"/>
        <w:outlineLvl w:val="0"/>
        <w:rPr>
          <w:rFonts w:ascii="Arial Narrow" w:eastAsia="Times New Roman" w:hAnsi="Arial Narrow" w:cs="Arial"/>
          <w:b/>
          <w:bCs/>
          <w:kern w:val="36"/>
          <w:lang w:val="id-ID"/>
        </w:rPr>
      </w:pPr>
      <w:r w:rsidRPr="004C2641">
        <w:rPr>
          <w:rFonts w:ascii="Arial Narrow" w:eastAsia="Times New Roman" w:hAnsi="Arial Narrow" w:cs="Arial"/>
          <w:b/>
          <w:bCs/>
          <w:kern w:val="36"/>
          <w:lang w:val="id-ID"/>
        </w:rPr>
        <w:t>DAFTAR INFORMASI PUBLIK (DIP)</w:t>
      </w:r>
    </w:p>
    <w:p w:rsidR="000908B3" w:rsidRPr="004C2641" w:rsidRDefault="000908B3" w:rsidP="000908B3">
      <w:pPr>
        <w:shd w:val="clear" w:color="auto" w:fill="FFFFFF"/>
        <w:spacing w:after="0" w:line="240" w:lineRule="auto"/>
        <w:jc w:val="center"/>
        <w:outlineLvl w:val="0"/>
        <w:rPr>
          <w:rFonts w:ascii="Arial Narrow" w:eastAsia="Times New Roman" w:hAnsi="Arial Narrow" w:cs="Arial"/>
          <w:b/>
          <w:bCs/>
          <w:kern w:val="36"/>
          <w:lang w:val="id-ID"/>
        </w:rPr>
      </w:pPr>
      <w:r w:rsidRPr="004C2641">
        <w:rPr>
          <w:rFonts w:ascii="Arial Narrow" w:eastAsia="Times New Roman" w:hAnsi="Arial Narrow" w:cs="Arial"/>
          <w:b/>
          <w:bCs/>
          <w:kern w:val="36"/>
          <w:lang w:val="id-ID"/>
        </w:rPr>
        <w:t>SATUAN POLISI PAMONG PRAJA KABUPATEN KARANGANYAR</w:t>
      </w:r>
    </w:p>
    <w:p w:rsidR="000908B3" w:rsidRPr="004C2641" w:rsidRDefault="004F2CFC" w:rsidP="000908B3">
      <w:pPr>
        <w:shd w:val="clear" w:color="auto" w:fill="FFFFFF"/>
        <w:spacing w:after="0" w:line="240" w:lineRule="auto"/>
        <w:jc w:val="center"/>
        <w:outlineLvl w:val="0"/>
        <w:rPr>
          <w:rFonts w:ascii="Arial Narrow" w:eastAsia="Times New Roman" w:hAnsi="Arial Narrow" w:cs="Arial"/>
          <w:b/>
          <w:bCs/>
          <w:kern w:val="36"/>
          <w:lang w:val="id-ID"/>
        </w:rPr>
      </w:pPr>
      <w:r w:rsidRPr="004C2641">
        <w:rPr>
          <w:rFonts w:ascii="Arial Narrow" w:eastAsia="Times New Roman" w:hAnsi="Arial Narrow" w:cs="Arial"/>
          <w:b/>
          <w:bCs/>
          <w:kern w:val="36"/>
          <w:lang w:val="id-ID"/>
        </w:rPr>
        <w:t>TAHUN 2019</w:t>
      </w:r>
    </w:p>
    <w:p w:rsidR="000908B3" w:rsidRPr="00E2378B" w:rsidRDefault="000908B3" w:rsidP="00E2378B">
      <w:pPr>
        <w:shd w:val="clear" w:color="auto" w:fill="FFFFFF"/>
        <w:spacing w:after="200" w:line="240" w:lineRule="auto"/>
        <w:rPr>
          <w:rFonts w:ascii="Arial Narrow" w:eastAsia="Times New Roman" w:hAnsi="Arial Narrow" w:cs="Arial"/>
          <w:b/>
          <w:lang w:val="id-ID"/>
        </w:rPr>
      </w:pPr>
      <w:r w:rsidRPr="004C2641">
        <w:rPr>
          <w:rFonts w:ascii="Arial Narrow" w:eastAsia="Times New Roman" w:hAnsi="Arial Narrow" w:cs="Arial"/>
          <w:lang w:val="id-ID"/>
        </w:rPr>
        <w:br/>
      </w:r>
      <w:r w:rsidR="00E2378B" w:rsidRPr="004C2641">
        <w:rPr>
          <w:rFonts w:ascii="Arial Narrow" w:eastAsia="Times New Roman" w:hAnsi="Arial Narrow" w:cs="Arial"/>
          <w:b/>
          <w:lang w:val="id-ID"/>
        </w:rPr>
        <w:t>A. Informasi Yang Diumumkan Secara Berkala</w:t>
      </w:r>
    </w:p>
    <w:tbl>
      <w:tblPr>
        <w:tblpPr w:leftFromText="180" w:rightFromText="180" w:vertAnchor="text" w:horzAnchor="margin" w:tblpXSpec="right" w:tblpY="409"/>
        <w:tblOverlap w:val="never"/>
        <w:tblW w:w="16555"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39"/>
        <w:gridCol w:w="36"/>
        <w:gridCol w:w="564"/>
        <w:gridCol w:w="1480"/>
        <w:gridCol w:w="927"/>
        <w:gridCol w:w="2188"/>
        <w:gridCol w:w="1840"/>
        <w:gridCol w:w="1133"/>
        <w:gridCol w:w="1273"/>
        <w:gridCol w:w="1272"/>
        <w:gridCol w:w="1557"/>
        <w:gridCol w:w="4246"/>
      </w:tblGrid>
      <w:tr w:rsidR="0099688D" w:rsidRPr="004C2641" w:rsidTr="00BB7731">
        <w:trPr>
          <w:tblHeader/>
        </w:trPr>
        <w:tc>
          <w:tcPr>
            <w:tcW w:w="639" w:type="dxa"/>
            <w:gridSpan w:val="3"/>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No</w:t>
            </w:r>
          </w:p>
        </w:tc>
        <w:tc>
          <w:tcPr>
            <w:tcW w:w="1480"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Judul</w:t>
            </w:r>
            <w:r w:rsidRPr="004C2641">
              <w:rPr>
                <w:rFonts w:ascii="Arial Narrow" w:eastAsia="Times New Roman" w:hAnsi="Arial Narrow" w:cs="Arial"/>
                <w:bCs/>
                <w:lang w:val="id-ID"/>
              </w:rPr>
              <w:br/>
              <w:t>Informasi</w:t>
            </w:r>
          </w:p>
        </w:tc>
        <w:tc>
          <w:tcPr>
            <w:tcW w:w="3115" w:type="dxa"/>
            <w:gridSpan w:val="2"/>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Ringkasan</w:t>
            </w:r>
            <w:r w:rsidRPr="004C2641">
              <w:rPr>
                <w:rFonts w:ascii="Arial Narrow" w:eastAsia="Times New Roman" w:hAnsi="Arial Narrow" w:cs="Arial"/>
                <w:bCs/>
                <w:lang w:val="id-ID"/>
              </w:rPr>
              <w:br/>
              <w:t>Isi Informasi</w:t>
            </w:r>
          </w:p>
        </w:tc>
        <w:tc>
          <w:tcPr>
            <w:tcW w:w="1840" w:type="dxa"/>
            <w:tcBorders>
              <w:top w:val="nil"/>
              <w:left w:val="single" w:sz="6" w:space="0" w:color="DDDDDD"/>
              <w:bottom w:val="single" w:sz="12" w:space="0" w:color="DDDDDD"/>
              <w:right w:val="single" w:sz="6" w:space="0" w:color="DDDDDD"/>
            </w:tcBorders>
            <w:shd w:val="clear" w:color="auto" w:fill="D9EDF7"/>
            <w:vAlign w:val="center"/>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Pejabat yang Menguasai Informasi</w:t>
            </w:r>
          </w:p>
        </w:tc>
        <w:tc>
          <w:tcPr>
            <w:tcW w:w="1133"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Penanggungjawab Pembuatan Informasi</w:t>
            </w:r>
          </w:p>
        </w:tc>
        <w:tc>
          <w:tcPr>
            <w:tcW w:w="1273"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Waktu</w:t>
            </w:r>
            <w:r w:rsidRPr="004C2641">
              <w:rPr>
                <w:rFonts w:ascii="Arial Narrow" w:eastAsia="Times New Roman" w:hAnsi="Arial Narrow" w:cs="Arial"/>
                <w:bCs/>
                <w:lang w:val="id-ID"/>
              </w:rPr>
              <w:br/>
              <w:t>Pembuatan / Penerbitan</w:t>
            </w:r>
            <w:r w:rsidRPr="004C2641">
              <w:rPr>
                <w:rFonts w:ascii="Arial Narrow" w:eastAsia="Times New Roman" w:hAnsi="Arial Narrow" w:cs="Arial"/>
                <w:bCs/>
                <w:lang w:val="id-ID"/>
              </w:rPr>
              <w:br/>
              <w:t>Informasi</w:t>
            </w:r>
          </w:p>
        </w:tc>
        <w:tc>
          <w:tcPr>
            <w:tcW w:w="1272"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Bentuk Informasi</w:t>
            </w:r>
            <w:r w:rsidRPr="004C2641">
              <w:rPr>
                <w:rFonts w:ascii="Arial Narrow" w:eastAsia="Times New Roman" w:hAnsi="Arial Narrow" w:cs="Arial"/>
                <w:bCs/>
                <w:lang w:val="id-ID"/>
              </w:rPr>
              <w:br/>
              <w:t>Yang Tersedia</w:t>
            </w:r>
          </w:p>
        </w:tc>
        <w:tc>
          <w:tcPr>
            <w:tcW w:w="1557"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Jangka Waktu Penyimpanan</w:t>
            </w:r>
          </w:p>
        </w:tc>
        <w:tc>
          <w:tcPr>
            <w:tcW w:w="4246"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Jenis Media</w:t>
            </w:r>
            <w:r w:rsidRPr="004C2641">
              <w:rPr>
                <w:rFonts w:ascii="Arial Narrow" w:eastAsia="Times New Roman" w:hAnsi="Arial Narrow" w:cs="Arial"/>
                <w:bCs/>
                <w:lang w:val="id-ID"/>
              </w:rPr>
              <w:br/>
              <w:t>Yang Memuat</w:t>
            </w:r>
            <w:r w:rsidRPr="004C2641">
              <w:rPr>
                <w:rFonts w:ascii="Arial Narrow" w:eastAsia="Times New Roman" w:hAnsi="Arial Narrow" w:cs="Arial"/>
                <w:bCs/>
                <w:lang w:val="id-ID"/>
              </w:rPr>
              <w:br/>
              <w:t>Informasi</w:t>
            </w:r>
          </w:p>
        </w:tc>
      </w:tr>
      <w:tr w:rsidR="009D69E3"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1</w:t>
            </w:r>
          </w:p>
        </w:tc>
        <w:tc>
          <w:tcPr>
            <w:tcW w:w="1480"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2</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3</w:t>
            </w:r>
          </w:p>
        </w:tc>
        <w:tc>
          <w:tcPr>
            <w:tcW w:w="1840" w:type="dxa"/>
            <w:tcBorders>
              <w:top w:val="single" w:sz="6" w:space="0" w:color="DDDDDD"/>
              <w:left w:val="single" w:sz="6" w:space="0" w:color="DDDDDD"/>
              <w:bottom w:val="single" w:sz="6" w:space="0" w:color="DDDDDD"/>
              <w:right w:val="single" w:sz="6" w:space="0" w:color="DDDDDD"/>
            </w:tcBorders>
            <w:shd w:val="clear" w:color="auto" w:fill="D9EDF7"/>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4</w:t>
            </w:r>
          </w:p>
        </w:tc>
        <w:tc>
          <w:tcPr>
            <w:tcW w:w="1133"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5</w:t>
            </w:r>
          </w:p>
        </w:tc>
        <w:tc>
          <w:tcPr>
            <w:tcW w:w="1273"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w:t>
            </w:r>
          </w:p>
        </w:tc>
        <w:tc>
          <w:tcPr>
            <w:tcW w:w="1272"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w:t>
            </w:r>
          </w:p>
        </w:tc>
        <w:tc>
          <w:tcPr>
            <w:tcW w:w="1557"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8</w:t>
            </w:r>
          </w:p>
        </w:tc>
        <w:tc>
          <w:tcPr>
            <w:tcW w:w="4246"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9D69E3" w:rsidRPr="004C2641" w:rsidRDefault="009D69E3" w:rsidP="009D69E3">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9</w:t>
            </w:r>
          </w:p>
        </w:tc>
      </w:tr>
      <w:tr w:rsidR="0099688D"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1.</w:t>
            </w:r>
          </w:p>
        </w:tc>
        <w:tc>
          <w:tcPr>
            <w:tcW w:w="2407" w:type="dxa"/>
            <w:gridSpan w:val="2"/>
            <w:tcBorders>
              <w:top w:val="single" w:sz="6" w:space="0" w:color="DDDDDD"/>
              <w:left w:val="single" w:sz="6" w:space="0" w:color="DDDDDD"/>
              <w:bottom w:val="single" w:sz="6" w:space="0" w:color="DDDDDD"/>
              <w:right w:val="single" w:sz="6" w:space="0" w:color="DDDDDD"/>
            </w:tcBorders>
          </w:tcPr>
          <w:p w:rsidR="0099688D" w:rsidRPr="004C2641" w:rsidRDefault="0099688D" w:rsidP="0099688D">
            <w:pPr>
              <w:spacing w:after="0" w:line="240" w:lineRule="auto"/>
              <w:rPr>
                <w:rFonts w:ascii="Arial Narrow" w:eastAsia="Times New Roman" w:hAnsi="Arial Narrow" w:cs="Arial"/>
                <w:bCs/>
                <w:lang w:val="id-ID"/>
              </w:rPr>
            </w:pPr>
          </w:p>
        </w:tc>
        <w:tc>
          <w:tcPr>
            <w:tcW w:w="13509" w:type="dxa"/>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9688D" w:rsidRPr="004C2641" w:rsidRDefault="0099688D" w:rsidP="0099688D">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Informasi tentang Profil Badan Publik</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Kedudukan/domisili beserta alamat lengkap</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lang w:val="fi-FI"/>
              </w:rPr>
            </w:pPr>
            <w:r w:rsidRPr="004C2641">
              <w:rPr>
                <w:rFonts w:ascii="Arial Narrow" w:eastAsia="Calibri" w:hAnsi="Arial Narrow" w:cs="Times New Roman"/>
                <w:lang w:val="fi-FI"/>
              </w:rPr>
              <w:t>Alamat : Jl. Sriwijaya No. 1 Kompleks Perkantoran Cangakan Karanganyar</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Calibri" w:hAnsi="Arial Narrow" w:cs="Times New Roman"/>
                <w:lang w:val="fi-FI"/>
              </w:rPr>
              <w:t>E-mail : polppkaranganyar@gmail.com Kode Pos 57712</w:t>
            </w: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data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u w:val="single"/>
                <w:lang w:val="id-ID"/>
              </w:rPr>
            </w:pPr>
            <w:r w:rsidRPr="004C2641">
              <w:rPr>
                <w:rFonts w:ascii="Arial Narrow" w:eastAsia="Calibri" w:hAnsi="Arial Narrow" w:cs="Times New Roman"/>
                <w:lang w:val="id-ID"/>
              </w:rPr>
              <w:t xml:space="preserve">website : </w:t>
            </w:r>
            <w:hyperlink r:id="rId9" w:history="1">
              <w:r w:rsidR="00B3208B" w:rsidRPr="00B3208B">
                <w:rPr>
                  <w:color w:val="0000FF"/>
                  <w:u w:val="single"/>
                </w:rPr>
                <w:t>http://satpolpp.karanganyarkab.go.id/652-2/</w:t>
              </w:r>
            </w:hyperlink>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color w:val="C00000"/>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Visi &amp; Misi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contextualSpacing/>
              <w:jc w:val="both"/>
              <w:rPr>
                <w:rFonts w:ascii="Calibri" w:eastAsia="Calibri" w:hAnsi="Calibri" w:cs="Times New Roman"/>
                <w:lang w:val="id-ID"/>
              </w:rPr>
            </w:pPr>
            <w:r w:rsidRPr="004C2641">
              <w:rPr>
                <w:rFonts w:ascii="Calibri" w:eastAsia="Calibri" w:hAnsi="Calibri" w:cs="Times New Roman"/>
                <w:lang w:val="id-ID"/>
              </w:rPr>
              <w:t>VISI = “</w:t>
            </w:r>
            <w:r w:rsidRPr="004C2641">
              <w:rPr>
                <w:rFonts w:ascii="Calibri" w:eastAsia="Calibri" w:hAnsi="Calibri" w:cs="Times New Roman"/>
                <w:lang w:val="sv-SE"/>
              </w:rPr>
              <w:t>TERWUJUDNYA SATUAN POLISI PAMONG PRAJA YANG BERWIBAWA DAN SIMPATIK GUNA KETERTIBAN DAN KETENTRAMAN MASYARAKAT MELALUI PENEGAKAN PERATURAN DAERAH</w:t>
            </w:r>
            <w:r w:rsidRPr="004C2641">
              <w:rPr>
                <w:rFonts w:ascii="Calibri" w:eastAsia="Calibri" w:hAnsi="Calibri" w:cs="Times New Roman"/>
                <w:lang w:val="id-ID"/>
              </w:rPr>
              <w:t xml:space="preserve"> DAN PERLINDUNGAN MASYARAKAT”</w:t>
            </w:r>
          </w:p>
          <w:p w:rsidR="00BB7731" w:rsidRPr="004C2641" w:rsidRDefault="00BB7731" w:rsidP="0099688D">
            <w:pPr>
              <w:contextualSpacing/>
              <w:jc w:val="both"/>
              <w:rPr>
                <w:rFonts w:ascii="Calibri" w:eastAsia="Calibri" w:hAnsi="Calibri" w:cs="Times New Roman"/>
                <w:lang w:val="id-ID"/>
              </w:rPr>
            </w:pPr>
          </w:p>
          <w:p w:rsidR="00BB7731" w:rsidRPr="004C2641" w:rsidRDefault="00BB7731" w:rsidP="0099688D">
            <w:pPr>
              <w:contextualSpacing/>
              <w:jc w:val="both"/>
              <w:rPr>
                <w:rFonts w:ascii="Calibri" w:eastAsia="Calibri" w:hAnsi="Calibri" w:cs="Times New Roman"/>
                <w:lang w:val="id-ID"/>
              </w:rPr>
            </w:pPr>
            <w:r w:rsidRPr="004C2641">
              <w:rPr>
                <w:rFonts w:ascii="Calibri" w:eastAsia="Calibri" w:hAnsi="Calibri" w:cs="Times New Roman"/>
                <w:lang w:val="id-ID"/>
              </w:rPr>
              <w:t>MISI =</w:t>
            </w:r>
          </w:p>
          <w:p w:rsidR="00BB7731" w:rsidRPr="004C2641" w:rsidRDefault="00BB7731" w:rsidP="0099688D">
            <w:pPr>
              <w:numPr>
                <w:ilvl w:val="0"/>
                <w:numId w:val="25"/>
              </w:numPr>
              <w:contextualSpacing/>
              <w:rPr>
                <w:rFonts w:ascii="Calibri" w:eastAsia="Calibri" w:hAnsi="Calibri" w:cs="Times New Roman"/>
              </w:rPr>
            </w:pPr>
            <w:r w:rsidRPr="004C2641">
              <w:rPr>
                <w:rFonts w:ascii="Calibri" w:eastAsia="Calibri" w:hAnsi="Calibri" w:cs="Times New Roman"/>
              </w:rPr>
              <w:t>Menjadikan Satuan Polisi Pamong Praja sebagai Aparat Daerah Yang Tangguh dalam Menjaga ketentraman dan ketertiban umum serta Menegakkan Peraturan Daerah;</w:t>
            </w:r>
          </w:p>
          <w:p w:rsidR="00BB7731" w:rsidRPr="004C2641" w:rsidRDefault="00BB7731" w:rsidP="0099688D">
            <w:pPr>
              <w:numPr>
                <w:ilvl w:val="0"/>
                <w:numId w:val="25"/>
              </w:numPr>
              <w:contextualSpacing/>
              <w:rPr>
                <w:rFonts w:ascii="Calibri" w:eastAsia="Calibri" w:hAnsi="Calibri" w:cs="Times New Roman"/>
              </w:rPr>
            </w:pPr>
            <w:r w:rsidRPr="004C2641">
              <w:rPr>
                <w:rFonts w:ascii="Calibri" w:eastAsia="Calibri" w:hAnsi="Calibri" w:cs="Times New Roman"/>
              </w:rPr>
              <w:t>Menjadikan Satuan Polisi Pamong Praja sebagai Pusat penggemblengan dan pengembangan Sumber Daya Manusia yang berkualitas;</w:t>
            </w:r>
          </w:p>
          <w:p w:rsidR="00BB7731" w:rsidRPr="004C2641" w:rsidRDefault="00BB7731" w:rsidP="0099688D">
            <w:pPr>
              <w:numPr>
                <w:ilvl w:val="0"/>
                <w:numId w:val="26"/>
              </w:numPr>
              <w:contextualSpacing/>
              <w:rPr>
                <w:rFonts w:ascii="Calibri" w:eastAsia="Calibri" w:hAnsi="Calibri" w:cs="Times New Roman"/>
              </w:rPr>
            </w:pPr>
            <w:r w:rsidRPr="004C2641">
              <w:rPr>
                <w:rFonts w:ascii="Calibri" w:eastAsia="Calibri" w:hAnsi="Calibri" w:cs="Times New Roman"/>
              </w:rPr>
              <w:t>Menjadikan Satuan Polisi Pamong Praja sebagai aparat yang mampu mengatasi permasalahan di masyarakat secara tepat akurat berdasarkan peraturan yang berlaku;</w:t>
            </w:r>
          </w:p>
          <w:p w:rsidR="00BB7731" w:rsidRPr="004C2641" w:rsidRDefault="00BB7731" w:rsidP="0099688D">
            <w:pPr>
              <w:numPr>
                <w:ilvl w:val="0"/>
                <w:numId w:val="26"/>
              </w:numPr>
              <w:contextualSpacing/>
              <w:rPr>
                <w:rFonts w:ascii="Calibri" w:eastAsia="Calibri" w:hAnsi="Calibri" w:cs="Times New Roman"/>
                <w:lang w:val="sv-SE"/>
              </w:rPr>
            </w:pPr>
            <w:r w:rsidRPr="004C2641">
              <w:rPr>
                <w:rFonts w:ascii="Calibri" w:eastAsia="Calibri" w:hAnsi="Calibri" w:cs="Times New Roman"/>
                <w:lang w:val="sv-SE"/>
              </w:rPr>
              <w:t>Mewujudkan Karanganyar yang  Tentram dan tertib</w:t>
            </w:r>
            <w:r w:rsidRPr="004C2641">
              <w:rPr>
                <w:rFonts w:ascii="Calibri" w:eastAsia="Calibri" w:hAnsi="Calibri" w:cs="Times New Roman"/>
                <w:lang w:val="id-ID"/>
              </w:rPr>
              <w:t>;</w:t>
            </w:r>
          </w:p>
          <w:p w:rsidR="00BB7731" w:rsidRPr="004C2641" w:rsidRDefault="00BB7731" w:rsidP="0099688D">
            <w:pPr>
              <w:numPr>
                <w:ilvl w:val="0"/>
                <w:numId w:val="26"/>
              </w:numPr>
              <w:contextualSpacing/>
              <w:rPr>
                <w:rFonts w:ascii="Calibri" w:eastAsia="Calibri" w:hAnsi="Calibri" w:cs="Times New Roman"/>
                <w:lang w:val="sv-SE"/>
              </w:rPr>
            </w:pPr>
            <w:r w:rsidRPr="004C2641">
              <w:rPr>
                <w:rFonts w:ascii="Calibri" w:eastAsia="Calibri" w:hAnsi="Calibri" w:cs="Times New Roman"/>
                <w:lang w:val="id-ID"/>
              </w:rPr>
              <w:t>Mewujudkan Perlindungan terhadap  Masyarakat.</w:t>
            </w:r>
          </w:p>
          <w:p w:rsidR="00BB7731" w:rsidRPr="004C2641" w:rsidRDefault="00BB7731" w:rsidP="0099688D">
            <w:pPr>
              <w:spacing w:after="0" w:line="240" w:lineRule="auto"/>
              <w:rPr>
                <w:rFonts w:ascii="Arial Narrow" w:eastAsia="Times New Roman" w:hAnsi="Arial Narrow" w:cs="Arial"/>
                <w:lang w:val="id-ID"/>
              </w:rPr>
            </w:pPr>
          </w:p>
          <w:p w:rsidR="00BB7731" w:rsidRPr="004C2641" w:rsidRDefault="00BB7731" w:rsidP="0099688D">
            <w:pPr>
              <w:spacing w:after="0" w:line="240" w:lineRule="auto"/>
              <w:rPr>
                <w:rFonts w:ascii="Arial Narrow" w:eastAsia="Times New Roman" w:hAnsi="Arial Narrow" w:cs="Arial"/>
                <w:lang w:val="id-ID"/>
              </w:rPr>
            </w:pP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p w:rsidR="00BB7731" w:rsidRPr="004C2641" w:rsidRDefault="00BB7731" w:rsidP="0099688D">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Tahun 2014</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(on line)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0" w:history="1">
              <w:r w:rsidR="00B3208B" w:rsidRPr="00B3208B">
                <w:rPr>
                  <w:color w:val="0000FF"/>
                  <w:u w:val="single"/>
                </w:rPr>
                <w:t>http://satpolpp.karanganyarkab.go.id/selayang-pandang/visi-dan-misi/</w:t>
              </w:r>
            </w:hyperlink>
          </w:p>
          <w:p w:rsidR="00BB7731" w:rsidRPr="004C2641" w:rsidRDefault="00BB7731" w:rsidP="0099688D">
            <w:pPr>
              <w:spacing w:after="0" w:line="240" w:lineRule="auto"/>
              <w:rPr>
                <w:rFonts w:ascii="Arial Narrow" w:eastAsia="Calibri" w:hAnsi="Arial Narrow" w:cs="Times New Roman"/>
                <w:u w:val="single"/>
                <w:lang w:val="id-ID"/>
              </w:rPr>
            </w:pPr>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color w:val="C00000"/>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1.3</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Tugas &amp; Fungsi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1)</w:t>
            </w:r>
            <w:r w:rsidRPr="004C2641">
              <w:rPr>
                <w:rFonts w:ascii="Calibri" w:eastAsia="Calibri" w:hAnsi="Calibri" w:cs="Times New Roman"/>
                <w:lang w:val="id-ID"/>
              </w:rPr>
              <w:tab/>
              <w:t>Tugas Pokok</w:t>
            </w:r>
          </w:p>
          <w:p w:rsidR="00BB7731" w:rsidRPr="004C2641" w:rsidRDefault="00BB7731" w:rsidP="0099688D">
            <w:pPr>
              <w:ind w:left="223"/>
              <w:contextualSpacing/>
              <w:jc w:val="both"/>
              <w:rPr>
                <w:rFonts w:ascii="Calibri" w:eastAsia="Calibri" w:hAnsi="Calibri" w:cs="Times New Roman"/>
                <w:lang w:val="id-ID"/>
              </w:rPr>
            </w:pPr>
            <w:r w:rsidRPr="004C2641">
              <w:rPr>
                <w:rFonts w:ascii="Calibri" w:eastAsia="Calibri" w:hAnsi="Calibri" w:cs="Times New Roman"/>
                <w:lang w:val="id-ID"/>
              </w:rPr>
              <w:t>SATPOL PP mempunyai tugas pokok membantu Bupati dalam urusan pemerintah wajib yang diselenggarakan oleh pemerintahan Daerah yang berkaitan dengan pelayanan dasar di bidang  ketentraman masyarakat,ketertiban umum, dan penegakan Peraturan perundang-undangan Daerah dan perlindungan masyarakat.</w:t>
            </w:r>
          </w:p>
          <w:p w:rsidR="00BB7731" w:rsidRPr="004C2641" w:rsidRDefault="00BB7731" w:rsidP="0099688D">
            <w:pPr>
              <w:ind w:left="223" w:hanging="223"/>
              <w:contextualSpacing/>
              <w:jc w:val="both"/>
              <w:rPr>
                <w:rFonts w:ascii="Calibri" w:eastAsia="Calibri" w:hAnsi="Calibri" w:cs="Times New Roman"/>
                <w:lang w:val="id-ID"/>
              </w:rPr>
            </w:pP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2)</w:t>
            </w:r>
            <w:r w:rsidRPr="004C2641">
              <w:rPr>
                <w:rFonts w:ascii="Calibri" w:eastAsia="Calibri" w:hAnsi="Calibri" w:cs="Times New Roman"/>
                <w:lang w:val="id-ID"/>
              </w:rPr>
              <w:tab/>
              <w:t>Fungsi</w:t>
            </w:r>
          </w:p>
          <w:p w:rsidR="00BB7731" w:rsidRPr="004C2641" w:rsidRDefault="00BB7731" w:rsidP="0099688D">
            <w:pPr>
              <w:ind w:left="223"/>
              <w:contextualSpacing/>
              <w:jc w:val="both"/>
              <w:rPr>
                <w:rFonts w:ascii="Calibri" w:eastAsia="Calibri" w:hAnsi="Calibri" w:cs="Times New Roman"/>
                <w:lang w:val="id-ID"/>
              </w:rPr>
            </w:pPr>
            <w:r w:rsidRPr="004C2641">
              <w:rPr>
                <w:rFonts w:ascii="Calibri" w:eastAsia="Calibri" w:hAnsi="Calibri" w:cs="Times New Roman"/>
                <w:lang w:val="id-ID"/>
              </w:rPr>
              <w:t xml:space="preserve">Dalam menyelenggarakan tugas pokoknya, SATPOL PP mempunyai fungsi : </w:t>
            </w: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a)</w:t>
            </w:r>
            <w:r w:rsidRPr="004C2641">
              <w:rPr>
                <w:rFonts w:ascii="Calibri" w:eastAsia="Calibri" w:hAnsi="Calibri" w:cs="Times New Roman"/>
                <w:lang w:val="id-ID"/>
              </w:rPr>
              <w:tab/>
              <w:t xml:space="preserve">Perumusan kebijakan teknis di bidang ketenteraman, ketertiban, dan penegakan Peraturan peraturan perundang-undangan Daerah; </w:t>
            </w: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b)</w:t>
            </w:r>
            <w:r w:rsidRPr="004C2641">
              <w:rPr>
                <w:rFonts w:ascii="Calibri" w:eastAsia="Calibri" w:hAnsi="Calibri" w:cs="Times New Roman"/>
                <w:lang w:val="id-ID"/>
              </w:rPr>
              <w:tab/>
              <w:t xml:space="preserve">Penyelenggaraan dan pemeliharaan masyarakat di bidang ketenteraman masyarakat dan ketertiban umum; </w:t>
            </w: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c)</w:t>
            </w:r>
            <w:r w:rsidRPr="004C2641">
              <w:rPr>
                <w:rFonts w:ascii="Calibri" w:eastAsia="Calibri" w:hAnsi="Calibri" w:cs="Times New Roman"/>
                <w:lang w:val="id-ID"/>
              </w:rPr>
              <w:tab/>
              <w:t xml:space="preserve">Penyelenggaraan pelayanan dasar di bidang perlindungan  masyarakat dan penanganan bencana kebakaran. </w:t>
            </w: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d)</w:t>
            </w:r>
            <w:r w:rsidRPr="004C2641">
              <w:rPr>
                <w:rFonts w:ascii="Calibri" w:eastAsia="Calibri" w:hAnsi="Calibri" w:cs="Times New Roman"/>
                <w:lang w:val="id-ID"/>
              </w:rPr>
              <w:tab/>
              <w:t>Pelaksanaan evaluasi dan pelaporan urusan pemerintah wajib yang berkaitan pelayanan dasar ketentraman masyarakat, ketertiban umum, penegakan peraturan perundang-undangan daerah dan perlindungan masyarakat.</w:t>
            </w:r>
          </w:p>
          <w:p w:rsidR="00BB7731" w:rsidRPr="004C2641" w:rsidRDefault="00BB7731" w:rsidP="0099688D">
            <w:pPr>
              <w:ind w:left="223" w:hanging="223"/>
              <w:contextualSpacing/>
              <w:jc w:val="both"/>
              <w:rPr>
                <w:rFonts w:ascii="Calibri" w:eastAsia="Calibri" w:hAnsi="Calibri" w:cs="Times New Roman"/>
                <w:lang w:val="id-ID"/>
              </w:rPr>
            </w:pPr>
            <w:r w:rsidRPr="004C2641">
              <w:rPr>
                <w:rFonts w:ascii="Calibri" w:eastAsia="Calibri" w:hAnsi="Calibri" w:cs="Times New Roman"/>
                <w:lang w:val="id-ID"/>
              </w:rPr>
              <w:t>e)</w:t>
            </w:r>
            <w:r w:rsidRPr="004C2641">
              <w:rPr>
                <w:rFonts w:ascii="Calibri" w:eastAsia="Calibri" w:hAnsi="Calibri" w:cs="Times New Roman"/>
                <w:lang w:val="id-ID"/>
              </w:rPr>
              <w:tab/>
              <w:t>Pelaksana fungsi lain yang diberikan oleh Bupati terkait tugas dan fungsinya.</w:t>
            </w:r>
          </w:p>
          <w:p w:rsidR="00BB7731" w:rsidRPr="004C2641" w:rsidRDefault="00BB7731" w:rsidP="0099688D">
            <w:pPr>
              <w:spacing w:after="0" w:line="240" w:lineRule="auto"/>
              <w:rPr>
                <w:rFonts w:ascii="Arial Narrow" w:eastAsia="Times New Roman" w:hAnsi="Arial Narrow" w:cs="Arial"/>
                <w:lang w:val="id-ID"/>
              </w:rPr>
            </w:pP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p w:rsidR="00BB7731" w:rsidRPr="004C2641" w:rsidRDefault="00BB7731" w:rsidP="0099688D">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data tahun 2018</w:t>
            </w:r>
          </w:p>
          <w:p w:rsidR="00BB7731" w:rsidRPr="004C2641" w:rsidRDefault="00BB7731" w:rsidP="0099688D">
            <w:pPr>
              <w:spacing w:after="0" w:line="240" w:lineRule="auto"/>
              <w:rPr>
                <w:rFonts w:ascii="Arial Narrow" w:eastAsia="Times New Roman" w:hAnsi="Arial Narrow" w:cs="Arial"/>
                <w:lang w:val="id-ID"/>
              </w:rPr>
            </w:pPr>
          </w:p>
          <w:p w:rsidR="00BB7731" w:rsidRPr="004C2641" w:rsidRDefault="00BB7731" w:rsidP="0099688D">
            <w:pPr>
              <w:spacing w:after="0" w:line="240" w:lineRule="auto"/>
              <w:rPr>
                <w:rFonts w:ascii="Arial Narrow" w:eastAsia="Times New Roman" w:hAnsi="Arial Narrow" w:cs="Arial"/>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1" w:history="1">
              <w:r w:rsidR="005C3806" w:rsidRPr="005C3806">
                <w:rPr>
                  <w:color w:val="0000FF"/>
                  <w:u w:val="single"/>
                </w:rPr>
                <w:t>http://satpolpp.karanganyarkab.go.id/selayang-pandang/tugas-pokok-dan-fungsi/</w:t>
              </w:r>
            </w:hyperlink>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color w:val="C00000"/>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1.4</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Struktur Organisasi ,Tugas, Wewenang &amp; Fungsi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pStyle w:val="ListParagraph"/>
              <w:ind w:left="0"/>
              <w:jc w:val="both"/>
            </w:pPr>
            <w:r w:rsidRPr="004C2641">
              <w:t>Struktur Organisasi</w:t>
            </w:r>
          </w:p>
          <w:p w:rsidR="00BB7731" w:rsidRPr="004C2641" w:rsidRDefault="00BB7731" w:rsidP="0099688D">
            <w:pPr>
              <w:pStyle w:val="ListParagraph"/>
              <w:ind w:left="0"/>
              <w:jc w:val="both"/>
            </w:pPr>
            <w:r w:rsidRPr="004C2641">
              <w:t>Sesuai dengan Peraturan Bupati  Karanganyar Nomor 102 Tahun 2016 tentang Kedudukan, Susunan Organisasi, Tugas, Fungsi pkdan Tata Kerja Satuan Polisi Pamong Praja, maka SATPOL PP mempunyai struktur, tugas pokok, fungsi dan kewenangan sebagai berikut  :</w:t>
            </w:r>
          </w:p>
          <w:p w:rsidR="00BB7731" w:rsidRPr="004C2641" w:rsidRDefault="00BB7731" w:rsidP="0099688D">
            <w:pPr>
              <w:jc w:val="both"/>
            </w:pPr>
          </w:p>
          <w:p w:rsidR="00BB7731" w:rsidRPr="004C2641" w:rsidRDefault="00BB7731" w:rsidP="0099688D">
            <w:pPr>
              <w:jc w:val="both"/>
            </w:pPr>
          </w:p>
          <w:p w:rsidR="00BB7731" w:rsidRPr="004C2641" w:rsidRDefault="00BB7731" w:rsidP="0099688D">
            <w:pPr>
              <w:jc w:val="both"/>
            </w:pPr>
          </w:p>
          <w:p w:rsidR="00BB7731" w:rsidRPr="004C2641" w:rsidRDefault="00BB7731" w:rsidP="0099688D">
            <w:pPr>
              <w:jc w:val="both"/>
            </w:pPr>
          </w:p>
          <w:p w:rsidR="00BB7731" w:rsidRPr="004C2641" w:rsidRDefault="00BB7731" w:rsidP="0099688D">
            <w:pPr>
              <w:jc w:val="both"/>
            </w:pPr>
            <w:r w:rsidRPr="004C2641">
              <w:t>Struktur Organisasi SATPOL PP terdiri dari :</w:t>
            </w:r>
          </w:p>
          <w:p w:rsidR="00BB7731" w:rsidRPr="004C2641" w:rsidRDefault="00BB7731" w:rsidP="0099688D">
            <w:pPr>
              <w:pStyle w:val="ListParagraph"/>
              <w:ind w:left="506" w:hanging="283"/>
              <w:jc w:val="both"/>
            </w:pPr>
            <w:r w:rsidRPr="004C2641">
              <w:t>a)</w:t>
            </w:r>
            <w:r w:rsidRPr="004C2641">
              <w:tab/>
              <w:t>Kepala Satuan, eselon II.b.</w:t>
            </w:r>
          </w:p>
          <w:p w:rsidR="00BB7731" w:rsidRPr="004C2641" w:rsidRDefault="00BB7731" w:rsidP="0099688D">
            <w:pPr>
              <w:pStyle w:val="ListParagraph"/>
              <w:ind w:left="506" w:hanging="283"/>
              <w:jc w:val="both"/>
            </w:pPr>
            <w:r w:rsidRPr="004C2641">
              <w:t>b)</w:t>
            </w:r>
            <w:r w:rsidRPr="004C2641">
              <w:tab/>
              <w:t>Sekretaris, eselon III.a.</w:t>
            </w:r>
          </w:p>
          <w:p w:rsidR="00BB7731" w:rsidRPr="004C2641" w:rsidRDefault="00BB7731" w:rsidP="0099688D">
            <w:pPr>
              <w:pStyle w:val="ListParagraph"/>
              <w:ind w:left="506"/>
              <w:jc w:val="both"/>
            </w:pPr>
            <w:r w:rsidRPr="004C2641">
              <w:t>Sekretaris membawahi :</w:t>
            </w:r>
          </w:p>
          <w:p w:rsidR="00BB7731" w:rsidRPr="004C2641" w:rsidRDefault="00BB7731" w:rsidP="0099688D">
            <w:pPr>
              <w:pStyle w:val="ListParagraph"/>
              <w:ind w:left="648" w:hanging="142"/>
              <w:jc w:val="both"/>
            </w:pPr>
            <w:r w:rsidRPr="004C2641">
              <w:t>-</w:t>
            </w:r>
            <w:r w:rsidRPr="004C2641">
              <w:tab/>
              <w:t>Sub Bagian Umum dan Kepegawaian, eselon IV.a;</w:t>
            </w:r>
          </w:p>
          <w:p w:rsidR="00BB7731" w:rsidRPr="004C2641" w:rsidRDefault="00BB7731" w:rsidP="0099688D">
            <w:pPr>
              <w:pStyle w:val="ListParagraph"/>
              <w:ind w:left="506"/>
              <w:jc w:val="both"/>
            </w:pPr>
            <w:r w:rsidRPr="004C2641">
              <w:t>-</w:t>
            </w:r>
            <w:r w:rsidRPr="004C2641">
              <w:tab/>
              <w:t>Sub Bagian Perencanaan dan Keuangan, eselon IV.a.</w:t>
            </w:r>
          </w:p>
          <w:p w:rsidR="00BB7731" w:rsidRPr="004C2641" w:rsidRDefault="00BB7731" w:rsidP="0099688D">
            <w:pPr>
              <w:pStyle w:val="ListParagraph"/>
              <w:ind w:left="790" w:hanging="284"/>
              <w:jc w:val="both"/>
            </w:pPr>
          </w:p>
          <w:p w:rsidR="00BB7731" w:rsidRPr="004C2641" w:rsidRDefault="00BB7731" w:rsidP="0099688D">
            <w:pPr>
              <w:pStyle w:val="ListParagraph"/>
              <w:ind w:left="506" w:hanging="283"/>
              <w:jc w:val="both"/>
            </w:pPr>
            <w:r w:rsidRPr="004C2641">
              <w:t>c)</w:t>
            </w:r>
            <w:r w:rsidRPr="004C2641">
              <w:tab/>
              <w:t>Kepala Bidang Penegakan Peraturan Daerah, eselon III.b.</w:t>
            </w:r>
          </w:p>
          <w:p w:rsidR="00BB7731" w:rsidRPr="004C2641" w:rsidRDefault="00BB7731" w:rsidP="0099688D">
            <w:pPr>
              <w:pStyle w:val="ListParagraph"/>
              <w:ind w:left="506"/>
              <w:jc w:val="both"/>
            </w:pPr>
            <w:r w:rsidRPr="004C2641">
              <w:t>Kepala Bidang Penegakan Peraturan Daerah membawahi :</w:t>
            </w:r>
          </w:p>
          <w:p w:rsidR="00BB7731" w:rsidRPr="004C2641" w:rsidRDefault="00BB7731" w:rsidP="0099688D">
            <w:pPr>
              <w:pStyle w:val="ListParagraph"/>
              <w:ind w:hanging="214"/>
              <w:jc w:val="both"/>
            </w:pPr>
            <w:r w:rsidRPr="004C2641">
              <w:t>-</w:t>
            </w:r>
            <w:r w:rsidRPr="004C2641">
              <w:tab/>
              <w:t xml:space="preserve">Seksi Pembinaan dan Pengawasan, eselon IV.a; </w:t>
            </w:r>
          </w:p>
          <w:p w:rsidR="00BB7731" w:rsidRPr="004C2641" w:rsidRDefault="00BB7731" w:rsidP="0099688D">
            <w:pPr>
              <w:pStyle w:val="ListParagraph"/>
              <w:ind w:hanging="214"/>
              <w:jc w:val="both"/>
            </w:pPr>
            <w:r w:rsidRPr="004C2641">
              <w:t>-</w:t>
            </w:r>
            <w:r w:rsidRPr="004C2641">
              <w:tab/>
              <w:t>Seksi Penindakan, eselon IV.a.</w:t>
            </w:r>
          </w:p>
          <w:p w:rsidR="00BB7731" w:rsidRPr="004C2641" w:rsidRDefault="00BB7731" w:rsidP="0099688D">
            <w:pPr>
              <w:pStyle w:val="ListParagraph"/>
              <w:ind w:left="506" w:hanging="283"/>
              <w:jc w:val="both"/>
            </w:pPr>
            <w:r w:rsidRPr="004C2641">
              <w:t>d)</w:t>
            </w:r>
            <w:r w:rsidRPr="004C2641">
              <w:tab/>
              <w:t>Kepala Bidang Ketenteraman dan Ketertiban Umum,           eselon III.b.</w:t>
            </w:r>
          </w:p>
          <w:p w:rsidR="00BB7731" w:rsidRPr="004C2641" w:rsidRDefault="00BB7731" w:rsidP="0099688D">
            <w:pPr>
              <w:pStyle w:val="ListParagraph"/>
              <w:ind w:left="506"/>
              <w:jc w:val="both"/>
            </w:pPr>
            <w:r w:rsidRPr="004C2641">
              <w:t>Kepala Bidang Ketenteraman dan Ketertiban Umum membawahi :</w:t>
            </w:r>
          </w:p>
          <w:p w:rsidR="00BB7731" w:rsidRPr="004C2641" w:rsidRDefault="00BB7731" w:rsidP="0099688D">
            <w:pPr>
              <w:pStyle w:val="ListParagraph"/>
              <w:ind w:hanging="214"/>
              <w:jc w:val="both"/>
            </w:pPr>
            <w:r w:rsidRPr="004C2641">
              <w:t>-</w:t>
            </w:r>
            <w:r w:rsidRPr="004C2641">
              <w:tab/>
              <w:t xml:space="preserve">Seksi Operasional dan Pengendalian, eselon IV.a; </w:t>
            </w:r>
          </w:p>
          <w:p w:rsidR="00BB7731" w:rsidRPr="004C2641" w:rsidRDefault="00BB7731" w:rsidP="0099688D">
            <w:pPr>
              <w:pStyle w:val="ListParagraph"/>
              <w:ind w:hanging="214"/>
              <w:jc w:val="both"/>
            </w:pPr>
            <w:r w:rsidRPr="004C2641">
              <w:t>-</w:t>
            </w:r>
            <w:r w:rsidRPr="004C2641">
              <w:tab/>
              <w:t>Seksi Penanganan Ketentraman dan Ketertiban Umum, eselon IV.a.</w:t>
            </w:r>
          </w:p>
          <w:p w:rsidR="00BB7731" w:rsidRPr="004C2641" w:rsidRDefault="00BB7731" w:rsidP="0099688D">
            <w:pPr>
              <w:pStyle w:val="ListParagraph"/>
              <w:ind w:left="506" w:hanging="283"/>
              <w:jc w:val="both"/>
            </w:pPr>
            <w:r w:rsidRPr="004C2641">
              <w:t>e)</w:t>
            </w:r>
            <w:r w:rsidRPr="004C2641">
              <w:tab/>
              <w:t>Kepala Bidang Perlindungan Masyarakat dan Pemadam Kebakaran, eselon III.b.</w:t>
            </w:r>
          </w:p>
          <w:p w:rsidR="00BB7731" w:rsidRPr="004C2641" w:rsidRDefault="00BB7731" w:rsidP="0099688D">
            <w:pPr>
              <w:pStyle w:val="ListParagraph"/>
              <w:ind w:left="506"/>
              <w:jc w:val="both"/>
            </w:pPr>
            <w:r w:rsidRPr="004C2641">
              <w:t>Kepala Bidang Perlindungan Masyarakat dan Pemadam Kebakaran membawahi :</w:t>
            </w:r>
          </w:p>
          <w:p w:rsidR="00BB7731" w:rsidRPr="004C2641" w:rsidRDefault="00BB7731" w:rsidP="0099688D">
            <w:pPr>
              <w:pStyle w:val="ListParagraph"/>
              <w:ind w:hanging="214"/>
              <w:jc w:val="both"/>
            </w:pPr>
            <w:r w:rsidRPr="004C2641">
              <w:t>-</w:t>
            </w:r>
            <w:r w:rsidRPr="004C2641">
              <w:tab/>
              <w:t>Seksi Perlindungan Masyarakat, eselon IV.a;</w:t>
            </w:r>
          </w:p>
          <w:p w:rsidR="00BB7731" w:rsidRPr="004C2641" w:rsidRDefault="00BB7731" w:rsidP="0099688D">
            <w:pPr>
              <w:pStyle w:val="ListParagraph"/>
              <w:ind w:hanging="214"/>
              <w:jc w:val="both"/>
            </w:pPr>
            <w:r w:rsidRPr="004C2641">
              <w:t>-</w:t>
            </w:r>
            <w:r w:rsidRPr="004C2641">
              <w:tab/>
              <w:t>Seksi Pemadam Kebakaran, eselon IV.a.</w:t>
            </w:r>
          </w:p>
          <w:p w:rsidR="00BB7731" w:rsidRPr="004C2641" w:rsidRDefault="00BB7731" w:rsidP="0099688D">
            <w:pPr>
              <w:pStyle w:val="ListParagraph"/>
              <w:ind w:left="506" w:hanging="283"/>
              <w:jc w:val="both"/>
            </w:pPr>
            <w:r w:rsidRPr="004C2641">
              <w:t>f)</w:t>
            </w:r>
            <w:r w:rsidRPr="004C2641">
              <w:tab/>
              <w:t xml:space="preserve">Kelompok Jabatan Fungsional/Penyidik Pegawai Negeri Sipil (PPNS). </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Sekretaris</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p w:rsidR="00BB7731" w:rsidRPr="004C2641" w:rsidRDefault="00BB7731" w:rsidP="0099688D">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data tahun 2017</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2" w:history="1">
              <w:r w:rsidR="005C3806" w:rsidRPr="005C3806">
                <w:rPr>
                  <w:color w:val="0000FF"/>
                  <w:u w:val="single"/>
                </w:rPr>
                <w:t>http://satpolpp.karanganyarkab.go.id/selayang-pandang/struktur-organisasi/</w:t>
              </w:r>
            </w:hyperlink>
          </w:p>
          <w:p w:rsidR="00BB7731" w:rsidRPr="004C2641" w:rsidRDefault="00BB7731" w:rsidP="0099688D">
            <w:pPr>
              <w:spacing w:after="0" w:line="240" w:lineRule="auto"/>
              <w:rPr>
                <w:rFonts w:ascii="Arial Narrow" w:eastAsia="Calibri" w:hAnsi="Arial Narrow" w:cs="Times New Roman"/>
                <w:color w:val="4472C4" w:themeColor="accent5"/>
                <w:u w:val="single"/>
                <w:lang w:val="id-ID"/>
              </w:rPr>
            </w:pPr>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color w:val="C00000"/>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1.5</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Pelayanan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95108">
            <w:pPr>
              <w:pStyle w:val="ListParagraph"/>
              <w:numPr>
                <w:ilvl w:val="0"/>
                <w:numId w:val="30"/>
              </w:numPr>
              <w:spacing w:after="0" w:line="240" w:lineRule="auto"/>
              <w:ind w:left="208" w:hanging="218"/>
              <w:rPr>
                <w:rFonts w:ascii="Arial Narrow" w:eastAsia="Times New Roman" w:hAnsi="Arial Narrow" w:cs="Arial"/>
                <w:lang w:val="id-ID"/>
              </w:rPr>
            </w:pPr>
            <w:r w:rsidRPr="004C2641">
              <w:rPr>
                <w:rFonts w:ascii="Arial Narrow" w:eastAsia="Times New Roman" w:hAnsi="Arial Narrow" w:cs="Arial"/>
                <w:lang w:val="id-ID"/>
              </w:rPr>
              <w:t>Pemada Kebakaran</w:t>
            </w:r>
          </w:p>
          <w:p w:rsidR="00BB7731" w:rsidRPr="004C2641" w:rsidRDefault="00BB7731" w:rsidP="00795108">
            <w:pPr>
              <w:pStyle w:val="ListParagraph"/>
              <w:numPr>
                <w:ilvl w:val="0"/>
                <w:numId w:val="30"/>
              </w:numPr>
              <w:spacing w:after="0" w:line="240" w:lineRule="auto"/>
              <w:ind w:left="208" w:hanging="218"/>
              <w:rPr>
                <w:rFonts w:ascii="Arial Narrow" w:eastAsia="Times New Roman" w:hAnsi="Arial Narrow" w:cs="Arial"/>
                <w:lang w:val="id-ID"/>
              </w:rPr>
            </w:pPr>
            <w:r w:rsidRPr="004C2641">
              <w:rPr>
                <w:rFonts w:ascii="Arial Narrow" w:eastAsia="Times New Roman" w:hAnsi="Arial Narrow" w:cs="Arial"/>
                <w:lang w:val="id-ID"/>
              </w:rPr>
              <w:t>Operasi Tangkap Tawon</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Kabid Linmas Damkar</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Data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Calibri" w:hAnsi="Arial Narrow" w:cs="Times New Roman"/>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1.6</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SDM yang dimiliki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5436EB">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(satu) Kepala Satuan, 1 (satu) Sekretaris yang membawahi 2 (dua) Kepala Subbagian, 3 (tiga) Kepala Bidang yang pada masing-masing bidang membawahi 2 (dua) Kepala Seksi, serta Pegawai PNS dan Tenaga Banpol PP</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color w:val="C00000"/>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1.6</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Profil Kepala Satuan Polisi Pamong Praja Kabupaten Karanganyar</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NAMA : KURNIADI MAULATO, S.Sos., M.S.i</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NIP : 19700510 199003 1 006</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JABATAN : Kepala SATPOL PP</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PANGKAT GOL/ RUANG : Pembina Tingkat I/ IV/b</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PENDIDIKAN : Pasca Sarjana (S2)</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data tahun 2017</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Soft </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3" w:history="1">
              <w:r w:rsidRPr="004C2641">
                <w:rPr>
                  <w:rStyle w:val="Hyperlink"/>
                  <w:rFonts w:ascii="Arial Narrow" w:eastAsia="Calibri" w:hAnsi="Arial Narrow" w:cs="Times New Roman"/>
                  <w:lang w:val="id-ID"/>
                </w:rPr>
                <w:t>http://satpolpp.karanganyarkab.go.id/</w:t>
              </w:r>
            </w:hyperlink>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1.7</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color w:val="C00000"/>
                <w:lang w:val="id-ID"/>
              </w:rPr>
            </w:pPr>
            <w:r w:rsidRPr="004C2641">
              <w:rPr>
                <w:rFonts w:ascii="Arial Narrow" w:eastAsia="Times New Roman" w:hAnsi="Arial Narrow" w:cs="Arial"/>
                <w:lang w:val="id-ID"/>
              </w:rPr>
              <w:t>LHKPN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LHKPN Kepala Satuan serta Pejabat lainnya yang telah diverifikasi/diperiksa KPK.</w:t>
            </w:r>
          </w:p>
          <w:p w:rsidR="00BB7731" w:rsidRPr="004C2641" w:rsidRDefault="00BB7731" w:rsidP="0099688D">
            <w:pPr>
              <w:spacing w:after="0" w:line="240" w:lineRule="auto"/>
              <w:rPr>
                <w:rFonts w:ascii="Arial Narrow" w:eastAsia="Times New Roman" w:hAnsi="Arial Narrow" w:cs="Arial"/>
                <w:lang w:val="id-ID"/>
              </w:rPr>
            </w:pP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Pejabat dan ASN yang wajib LHKPN yang telah diserahkan kepada KPK melalui Inspektorat Kabupaten Karanganyar :</w:t>
            </w:r>
          </w:p>
          <w:p w:rsidR="00BB7731" w:rsidRPr="004C2641" w:rsidRDefault="00BB7731" w:rsidP="006C7B22">
            <w:pPr>
              <w:pStyle w:val="ListParagraph"/>
              <w:numPr>
                <w:ilvl w:val="0"/>
                <w:numId w:val="31"/>
              </w:numPr>
              <w:spacing w:after="0" w:line="240" w:lineRule="auto"/>
              <w:ind w:left="208" w:hanging="218"/>
              <w:rPr>
                <w:rFonts w:ascii="Arial Narrow" w:eastAsia="Times New Roman" w:hAnsi="Arial Narrow" w:cs="Arial"/>
              </w:rPr>
            </w:pPr>
            <w:r w:rsidRPr="004C2641">
              <w:rPr>
                <w:rFonts w:ascii="Arial Narrow" w:eastAsia="Times New Roman" w:hAnsi="Arial Narrow" w:cs="Arial"/>
                <w:lang w:val="id-ID"/>
              </w:rPr>
              <w:t>Kepala Satpol PP</w:t>
            </w:r>
          </w:p>
          <w:p w:rsidR="00BB7731" w:rsidRPr="004C2641" w:rsidRDefault="00BB7731" w:rsidP="006C7B22">
            <w:pPr>
              <w:pStyle w:val="ListParagraph"/>
              <w:numPr>
                <w:ilvl w:val="0"/>
                <w:numId w:val="31"/>
              </w:numPr>
              <w:spacing w:after="0" w:line="240" w:lineRule="auto"/>
              <w:ind w:left="208" w:hanging="218"/>
              <w:rPr>
                <w:rFonts w:ascii="Arial Narrow" w:eastAsia="Times New Roman" w:hAnsi="Arial Narrow" w:cs="Arial"/>
              </w:rPr>
            </w:pPr>
            <w:r w:rsidRPr="004C2641">
              <w:rPr>
                <w:rFonts w:ascii="Arial Narrow" w:eastAsia="Times New Roman" w:hAnsi="Arial Narrow" w:cs="Arial"/>
                <w:lang w:val="id-ID"/>
              </w:rPr>
              <w:t>Sekretaris</w:t>
            </w:r>
          </w:p>
          <w:p w:rsidR="00BB7731" w:rsidRPr="004C2641" w:rsidRDefault="00BB7731" w:rsidP="006C7B22">
            <w:pPr>
              <w:pStyle w:val="ListParagraph"/>
              <w:numPr>
                <w:ilvl w:val="0"/>
                <w:numId w:val="31"/>
              </w:numPr>
              <w:spacing w:after="0" w:line="240" w:lineRule="auto"/>
              <w:ind w:left="208" w:hanging="218"/>
              <w:rPr>
                <w:rFonts w:ascii="Arial Narrow" w:eastAsia="Times New Roman" w:hAnsi="Arial Narrow" w:cs="Arial"/>
              </w:rPr>
            </w:pPr>
            <w:r w:rsidRPr="004C2641">
              <w:rPr>
                <w:rFonts w:ascii="Arial Narrow" w:eastAsia="Times New Roman" w:hAnsi="Arial Narrow" w:cs="Arial"/>
                <w:lang w:val="id-ID"/>
              </w:rPr>
              <w:t>Kepala Bidang Penegakan Perda</w:t>
            </w:r>
          </w:p>
          <w:p w:rsidR="00BB7731" w:rsidRPr="004C2641" w:rsidRDefault="00BB7731" w:rsidP="006C7B22">
            <w:pPr>
              <w:pStyle w:val="ListParagraph"/>
              <w:numPr>
                <w:ilvl w:val="0"/>
                <w:numId w:val="31"/>
              </w:numPr>
              <w:spacing w:after="0" w:line="240" w:lineRule="auto"/>
              <w:ind w:left="208" w:hanging="218"/>
              <w:rPr>
                <w:rFonts w:ascii="Arial Narrow" w:eastAsia="Times New Roman" w:hAnsi="Arial Narrow" w:cs="Arial"/>
              </w:rPr>
            </w:pPr>
            <w:r w:rsidRPr="004C2641">
              <w:rPr>
                <w:rFonts w:ascii="Arial Narrow" w:eastAsia="Times New Roman" w:hAnsi="Arial Narrow" w:cs="Arial"/>
                <w:lang w:val="id-ID"/>
              </w:rPr>
              <w:t>Kepala Bidang Tibumtramas</w:t>
            </w:r>
          </w:p>
          <w:p w:rsidR="00BB7731" w:rsidRPr="004C2641" w:rsidRDefault="00BB7731" w:rsidP="0099688D">
            <w:pPr>
              <w:pStyle w:val="ListParagraph"/>
              <w:numPr>
                <w:ilvl w:val="0"/>
                <w:numId w:val="31"/>
              </w:numPr>
              <w:spacing w:after="0" w:line="240" w:lineRule="auto"/>
              <w:ind w:left="208" w:hanging="218"/>
              <w:rPr>
                <w:rFonts w:ascii="Arial Narrow" w:eastAsia="Times New Roman" w:hAnsi="Arial Narrow" w:cs="Arial"/>
              </w:rPr>
            </w:pPr>
            <w:r w:rsidRPr="004C2641">
              <w:rPr>
                <w:rFonts w:ascii="Arial Narrow" w:eastAsia="Times New Roman" w:hAnsi="Arial Narrow" w:cs="Arial"/>
                <w:lang w:val="id-ID"/>
              </w:rPr>
              <w:t>Kepala Bidang Linmas Damkar</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 Soft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Selama berlaku </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4" w:history="1">
              <w:r w:rsidRPr="004C2641">
                <w:rPr>
                  <w:rStyle w:val="Hyperlink"/>
                  <w:rFonts w:ascii="Arial Narrow" w:eastAsia="Calibri" w:hAnsi="Arial Narrow" w:cs="Times New Roman"/>
                  <w:lang w:val="id-ID"/>
                </w:rPr>
                <w:t>http://satpolpp.karanganyarkab.go.id/</w:t>
              </w:r>
            </w:hyperlink>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rPr>
            </w:pP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color w:val="C00000"/>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color w:val="C00000"/>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color w:val="C00000"/>
                <w:lang w:val="id-ID"/>
              </w:rPr>
            </w:pP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color w:val="C00000"/>
                <w:lang w:val="id-ID"/>
              </w:rPr>
            </w:pPr>
          </w:p>
        </w:tc>
      </w:tr>
      <w:tr w:rsidR="0099688D"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2.</w:t>
            </w:r>
          </w:p>
        </w:tc>
        <w:tc>
          <w:tcPr>
            <w:tcW w:w="15916" w:type="dxa"/>
            <w:gridSpan w:val="9"/>
            <w:tcBorders>
              <w:top w:val="single" w:sz="6" w:space="0" w:color="DDDDDD"/>
              <w:left w:val="single" w:sz="6" w:space="0" w:color="DDDDDD"/>
              <w:bottom w:val="single" w:sz="6" w:space="0" w:color="DDDDDD"/>
              <w:right w:val="single" w:sz="6" w:space="0" w:color="DDDDDD"/>
            </w:tcBorders>
          </w:tcPr>
          <w:p w:rsidR="0099688D" w:rsidRPr="004C2641" w:rsidRDefault="0099688D" w:rsidP="0099688D">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Ringkasan Program &amp; Kegiatan yang sedang dijalankan Satuan Polisi Pamong Praja Kabupaten Karanganyar</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Nama program &amp; kegiatan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lang w:val="id-ID"/>
              </w:rPr>
              <w:t xml:space="preserve">Daftar nama program &amp; kegiatan tertuang dalam DPA  TA.2019               </w:t>
            </w:r>
            <w:r w:rsidRPr="004C2641">
              <w:rPr>
                <w:rFonts w:ascii="Arial Narrow" w:eastAsia="Times New Roman" w:hAnsi="Arial Narrow" w:cs="Arial"/>
                <w:bCs/>
                <w:lang w:val="id-ID"/>
              </w:rPr>
              <w:t>Satuan Polisi Pamong Praja Kabupaten Karanganyar</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Pelayanan Administrasi Perkantoran</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Saranan dan Prasarana Aparatur</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Disiplin Aparatur</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Kapasitas Sumber Daya Aparatur</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Pengembangan sistem Pelaporan Capaian Kinerja dan Keuangan</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Keamanan dan Kenyamanan Lingkungan</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Pemeliharaan Kantrantibmas dan Pencegahan Tindak Kriminal</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Pemberdayaan Masyarakat Untuk menjaga Ketertiban dan Keamanan</w:t>
            </w:r>
          </w:p>
          <w:p w:rsidR="00BB7731" w:rsidRPr="004C2641" w:rsidRDefault="00BB7731" w:rsidP="0099688D">
            <w:pPr>
              <w:pStyle w:val="ListParagraph"/>
              <w:numPr>
                <w:ilvl w:val="0"/>
                <w:numId w:val="28"/>
              </w:num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Program Peningkatan Kesiagaan dan Pencegahan Bahaya Kebakaran</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color w:val="C00000"/>
                <w:u w:val="single"/>
                <w:lang w:val="id-ID"/>
              </w:rPr>
            </w:pPr>
            <w:r w:rsidRPr="004C2641">
              <w:rPr>
                <w:rFonts w:ascii="Arial Narrow" w:eastAsia="Calibri" w:hAnsi="Arial Narrow" w:cs="Times New Roman"/>
                <w:lang w:val="id-ID"/>
              </w:rPr>
              <w:t xml:space="preserve">website : </w:t>
            </w:r>
            <w:hyperlink r:id="rId15" w:history="1">
              <w:r w:rsidR="007A4BCF" w:rsidRPr="007A4BCF">
                <w:rPr>
                  <w:color w:val="0000FF"/>
                  <w:u w:val="single"/>
                </w:rPr>
                <w:t>http://satpolpp.karanganyarkab.go.id/program-dan-kegiatan/</w:t>
              </w:r>
            </w:hyperlink>
          </w:p>
          <w:p w:rsidR="00BB7731" w:rsidRPr="004C2641" w:rsidRDefault="00BB7731" w:rsidP="0099688D">
            <w:pPr>
              <w:spacing w:after="0" w:line="240" w:lineRule="auto"/>
              <w:rPr>
                <w:rFonts w:ascii="Arial Narrow" w:eastAsia="Calibri" w:hAnsi="Arial Narrow" w:cs="Times New Roman"/>
                <w:color w:val="C00000"/>
                <w:lang w:val="id-ID"/>
              </w:rPr>
            </w:pPr>
          </w:p>
          <w:p w:rsidR="00BB7731" w:rsidRPr="004C2641" w:rsidRDefault="00BB7731" w:rsidP="0099688D">
            <w:pPr>
              <w:spacing w:after="0" w:line="240" w:lineRule="auto"/>
              <w:rPr>
                <w:rFonts w:ascii="Arial Narrow" w:eastAsia="Calibri" w:hAnsi="Arial Narrow" w:cs="Times New Roman"/>
                <w:lang w:val="id-ID"/>
              </w:rPr>
            </w:pPr>
          </w:p>
          <w:p w:rsidR="00BB7731" w:rsidRPr="004C2641" w:rsidRDefault="00BB7731" w:rsidP="0099688D">
            <w:pPr>
              <w:spacing w:after="0" w:line="240" w:lineRule="auto"/>
              <w:rPr>
                <w:rFonts w:ascii="Arial Narrow" w:eastAsia="Times New Roman" w:hAnsi="Arial Narrow" w:cs="Arial"/>
                <w:lang w:val="id-ID"/>
              </w:rPr>
            </w:pP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DPA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Penanggung jawab &amp; Pelaksana Program</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bCs/>
                <w:lang w:val="id-ID"/>
              </w:rPr>
            </w:pPr>
            <w:r w:rsidRPr="004C2641">
              <w:rPr>
                <w:rFonts w:ascii="Arial Narrow" w:eastAsia="Times New Roman" w:hAnsi="Arial Narrow" w:cs="Arial"/>
                <w:lang w:val="id-ID"/>
              </w:rPr>
              <w:t xml:space="preserve">Daftar nama program &amp; kegiatan tertuang dalam DPA  TA.2019 </w:t>
            </w:r>
            <w:r w:rsidRPr="004C2641">
              <w:rPr>
                <w:rFonts w:ascii="Arial Narrow" w:eastAsia="Times New Roman" w:hAnsi="Arial Narrow" w:cs="Arial"/>
                <w:bCs/>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95279E">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360509" w:rsidP="00097E5C">
            <w:pPr>
              <w:spacing w:after="0" w:line="240" w:lineRule="auto"/>
              <w:rPr>
                <w:rFonts w:ascii="Arial Narrow" w:eastAsia="Calibri" w:hAnsi="Arial Narrow" w:cs="Times New Roman"/>
                <w:u w:val="single"/>
                <w:lang w:val="id-ID"/>
              </w:rPr>
            </w:pPr>
            <w:r>
              <w:rPr>
                <w:rFonts w:ascii="Arial Narrow" w:eastAsia="Calibri" w:hAnsi="Arial Narrow" w:cs="Times New Roman"/>
                <w:u w:val="single"/>
                <w:lang w:val="id-ID"/>
              </w:rPr>
              <w:t xml:space="preserve">Website : </w:t>
            </w:r>
            <w:hyperlink r:id="rId16" w:history="1">
              <w:r w:rsidRPr="00360509">
                <w:rPr>
                  <w:color w:val="0000FF"/>
                  <w:u w:val="single"/>
                </w:rPr>
                <w:t>http://satpolpp.karanganyarkab.go.id/penanggung-jawab-dan-pelaksana-program-2/</w:t>
              </w:r>
            </w:hyperlink>
          </w:p>
          <w:p w:rsidR="00BB7731" w:rsidRPr="004C2641" w:rsidRDefault="00BB7731" w:rsidP="00097E5C">
            <w:pPr>
              <w:spacing w:after="0" w:line="240" w:lineRule="auto"/>
              <w:rPr>
                <w:rFonts w:ascii="Arial Narrow" w:eastAsia="Calibri" w:hAnsi="Arial Narrow" w:cs="Times New Roman"/>
                <w:lang w:val="id-ID"/>
              </w:rPr>
            </w:pPr>
          </w:p>
          <w:p w:rsidR="00BB7731" w:rsidRPr="004C2641" w:rsidRDefault="00BB7731" w:rsidP="00097E5C">
            <w:pPr>
              <w:spacing w:after="0" w:line="240" w:lineRule="auto"/>
              <w:rPr>
                <w:rFonts w:ascii="Arial Narrow" w:eastAsia="Calibri" w:hAnsi="Arial Narrow" w:cs="Times New Roman"/>
                <w:lang w:val="id-ID"/>
              </w:rPr>
            </w:pPr>
            <w:r w:rsidRPr="004C2641">
              <w:rPr>
                <w:rFonts w:ascii="Arial Narrow" w:eastAsia="Calibri" w:hAnsi="Arial Narrow" w:cs="Times New Roman"/>
                <w:lang w:val="id-ID"/>
              </w:rPr>
              <w:t>Dokumen DPA</w:t>
            </w:r>
          </w:p>
          <w:p w:rsidR="00BB7731" w:rsidRPr="004C2641" w:rsidRDefault="00BB7731" w:rsidP="00097E5C">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2.3</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Target &amp; Capaian Program/Kegiatan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nama program &amp; kegiatan tertuang dalam DPA  TA.2019 </w:t>
            </w:r>
            <w:r w:rsidRPr="004C2641">
              <w:rPr>
                <w:rFonts w:ascii="Arial Narrow" w:eastAsia="Times New Roman" w:hAnsi="Arial Narrow" w:cs="Arial"/>
                <w:bCs/>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95279E">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786D79" w:rsidP="00097E5C">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 xml:space="preserve">Website  </w:t>
            </w:r>
            <w:hyperlink r:id="rId17" w:history="1">
              <w:r w:rsidRPr="00786D79">
                <w:rPr>
                  <w:color w:val="0000FF"/>
                  <w:u w:val="single"/>
                </w:rPr>
                <w:t>http://satpolpp.karanganyarkab.go.id/dpa/</w:t>
              </w:r>
            </w:hyperlink>
          </w:p>
          <w:p w:rsidR="00BB7731" w:rsidRPr="004C2641" w:rsidRDefault="00BB7731" w:rsidP="00097E5C">
            <w:pPr>
              <w:spacing w:after="0" w:line="240" w:lineRule="auto"/>
              <w:rPr>
                <w:rFonts w:ascii="Arial Narrow" w:eastAsia="Calibri" w:hAnsi="Arial Narrow" w:cs="Times New Roman"/>
                <w:u w:val="single"/>
                <w:lang w:val="id-ID"/>
              </w:rPr>
            </w:pPr>
          </w:p>
          <w:p w:rsidR="00BB7731" w:rsidRPr="004C2641" w:rsidRDefault="00BB7731" w:rsidP="00097E5C">
            <w:pPr>
              <w:spacing w:after="0" w:line="240" w:lineRule="auto"/>
              <w:rPr>
                <w:rFonts w:ascii="Arial Narrow" w:eastAsia="Times New Roman" w:hAnsi="Arial Narrow" w:cs="Arial"/>
                <w:lang w:val="id-ID"/>
              </w:rPr>
            </w:pPr>
          </w:p>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DPA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2.4</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Jadwal Pelaksanaan Program/Kegiatan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nama program &amp; kegiatan tertuang dalam DPA  TA.2019 </w:t>
            </w:r>
            <w:r w:rsidRPr="004C2641">
              <w:rPr>
                <w:rFonts w:ascii="Arial Narrow" w:eastAsia="Times New Roman" w:hAnsi="Arial Narrow" w:cs="Arial"/>
                <w:bCs/>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D12DE4">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F2FE2" w:rsidP="00097E5C">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 xml:space="preserve">Website : </w:t>
            </w:r>
            <w:hyperlink r:id="rId18" w:history="1">
              <w:r w:rsidRPr="00BF2FE2">
                <w:rPr>
                  <w:color w:val="0000FF"/>
                  <w:u w:val="single"/>
                </w:rPr>
                <w:t>http://satpolpp.karanganyarkab.go.id/dpa-2018/</w:t>
              </w:r>
            </w:hyperlink>
          </w:p>
          <w:p w:rsidR="00BB7731" w:rsidRPr="004C2641" w:rsidRDefault="00BB7731" w:rsidP="00097E5C">
            <w:pPr>
              <w:spacing w:after="0" w:line="240" w:lineRule="auto"/>
              <w:rPr>
                <w:rFonts w:ascii="Arial Narrow" w:eastAsia="Times New Roman" w:hAnsi="Arial Narrow" w:cs="Arial"/>
                <w:lang w:val="id-ID"/>
              </w:rPr>
            </w:pPr>
          </w:p>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DPA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2.5</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Nilai Anggaran Kegiatan per Program</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nama program &amp; kegiatan tertuang dalam DPA  TA.2019 </w:t>
            </w:r>
            <w:r w:rsidRPr="004C2641">
              <w:rPr>
                <w:rFonts w:ascii="Arial Narrow" w:eastAsia="Times New Roman" w:hAnsi="Arial Narrow" w:cs="Arial"/>
                <w:bCs/>
                <w:lang w:val="id-ID"/>
              </w:rPr>
              <w:t>Satuan Polisi Pamong Praja Kabupaten Karanganyar</w:t>
            </w:r>
          </w:p>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D12DE4">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284B81" w:rsidP="00097E5C">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 xml:space="preserve">Website : </w:t>
            </w:r>
            <w:hyperlink r:id="rId19" w:history="1">
              <w:r w:rsidRPr="00284B81">
                <w:rPr>
                  <w:color w:val="0000FF"/>
                  <w:u w:val="single"/>
                </w:rPr>
                <w:t>http://satpolpp.karanganyarkab.go.id/dpa-2018/</w:t>
              </w:r>
            </w:hyperlink>
          </w:p>
          <w:p w:rsidR="00BB7731" w:rsidRPr="004C2641" w:rsidRDefault="00BB7731" w:rsidP="00097E5C">
            <w:pPr>
              <w:spacing w:after="0" w:line="240" w:lineRule="auto"/>
              <w:rPr>
                <w:rFonts w:ascii="Arial Narrow" w:eastAsia="Times New Roman" w:hAnsi="Arial Narrow" w:cs="Arial"/>
                <w:lang w:val="id-ID"/>
              </w:rPr>
            </w:pPr>
          </w:p>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DPA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2.6</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Informasi khusus lainnya yang berkaitan langsung dengan hak-hak masyarakat/pengguna informasi </w:t>
            </w:r>
          </w:p>
          <w:p w:rsidR="00BB7731" w:rsidRPr="004C2641" w:rsidRDefault="00BB7731" w:rsidP="00097E5C">
            <w:pPr>
              <w:spacing w:after="0" w:line="240" w:lineRule="auto"/>
              <w:rPr>
                <w:rFonts w:ascii="Arial Narrow" w:eastAsia="Times New Roman" w:hAnsi="Arial Narrow" w:cs="Arial"/>
                <w:lang w:val="id-ID"/>
              </w:rPr>
            </w:pP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Jenis informasi khusus yang berkaitan langsung dengan hak-hak masyarakat/pengguna informasi tersedia dalam bentuk banner alur layanan aduan di ruang tunggu</w:t>
            </w:r>
          </w:p>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D12DE4">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Selama Masih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Banner Layanan Aduan</w:t>
            </w:r>
          </w:p>
        </w:tc>
      </w:tr>
      <w:tr w:rsidR="0099688D"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3.</w:t>
            </w:r>
          </w:p>
        </w:tc>
        <w:tc>
          <w:tcPr>
            <w:tcW w:w="15916" w:type="dxa"/>
            <w:gridSpan w:val="9"/>
            <w:tcBorders>
              <w:top w:val="single" w:sz="6" w:space="0" w:color="DDDDDD"/>
              <w:left w:val="single" w:sz="6" w:space="0" w:color="DDDDDD"/>
              <w:bottom w:val="single" w:sz="6" w:space="0" w:color="DDDDDD"/>
              <w:right w:val="single" w:sz="6" w:space="0" w:color="DDDDDD"/>
            </w:tcBorders>
          </w:tcPr>
          <w:p w:rsidR="0099688D" w:rsidRPr="004C2641" w:rsidRDefault="0099688D" w:rsidP="0099688D">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Ringkasan Kinerja yang telah dilaksanakan Satpol PP</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3.1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Penilaian kinerja Satuan Polisi Pamong Praja tahun sebelumnya</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Penilaian kinerja yang digambarkan melalui capaian target tahun 2018 tertuang dalam Laporan Akuntabilitas Instansi Pemerintah (LAKIP) Tahun 2018</w:t>
            </w:r>
          </w:p>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Penilaian kinerja yang digambarkan melalui capaian target tahun 2017 tertuang dalam Laporan Akuntabilitas Instansi Pemerintah (LAKIP) Tahun 2017</w:t>
            </w:r>
          </w:p>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Penilaian kinerja yang digambarkan melalui capaian target tahun 2016 tertuang dalam Laporan Akuntabilitas Instansi Pemerintah (LAKIP) Tahun 2016</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3E5801">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sz w:val="24"/>
                <w:szCs w:val="24"/>
                <w:lang w:val="id-ID"/>
              </w:rPr>
            </w:pPr>
            <w:r w:rsidRPr="004C2641">
              <w:rPr>
                <w:rFonts w:ascii="Arial Narrow" w:eastAsia="Times New Roman" w:hAnsi="Arial Narrow" w:cs="Arial"/>
                <w:sz w:val="24"/>
                <w:szCs w:val="24"/>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u w:val="single"/>
                <w:lang w:val="id-ID"/>
              </w:rPr>
            </w:pPr>
            <w:r w:rsidRPr="004C2641">
              <w:rPr>
                <w:rFonts w:ascii="Arial Narrow" w:eastAsia="Calibri" w:hAnsi="Arial Narrow" w:cs="Times New Roman"/>
                <w:lang w:val="id-ID"/>
              </w:rPr>
              <w:t>Penilaian Kinerja Satpol PP Kab. Karanganyar</w:t>
            </w:r>
          </w:p>
          <w:p w:rsidR="00BB7731" w:rsidRPr="004C2641" w:rsidRDefault="00BB7731" w:rsidP="0099688D">
            <w:pPr>
              <w:spacing w:after="0" w:line="240" w:lineRule="auto"/>
              <w:rPr>
                <w:rFonts w:ascii="Arial Narrow" w:eastAsia="Calibri" w:hAnsi="Arial Narrow" w:cs="Times New Roman"/>
                <w:sz w:val="24"/>
                <w:szCs w:val="24"/>
                <w:u w:val="single"/>
                <w:lang w:val="id-ID"/>
              </w:rPr>
            </w:pPr>
            <w:r w:rsidRPr="004C2641">
              <w:rPr>
                <w:rFonts w:ascii="Arial Narrow" w:eastAsia="Times New Roman" w:hAnsi="Arial Narrow" w:cs="Arial"/>
                <w:sz w:val="24"/>
                <w:szCs w:val="24"/>
                <w:lang w:val="id-ID"/>
              </w:rPr>
              <w:br/>
              <w:t>Buku Laporan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jc w:val="center"/>
              <w:rPr>
                <w:rFonts w:ascii="Arial Narrow" w:eastAsia="Times New Roman" w:hAnsi="Arial Narrow" w:cs="Arial"/>
                <w:lang w:val="id-ID"/>
              </w:rPr>
            </w:pP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color w:val="C00000"/>
                <w:lang w:val="id-ID"/>
              </w:rPr>
            </w:pP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Calibri" w:hAnsi="Arial Narrow" w:cs="Times New Roman"/>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seluruh Program &amp; Kegiatan yang telah dijalankan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pelaksanaan seluruh Program &amp; Kegiatan yang telah dijalankan oleh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sebagaimana tertuang dalam Laporan Akuntabilitas Instansi Pemerintah (LAKIP) Tahun 2018</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pelaksanaan seluruh Program &amp; Kegiatan yang telah dijalankan oleh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sebagaimana tertuang dalam Laporan Akuntabilitas Instansi Pemerintah (LAKIP) Tahun 2017</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pelaksanaan seluruh Program &amp; Kegiatan yang telah dijalankan oleh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sebagaimana tertuang dalam Laporan Akuntabilitas Instansi Pemerintah (LAKIP) Tahun 2016</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Calibri" w:hAnsi="Arial Narrow" w:cs="Times New Roman"/>
                <w:u w:val="single"/>
                <w:lang w:val="id-ID"/>
              </w:rPr>
            </w:pP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Buku Laporan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3.3</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Umum &amp; Keuangan tahunan </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Umum &amp; Keuangan tahunan sebagaimana tertuang dalam Laporan Akuntabilitas Instansi Pemerintah (LAKIP) Tahun 2016</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Umum &amp; Keuangan tahunan sebagaimana tertuang dalam Laporan Akuntabilitas Instansi Pemerintah (LAKIP) Tahun 2015</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Umum &amp; Keuangan tahunan sebagaimana tertuang dalam Laporan Akuntabilitas Instansi Pemerintah (LAKIP) Tahun 2014</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dan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9512BA" w:rsidP="0099688D">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Ruang arsip</w:t>
            </w:r>
          </w:p>
          <w:p w:rsidR="00BB7731" w:rsidRPr="004C2641" w:rsidRDefault="00BB7731" w:rsidP="0099688D">
            <w:pPr>
              <w:spacing w:after="0" w:line="240" w:lineRule="auto"/>
              <w:rPr>
                <w:rFonts w:ascii="Arial Narrow" w:eastAsia="Calibri" w:hAnsi="Arial Narrow" w:cs="Times New Roman"/>
                <w:u w:val="single"/>
                <w:lang w:val="id-ID"/>
              </w:rPr>
            </w:pP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br/>
              <w:t>Buku Laporan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3.4</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lain yang menggambarkan akuntabilitas program dan/atau kegiatan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lain yang menggambarkan akuntabilitas program dan/atau kegiatan sebagaimana tertuang dalam Laporan Akuntabilitas Instansi Pemerintah (LAKIP) Tahun 2018</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lain yang menggambarkan akuntabilitas program dan/atau kegiatan sebagaimana tertuang dalam Laporan Akuntabilitas Instansi Pemerintah (LAKIP) Tahun 2017</w:t>
            </w: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lain yang menggambarkan akuntabilitas program dan/atau kegiatan sebagaimana tertuang dalam Laporan Akuntabilitas Instansi Pemerintah (LAKIP) Tahun 2016</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9512BA" w:rsidP="0099688D">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Ruang arsip</w:t>
            </w:r>
          </w:p>
          <w:p w:rsidR="00BB7731" w:rsidRPr="004C2641" w:rsidRDefault="00BB7731" w:rsidP="0099688D">
            <w:pPr>
              <w:spacing w:after="0" w:line="240" w:lineRule="auto"/>
              <w:rPr>
                <w:rFonts w:ascii="Arial Narrow" w:eastAsia="Times New Roman" w:hAnsi="Arial Narrow" w:cs="Arial"/>
                <w:lang w:val="id-ID"/>
              </w:rPr>
            </w:pPr>
          </w:p>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Buku Laporan</w:t>
            </w:r>
          </w:p>
          <w:p w:rsidR="00BB7731" w:rsidRPr="004C2641" w:rsidRDefault="00BB7731" w:rsidP="00A535EB">
            <w:pPr>
              <w:rPr>
                <w:rFonts w:ascii="Arial Narrow" w:eastAsia="Times New Roman" w:hAnsi="Arial Narrow" w:cs="Arial"/>
                <w:lang w:val="id-ID"/>
              </w:rPr>
            </w:pPr>
          </w:p>
          <w:p w:rsidR="00BB7731" w:rsidRPr="004C2641" w:rsidRDefault="00BB7731" w:rsidP="00A535EB">
            <w:pPr>
              <w:rPr>
                <w:rFonts w:ascii="Arial Narrow" w:eastAsia="Times New Roman" w:hAnsi="Arial Narrow" w:cs="Arial"/>
                <w:lang w:val="id-ID"/>
              </w:rPr>
            </w:pPr>
          </w:p>
          <w:p w:rsidR="00BB7731" w:rsidRPr="004C2641" w:rsidRDefault="00BB7731" w:rsidP="00A535EB">
            <w:pPr>
              <w:jc w:val="center"/>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3.5</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Penyerapan Realisasi Program dan Kegiatan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Realisasi penyerapan program dan kegiatan tahun 2018 yang meliputi jumlah kegiatan, jumlah anggran, dan prosentase penyerapan</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Default="00BB7731" w:rsidP="00097E5C">
            <w:r w:rsidRPr="00A64139">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 &amp; Soft (File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Realisasi Penyerapan Program dan Kegiatan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3.6</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Kerangka Acuan Kerja</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tentang KAK kegiatan-kegiatan tahun 2019</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A64139">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 &amp; Soft (File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Kerangka Acuan Kerja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3.7</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Kegiatan Pertanggung Jawaban (LKPJ)</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Tertuan Dalam LKPJ Satpol PP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A64139">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 &amp; Soft (File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3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LKPJ</w:t>
            </w:r>
          </w:p>
        </w:tc>
      </w:tr>
      <w:tr w:rsidR="0099688D"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4C2641" w:rsidRDefault="0099688D"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4.</w:t>
            </w:r>
          </w:p>
        </w:tc>
        <w:tc>
          <w:tcPr>
            <w:tcW w:w="15916" w:type="dxa"/>
            <w:gridSpan w:val="9"/>
            <w:tcBorders>
              <w:top w:val="single" w:sz="6" w:space="0" w:color="DDDDDD"/>
              <w:left w:val="single" w:sz="6" w:space="0" w:color="DDDDDD"/>
              <w:bottom w:val="single" w:sz="6" w:space="0" w:color="DDDDDD"/>
              <w:right w:val="single" w:sz="6" w:space="0" w:color="DDDDDD"/>
            </w:tcBorders>
          </w:tcPr>
          <w:p w:rsidR="0099688D" w:rsidRPr="004C2641" w:rsidRDefault="0099688D" w:rsidP="0099688D">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Ringkasan Laporan Keuangan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Rencana &amp; Laporan Realisasi Anggaran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Rencana &amp; Laporan Realisasi Anggaran (LRA)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 xml:space="preserve"> sebagaimana tercantum dalam CALK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6A581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E93454">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br/>
            </w:r>
            <w:r w:rsidR="00E93454">
              <w:rPr>
                <w:rFonts w:ascii="Arial Narrow" w:eastAsia="Times New Roman" w:hAnsi="Arial Narrow" w:cs="Arial"/>
                <w:lang w:val="id-ID"/>
              </w:rPr>
              <w:t xml:space="preserve">Website : </w:t>
            </w:r>
            <w:hyperlink r:id="rId20" w:history="1">
              <w:r w:rsidR="00E93454" w:rsidRPr="00E93454">
                <w:rPr>
                  <w:color w:val="0000FF"/>
                  <w:u w:val="single"/>
                </w:rPr>
                <w:t>http://satpolpp.karanganyarkab.go.id/rencana-dan-laporan-realisasi-anggaran-2018/</w:t>
              </w:r>
            </w:hyperlink>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Neraca</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Neraca keuangan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 xml:space="preserve"> sebagaimana tercantum dalam CALK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Default="00BB7731" w:rsidP="00097E5C">
            <w:r w:rsidRPr="006E41C7">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9512BA" w:rsidP="00097E5C">
            <w:pPr>
              <w:spacing w:after="0" w:line="240" w:lineRule="auto"/>
              <w:rPr>
                <w:rFonts w:ascii="Arial Narrow" w:eastAsia="Times New Roman" w:hAnsi="Arial Narrow" w:cs="Arial"/>
                <w:lang w:val="id-ID"/>
              </w:rPr>
            </w:pPr>
            <w:r>
              <w:rPr>
                <w:rFonts w:ascii="Arial Narrow" w:eastAsia="Times New Roman" w:hAnsi="Arial Narrow" w:cs="Arial"/>
                <w:lang w:val="id-ID"/>
              </w:rPr>
              <w:t xml:space="preserve">Website : </w:t>
            </w:r>
            <w:hyperlink r:id="rId21" w:history="1">
              <w:r w:rsidRPr="009512BA">
                <w:rPr>
                  <w:color w:val="0000FF"/>
                  <w:u w:val="single"/>
                </w:rPr>
                <w:t>http://satpolpp.karanganyarkab.go.id/neraca/</w:t>
              </w:r>
            </w:hyperlink>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4.3</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keuangan yang disusun sesuai dengan Standar Akuntansi yang berlaku</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keuangan yang disusun sesuai dengan Standar Akuntansi yang berlaku di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sebagaimana tercantum dalam CALK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6E41C7">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Calibri" w:hAnsi="Arial Narrow" w:cs="Times New Roman"/>
                <w:u w:val="single"/>
                <w:lang w:val="id-ID"/>
              </w:rPr>
            </w:pPr>
            <w:r w:rsidRPr="004C2641">
              <w:rPr>
                <w:rFonts w:ascii="Arial Narrow" w:eastAsia="Calibri" w:hAnsi="Arial Narrow" w:cs="Times New Roman"/>
                <w:lang w:val="id-ID"/>
              </w:rPr>
              <w:t>Laporan Keuangan</w:t>
            </w:r>
          </w:p>
          <w:p w:rsidR="00BB7731" w:rsidRPr="004C2641" w:rsidRDefault="00BB7731" w:rsidP="00097E5C">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4.4</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Laporan Arus Kas dan Catatan Atas Laporan Keuangan (CALK) yang disusun sesuai dengan standar Akuntansi yang berlaku</w:t>
            </w:r>
          </w:p>
          <w:p w:rsidR="00BB7731" w:rsidRPr="004C2641" w:rsidRDefault="00BB7731" w:rsidP="00097E5C">
            <w:pPr>
              <w:spacing w:after="0" w:line="240" w:lineRule="auto"/>
              <w:rPr>
                <w:rFonts w:ascii="Arial Narrow" w:eastAsia="Times New Roman" w:hAnsi="Arial Narrow" w:cs="Arial"/>
                <w:lang w:val="id-ID"/>
              </w:rPr>
            </w:pP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Arus Kas dan Catatan Atas Laporan Keuangan (CALK) yang disusun sesuai dengan Standar Akuntansi Keuangan (SAK) dan Standar Akuntansi Pemerintahan (SAP) dalam Pedoman Akuntansi </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&amp; Keuangan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Default="00BB7731" w:rsidP="00097E5C">
            <w:r w:rsidRPr="006E41C7">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890D66" w:rsidP="00097E5C">
            <w:pPr>
              <w:spacing w:after="0" w:line="240" w:lineRule="auto"/>
              <w:rPr>
                <w:rFonts w:ascii="Arial Narrow" w:eastAsia="Calibri" w:hAnsi="Arial Narrow" w:cs="Times New Roman"/>
                <w:u w:val="single"/>
                <w:lang w:val="id-ID"/>
              </w:rPr>
            </w:pPr>
            <w:r>
              <w:rPr>
                <w:rFonts w:ascii="Arial Narrow" w:eastAsia="Calibri" w:hAnsi="Arial Narrow" w:cs="Times New Roman"/>
                <w:lang w:val="id-ID"/>
              </w:rPr>
              <w:t xml:space="preserve">Website : </w:t>
            </w:r>
            <w:hyperlink r:id="rId22" w:history="1">
              <w:r w:rsidRPr="00890D66">
                <w:rPr>
                  <w:color w:val="0000FF"/>
                  <w:u w:val="single"/>
                </w:rPr>
                <w:t>http://satpolpp.karanganyarkab.go.id/catatan-atas-laporan-keuangan-2018/</w:t>
              </w:r>
            </w:hyperlink>
          </w:p>
          <w:p w:rsidR="00BB7731" w:rsidRPr="004C2641" w:rsidRDefault="00BB7731" w:rsidP="00097E5C">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4.5</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Aset &amp; Investasi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Aset &amp; Investasi </w:t>
            </w:r>
            <w:r w:rsidRPr="004C2641">
              <w:rPr>
                <w:rFonts w:ascii="Arial Narrow" w:eastAsia="Times New Roman" w:hAnsi="Arial Narrow" w:cs="Arial"/>
                <w:sz w:val="24"/>
                <w:szCs w:val="24"/>
                <w:lang w:val="id-ID"/>
              </w:rPr>
              <w:t xml:space="preserve"> Satuan Polisi Pamong </w:t>
            </w:r>
            <w:r w:rsidRPr="004C2641">
              <w:rPr>
                <w:rFonts w:ascii="Arial Narrow" w:eastAsia="Times New Roman" w:hAnsi="Arial Narrow" w:cs="Arial"/>
                <w:lang w:val="id-ID"/>
              </w:rPr>
              <w:t>sebagaimana tercantum dalam CALK tahun 2018 sesuai dengan daftar aset yang ada dalam simaset</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Subbag.umum dan Kepegawaian</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Default="00BB7731" w:rsidP="00097E5C">
            <w:r w:rsidRPr="006E41C7">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Hard Sesuai dengan SIMASET</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5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4C2641" w:rsidRDefault="00BB7731" w:rsidP="00097E5C">
            <w:pPr>
              <w:spacing w:after="0" w:line="240" w:lineRule="auto"/>
              <w:rPr>
                <w:rFonts w:ascii="Arial Narrow" w:eastAsia="Calibri" w:hAnsi="Arial Narrow" w:cs="Times New Roman"/>
                <w:u w:val="single"/>
                <w:lang w:val="id-ID"/>
              </w:rPr>
            </w:pPr>
            <w:r w:rsidRPr="004C2641">
              <w:rPr>
                <w:rFonts w:ascii="Arial Narrow" w:eastAsia="Calibri" w:hAnsi="Arial Narrow" w:cs="Times New Roman"/>
                <w:lang w:val="id-ID"/>
              </w:rPr>
              <w:t>Daftar Aset dan investasi</w:t>
            </w:r>
          </w:p>
          <w:p w:rsidR="00BB7731" w:rsidRPr="004C2641" w:rsidRDefault="00BB7731" w:rsidP="00097E5C">
            <w:pPr>
              <w:spacing w:after="0" w:line="240" w:lineRule="auto"/>
              <w:rPr>
                <w:rFonts w:ascii="Arial Narrow" w:eastAsia="Times New Roman" w:hAnsi="Arial Narrow" w:cs="Arial"/>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5</w:t>
            </w:r>
          </w:p>
        </w:tc>
        <w:tc>
          <w:tcPr>
            <w:tcW w:w="15916" w:type="dxa"/>
            <w:gridSpan w:val="9"/>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Ringkasan Laporan Akses Informasi Publik</w:t>
            </w:r>
          </w:p>
        </w:tc>
      </w:tr>
      <w:tr w:rsidR="009A26C9"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5.1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Jumlah Permohonan Informasi Publik yang diterima</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Jumlah Permohonan Informasi Publik yang diterima sebagaimana yang tercantum dalam Laporan Tahunan PPID Kabupaten Karanganyar Tahun 2018</w:t>
            </w:r>
          </w:p>
        </w:tc>
        <w:tc>
          <w:tcPr>
            <w:tcW w:w="1840" w:type="dxa"/>
            <w:tcBorders>
              <w:top w:val="single" w:sz="6" w:space="0" w:color="DDDDDD"/>
              <w:left w:val="single" w:sz="6" w:space="0" w:color="DDDDDD"/>
              <w:bottom w:val="single" w:sz="6" w:space="0" w:color="DDDDDD"/>
              <w:right w:val="single" w:sz="6" w:space="0" w:color="DDDDDD"/>
            </w:tcBorders>
          </w:tcPr>
          <w:p w:rsidR="009A26C9" w:rsidRPr="004C2641" w:rsidRDefault="009A26C9" w:rsidP="0061337A">
            <w:pPr>
              <w:spacing w:after="0" w:line="240" w:lineRule="auto"/>
              <w:rPr>
                <w:rFonts w:ascii="Arial Narrow" w:eastAsia="Times New Roman" w:hAnsi="Arial Narrow" w:cs="Arial"/>
                <w:lang w:val="id-ID"/>
              </w:rPr>
            </w:pP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Ketua PPID</w:t>
            </w:r>
          </w:p>
          <w:p w:rsidR="009A26C9" w:rsidRPr="004C2641" w:rsidRDefault="009A26C9" w:rsidP="0061337A">
            <w:pPr>
              <w:spacing w:after="0" w:line="240" w:lineRule="auto"/>
              <w:rPr>
                <w:rFonts w:ascii="Arial Narrow" w:eastAsia="Times New Roman" w:hAnsi="Arial Narrow" w:cs="Arial"/>
                <w:lang w:val="id-ID"/>
              </w:rPr>
            </w:pP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Update Tahun 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r w:rsidRPr="004C2641">
              <w:rPr>
                <w:rFonts w:ascii="Arial Narrow" w:eastAsia="Times New Roman" w:hAnsi="Arial Narrow" w:cs="Arial"/>
                <w:lang w:val="id-ID"/>
              </w:rPr>
              <w:t>5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4C2641" w:rsidRDefault="009A26C9" w:rsidP="0061337A">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Laporan </w:t>
            </w:r>
            <w:r w:rsidRPr="004C2641">
              <w:rPr>
                <w:rFonts w:ascii="Arial Narrow" w:eastAsia="Times New Roman" w:hAnsi="Arial Narrow" w:cs="Arial"/>
                <w:bCs/>
                <w:lang w:val="id-ID"/>
              </w:rPr>
              <w:t xml:space="preserve"> Tahunan PPID Kabupaten Karanganyar</w:t>
            </w:r>
          </w:p>
        </w:tc>
      </w:tr>
      <w:tr w:rsidR="00097E5C" w:rsidRPr="004C2641" w:rsidTr="00BB7731">
        <w:trPr>
          <w:gridAfter w:val="10"/>
          <w:wAfter w:w="16480" w:type="dxa"/>
        </w:trPr>
        <w:tc>
          <w:tcPr>
            <w:tcW w:w="39" w:type="dxa"/>
            <w:shd w:val="clear" w:color="auto" w:fill="auto"/>
            <w:vAlign w:val="center"/>
          </w:tcPr>
          <w:p w:rsidR="00097E5C" w:rsidRPr="004C2641" w:rsidRDefault="00097E5C" w:rsidP="00442828">
            <w:pPr>
              <w:spacing w:after="0" w:line="240" w:lineRule="auto"/>
              <w:rPr>
                <w:rFonts w:ascii="Arial Narrow" w:eastAsia="Times New Roman" w:hAnsi="Arial Narrow" w:cs="Times New Roman"/>
                <w:lang w:val="id-ID"/>
              </w:rPr>
            </w:pPr>
          </w:p>
        </w:tc>
        <w:tc>
          <w:tcPr>
            <w:tcW w:w="36" w:type="dxa"/>
            <w:shd w:val="clear" w:color="auto" w:fill="auto"/>
            <w:vAlign w:val="center"/>
          </w:tcPr>
          <w:p w:rsidR="00097E5C" w:rsidRPr="004C2641" w:rsidRDefault="00097E5C" w:rsidP="00442828">
            <w:pPr>
              <w:spacing w:after="0" w:line="240" w:lineRule="auto"/>
              <w:rPr>
                <w:rFonts w:ascii="Arial Narrow" w:eastAsia="Times New Roman" w:hAnsi="Arial Narrow" w:cs="Times New Roman"/>
                <w:lang w:val="id-ID"/>
              </w:rPr>
            </w:pP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p>
        </w:tc>
        <w:tc>
          <w:tcPr>
            <w:tcW w:w="14436"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Pengumuman Pengadaan Barang dan Jasa</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Rencana Umum Pengadaan Barang dan Jasa</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Proses Pengadaan Barang dan Jasa Satpol PP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Ka.Satpol PP</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99688D">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3D5C38" w:rsidP="0099688D">
            <w:pPr>
              <w:spacing w:after="0" w:line="240" w:lineRule="auto"/>
              <w:rPr>
                <w:rFonts w:ascii="Arial Narrow" w:eastAsia="Times New Roman" w:hAnsi="Arial Narrow" w:cs="Arial"/>
                <w:lang w:val="id-ID"/>
              </w:rPr>
            </w:pPr>
            <w:r>
              <w:rPr>
                <w:rFonts w:ascii="Arial Narrow" w:eastAsia="Times New Roman" w:hAnsi="Arial Narrow" w:cs="Arial"/>
                <w:lang w:val="id-ID"/>
              </w:rPr>
              <w:t xml:space="preserve">Website : </w:t>
            </w:r>
            <w:hyperlink r:id="rId23" w:history="1">
              <w:r w:rsidRPr="003D5C38">
                <w:rPr>
                  <w:color w:val="0000FF"/>
                  <w:u w:val="single"/>
                </w:rPr>
                <w:t>http://satpolpp.karanganyarkab.go.id/sistem-informasi-rancangan-umum-pengadaan-2019/</w:t>
              </w:r>
            </w:hyperlink>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Pengumuman Proses Pengadaan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Pengumuman Proses Pengadaan Barang dan Jasa Satpol PP Tahun 2018</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3378A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Ka.Satpol PP</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1 Tahun</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Dokumen Kelengkapan 2018</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bCs/>
                <w:lang w:val="id-ID"/>
              </w:rPr>
            </w:pPr>
          </w:p>
        </w:tc>
        <w:tc>
          <w:tcPr>
            <w:tcW w:w="14436"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378A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Informasi tentang Peraturan, Keputusan, dan/atau Kebijakan</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7.1</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Daftar Rancangan proses peraturan komisi informasi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Berisi daftar yang memuat Produk Hukum Satpol PP yang akan diajukan</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7272F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Umpeg</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 xml:space="preserve"> Selama masih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272FC">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Arsip</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7.2</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Daftar Peraturan dan Keputusan yang telah ditetapkan</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Berisi daftar yang memuat produk hukum Satpol PP yang telah terbit</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3C0E0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Umpeg</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 xml:space="preserve"> Selama masih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3C0E00">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Arsip</w:t>
            </w:r>
          </w:p>
        </w:tc>
      </w:tr>
      <w:tr w:rsidR="00BB7731" w:rsidRPr="004C2641" w:rsidTr="00BB7731">
        <w:tc>
          <w:tcPr>
            <w:tcW w:w="639" w:type="dxa"/>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7.3</w:t>
            </w:r>
          </w:p>
        </w:tc>
        <w:tc>
          <w:tcPr>
            <w:tcW w:w="148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Informasi tentang hak dan tata cara memperoleh informasi publik, serta tata cara pengajuan keberatan serta proses penyelesaian sengketa informasi</w:t>
            </w:r>
          </w:p>
        </w:tc>
        <w:tc>
          <w:tcPr>
            <w:tcW w:w="3115" w:type="dxa"/>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Bagan alur, syarat dan waktu permohonan informasi/pengajuan keberatan dan pihak-pihak bertanggung jawab yang dapat dihubungi</w:t>
            </w:r>
          </w:p>
        </w:tc>
        <w:tc>
          <w:tcPr>
            <w:tcW w:w="1840" w:type="dxa"/>
            <w:tcBorders>
              <w:top w:val="single" w:sz="6" w:space="0" w:color="DDDDDD"/>
              <w:left w:val="single" w:sz="6" w:space="0" w:color="DDDDDD"/>
              <w:bottom w:val="single" w:sz="6" w:space="0" w:color="DDDDDD"/>
              <w:right w:val="single" w:sz="6" w:space="0" w:color="DDDDDD"/>
            </w:tcBorders>
          </w:tcPr>
          <w:p w:rsidR="00BB7731" w:rsidRPr="004C2641" w:rsidRDefault="00BB7731" w:rsidP="007E6B36">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Subbag Umpeg</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PPID Pembantu</w:t>
            </w:r>
          </w:p>
        </w:tc>
        <w:tc>
          <w:tcPr>
            <w:tcW w:w="127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Update Tahun 2018</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 xml:space="preserve"> Selama masih berlaku</w:t>
            </w:r>
          </w:p>
        </w:tc>
        <w:tc>
          <w:tcPr>
            <w:tcW w:w="42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4C2641" w:rsidRDefault="00BB7731" w:rsidP="007E6B36">
            <w:pPr>
              <w:spacing w:after="0" w:line="240" w:lineRule="auto"/>
              <w:rPr>
                <w:rFonts w:ascii="Arial Narrow" w:eastAsia="Times New Roman" w:hAnsi="Arial Narrow" w:cs="Arial"/>
                <w:lang w:val="id-ID"/>
              </w:rPr>
            </w:pPr>
          </w:p>
        </w:tc>
      </w:tr>
    </w:tbl>
    <w:p w:rsidR="000908B3" w:rsidRPr="004C2641" w:rsidRDefault="000908B3" w:rsidP="000908B3">
      <w:pPr>
        <w:shd w:val="clear" w:color="auto" w:fill="FFFFFF"/>
        <w:spacing w:after="200" w:line="240" w:lineRule="auto"/>
        <w:rPr>
          <w:rFonts w:ascii="Arial Narrow" w:eastAsia="Times New Roman" w:hAnsi="Arial Narrow" w:cs="Arial"/>
          <w:lang w:val="id-ID"/>
        </w:rPr>
      </w:pPr>
      <w:r w:rsidRPr="004C2641">
        <w:rPr>
          <w:rFonts w:ascii="Arial Narrow" w:eastAsia="Times New Roman" w:hAnsi="Arial Narrow" w:cs="Arial"/>
          <w:lang w:val="id-ID"/>
        </w:rPr>
        <w:br w:type="textWrapping" w:clear="all"/>
      </w:r>
    </w:p>
    <w:p w:rsidR="000908B3" w:rsidRPr="004C2641" w:rsidRDefault="000908B3" w:rsidP="000908B3">
      <w:pPr>
        <w:shd w:val="clear" w:color="auto" w:fill="FFFFFF"/>
        <w:spacing w:after="200" w:line="240" w:lineRule="auto"/>
        <w:rPr>
          <w:rFonts w:ascii="Arial Narrow" w:eastAsia="Times New Roman" w:hAnsi="Arial Narrow" w:cs="Arial"/>
          <w:b/>
          <w:lang w:val="id-ID"/>
        </w:rPr>
      </w:pPr>
      <w:r w:rsidRPr="004C2641">
        <w:rPr>
          <w:rFonts w:ascii="Arial Narrow" w:eastAsia="Times New Roman" w:hAnsi="Arial Narrow" w:cs="Arial"/>
          <w:b/>
          <w:lang w:val="id-ID"/>
        </w:rPr>
        <w:t>B. Informasi Yang Tersedia Setiap Saat</w:t>
      </w:r>
    </w:p>
    <w:tbl>
      <w:tblPr>
        <w:tblW w:w="17164"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639"/>
        <w:gridCol w:w="1500"/>
        <w:gridCol w:w="2949"/>
        <w:gridCol w:w="2575"/>
        <w:gridCol w:w="1532"/>
        <w:gridCol w:w="992"/>
        <w:gridCol w:w="993"/>
        <w:gridCol w:w="992"/>
        <w:gridCol w:w="4957"/>
        <w:gridCol w:w="35"/>
      </w:tblGrid>
      <w:tr w:rsidR="00B60958" w:rsidRPr="004C2641" w:rsidTr="00B60958">
        <w:trPr>
          <w:gridAfter w:val="1"/>
          <w:wAfter w:w="28" w:type="dxa"/>
          <w:tblHeader/>
        </w:trPr>
        <w:tc>
          <w:tcPr>
            <w:tcW w:w="640"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No</w:t>
            </w:r>
          </w:p>
        </w:tc>
        <w:tc>
          <w:tcPr>
            <w:tcW w:w="1501"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Judul</w:t>
            </w:r>
            <w:r w:rsidRPr="004C2641">
              <w:rPr>
                <w:rFonts w:ascii="Arial Narrow" w:eastAsia="Times New Roman" w:hAnsi="Arial Narrow" w:cs="Arial"/>
                <w:bCs/>
                <w:lang w:val="id-ID"/>
              </w:rPr>
              <w:br/>
              <w:t>Informasi</w:t>
            </w:r>
          </w:p>
        </w:tc>
        <w:tc>
          <w:tcPr>
            <w:tcW w:w="2950"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Ringkasan</w:t>
            </w:r>
            <w:r w:rsidRPr="004C2641">
              <w:rPr>
                <w:rFonts w:ascii="Arial Narrow" w:eastAsia="Times New Roman" w:hAnsi="Arial Narrow" w:cs="Arial"/>
                <w:bCs/>
                <w:lang w:val="id-ID"/>
              </w:rPr>
              <w:br/>
              <w:t>Isi Informasi</w:t>
            </w:r>
          </w:p>
        </w:tc>
        <w:tc>
          <w:tcPr>
            <w:tcW w:w="2576" w:type="dxa"/>
            <w:tcBorders>
              <w:top w:val="nil"/>
              <w:left w:val="single" w:sz="6" w:space="0" w:color="DDDDDD"/>
              <w:bottom w:val="single" w:sz="12" w:space="0" w:color="DDDDDD"/>
              <w:right w:val="single" w:sz="6" w:space="0" w:color="DDDDDD"/>
            </w:tcBorders>
            <w:shd w:val="clear" w:color="auto" w:fill="D9EDF7"/>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Pejabat yang Menguasai Informasi</w:t>
            </w:r>
          </w:p>
        </w:tc>
        <w:tc>
          <w:tcPr>
            <w:tcW w:w="1533"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Penanggungjawab Pembuatan Informasi</w:t>
            </w:r>
          </w:p>
        </w:tc>
        <w:tc>
          <w:tcPr>
            <w:tcW w:w="992"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Waktu</w:t>
            </w:r>
            <w:r w:rsidRPr="004C2641">
              <w:rPr>
                <w:rFonts w:ascii="Arial Narrow" w:eastAsia="Times New Roman" w:hAnsi="Arial Narrow" w:cs="Arial"/>
                <w:bCs/>
                <w:lang w:val="id-ID"/>
              </w:rPr>
              <w:br/>
              <w:t>Pembuatan / Penerbitan</w:t>
            </w:r>
            <w:r w:rsidRPr="004C2641">
              <w:rPr>
                <w:rFonts w:ascii="Arial Narrow" w:eastAsia="Times New Roman" w:hAnsi="Arial Narrow" w:cs="Arial"/>
                <w:bCs/>
                <w:lang w:val="id-ID"/>
              </w:rPr>
              <w:br/>
              <w:t>Informasi</w:t>
            </w:r>
          </w:p>
        </w:tc>
        <w:tc>
          <w:tcPr>
            <w:tcW w:w="993"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Bentuk Informasi</w:t>
            </w:r>
            <w:r w:rsidRPr="004C2641">
              <w:rPr>
                <w:rFonts w:ascii="Arial Narrow" w:eastAsia="Times New Roman" w:hAnsi="Arial Narrow" w:cs="Arial"/>
                <w:bCs/>
                <w:lang w:val="id-ID"/>
              </w:rPr>
              <w:br/>
              <w:t>Yang Tersedia</w:t>
            </w:r>
          </w:p>
        </w:tc>
        <w:tc>
          <w:tcPr>
            <w:tcW w:w="992"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Jangka Waktu Penyimpanan</w:t>
            </w:r>
          </w:p>
        </w:tc>
        <w:tc>
          <w:tcPr>
            <w:tcW w:w="4959"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A7453B">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Jenis Media</w:t>
            </w:r>
            <w:r w:rsidRPr="004C2641">
              <w:rPr>
                <w:rFonts w:ascii="Arial Narrow" w:eastAsia="Times New Roman" w:hAnsi="Arial Narrow" w:cs="Arial"/>
                <w:bCs/>
                <w:lang w:val="id-ID"/>
              </w:rPr>
              <w:br/>
              <w:t>Yang Memuat</w:t>
            </w:r>
            <w:r w:rsidRPr="004C2641">
              <w:rPr>
                <w:rFonts w:ascii="Arial Narrow" w:eastAsia="Times New Roman" w:hAnsi="Arial Narrow" w:cs="Arial"/>
                <w:bCs/>
                <w:lang w:val="id-ID"/>
              </w:rPr>
              <w:br/>
              <w:t>Informasi</w:t>
            </w:r>
          </w:p>
        </w:tc>
      </w:tr>
      <w:tr w:rsidR="00B60958" w:rsidRPr="004C2641" w:rsidTr="00B60958">
        <w:trPr>
          <w:gridAfter w:val="1"/>
          <w:wAfter w:w="28" w:type="dxa"/>
        </w:trPr>
        <w:tc>
          <w:tcPr>
            <w:tcW w:w="640"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1</w:t>
            </w:r>
          </w:p>
        </w:tc>
        <w:tc>
          <w:tcPr>
            <w:tcW w:w="1501"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2</w:t>
            </w:r>
          </w:p>
        </w:tc>
        <w:tc>
          <w:tcPr>
            <w:tcW w:w="2950"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3</w:t>
            </w:r>
          </w:p>
        </w:tc>
        <w:tc>
          <w:tcPr>
            <w:tcW w:w="2576" w:type="dxa"/>
            <w:tcBorders>
              <w:top w:val="single" w:sz="6" w:space="0" w:color="DDDDDD"/>
              <w:left w:val="single" w:sz="6" w:space="0" w:color="DDDDDD"/>
              <w:bottom w:val="single" w:sz="6" w:space="0" w:color="DDDDDD"/>
              <w:right w:val="single" w:sz="6" w:space="0" w:color="DDDDDD"/>
            </w:tcBorders>
            <w:shd w:val="clear" w:color="auto" w:fill="D9EDF7"/>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4</w:t>
            </w:r>
          </w:p>
        </w:tc>
        <w:tc>
          <w:tcPr>
            <w:tcW w:w="1533"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5</w:t>
            </w:r>
          </w:p>
        </w:tc>
        <w:tc>
          <w:tcPr>
            <w:tcW w:w="992"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w:t>
            </w:r>
          </w:p>
        </w:tc>
        <w:tc>
          <w:tcPr>
            <w:tcW w:w="993"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w:t>
            </w:r>
          </w:p>
        </w:tc>
        <w:tc>
          <w:tcPr>
            <w:tcW w:w="992"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8</w:t>
            </w:r>
          </w:p>
        </w:tc>
        <w:tc>
          <w:tcPr>
            <w:tcW w:w="4959"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B60958" w:rsidRPr="004C2641" w:rsidRDefault="00B60958" w:rsidP="00B1177E">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9</w:t>
            </w:r>
          </w:p>
        </w:tc>
      </w:tr>
      <w:tr w:rsidR="00B60958" w:rsidRPr="004C2641" w:rsidTr="00B60958">
        <w:trPr>
          <w:gridAfter w:val="1"/>
          <w:wAfter w:w="28" w:type="dxa"/>
        </w:trPr>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1.</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Daftar Informasi Publik</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1177E">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Berisi daftar yang memuat informasi yang dikuasai Satpol PP Kabupaten Karanganyar</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1177E">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Kepala Bidang Gakda, Bidang Linmas Damkar, dan Bidang Tibumtranmas</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D01CC4" w:rsidP="00A7453B">
            <w:pPr>
              <w:spacing w:after="0" w:line="240" w:lineRule="auto"/>
              <w:rPr>
                <w:rFonts w:ascii="Arial Narrow" w:eastAsia="Times New Roman" w:hAnsi="Arial Narrow" w:cs="Arial"/>
                <w:lang w:val="id-ID"/>
              </w:rPr>
            </w:pPr>
            <w:r>
              <w:rPr>
                <w:rFonts w:ascii="Arial Narrow" w:eastAsia="Calibri" w:hAnsi="Arial Narrow" w:cs="Times New Roman"/>
                <w:lang w:val="id-ID"/>
              </w:rPr>
              <w:t xml:space="preserve">Website : </w:t>
            </w:r>
            <w:r w:rsidR="00B60958" w:rsidRPr="004C2641">
              <w:rPr>
                <w:rFonts w:ascii="Arial Narrow" w:eastAsia="Times New Roman" w:hAnsi="Arial Narrow" w:cs="Arial"/>
                <w:lang w:val="id-ID"/>
              </w:rPr>
              <w:t xml:space="preserve"> </w:t>
            </w:r>
            <w:hyperlink r:id="rId24" w:history="1">
              <w:r w:rsidRPr="00D01CC4">
                <w:rPr>
                  <w:color w:val="0000FF"/>
                  <w:u w:val="single"/>
                </w:rPr>
                <w:t>http://satpolpp.karanganyarkab.go.id/informasi-publik/daftar-informasi-publik/</w:t>
              </w:r>
            </w:hyperlink>
          </w:p>
        </w:tc>
      </w:tr>
      <w:tr w:rsidR="00B60958" w:rsidRPr="004C2641" w:rsidTr="00B60958">
        <w:trPr>
          <w:gridAfter w:val="1"/>
          <w:wAfter w:w="28" w:type="dxa"/>
        </w:trPr>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2.</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445B5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 xml:space="preserve">Informasi lengkap yang wajib di sediakan dan diumumkan </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DD3">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Dokumen pendukung informasi wajib berkala meliputi LHKPN dan laporan keuangan</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D3DD3">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Ka.Subbag Perencanaan dan keuangan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DD3">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445B5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Dokumen LHKPN dan laporan keuangan</w:t>
            </w:r>
          </w:p>
        </w:tc>
      </w:tr>
      <w:tr w:rsidR="00B60958" w:rsidRPr="004C2641" w:rsidTr="00B60958">
        <w:trPr>
          <w:gridAfter w:val="1"/>
          <w:wAfter w:w="28" w:type="dxa"/>
        </w:trPr>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3</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445B5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Informasi tentang organisasi administrasai keuangan dan kepegawaian</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Profil lengkap Pimpinan, laporan keuangan, DPA, RKA, dan LAKIP</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A7453B">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Subbag umpeg dan Ka.Subbag Perencanaan dan Keuangan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445B5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A7453B">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Daftar Pejabat, Struktural, Dokumen Keuangan dan LAKIP</w:t>
            </w:r>
          </w:p>
        </w:tc>
      </w:tr>
      <w:tr w:rsidR="00B60958" w:rsidRPr="004C2641"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Rancangan Peraturan Satpol PP</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Draft rancangan keputusan atau peraturan yang akan ditetapkan pada tahun 2019</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JP2HD</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Rancangan Peraturan Satpol PP </w:t>
            </w:r>
          </w:p>
        </w:tc>
        <w:tc>
          <w:tcPr>
            <w:tcW w:w="28" w:type="dxa"/>
            <w:shd w:val="clear" w:color="auto" w:fill="auto"/>
            <w:vAlign w:val="center"/>
            <w:hideMark/>
          </w:tcPr>
          <w:p w:rsidR="00B60958" w:rsidRPr="004C2641" w:rsidRDefault="00B60958" w:rsidP="00BD3269">
            <w:pPr>
              <w:spacing w:after="0" w:line="240" w:lineRule="auto"/>
              <w:rPr>
                <w:rFonts w:ascii="Arial Narrow" w:eastAsia="Times New Roman" w:hAnsi="Arial Narrow" w:cs="Times New Roman"/>
                <w:lang w:val="id-ID"/>
              </w:rPr>
            </w:pPr>
          </w:p>
        </w:tc>
      </w:tr>
      <w:tr w:rsidR="00B60958" w:rsidRPr="004C2641"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5</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Keputusan yang telah ditetapkan</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Keputusan yang telah ditetapkan</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JP2HD</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 xml:space="preserve">Daftar Keputusan yang telah ditetapkan </w:t>
            </w:r>
          </w:p>
        </w:tc>
        <w:tc>
          <w:tcPr>
            <w:tcW w:w="28" w:type="dxa"/>
            <w:shd w:val="clear" w:color="auto" w:fill="auto"/>
            <w:vAlign w:val="center"/>
            <w:hideMark/>
          </w:tcPr>
          <w:p w:rsidR="00B60958" w:rsidRPr="004C2641" w:rsidRDefault="00B60958" w:rsidP="00BD3269">
            <w:pPr>
              <w:spacing w:after="0" w:line="240" w:lineRule="auto"/>
              <w:rPr>
                <w:rFonts w:ascii="Arial Narrow" w:eastAsia="Times New Roman" w:hAnsi="Arial Narrow" w:cs="Times New Roman"/>
                <w:lang w:val="id-ID"/>
              </w:rPr>
            </w:pPr>
          </w:p>
        </w:tc>
      </w:tr>
      <w:tr w:rsidR="00B60958" w:rsidRPr="004C2641"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6</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Daftar SOP</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Berisi daftar SOP di Satpol PP</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dan Keuangan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r w:rsidRPr="004C2641">
              <w:rPr>
                <w:rFonts w:ascii="Arial Narrow" w:eastAsia="Times New Roman" w:hAnsi="Arial Narrow" w:cs="Arial"/>
                <w:bCs/>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4C2641" w:rsidRDefault="00B60958" w:rsidP="00BD3269">
            <w:pPr>
              <w:spacing w:after="0" w:line="240" w:lineRule="auto"/>
              <w:rPr>
                <w:rFonts w:ascii="Arial Narrow" w:eastAsia="Calibri" w:hAnsi="Arial Narrow" w:cs="Times New Roman"/>
                <w:u w:val="single"/>
                <w:lang w:val="id-ID"/>
              </w:rPr>
            </w:pPr>
            <w:r w:rsidRPr="004C2641">
              <w:rPr>
                <w:rFonts w:ascii="Arial Narrow" w:eastAsia="Calibri" w:hAnsi="Arial Narrow" w:cs="Times New Roman"/>
                <w:lang w:val="id-ID"/>
              </w:rPr>
              <w:t>Daftar SOP</w:t>
            </w:r>
          </w:p>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br/>
            </w:r>
          </w:p>
        </w:tc>
        <w:tc>
          <w:tcPr>
            <w:tcW w:w="28" w:type="dxa"/>
            <w:shd w:val="clear" w:color="auto" w:fill="auto"/>
            <w:vAlign w:val="center"/>
            <w:hideMark/>
          </w:tcPr>
          <w:p w:rsidR="00B60958" w:rsidRPr="004C2641" w:rsidRDefault="00B60958" w:rsidP="00BD3269">
            <w:pPr>
              <w:spacing w:after="0" w:line="240" w:lineRule="auto"/>
              <w:rPr>
                <w:rFonts w:ascii="Arial Narrow" w:eastAsia="Times New Roman" w:hAnsi="Arial Narrow" w:cs="Times New Roman"/>
                <w:lang w:val="id-ID"/>
              </w:rPr>
            </w:pPr>
          </w:p>
        </w:tc>
      </w:tr>
      <w:tr w:rsidR="00B60958" w:rsidRPr="004C2641"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spacing w:after="0" w:line="240" w:lineRule="auto"/>
              <w:jc w:val="center"/>
              <w:rPr>
                <w:rFonts w:ascii="Arial Narrow" w:eastAsia="Times New Roman" w:hAnsi="Arial Narrow" w:cs="Arial"/>
                <w:lang w:val="id-ID"/>
              </w:rPr>
            </w:pPr>
            <w:r w:rsidRPr="004C2641">
              <w:rPr>
                <w:rFonts w:ascii="Arial Narrow" w:eastAsia="Times New Roman" w:hAnsi="Arial Narrow" w:cs="Arial"/>
                <w:color w:val="000000" w:themeColor="text1"/>
                <w:lang w:val="id-ID"/>
              </w:rPr>
              <w:t>7</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194F0F">
            <w:pPr>
              <w:spacing w:after="0" w:line="240" w:lineRule="auto"/>
              <w:rPr>
                <w:rFonts w:ascii="Arial Narrow" w:eastAsia="Times New Roman" w:hAnsi="Arial Narrow" w:cs="Arial"/>
                <w:lang w:val="id-ID"/>
              </w:rPr>
            </w:pPr>
            <w:r>
              <w:rPr>
                <w:rFonts w:ascii="Arial Narrow" w:eastAsia="Times New Roman" w:hAnsi="Arial Narrow" w:cs="Arial"/>
                <w:lang w:val="id-ID"/>
              </w:rPr>
              <w:t>Surat-menyurat dalam rangka Pelaksanaan Tupoksi</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spacing w:after="0" w:line="240" w:lineRule="auto"/>
              <w:rPr>
                <w:rFonts w:ascii="Arial Narrow" w:eastAsia="Times New Roman" w:hAnsi="Arial Narrow" w:cs="Arial"/>
                <w:lang w:val="id-ID"/>
              </w:rPr>
            </w:pPr>
            <w:r>
              <w:rPr>
                <w:rFonts w:ascii="Arial Narrow" w:eastAsia="Times New Roman" w:hAnsi="Arial Narrow" w:cs="Arial"/>
                <w:lang w:val="id-ID"/>
              </w:rPr>
              <w:t>Surat-menyurat dalam rangka Pelaksanaan Tupoksi</w:t>
            </w:r>
          </w:p>
        </w:tc>
        <w:tc>
          <w:tcPr>
            <w:tcW w:w="2576" w:type="dxa"/>
            <w:tcBorders>
              <w:top w:val="single" w:sz="6" w:space="0" w:color="DDDDDD"/>
              <w:left w:val="single" w:sz="6" w:space="0" w:color="DDDDDD"/>
              <w:bottom w:val="single" w:sz="6" w:space="0" w:color="DDDDDD"/>
              <w:right w:val="single" w:sz="6" w:space="0" w:color="DDDDDD"/>
            </w:tcBorders>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Ka.Subbag Perencanaan dan Keuangan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Update Tahun 2019</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552038">
            <w:pPr>
              <w:rPr>
                <w:rFonts w:ascii="Arial Narrow" w:eastAsia="Times New Roman" w:hAnsi="Arial Narrow" w:cs="Arial"/>
                <w:bCs/>
                <w:lang w:val="id-ID"/>
              </w:rPr>
            </w:pPr>
            <w:r w:rsidRPr="004C2641">
              <w:rPr>
                <w:rFonts w:ascii="Arial Narrow" w:eastAsia="Times New Roman" w:hAnsi="Arial Narrow" w:cs="Arial"/>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rPr>
                <w:rFonts w:ascii="Arial Narrow" w:eastAsia="Times New Roman" w:hAnsi="Arial Narrow" w:cs="Arial"/>
                <w:bCs/>
                <w:lang w:val="id-ID"/>
              </w:rPr>
            </w:pPr>
            <w:r w:rsidRPr="004C2641">
              <w:rPr>
                <w:rFonts w:ascii="Arial Narrow" w:eastAsia="Times New Roman" w:hAnsi="Arial Narrow" w:cs="Arial"/>
                <w:bCs/>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4C2641" w:rsidRDefault="00B60958" w:rsidP="00BD3269">
            <w:pPr>
              <w:spacing w:after="0" w:line="240" w:lineRule="auto"/>
              <w:rPr>
                <w:rFonts w:ascii="Arial Narrow" w:eastAsia="Calibri" w:hAnsi="Arial Narrow" w:cs="Times New Roman"/>
                <w:lang w:val="id-ID"/>
              </w:rPr>
            </w:pPr>
            <w:r>
              <w:rPr>
                <w:rFonts w:ascii="Arial Narrow" w:eastAsia="Times New Roman" w:hAnsi="Arial Narrow" w:cs="Arial"/>
                <w:lang w:val="id-ID"/>
              </w:rPr>
              <w:t>Buku Agenda Surat Masuk Keluar</w:t>
            </w:r>
          </w:p>
        </w:tc>
        <w:tc>
          <w:tcPr>
            <w:tcW w:w="28" w:type="dxa"/>
            <w:shd w:val="clear" w:color="auto" w:fill="auto"/>
            <w:vAlign w:val="center"/>
          </w:tcPr>
          <w:p w:rsidR="00B60958" w:rsidRPr="004C2641" w:rsidRDefault="00B60958" w:rsidP="00BD3269">
            <w:pPr>
              <w:spacing w:after="0" w:line="240" w:lineRule="auto"/>
              <w:rPr>
                <w:rFonts w:ascii="Arial Narrow" w:eastAsia="Times New Roman" w:hAnsi="Arial Narrow" w:cs="Times New Roman"/>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7</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Surat Pertanggungjawaban</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Informasi Mengenai SPJ mengenai Pelaksanaan Kegiatan</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D01856">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Ka.Subbag Perencanaan dan Keuangan</w:t>
            </w: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Update Tahun 2019</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rPr>
                <w:rFonts w:ascii="Arial Narrow" w:eastAsia="Times New Roman" w:hAnsi="Arial Narrow" w:cs="Arial"/>
                <w:bCs/>
                <w:color w:val="FFFFFF" w:themeColor="background1"/>
                <w:lang w:val="id-ID"/>
              </w:rPr>
            </w:pPr>
            <w:r w:rsidRPr="00BC13CE">
              <w:rPr>
                <w:rFonts w:ascii="Arial Narrow" w:eastAsia="Times New Roman" w:hAnsi="Arial Narrow" w:cs="Arial"/>
                <w:color w:val="FFFFFF" w:themeColor="background1"/>
                <w:lang w:val="id-ID"/>
              </w:rPr>
              <w:t>Hard copy</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D01856">
            <w:pPr>
              <w:spacing w:after="0" w:line="240" w:lineRule="auto"/>
              <w:rPr>
                <w:rFonts w:ascii="Arial Narrow" w:eastAsia="Calibri" w:hAnsi="Arial Narrow" w:cs="Times New Roman"/>
                <w:color w:val="FFFFFF" w:themeColor="background1"/>
                <w:lang w:val="id-ID"/>
              </w:rPr>
            </w:pPr>
            <w:r w:rsidRPr="00BC13CE">
              <w:rPr>
                <w:rFonts w:ascii="Arial Narrow" w:eastAsia="Times New Roman" w:hAnsi="Arial Narrow" w:cs="Arial"/>
                <w:color w:val="FFFFFF" w:themeColor="background1"/>
                <w:lang w:val="id-ID"/>
              </w:rPr>
              <w:t>Surat Pertanggungjawaban</w:t>
            </w:r>
            <w:r w:rsidRPr="00BC13CE">
              <w:rPr>
                <w:rFonts w:ascii="Arial Narrow" w:eastAsia="Calibri" w:hAnsi="Arial Narrow" w:cs="Times New Roman"/>
                <w:color w:val="FFFFFF" w:themeColor="background1"/>
                <w:lang w:val="id-ID"/>
              </w:rPr>
              <w:t xml:space="preserve"> (SPJ)</w:t>
            </w:r>
          </w:p>
        </w:tc>
        <w:tc>
          <w:tcPr>
            <w:tcW w:w="28" w:type="dxa"/>
            <w:shd w:val="clear" w:color="auto" w:fill="auto"/>
            <w:vAlign w:val="center"/>
          </w:tcPr>
          <w:p w:rsidR="00B60958" w:rsidRPr="00BC13CE" w:rsidRDefault="00B60958" w:rsidP="00D01856">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jc w:val="center"/>
              <w:rPr>
                <w:rFonts w:ascii="Arial Narrow" w:eastAsia="Times New Roman" w:hAnsi="Arial Narrow" w:cs="Arial"/>
                <w:color w:val="FFFFFF" w:themeColor="background1"/>
                <w:lang w:val="id-ID"/>
              </w:rPr>
            </w:pP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rPr>
                <w:rFonts w:ascii="Arial Narrow" w:eastAsia="Times New Roman" w:hAnsi="Arial Narrow" w:cs="Arial"/>
                <w:color w:val="FFFFFF" w:themeColor="background1"/>
                <w:lang w:val="id-ID"/>
              </w:rPr>
            </w:pP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rPr>
                <w:rFonts w:ascii="Arial Narrow" w:eastAsia="Times New Roman" w:hAnsi="Arial Narrow" w:cs="Arial"/>
                <w:color w:val="FFFFFF" w:themeColor="background1"/>
                <w:lang w:val="id-ID"/>
              </w:rPr>
            </w:pP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BD3269">
            <w:pPr>
              <w:spacing w:after="0" w:line="240" w:lineRule="auto"/>
              <w:rPr>
                <w:rFonts w:ascii="Arial Narrow" w:eastAsia="Times New Roman" w:hAnsi="Arial Narrow" w:cs="Arial"/>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rPr>
                <w:rFonts w:ascii="Arial Narrow" w:eastAsia="Times New Roman" w:hAnsi="Arial Narrow" w:cs="Arial"/>
                <w:bCs/>
                <w:color w:val="FFFFFF" w:themeColor="background1"/>
                <w:lang w:val="id-ID"/>
              </w:rPr>
            </w:pP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rPr>
                <w:rFonts w:ascii="Arial Narrow" w:eastAsia="Times New Roman" w:hAnsi="Arial Narrow" w:cs="Arial"/>
                <w:color w:val="FFFFFF" w:themeColor="background1"/>
                <w:lang w:val="id-ID"/>
              </w:rPr>
            </w:pP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552038">
            <w:pPr>
              <w:rPr>
                <w:rFonts w:ascii="Arial Narrow" w:eastAsia="Times New Roman" w:hAnsi="Arial Narrow" w:cs="Arial"/>
                <w:color w:val="FFFFFF" w:themeColor="background1"/>
                <w:lang w:val="id-ID"/>
              </w:rPr>
            </w:pP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rPr>
                <w:rFonts w:ascii="Arial Narrow" w:eastAsia="Times New Roman" w:hAnsi="Arial Narrow" w:cs="Arial"/>
                <w:bCs/>
                <w:color w:val="FFFFFF" w:themeColor="background1"/>
                <w:lang w:val="id-ID"/>
              </w:rPr>
            </w:pP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BC13CE" w:rsidRDefault="00B60958" w:rsidP="00BD3269">
            <w:pPr>
              <w:spacing w:after="0" w:line="240" w:lineRule="auto"/>
              <w:rPr>
                <w:rFonts w:ascii="Arial Narrow" w:eastAsia="Times New Roman" w:hAnsi="Arial Narrow" w:cs="Arial"/>
                <w:color w:val="FFFFFF" w:themeColor="background1"/>
                <w:lang w:val="id-ID"/>
              </w:rPr>
            </w:pPr>
          </w:p>
        </w:tc>
        <w:tc>
          <w:tcPr>
            <w:tcW w:w="28" w:type="dxa"/>
            <w:shd w:val="clear" w:color="auto" w:fill="auto"/>
            <w:vAlign w:val="center"/>
          </w:tcPr>
          <w:p w:rsidR="00B60958" w:rsidRPr="00BC13CE" w:rsidRDefault="00B60958" w:rsidP="00BD3269">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4C2641">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8</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Informasi mengenai kegiatan pelayanan informasi publik</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Laporan Pelayanan Informasi Publik Tahun 2016, 2017, 2018</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Ketua 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242EEE">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25"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Ditempel di Front Office</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4C2641">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9</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Gambaran umum pelanggaran yang ditemukan dalam pengawasan internal serta laporan penindakannya</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Rekapitulasi jumlah &amp; jenis pelanggaran yang ditemukan dalam pengawasan internal serta laporan penindakannya</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Bidang Penegakan Perda &amp; TT</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9C07BE">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26"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Ditempel di Front Office</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10</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Gambaran umum pelanggaran yang dilaporkan oleh masyarakat serta laporan penindakannya</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Rekapitulasi Jumlah, jenis dan gambaran umum pelanggaran yang dilaporkan oleh masyarakat serta laporan penindakannya</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Bidang Penegakan Perda &amp; TT</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734654">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27"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Ditempel di Front Office</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11</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7753C3">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Daftar penelitian di Satuan Polisi Pamong Praja</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7753C3">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Daftar penelitian yang dilakukan di Satuan Polisi Pamong Praja dokumen hasil tersimpan di arsip bag.umum</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Bag.umum</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31281C">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28"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r w:rsidRPr="00BC13CE">
              <w:rPr>
                <w:rFonts w:ascii="Arial Narrow" w:eastAsia="Times New Roman" w:hAnsi="Arial Narrow" w:cs="Arial"/>
                <w:color w:val="FFFFFF" w:themeColor="background1"/>
                <w:lang w:val="id-ID"/>
              </w:rPr>
              <w:br/>
              <w:t>Buku Laporan</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99688D">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12</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Daftar Informasi tentang kebijakan &amp; peraturan</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Berisi daftar kebijakan &amp; peraturan yang menjadi dasar operasionalisasi Satuan Polisi Pamong Praja</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31281C">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31281C">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 xml:space="preserve">Bidang TT &amp; Gakda </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selama masih berlaku</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29"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t>Buku peraturan-peraturan</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13</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68121C">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Daftar Standar Operasional &amp; Prosedur (SOP) Kerja Satuan Polisi Pamong Praja</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 xml:space="preserve">Berisi Daftar Standar Operasional &amp; Prosedur (SOP) di Bidang masing-masing </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Bag umum</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selama masih berlaku</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30"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r w:rsidRPr="00BC13CE">
              <w:rPr>
                <w:rFonts w:ascii="Arial Narrow" w:eastAsia="Times New Roman" w:hAnsi="Arial Narrow" w:cs="Arial"/>
                <w:color w:val="FFFFFF" w:themeColor="background1"/>
                <w:lang w:val="id-ID"/>
              </w:rPr>
              <w:br/>
              <w:t>Dokumen SPO</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14</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Informasi tentang hak &amp; tata cara memperoleh Informasi , serta tata cara penyelesaian sengketa informasi</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Informasi tentang hak &amp; tata cara memperoleh informasi, serta tata cara penyelesaian sengketa informasi di PPID Satuan Polisi Pamong Praja</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Ketua 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31"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r w:rsidRPr="00BC13CE">
              <w:rPr>
                <w:rFonts w:ascii="Arial Narrow" w:eastAsia="Times New Roman" w:hAnsi="Arial Narrow" w:cs="Arial"/>
                <w:color w:val="FFFFFF" w:themeColor="background1"/>
                <w:lang w:val="id-ID"/>
              </w:rPr>
              <w:br/>
              <w:t>Banner</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15</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Informasi tentang tata cara pengaduan penyalahgunaan wewenang , gratifikasi</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Informasi tentang  tata cara pengaduan penyalahgunaan wewenang, gratifikasi berupa alur dan pelayanan pengaduan yang diatur tersendiri oleh Badan Publik</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Ketua PPID Pembantu</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2017</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5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32"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r w:rsidRPr="00BC13CE">
              <w:rPr>
                <w:rFonts w:ascii="Arial Narrow" w:eastAsia="Times New Roman" w:hAnsi="Arial Narrow" w:cs="Arial"/>
                <w:color w:val="FFFFFF" w:themeColor="background1"/>
                <w:lang w:val="id-ID"/>
              </w:rPr>
              <w:br/>
              <w:t>Banner</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16</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F5429D">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Informasi tentang rekapitulasi pelanggaran disiplin pegawai Satuan Polisi Pamong Praja</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r w:rsidRPr="00BC13CE">
              <w:rPr>
                <w:rFonts w:ascii="Arial Narrow" w:eastAsia="Times New Roman" w:hAnsi="Arial Narrow" w:cs="Arial"/>
                <w:bCs/>
                <w:color w:val="FFFFFF" w:themeColor="background1"/>
                <w:lang w:val="id-ID"/>
              </w:rPr>
              <w:t>Berisi tentang rekapitulasi data pelanggaran disiplin pegawai baik ringan, sedang, maupun berat di Satuan Polisi Pamong Praja Tahun 2018</w:t>
            </w: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A7453B">
            <w:pPr>
              <w:spacing w:after="0" w:line="240" w:lineRule="auto"/>
              <w:rPr>
                <w:rFonts w:ascii="Arial Narrow" w:eastAsia="Times New Roman" w:hAnsi="Arial Narrow" w:cs="Arial"/>
                <w:bCs/>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Bag.umum</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Hard &amp; Soft</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bCs/>
                <w:color w:val="FFFFFF" w:themeColor="background1"/>
                <w:lang w:val="id-ID"/>
              </w:rPr>
              <w:t>1 Tahun</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1D5B64">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33"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1D5B64">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br/>
            </w:r>
            <w:r w:rsidRPr="00BC13CE">
              <w:rPr>
                <w:rFonts w:ascii="Arial Narrow" w:eastAsia="Times New Roman" w:hAnsi="Arial Narrow" w:cs="Arial"/>
                <w:color w:val="FFFFFF" w:themeColor="background1"/>
                <w:lang w:val="id-ID"/>
              </w:rPr>
              <w:br/>
              <w:t>Buku Laporan Kepegawaian</w:t>
            </w: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r w:rsidR="00B60958" w:rsidRPr="00BC13CE" w:rsidTr="00B60958">
        <w:trPr>
          <w:trHeight w:val="1437"/>
        </w:trPr>
        <w:tc>
          <w:tcPr>
            <w:tcW w:w="64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jc w:val="center"/>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17</w:t>
            </w:r>
          </w:p>
        </w:tc>
        <w:tc>
          <w:tcPr>
            <w:tcW w:w="15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Teknologi Informasi</w:t>
            </w:r>
          </w:p>
        </w:tc>
        <w:tc>
          <w:tcPr>
            <w:tcW w:w="29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 xml:space="preserve">Pemanfaatan teknologi informasi dalam pelaksanaan kerja-kerja </w:t>
            </w:r>
            <w:r w:rsidRPr="00BC13CE">
              <w:rPr>
                <w:rFonts w:ascii="Arial Narrow" w:eastAsia="Times New Roman" w:hAnsi="Arial Narrow" w:cs="Arial"/>
                <w:bCs/>
                <w:color w:val="FFFFFF" w:themeColor="background1"/>
                <w:lang w:val="id-ID"/>
              </w:rPr>
              <w:t>Satuan Polisi Pamong Praja</w:t>
            </w:r>
            <w:r w:rsidRPr="00BC13CE">
              <w:rPr>
                <w:rFonts w:ascii="Arial Narrow" w:eastAsia="Times New Roman" w:hAnsi="Arial Narrow" w:cs="Arial"/>
                <w:color w:val="FFFFFF" w:themeColor="background1"/>
                <w:lang w:val="id-ID"/>
              </w:rPr>
              <w:t xml:space="preserve"> meliputi Sistem Informasi </w:t>
            </w:r>
          </w:p>
          <w:p w:rsidR="00B60958" w:rsidRPr="00BC13CE" w:rsidRDefault="00B60958" w:rsidP="00A7453B">
            <w:pPr>
              <w:spacing w:after="0" w:line="240" w:lineRule="auto"/>
              <w:rPr>
                <w:rFonts w:ascii="Arial Narrow" w:eastAsia="Times New Roman" w:hAnsi="Arial Narrow" w:cs="Arial"/>
                <w:color w:val="FFFFFF" w:themeColor="background1"/>
                <w:lang w:val="id-ID"/>
              </w:rPr>
            </w:pPr>
          </w:p>
        </w:tc>
        <w:tc>
          <w:tcPr>
            <w:tcW w:w="2576" w:type="dxa"/>
            <w:tcBorders>
              <w:top w:val="single" w:sz="6" w:space="0" w:color="DDDDDD"/>
              <w:left w:val="single" w:sz="6" w:space="0" w:color="DDDDDD"/>
              <w:bottom w:val="single" w:sz="6" w:space="0" w:color="DDDDDD"/>
              <w:right w:val="single" w:sz="6" w:space="0" w:color="DDDDDD"/>
            </w:tcBorders>
          </w:tcPr>
          <w:p w:rsidR="00B60958" w:rsidRPr="00BC13CE" w:rsidRDefault="00B60958" w:rsidP="001D5B64">
            <w:pPr>
              <w:spacing w:after="0" w:line="240" w:lineRule="auto"/>
              <w:rPr>
                <w:rFonts w:ascii="Arial Narrow" w:eastAsia="Times New Roman" w:hAnsi="Arial Narrow" w:cs="Arial"/>
                <w:color w:val="FFFFFF" w:themeColor="background1"/>
                <w:lang w:val="id-ID"/>
              </w:rPr>
            </w:pPr>
          </w:p>
        </w:tc>
        <w:tc>
          <w:tcPr>
            <w:tcW w:w="15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1D5B64">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Bag Umum</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Update Tahun 2018</w:t>
            </w:r>
          </w:p>
        </w:tc>
        <w:tc>
          <w:tcPr>
            <w:tcW w:w="99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Hard &amp; Soft (file_pdf)</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A7453B">
            <w:pPr>
              <w:spacing w:after="0" w:line="240" w:lineRule="auto"/>
              <w:rPr>
                <w:rFonts w:ascii="Arial Narrow" w:eastAsia="Times New Roman" w:hAnsi="Arial Narrow" w:cs="Arial"/>
                <w:color w:val="FFFFFF" w:themeColor="background1"/>
                <w:lang w:val="id-ID"/>
              </w:rPr>
            </w:pPr>
            <w:r w:rsidRPr="00BC13CE">
              <w:rPr>
                <w:rFonts w:ascii="Arial Narrow" w:eastAsia="Times New Roman" w:hAnsi="Arial Narrow" w:cs="Arial"/>
                <w:color w:val="FFFFFF" w:themeColor="background1"/>
                <w:lang w:val="id-ID"/>
              </w:rPr>
              <w:t>selama masih berlaku</w:t>
            </w:r>
          </w:p>
        </w:tc>
        <w:tc>
          <w:tcPr>
            <w:tcW w:w="49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BC13CE" w:rsidRDefault="00B60958" w:rsidP="001D5B64">
            <w:pPr>
              <w:spacing w:after="0" w:line="240" w:lineRule="auto"/>
              <w:rPr>
                <w:rFonts w:ascii="Arial Narrow" w:eastAsia="Calibri" w:hAnsi="Arial Narrow" w:cs="Times New Roman"/>
                <w:color w:val="FFFFFF" w:themeColor="background1"/>
                <w:u w:val="single"/>
                <w:lang w:val="id-ID"/>
              </w:rPr>
            </w:pPr>
            <w:r w:rsidRPr="00BC13CE">
              <w:rPr>
                <w:rFonts w:ascii="Arial Narrow" w:eastAsia="Calibri" w:hAnsi="Arial Narrow" w:cs="Times New Roman"/>
                <w:color w:val="FFFFFF" w:themeColor="background1"/>
                <w:lang w:val="id-ID"/>
              </w:rPr>
              <w:t xml:space="preserve">website : </w:t>
            </w:r>
            <w:hyperlink r:id="rId34" w:history="1">
              <w:r w:rsidRPr="00BC13CE">
                <w:rPr>
                  <w:rStyle w:val="Hyperlink"/>
                  <w:rFonts w:ascii="Arial Narrow" w:eastAsia="Calibri" w:hAnsi="Arial Narrow" w:cs="Times New Roman"/>
                  <w:color w:val="FFFFFF" w:themeColor="background1"/>
                  <w:lang w:val="id-ID"/>
                </w:rPr>
                <w:t>http://satpolpp.karanganyarkab.go.id/</w:t>
              </w:r>
            </w:hyperlink>
          </w:p>
          <w:p w:rsidR="00B60958" w:rsidRPr="00BC13CE" w:rsidRDefault="00B60958" w:rsidP="001D5B64">
            <w:pPr>
              <w:spacing w:after="0" w:line="240" w:lineRule="auto"/>
              <w:rPr>
                <w:rFonts w:ascii="Arial Narrow" w:eastAsia="Times New Roman" w:hAnsi="Arial Narrow" w:cs="Arial"/>
                <w:color w:val="FFFFFF" w:themeColor="background1"/>
                <w:lang w:val="id-ID"/>
              </w:rPr>
            </w:pPr>
          </w:p>
        </w:tc>
        <w:tc>
          <w:tcPr>
            <w:tcW w:w="28" w:type="dxa"/>
            <w:shd w:val="clear" w:color="auto" w:fill="auto"/>
            <w:vAlign w:val="center"/>
            <w:hideMark/>
          </w:tcPr>
          <w:p w:rsidR="00B60958" w:rsidRPr="00BC13CE" w:rsidRDefault="00B60958" w:rsidP="00A7453B">
            <w:pPr>
              <w:spacing w:after="0" w:line="240" w:lineRule="auto"/>
              <w:rPr>
                <w:rFonts w:ascii="Arial Narrow" w:eastAsia="Times New Roman" w:hAnsi="Arial Narrow" w:cs="Times New Roman"/>
                <w:color w:val="FFFFFF" w:themeColor="background1"/>
                <w:lang w:val="id-ID"/>
              </w:rPr>
            </w:pPr>
          </w:p>
        </w:tc>
      </w:tr>
    </w:tbl>
    <w:p w:rsidR="000908B3" w:rsidRPr="00BC13CE" w:rsidRDefault="000908B3" w:rsidP="000908B3">
      <w:pPr>
        <w:spacing w:after="0" w:line="276" w:lineRule="auto"/>
        <w:rPr>
          <w:rFonts w:ascii="Arial Narrow" w:eastAsia="Calibri" w:hAnsi="Arial Narrow" w:cs="Times New Roman"/>
          <w:color w:val="FFFFFF" w:themeColor="background1"/>
        </w:rPr>
      </w:pPr>
    </w:p>
    <w:p w:rsidR="00E26D92" w:rsidRPr="00BC13CE" w:rsidRDefault="00E26D92" w:rsidP="003A3E41">
      <w:pPr>
        <w:shd w:val="clear" w:color="auto" w:fill="FFFFFF"/>
        <w:spacing w:after="200" w:line="240" w:lineRule="auto"/>
        <w:rPr>
          <w:rFonts w:ascii="Arial Narrow" w:eastAsia="Times New Roman" w:hAnsi="Arial Narrow" w:cs="Arial"/>
          <w:color w:val="FFFFFF" w:themeColor="background1"/>
          <w:lang w:val="id-ID"/>
        </w:rPr>
      </w:pPr>
    </w:p>
    <w:p w:rsidR="00E26D92" w:rsidRDefault="00E26D92" w:rsidP="003A3E41">
      <w:pPr>
        <w:shd w:val="clear" w:color="auto" w:fill="FFFFFF"/>
        <w:spacing w:after="200" w:line="240" w:lineRule="auto"/>
        <w:rPr>
          <w:rFonts w:ascii="Arial Narrow" w:eastAsia="Times New Roman" w:hAnsi="Arial Narrow" w:cs="Arial"/>
          <w:color w:val="FFFFFF" w:themeColor="background1"/>
          <w:lang w:val="id-ID"/>
        </w:rPr>
      </w:pPr>
    </w:p>
    <w:p w:rsidR="004462C9" w:rsidRDefault="004462C9" w:rsidP="003A3E41">
      <w:pPr>
        <w:shd w:val="clear" w:color="auto" w:fill="FFFFFF"/>
        <w:spacing w:after="200" w:line="240" w:lineRule="auto"/>
        <w:rPr>
          <w:rFonts w:ascii="Arial Narrow" w:eastAsia="Times New Roman" w:hAnsi="Arial Narrow" w:cs="Arial"/>
          <w:color w:val="FFFFFF" w:themeColor="background1"/>
          <w:lang w:val="id-ID"/>
        </w:rPr>
      </w:pPr>
    </w:p>
    <w:p w:rsidR="003A3E41" w:rsidRPr="004C2641" w:rsidRDefault="003A3E41" w:rsidP="003A3E41">
      <w:pPr>
        <w:shd w:val="clear" w:color="auto" w:fill="FFFFFF"/>
        <w:spacing w:after="200" w:line="240" w:lineRule="auto"/>
        <w:rPr>
          <w:rFonts w:ascii="Arial Narrow" w:eastAsia="Times New Roman" w:hAnsi="Arial Narrow" w:cs="Arial"/>
          <w:b/>
          <w:lang w:val="id-ID"/>
        </w:rPr>
      </w:pPr>
      <w:r w:rsidRPr="004C2641">
        <w:rPr>
          <w:rFonts w:ascii="Arial Narrow" w:eastAsia="Times New Roman" w:hAnsi="Arial Narrow" w:cs="Arial"/>
          <w:b/>
          <w:lang w:val="id-ID"/>
        </w:rPr>
        <w:t>C. Informasi Yang Dikecualikan</w:t>
      </w:r>
    </w:p>
    <w:tbl>
      <w:tblPr>
        <w:tblW w:w="17200"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641"/>
        <w:gridCol w:w="1503"/>
        <w:gridCol w:w="2951"/>
        <w:gridCol w:w="2577"/>
        <w:gridCol w:w="2545"/>
        <w:gridCol w:w="1426"/>
        <w:gridCol w:w="1215"/>
        <w:gridCol w:w="1688"/>
        <w:gridCol w:w="2598"/>
        <w:gridCol w:w="28"/>
        <w:gridCol w:w="28"/>
      </w:tblGrid>
      <w:tr w:rsidR="003A3E41" w:rsidRPr="004C2641" w:rsidTr="00B60958">
        <w:trPr>
          <w:gridAfter w:val="2"/>
          <w:wAfter w:w="56" w:type="dxa"/>
          <w:tblHeader/>
        </w:trPr>
        <w:tc>
          <w:tcPr>
            <w:tcW w:w="641"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No</w:t>
            </w:r>
          </w:p>
        </w:tc>
        <w:tc>
          <w:tcPr>
            <w:tcW w:w="1503"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Judul</w:t>
            </w:r>
            <w:r w:rsidRPr="004C2641">
              <w:rPr>
                <w:rFonts w:ascii="Arial Narrow" w:eastAsia="Times New Roman" w:hAnsi="Arial Narrow" w:cs="Arial"/>
                <w:bCs/>
                <w:lang w:val="id-ID"/>
              </w:rPr>
              <w:br/>
              <w:t>Informasi</w:t>
            </w:r>
          </w:p>
        </w:tc>
        <w:tc>
          <w:tcPr>
            <w:tcW w:w="2951"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Ringkasan</w:t>
            </w:r>
            <w:r w:rsidRPr="004C2641">
              <w:rPr>
                <w:rFonts w:ascii="Arial Narrow" w:eastAsia="Times New Roman" w:hAnsi="Arial Narrow" w:cs="Arial"/>
                <w:bCs/>
                <w:lang w:val="id-ID"/>
              </w:rPr>
              <w:br/>
              <w:t>Isi Informasi</w:t>
            </w:r>
          </w:p>
        </w:tc>
        <w:tc>
          <w:tcPr>
            <w:tcW w:w="2577" w:type="dxa"/>
            <w:tcBorders>
              <w:top w:val="nil"/>
              <w:left w:val="single" w:sz="6" w:space="0" w:color="DDDDDD"/>
              <w:bottom w:val="single" w:sz="12" w:space="0" w:color="DDDDDD"/>
              <w:right w:val="single" w:sz="6" w:space="0" w:color="DDDDDD"/>
            </w:tcBorders>
            <w:shd w:val="clear" w:color="auto" w:fill="D9EDF7"/>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Pejabat yang Menguasai Informasi</w:t>
            </w:r>
          </w:p>
        </w:tc>
        <w:tc>
          <w:tcPr>
            <w:tcW w:w="2545"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Penanggungjawab Pembuatan Informasi</w:t>
            </w:r>
          </w:p>
        </w:tc>
        <w:tc>
          <w:tcPr>
            <w:tcW w:w="1426"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Waktu</w:t>
            </w:r>
            <w:r w:rsidRPr="004C2641">
              <w:rPr>
                <w:rFonts w:ascii="Arial Narrow" w:eastAsia="Times New Roman" w:hAnsi="Arial Narrow" w:cs="Arial"/>
                <w:bCs/>
                <w:lang w:val="id-ID"/>
              </w:rPr>
              <w:br/>
              <w:t>Pembuatan / Penerbitan</w:t>
            </w:r>
            <w:r w:rsidRPr="004C2641">
              <w:rPr>
                <w:rFonts w:ascii="Arial Narrow" w:eastAsia="Times New Roman" w:hAnsi="Arial Narrow" w:cs="Arial"/>
                <w:bCs/>
                <w:lang w:val="id-ID"/>
              </w:rPr>
              <w:br/>
              <w:t>Informasi</w:t>
            </w:r>
          </w:p>
        </w:tc>
        <w:tc>
          <w:tcPr>
            <w:tcW w:w="1215"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Bentuk Informasi</w:t>
            </w:r>
            <w:r w:rsidRPr="004C2641">
              <w:rPr>
                <w:rFonts w:ascii="Arial Narrow" w:eastAsia="Times New Roman" w:hAnsi="Arial Narrow" w:cs="Arial"/>
                <w:bCs/>
                <w:lang w:val="id-ID"/>
              </w:rPr>
              <w:br/>
              <w:t>Yang Tersedia</w:t>
            </w:r>
          </w:p>
        </w:tc>
        <w:tc>
          <w:tcPr>
            <w:tcW w:w="1688"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Jangka Waktu Penyimpanan</w:t>
            </w:r>
          </w:p>
        </w:tc>
        <w:tc>
          <w:tcPr>
            <w:tcW w:w="2598" w:type="dxa"/>
            <w:tcBorders>
              <w:top w:val="nil"/>
              <w:left w:val="single" w:sz="6" w:space="0" w:color="DDDDDD"/>
              <w:bottom w:val="single" w:sz="12"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Jenis Media</w:t>
            </w:r>
            <w:r w:rsidRPr="004C2641">
              <w:rPr>
                <w:rFonts w:ascii="Arial Narrow" w:eastAsia="Times New Roman" w:hAnsi="Arial Narrow" w:cs="Arial"/>
                <w:bCs/>
                <w:lang w:val="id-ID"/>
              </w:rPr>
              <w:br/>
              <w:t>Yang Memuat</w:t>
            </w:r>
            <w:r w:rsidRPr="004C2641">
              <w:rPr>
                <w:rFonts w:ascii="Arial Narrow" w:eastAsia="Times New Roman" w:hAnsi="Arial Narrow" w:cs="Arial"/>
                <w:bCs/>
                <w:lang w:val="id-ID"/>
              </w:rPr>
              <w:br/>
              <w:t>Informasi</w:t>
            </w:r>
          </w:p>
        </w:tc>
      </w:tr>
      <w:tr w:rsidR="003A3E41" w:rsidRPr="004C2641" w:rsidTr="00B60958">
        <w:trPr>
          <w:gridAfter w:val="2"/>
          <w:wAfter w:w="56" w:type="dxa"/>
        </w:trPr>
        <w:tc>
          <w:tcPr>
            <w:tcW w:w="641"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1</w:t>
            </w:r>
          </w:p>
        </w:tc>
        <w:tc>
          <w:tcPr>
            <w:tcW w:w="1503"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2</w:t>
            </w:r>
          </w:p>
        </w:tc>
        <w:tc>
          <w:tcPr>
            <w:tcW w:w="2951"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hideMark/>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3</w:t>
            </w:r>
          </w:p>
        </w:tc>
        <w:tc>
          <w:tcPr>
            <w:tcW w:w="2577" w:type="dxa"/>
            <w:tcBorders>
              <w:top w:val="single" w:sz="6" w:space="0" w:color="DDDDDD"/>
              <w:left w:val="single" w:sz="6" w:space="0" w:color="DDDDDD"/>
              <w:bottom w:val="single" w:sz="6" w:space="0" w:color="DDDDDD"/>
              <w:right w:val="single" w:sz="6" w:space="0" w:color="DDDDDD"/>
            </w:tcBorders>
            <w:shd w:val="clear" w:color="auto" w:fill="D9EDF7"/>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4</w:t>
            </w:r>
          </w:p>
        </w:tc>
        <w:tc>
          <w:tcPr>
            <w:tcW w:w="2545"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5</w:t>
            </w:r>
          </w:p>
        </w:tc>
        <w:tc>
          <w:tcPr>
            <w:tcW w:w="1426"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6</w:t>
            </w:r>
          </w:p>
        </w:tc>
        <w:tc>
          <w:tcPr>
            <w:tcW w:w="1215"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7</w:t>
            </w:r>
          </w:p>
        </w:tc>
        <w:tc>
          <w:tcPr>
            <w:tcW w:w="1688"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8</w:t>
            </w:r>
          </w:p>
        </w:tc>
        <w:tc>
          <w:tcPr>
            <w:tcW w:w="2598" w:type="dxa"/>
            <w:tcBorders>
              <w:top w:val="single" w:sz="6" w:space="0" w:color="DDDDDD"/>
              <w:left w:val="single" w:sz="6" w:space="0" w:color="DDDDDD"/>
              <w:bottom w:val="single" w:sz="6" w:space="0" w:color="DDDDDD"/>
              <w:right w:val="single" w:sz="6" w:space="0" w:color="DDDDDD"/>
            </w:tcBorders>
            <w:shd w:val="clear" w:color="auto" w:fill="D9EDF7"/>
            <w:tcMar>
              <w:top w:w="75" w:type="dxa"/>
              <w:left w:w="75" w:type="dxa"/>
              <w:bottom w:w="75" w:type="dxa"/>
              <w:right w:w="75" w:type="dxa"/>
            </w:tcMar>
            <w:vAlign w:val="center"/>
          </w:tcPr>
          <w:p w:rsidR="003A3E41" w:rsidRPr="004C2641" w:rsidRDefault="003A3E41" w:rsidP="003A3E41">
            <w:pPr>
              <w:spacing w:after="0" w:line="240" w:lineRule="auto"/>
              <w:jc w:val="center"/>
              <w:rPr>
                <w:rFonts w:ascii="Arial Narrow" w:eastAsia="Times New Roman" w:hAnsi="Arial Narrow" w:cs="Arial"/>
                <w:bCs/>
                <w:lang w:val="id-ID"/>
              </w:rPr>
            </w:pPr>
            <w:r w:rsidRPr="004C2641">
              <w:rPr>
                <w:rFonts w:ascii="Arial Narrow" w:eastAsia="Times New Roman" w:hAnsi="Arial Narrow" w:cs="Arial"/>
                <w:bCs/>
                <w:lang w:val="id-ID"/>
              </w:rPr>
              <w:t>9</w:t>
            </w:r>
          </w:p>
        </w:tc>
      </w:tr>
      <w:tr w:rsidR="003A3E41" w:rsidRPr="004C2641" w:rsidTr="00B60958">
        <w:trPr>
          <w:gridAfter w:val="2"/>
          <w:wAfter w:w="56" w:type="dxa"/>
        </w:trPr>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1.</w:t>
            </w: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Identitas PNS</w:t>
            </w:r>
            <w:r w:rsidR="00D139E6" w:rsidRPr="004C2641">
              <w:rPr>
                <w:rFonts w:ascii="Arial Narrow" w:eastAsia="Times New Roman" w:hAnsi="Arial Narrow" w:cs="Arial"/>
                <w:bCs/>
                <w:lang w:val="id-ID"/>
              </w:rPr>
              <w:t xml:space="preserve"> yang melanggar disiplin dan atau dijatuhi hukuman disiplin</w:t>
            </w: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286009" w:rsidP="003A3E41">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Informasi mengenai detail Identitas PNS yang melanggar disiplin dan atau dijatuhi hukuman disiplin diantaranya : nama, alamat, nomor telepon, dan nama keluarga, serta informasi detail pelanggaran yang telah dilakukan</w:t>
            </w:r>
          </w:p>
        </w:tc>
        <w:tc>
          <w:tcPr>
            <w:tcW w:w="2577" w:type="dxa"/>
            <w:tcBorders>
              <w:top w:val="single" w:sz="6" w:space="0" w:color="DDDDDD"/>
              <w:left w:val="single" w:sz="6" w:space="0" w:color="DDDDDD"/>
              <w:bottom w:val="single" w:sz="6" w:space="0" w:color="DDDDDD"/>
              <w:right w:val="single" w:sz="6" w:space="0" w:color="DDDDDD"/>
            </w:tcBorders>
          </w:tcPr>
          <w:p w:rsidR="003A3E41" w:rsidRPr="004C2641" w:rsidRDefault="00365154" w:rsidP="003A3E41">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Subbag Umum dan Kepegawaian</w:t>
            </w: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 Tahun</w:t>
            </w:r>
          </w:p>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65154" w:rsidP="003A3E41">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Arsip</w:t>
            </w:r>
            <w:r w:rsidR="003A3E41" w:rsidRPr="004C2641">
              <w:rPr>
                <w:rFonts w:ascii="Arial Narrow" w:eastAsia="Times New Roman" w:hAnsi="Arial Narrow" w:cs="Arial"/>
                <w:lang w:val="id-ID"/>
              </w:rPr>
              <w:t xml:space="preserve"> </w:t>
            </w:r>
          </w:p>
        </w:tc>
      </w:tr>
      <w:tr w:rsidR="0019494B" w:rsidRPr="004C2641" w:rsidTr="00B60958">
        <w:trPr>
          <w:gridAfter w:val="2"/>
          <w:wAfter w:w="56" w:type="dxa"/>
        </w:trPr>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2.</w:t>
            </w: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 xml:space="preserve">Identitas PNS yang mengajukan ijin perceraian/perkawinan </w:t>
            </w: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Informasi Mengenai detail identitas PNS yang mengajukan ijin perceraian/perkawinan diantaranya : nama, alamat, nomor telepon, dan nama keluarga, serta informasi detail perceraian/perkawinan seperti waktu dan tempat dilaksanakannya perceraian/perkawinan, penyebab perceraian dan nama pasangan</w:t>
            </w:r>
          </w:p>
        </w:tc>
        <w:tc>
          <w:tcPr>
            <w:tcW w:w="2577" w:type="dxa"/>
            <w:tcBorders>
              <w:top w:val="single" w:sz="6" w:space="0" w:color="DDDDDD"/>
              <w:left w:val="single" w:sz="6" w:space="0" w:color="DDDDDD"/>
              <w:bottom w:val="single" w:sz="6" w:space="0" w:color="DDDDDD"/>
              <w:right w:val="single" w:sz="6" w:space="0" w:color="DDDDDD"/>
            </w:tcBorders>
          </w:tcPr>
          <w:p w:rsidR="0019494B" w:rsidRPr="004C2641" w:rsidRDefault="0019494B" w:rsidP="0019494B">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Subbag Umum dan Kepegawaian</w:t>
            </w: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 Tahun</w:t>
            </w:r>
          </w:p>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9494B" w:rsidRPr="004C2641" w:rsidRDefault="0019494B" w:rsidP="0019494B">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Arsip</w:t>
            </w:r>
            <w:r w:rsidRPr="004C2641">
              <w:rPr>
                <w:rFonts w:ascii="Arial Narrow" w:eastAsia="Times New Roman" w:hAnsi="Arial Narrow" w:cs="Arial"/>
                <w:lang w:val="id-ID"/>
              </w:rPr>
              <w:t xml:space="preserve"> </w:t>
            </w:r>
          </w:p>
        </w:tc>
      </w:tr>
      <w:tr w:rsidR="00186D54" w:rsidRPr="004C2641" w:rsidTr="00B60958">
        <w:trPr>
          <w:gridAfter w:val="2"/>
          <w:wAfter w:w="56" w:type="dxa"/>
        </w:trPr>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jc w:val="center"/>
              <w:rPr>
                <w:rFonts w:ascii="Arial Narrow" w:eastAsia="Times New Roman" w:hAnsi="Arial Narrow" w:cs="Arial"/>
                <w:lang w:val="id-ID"/>
              </w:rPr>
            </w:pPr>
            <w:r w:rsidRPr="004C2641">
              <w:rPr>
                <w:rFonts w:ascii="Arial Narrow" w:eastAsia="Times New Roman" w:hAnsi="Arial Narrow" w:cs="Arial"/>
                <w:bCs/>
                <w:lang w:val="id-ID"/>
              </w:rPr>
              <w:t>3</w:t>
            </w: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Data Usulan pengangkatan PNSdalam jabatan struktural</w:t>
            </w: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Informasi identitas PNS dan Jabatan yang diusulkan dalam pengangkatan dan alasan pengusulan tersebut</w:t>
            </w:r>
          </w:p>
        </w:tc>
        <w:tc>
          <w:tcPr>
            <w:tcW w:w="2577" w:type="dxa"/>
            <w:tcBorders>
              <w:top w:val="single" w:sz="6" w:space="0" w:color="DDDDDD"/>
              <w:left w:val="single" w:sz="6" w:space="0" w:color="DDDDDD"/>
              <w:bottom w:val="single" w:sz="6" w:space="0" w:color="DDDDDD"/>
              <w:right w:val="single" w:sz="6" w:space="0" w:color="DDDDDD"/>
            </w:tcBorders>
          </w:tcPr>
          <w:p w:rsidR="00186D54" w:rsidRPr="004C2641" w:rsidRDefault="00186D54" w:rsidP="00186D54">
            <w:pPr>
              <w:spacing w:after="0" w:line="240" w:lineRule="auto"/>
              <w:rPr>
                <w:rFonts w:ascii="Arial Narrow" w:eastAsia="Times New Roman" w:hAnsi="Arial Narrow" w:cs="Arial"/>
                <w:bCs/>
                <w:lang w:val="id-ID"/>
              </w:rPr>
            </w:pPr>
            <w:r w:rsidRPr="004C2641">
              <w:rPr>
                <w:rFonts w:ascii="Arial Narrow" w:eastAsia="Times New Roman" w:hAnsi="Arial Narrow" w:cs="Arial"/>
                <w:bCs/>
                <w:lang w:val="id-ID"/>
              </w:rPr>
              <w:t>Subbag Umum dan Kepegawaian</w:t>
            </w: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2018</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Hard copy</w:t>
            </w:r>
          </w:p>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2 Tahun</w:t>
            </w:r>
          </w:p>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186D54" w:rsidRPr="004C2641" w:rsidRDefault="00186D54" w:rsidP="00186D54">
            <w:pPr>
              <w:spacing w:after="0" w:line="240" w:lineRule="auto"/>
              <w:rPr>
                <w:rFonts w:ascii="Arial Narrow" w:eastAsia="Times New Roman" w:hAnsi="Arial Narrow" w:cs="Arial"/>
                <w:lang w:val="id-ID"/>
              </w:rPr>
            </w:pPr>
            <w:r w:rsidRPr="004C2641">
              <w:rPr>
                <w:rFonts w:ascii="Arial Narrow" w:eastAsia="Calibri" w:hAnsi="Arial Narrow" w:cs="Times New Roman"/>
                <w:lang w:val="id-ID"/>
              </w:rPr>
              <w:t>Arsip</w:t>
            </w:r>
            <w:r w:rsidRPr="004C2641">
              <w:rPr>
                <w:rFonts w:ascii="Arial Narrow" w:eastAsia="Times New Roman" w:hAnsi="Arial Narrow" w:cs="Arial"/>
                <w:lang w:val="id-ID"/>
              </w:rPr>
              <w:t xml:space="preserve"> </w:t>
            </w:r>
          </w:p>
        </w:tc>
      </w:tr>
      <w:tr w:rsidR="003A3E41" w:rsidRPr="004C2641" w:rsidTr="00B60958">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jc w:val="center"/>
              <w:rPr>
                <w:rFonts w:ascii="Arial Narrow" w:eastAsia="Times New Roman" w:hAnsi="Arial Narrow" w:cs="Arial"/>
                <w:lang w:val="id-ID"/>
              </w:rPr>
            </w:pPr>
            <w:r w:rsidRPr="004C2641">
              <w:rPr>
                <w:rFonts w:ascii="Arial Narrow" w:eastAsia="Times New Roman" w:hAnsi="Arial Narrow" w:cs="Arial"/>
                <w:lang w:val="id-ID"/>
              </w:rPr>
              <w:t>4</w:t>
            </w: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186D54" w:rsidP="003A3E41">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Jadwal Operasi</w:t>
            </w: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186D54" w:rsidP="003A3E41">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Berisi Jadwal Operasi Penegakan perda dan Ketentraman Masyarakat dan Ketertiban Umum</w:t>
            </w:r>
          </w:p>
        </w:tc>
        <w:tc>
          <w:tcPr>
            <w:tcW w:w="2577" w:type="dxa"/>
            <w:tcBorders>
              <w:top w:val="single" w:sz="6" w:space="0" w:color="DDDDDD"/>
              <w:left w:val="single" w:sz="6" w:space="0" w:color="DDDDDD"/>
              <w:bottom w:val="single" w:sz="6" w:space="0" w:color="DDDDDD"/>
              <w:right w:val="single" w:sz="6" w:space="0" w:color="DDDDDD"/>
            </w:tcBorders>
          </w:tcPr>
          <w:p w:rsidR="003A3E41" w:rsidRPr="004C2641" w:rsidRDefault="00186D54" w:rsidP="003A3E41">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Kepala Bidang Gakda dan Kepala Bidang Tibumtranmas</w:t>
            </w: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7D1D7A" w:rsidP="003A3E41">
            <w:pPr>
              <w:spacing w:after="0" w:line="240" w:lineRule="auto"/>
              <w:rPr>
                <w:rFonts w:ascii="Arial Narrow" w:eastAsia="Times New Roman" w:hAnsi="Arial Narrow" w:cs="Arial"/>
                <w:lang w:val="id-ID"/>
              </w:rPr>
            </w:pPr>
            <w:r>
              <w:rPr>
                <w:rFonts w:ascii="Arial Narrow" w:eastAsia="Times New Roman" w:hAnsi="Arial Narrow" w:cs="Arial"/>
                <w:lang w:val="id-ID"/>
              </w:rPr>
              <w:t>2018</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r w:rsidRPr="004C2641">
              <w:rPr>
                <w:rFonts w:ascii="Arial Narrow" w:eastAsia="Times New Roman" w:hAnsi="Arial Narrow" w:cs="Arial"/>
                <w:bCs/>
                <w:lang w:val="id-ID"/>
              </w:rPr>
              <w:t>Hard copy</w:t>
            </w:r>
          </w:p>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3A3E41" w:rsidP="003A3E41">
            <w:r w:rsidRPr="004C2641">
              <w:rPr>
                <w:rFonts w:ascii="Arial Narrow" w:eastAsia="Times New Roman" w:hAnsi="Arial Narrow" w:cs="Arial"/>
                <w:bCs/>
                <w:lang w:val="id-ID"/>
              </w:rPr>
              <w:t>1 Tahun</w:t>
            </w:r>
          </w:p>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3A3E41" w:rsidRPr="004C2641" w:rsidRDefault="000E574B" w:rsidP="003A3E41">
            <w:pPr>
              <w:spacing w:after="0" w:line="240" w:lineRule="auto"/>
              <w:rPr>
                <w:rFonts w:ascii="Arial Narrow" w:eastAsia="Times New Roman" w:hAnsi="Arial Narrow" w:cs="Arial"/>
                <w:lang w:val="id-ID"/>
              </w:rPr>
            </w:pPr>
            <w:r w:rsidRPr="004C2641">
              <w:rPr>
                <w:rFonts w:ascii="Arial Narrow" w:eastAsia="Times New Roman" w:hAnsi="Arial Narrow" w:cs="Arial"/>
                <w:lang w:val="id-ID"/>
              </w:rPr>
              <w:t>Jadwal Operasi</w:t>
            </w:r>
            <w:r w:rsidR="003A3E41" w:rsidRPr="004C2641">
              <w:rPr>
                <w:rFonts w:ascii="Arial Narrow" w:eastAsia="Times New Roman" w:hAnsi="Arial Narrow" w:cs="Arial"/>
                <w:lang w:val="id-ID"/>
              </w:rPr>
              <w:t xml:space="preserve"> </w:t>
            </w:r>
          </w:p>
        </w:tc>
        <w:tc>
          <w:tcPr>
            <w:tcW w:w="28" w:type="dxa"/>
            <w:shd w:val="clear" w:color="auto" w:fill="auto"/>
            <w:vAlign w:val="center"/>
            <w:hideMark/>
          </w:tcPr>
          <w:p w:rsidR="003A3E41" w:rsidRPr="004C2641" w:rsidRDefault="003A3E41" w:rsidP="003A3E41">
            <w:pPr>
              <w:spacing w:after="0" w:line="240" w:lineRule="auto"/>
              <w:rPr>
                <w:rFonts w:ascii="Arial Narrow" w:eastAsia="Times New Roman" w:hAnsi="Arial Narrow" w:cs="Times New Roman"/>
                <w:lang w:val="id-ID"/>
              </w:rPr>
            </w:pPr>
          </w:p>
        </w:tc>
        <w:tc>
          <w:tcPr>
            <w:tcW w:w="28" w:type="dxa"/>
            <w:shd w:val="clear" w:color="auto" w:fill="auto"/>
            <w:vAlign w:val="center"/>
            <w:hideMark/>
          </w:tcPr>
          <w:p w:rsidR="003A3E41" w:rsidRPr="004C2641" w:rsidRDefault="003A3E41" w:rsidP="003A3E41">
            <w:pPr>
              <w:spacing w:after="0" w:line="240" w:lineRule="auto"/>
              <w:rPr>
                <w:rFonts w:ascii="Arial Narrow" w:eastAsia="Times New Roman" w:hAnsi="Arial Narrow" w:cs="Times New Roman"/>
                <w:lang w:val="id-ID"/>
              </w:rPr>
            </w:pPr>
          </w:p>
        </w:tc>
      </w:tr>
      <w:tr w:rsidR="003A3E41" w:rsidRPr="004C2641" w:rsidTr="00B60958">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B60958" w:rsidP="003A3E41">
            <w:pPr>
              <w:spacing w:after="0" w:line="240" w:lineRule="auto"/>
              <w:jc w:val="center"/>
              <w:rPr>
                <w:rFonts w:ascii="Arial Narrow" w:eastAsia="Times New Roman" w:hAnsi="Arial Narrow" w:cs="Arial"/>
                <w:lang w:val="id-ID"/>
              </w:rPr>
            </w:pPr>
            <w:r>
              <w:rPr>
                <w:rFonts w:ascii="Arial Narrow" w:eastAsia="Times New Roman" w:hAnsi="Arial Narrow" w:cs="Arial"/>
                <w:lang w:val="id-ID"/>
              </w:rPr>
              <w:t>5</w:t>
            </w: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B60958" w:rsidP="003A3E41">
            <w:pPr>
              <w:spacing w:after="0" w:line="240" w:lineRule="auto"/>
              <w:rPr>
                <w:rFonts w:ascii="Arial Narrow" w:eastAsia="Times New Roman" w:hAnsi="Arial Narrow" w:cs="Arial"/>
                <w:lang w:val="id-ID"/>
              </w:rPr>
            </w:pPr>
            <w:r>
              <w:rPr>
                <w:rFonts w:ascii="Arial Narrow" w:eastAsia="Times New Roman" w:hAnsi="Arial Narrow" w:cs="Arial"/>
                <w:lang w:val="id-ID"/>
              </w:rPr>
              <w:t>Proses Penyelesaian Penegak Perda</w:t>
            </w: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B60958" w:rsidP="003A3E41">
            <w:pPr>
              <w:spacing w:after="0" w:line="240" w:lineRule="auto"/>
              <w:rPr>
                <w:rFonts w:ascii="Arial Narrow" w:eastAsia="Times New Roman" w:hAnsi="Arial Narrow" w:cs="Arial"/>
                <w:lang w:val="id-ID"/>
              </w:rPr>
            </w:pPr>
            <w:r>
              <w:rPr>
                <w:rFonts w:ascii="Arial Narrow" w:eastAsia="Times New Roman" w:hAnsi="Arial Narrow" w:cs="Arial"/>
                <w:lang w:val="id-ID"/>
              </w:rPr>
              <w:t>Proses Penyelesaian Penegak Perda</w:t>
            </w:r>
          </w:p>
        </w:tc>
        <w:tc>
          <w:tcPr>
            <w:tcW w:w="2577" w:type="dxa"/>
            <w:tcBorders>
              <w:top w:val="single" w:sz="6" w:space="0" w:color="DDDDDD"/>
              <w:left w:val="single" w:sz="6" w:space="0" w:color="DDDDDD"/>
              <w:bottom w:val="single" w:sz="6" w:space="0" w:color="DDDDDD"/>
              <w:right w:val="single" w:sz="6" w:space="0" w:color="DDDDDD"/>
            </w:tcBorders>
          </w:tcPr>
          <w:p w:rsidR="003A3E41" w:rsidRPr="004C2641" w:rsidRDefault="007D1D7A" w:rsidP="003A3E41">
            <w:pPr>
              <w:spacing w:after="0" w:line="240" w:lineRule="auto"/>
              <w:rPr>
                <w:rFonts w:ascii="Arial Narrow" w:eastAsia="Times New Roman" w:hAnsi="Arial Narrow" w:cs="Arial"/>
                <w:lang w:val="id-ID"/>
              </w:rPr>
            </w:pPr>
            <w:r>
              <w:rPr>
                <w:rFonts w:ascii="Arial Narrow" w:eastAsia="Times New Roman" w:hAnsi="Arial Narrow" w:cs="Arial"/>
                <w:lang w:val="id-ID"/>
              </w:rPr>
              <w:t>Kabid Gakda</w:t>
            </w: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7D1D7A" w:rsidP="003A3E41">
            <w:pPr>
              <w:spacing w:after="0" w:line="240" w:lineRule="auto"/>
              <w:rPr>
                <w:rFonts w:ascii="Arial Narrow" w:eastAsia="Times New Roman" w:hAnsi="Arial Narrow" w:cs="Arial"/>
                <w:lang w:val="id-ID"/>
              </w:rPr>
            </w:pPr>
            <w:r w:rsidRPr="004C2641">
              <w:rPr>
                <w:rFonts w:ascii="Arial Narrow" w:eastAsia="Times New Roman" w:hAnsi="Arial Narrow" w:cs="Arial"/>
                <w:bCs/>
                <w:lang w:val="id-ID"/>
              </w:rPr>
              <w:t>PPID Pembantu</w:t>
            </w: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7D1D7A" w:rsidP="003A3E41">
            <w:pPr>
              <w:spacing w:after="0" w:line="240" w:lineRule="auto"/>
              <w:rPr>
                <w:rFonts w:ascii="Arial Narrow" w:eastAsia="Times New Roman" w:hAnsi="Arial Narrow" w:cs="Arial"/>
                <w:lang w:val="id-ID"/>
              </w:rPr>
            </w:pPr>
            <w:r>
              <w:rPr>
                <w:rFonts w:ascii="Arial Narrow" w:eastAsia="Times New Roman" w:hAnsi="Arial Narrow" w:cs="Arial"/>
                <w:lang w:val="id-ID"/>
              </w:rPr>
              <w:t>2018</w:t>
            </w: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7D1D7A" w:rsidRDefault="007D1D7A" w:rsidP="003A3E41">
            <w:pPr>
              <w:rPr>
                <w:lang w:val="id-ID"/>
              </w:rPr>
            </w:pPr>
            <w:r>
              <w:rPr>
                <w:lang w:val="id-ID"/>
              </w:rPr>
              <w:t>Hard copy</w:t>
            </w:r>
          </w:p>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7D1D7A" w:rsidRDefault="007D1D7A" w:rsidP="003A3E41">
            <w:pPr>
              <w:rPr>
                <w:lang w:val="id-ID"/>
              </w:rPr>
            </w:pPr>
            <w:r>
              <w:rPr>
                <w:lang w:val="id-ID"/>
              </w:rPr>
              <w:t>1 Tahun</w:t>
            </w:r>
          </w:p>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28" w:type="dxa"/>
            <w:shd w:val="clear" w:color="auto" w:fill="auto"/>
            <w:vAlign w:val="center"/>
          </w:tcPr>
          <w:p w:rsidR="003A3E41" w:rsidRPr="004C2641" w:rsidRDefault="003A3E41" w:rsidP="003A3E41">
            <w:pPr>
              <w:spacing w:after="0" w:line="240" w:lineRule="auto"/>
              <w:rPr>
                <w:rFonts w:ascii="Arial Narrow" w:eastAsia="Times New Roman" w:hAnsi="Arial Narrow" w:cs="Times New Roman"/>
                <w:lang w:val="id-ID"/>
              </w:rPr>
            </w:pPr>
          </w:p>
        </w:tc>
        <w:tc>
          <w:tcPr>
            <w:tcW w:w="28" w:type="dxa"/>
            <w:shd w:val="clear" w:color="auto" w:fill="auto"/>
            <w:vAlign w:val="center"/>
          </w:tcPr>
          <w:p w:rsidR="003A3E41" w:rsidRPr="004C2641" w:rsidRDefault="003A3E41" w:rsidP="003A3E41">
            <w:pPr>
              <w:spacing w:after="0" w:line="240" w:lineRule="auto"/>
              <w:rPr>
                <w:rFonts w:ascii="Arial Narrow" w:eastAsia="Times New Roman" w:hAnsi="Arial Narrow" w:cs="Times New Roman"/>
                <w:lang w:val="id-ID"/>
              </w:rPr>
            </w:pPr>
          </w:p>
        </w:tc>
      </w:tr>
      <w:tr w:rsidR="003A3E41" w:rsidRPr="004C2641" w:rsidTr="00B60958">
        <w:tc>
          <w:tcPr>
            <w:tcW w:w="64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jc w:val="center"/>
              <w:rPr>
                <w:rFonts w:ascii="Arial Narrow" w:eastAsia="Times New Roman" w:hAnsi="Arial Narrow" w:cs="Arial"/>
                <w:lang w:val="id-ID"/>
              </w:rPr>
            </w:pPr>
          </w:p>
        </w:tc>
        <w:tc>
          <w:tcPr>
            <w:tcW w:w="15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295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2577" w:type="dxa"/>
            <w:tcBorders>
              <w:top w:val="single" w:sz="6" w:space="0" w:color="DDDDDD"/>
              <w:left w:val="single" w:sz="6" w:space="0" w:color="DDDDDD"/>
              <w:bottom w:val="single" w:sz="6" w:space="0" w:color="DDDDDD"/>
              <w:right w:val="single" w:sz="6" w:space="0" w:color="DDDDDD"/>
            </w:tcBorders>
          </w:tcPr>
          <w:p w:rsidR="003A3E41" w:rsidRPr="004C2641" w:rsidRDefault="003A3E41" w:rsidP="003A3E41">
            <w:pPr>
              <w:spacing w:after="0" w:line="240" w:lineRule="auto"/>
              <w:rPr>
                <w:rFonts w:ascii="Arial Narrow" w:eastAsia="Times New Roman" w:hAnsi="Arial Narrow" w:cs="Arial"/>
                <w:lang w:val="id-ID"/>
              </w:rPr>
            </w:pPr>
          </w:p>
        </w:tc>
        <w:tc>
          <w:tcPr>
            <w:tcW w:w="254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142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121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tc>
        <w:tc>
          <w:tcPr>
            <w:tcW w:w="168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tc>
        <w:tc>
          <w:tcPr>
            <w:tcW w:w="259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3A3E41" w:rsidRPr="004C2641" w:rsidRDefault="003A3E41" w:rsidP="003A3E41">
            <w:pPr>
              <w:spacing w:after="0" w:line="240" w:lineRule="auto"/>
              <w:rPr>
                <w:rFonts w:ascii="Arial Narrow" w:eastAsia="Times New Roman" w:hAnsi="Arial Narrow" w:cs="Arial"/>
                <w:lang w:val="id-ID"/>
              </w:rPr>
            </w:pPr>
          </w:p>
        </w:tc>
        <w:tc>
          <w:tcPr>
            <w:tcW w:w="28" w:type="dxa"/>
            <w:shd w:val="clear" w:color="auto" w:fill="auto"/>
            <w:vAlign w:val="center"/>
          </w:tcPr>
          <w:p w:rsidR="003A3E41" w:rsidRPr="004C2641" w:rsidRDefault="003A3E41" w:rsidP="003A3E41">
            <w:pPr>
              <w:spacing w:after="0" w:line="240" w:lineRule="auto"/>
              <w:rPr>
                <w:rFonts w:ascii="Arial Narrow" w:eastAsia="Times New Roman" w:hAnsi="Arial Narrow" w:cs="Times New Roman"/>
                <w:lang w:val="id-ID"/>
              </w:rPr>
            </w:pPr>
          </w:p>
        </w:tc>
        <w:tc>
          <w:tcPr>
            <w:tcW w:w="28" w:type="dxa"/>
            <w:shd w:val="clear" w:color="auto" w:fill="auto"/>
            <w:vAlign w:val="center"/>
          </w:tcPr>
          <w:p w:rsidR="003A3E41" w:rsidRPr="004C2641" w:rsidRDefault="003A3E41" w:rsidP="003A3E41">
            <w:pPr>
              <w:spacing w:after="0" w:line="240" w:lineRule="auto"/>
              <w:rPr>
                <w:rFonts w:ascii="Arial Narrow" w:eastAsia="Times New Roman" w:hAnsi="Arial Narrow" w:cs="Times New Roman"/>
                <w:lang w:val="id-ID"/>
              </w:rPr>
            </w:pPr>
          </w:p>
        </w:tc>
      </w:tr>
    </w:tbl>
    <w:p w:rsidR="003A3E41" w:rsidRPr="004C2641" w:rsidRDefault="003A3E41" w:rsidP="000908B3">
      <w:pPr>
        <w:spacing w:after="0" w:line="276" w:lineRule="auto"/>
        <w:rPr>
          <w:rFonts w:ascii="Arial Narrow" w:eastAsia="Calibri" w:hAnsi="Arial Narrow" w:cs="Times New Roman"/>
        </w:rPr>
      </w:pPr>
    </w:p>
    <w:p w:rsidR="00242EEE" w:rsidRPr="004C2641" w:rsidRDefault="00242EEE" w:rsidP="00242EEE">
      <w:pPr>
        <w:tabs>
          <w:tab w:val="left" w:pos="3119"/>
        </w:tabs>
        <w:spacing w:after="0" w:line="240" w:lineRule="auto"/>
        <w:ind w:left="3261" w:firstLine="6520"/>
        <w:jc w:val="center"/>
        <w:rPr>
          <w:rFonts w:ascii="Arial" w:hAnsi="Arial" w:cs="Arial"/>
        </w:rPr>
      </w:pPr>
      <w:r w:rsidRPr="004C2641">
        <w:rPr>
          <w:rFonts w:ascii="Arial" w:hAnsi="Arial" w:cs="Arial"/>
        </w:rPr>
        <w:t>PPID Pembantu SATUAN POLISI PAMONG PRAJA</w:t>
      </w:r>
    </w:p>
    <w:p w:rsidR="00242EEE" w:rsidRPr="004C2641" w:rsidRDefault="00242EEE" w:rsidP="00242EEE">
      <w:pPr>
        <w:tabs>
          <w:tab w:val="left" w:pos="3119"/>
        </w:tabs>
        <w:spacing w:after="0" w:line="240" w:lineRule="auto"/>
        <w:ind w:left="3261" w:firstLine="6520"/>
        <w:jc w:val="center"/>
        <w:rPr>
          <w:rFonts w:ascii="Arial" w:hAnsi="Arial" w:cs="Arial"/>
        </w:rPr>
      </w:pPr>
      <w:r w:rsidRPr="004C2641">
        <w:rPr>
          <w:rFonts w:ascii="Arial" w:hAnsi="Arial" w:cs="Arial"/>
        </w:rPr>
        <w:t>KABUPATEN KARANGANYAR</w:t>
      </w:r>
    </w:p>
    <w:p w:rsidR="00242EEE" w:rsidRPr="004C2641" w:rsidRDefault="00242EEE" w:rsidP="00242EEE">
      <w:pPr>
        <w:tabs>
          <w:tab w:val="left" w:pos="3119"/>
        </w:tabs>
        <w:spacing w:after="0" w:line="240" w:lineRule="auto"/>
        <w:ind w:left="3261" w:firstLine="6520"/>
        <w:jc w:val="center"/>
        <w:rPr>
          <w:rFonts w:ascii="Arial" w:hAnsi="Arial" w:cs="Arial"/>
        </w:rPr>
      </w:pPr>
    </w:p>
    <w:p w:rsidR="00242EEE" w:rsidRPr="004C2641" w:rsidRDefault="00242EEE" w:rsidP="00242EEE">
      <w:pPr>
        <w:tabs>
          <w:tab w:val="left" w:pos="3119"/>
        </w:tabs>
        <w:spacing w:after="0" w:line="240" w:lineRule="auto"/>
        <w:ind w:left="3261" w:firstLine="6520"/>
        <w:jc w:val="center"/>
        <w:rPr>
          <w:rFonts w:ascii="Arial" w:hAnsi="Arial" w:cs="Arial"/>
        </w:rPr>
      </w:pPr>
    </w:p>
    <w:p w:rsidR="00242EEE" w:rsidRPr="004C2641" w:rsidRDefault="00242EEE" w:rsidP="00242EEE">
      <w:pPr>
        <w:tabs>
          <w:tab w:val="left" w:pos="3119"/>
        </w:tabs>
        <w:spacing w:after="0" w:line="240" w:lineRule="auto"/>
        <w:ind w:left="3261" w:firstLine="6520"/>
        <w:jc w:val="center"/>
        <w:rPr>
          <w:rFonts w:ascii="Arial" w:hAnsi="Arial" w:cs="Arial"/>
        </w:rPr>
      </w:pPr>
    </w:p>
    <w:p w:rsidR="00242EEE" w:rsidRPr="004C2641" w:rsidRDefault="00242EEE" w:rsidP="00242EEE">
      <w:pPr>
        <w:tabs>
          <w:tab w:val="left" w:pos="3119"/>
        </w:tabs>
        <w:spacing w:after="0" w:line="240" w:lineRule="auto"/>
        <w:ind w:left="3261" w:firstLine="6520"/>
        <w:jc w:val="center"/>
        <w:rPr>
          <w:rFonts w:ascii="Arial" w:hAnsi="Arial" w:cs="Arial"/>
          <w:u w:val="single"/>
        </w:rPr>
      </w:pPr>
      <w:r w:rsidRPr="004C2641">
        <w:rPr>
          <w:rFonts w:ascii="Arial" w:hAnsi="Arial" w:cs="Arial"/>
          <w:u w:val="single"/>
        </w:rPr>
        <w:t xml:space="preserve">DAHONO, </w:t>
      </w:r>
      <w:proofErr w:type="gramStart"/>
      <w:r w:rsidRPr="004C2641">
        <w:rPr>
          <w:rFonts w:ascii="Arial" w:hAnsi="Arial" w:cs="Arial"/>
          <w:u w:val="single"/>
        </w:rPr>
        <w:t>S.IP.,</w:t>
      </w:r>
      <w:proofErr w:type="gramEnd"/>
      <w:r w:rsidRPr="004C2641">
        <w:rPr>
          <w:rFonts w:ascii="Arial" w:hAnsi="Arial" w:cs="Arial"/>
          <w:u w:val="single"/>
        </w:rPr>
        <w:t xml:space="preserve"> M.Si.</w:t>
      </w:r>
    </w:p>
    <w:p w:rsidR="00242EEE" w:rsidRPr="004C2641" w:rsidRDefault="00242EEE" w:rsidP="00242EEE">
      <w:pPr>
        <w:tabs>
          <w:tab w:val="left" w:pos="3119"/>
        </w:tabs>
        <w:spacing w:after="0" w:line="240" w:lineRule="auto"/>
        <w:ind w:left="3261" w:firstLine="6520"/>
        <w:jc w:val="center"/>
        <w:rPr>
          <w:rFonts w:ascii="Arial" w:hAnsi="Arial" w:cs="Arial"/>
        </w:rPr>
      </w:pPr>
      <w:r w:rsidRPr="004C2641">
        <w:rPr>
          <w:rFonts w:ascii="Arial" w:hAnsi="Arial" w:cs="Arial"/>
        </w:rPr>
        <w:t>Pembina</w:t>
      </w:r>
    </w:p>
    <w:p w:rsidR="00242EEE" w:rsidRPr="004C2641" w:rsidRDefault="00242EEE" w:rsidP="00242EEE">
      <w:pPr>
        <w:ind w:firstLine="9781"/>
        <w:jc w:val="center"/>
        <w:rPr>
          <w:rFonts w:ascii="Arial" w:hAnsi="Arial" w:cs="Arial"/>
        </w:rPr>
      </w:pPr>
      <w:r w:rsidRPr="004C2641">
        <w:rPr>
          <w:rFonts w:ascii="Arial" w:hAnsi="Arial" w:cs="Arial"/>
        </w:rPr>
        <w:t>NIP.</w:t>
      </w:r>
      <w:r w:rsidRPr="004C2641">
        <w:t xml:space="preserve"> </w:t>
      </w:r>
      <w:r w:rsidRPr="004C2641">
        <w:rPr>
          <w:rFonts w:ascii="Arial" w:hAnsi="Arial" w:cs="Arial"/>
        </w:rPr>
        <w:t>19680908 198903 1 011</w:t>
      </w:r>
    </w:p>
    <w:p w:rsidR="00242EEE" w:rsidRPr="004C2641" w:rsidRDefault="00242EEE" w:rsidP="00242EEE">
      <w:pPr>
        <w:spacing w:after="0" w:line="240" w:lineRule="auto"/>
        <w:ind w:left="3261" w:hanging="3261"/>
        <w:jc w:val="center"/>
        <w:rPr>
          <w:rFonts w:ascii="Arial" w:hAnsi="Arial" w:cs="Arial"/>
        </w:rPr>
      </w:pPr>
      <w:r w:rsidRPr="004C2641">
        <w:rPr>
          <w:rFonts w:ascii="Arial" w:hAnsi="Arial" w:cs="Arial"/>
        </w:rPr>
        <w:t>Mengetahui,</w:t>
      </w:r>
    </w:p>
    <w:p w:rsidR="00242EEE" w:rsidRPr="004C2641" w:rsidRDefault="00242EEE" w:rsidP="00242EEE">
      <w:pPr>
        <w:tabs>
          <w:tab w:val="left" w:pos="3119"/>
        </w:tabs>
        <w:spacing w:after="0" w:line="240" w:lineRule="auto"/>
        <w:ind w:left="3261" w:hanging="3261"/>
        <w:jc w:val="center"/>
        <w:rPr>
          <w:rFonts w:ascii="Arial" w:hAnsi="Arial" w:cs="Arial"/>
        </w:rPr>
      </w:pPr>
      <w:r w:rsidRPr="004C2641">
        <w:rPr>
          <w:rFonts w:ascii="Arial" w:hAnsi="Arial" w:cs="Arial"/>
        </w:rPr>
        <w:t>KEPALA SATUAN POLISI PAMONG PRAJA</w:t>
      </w:r>
    </w:p>
    <w:p w:rsidR="00242EEE" w:rsidRPr="004C2641" w:rsidRDefault="00242EEE" w:rsidP="00242EEE">
      <w:pPr>
        <w:tabs>
          <w:tab w:val="left" w:pos="3119"/>
        </w:tabs>
        <w:spacing w:after="0" w:line="240" w:lineRule="auto"/>
        <w:ind w:left="3261" w:hanging="3261"/>
        <w:jc w:val="center"/>
        <w:rPr>
          <w:rFonts w:ascii="Arial" w:hAnsi="Arial" w:cs="Arial"/>
        </w:rPr>
      </w:pPr>
      <w:r w:rsidRPr="004C2641">
        <w:rPr>
          <w:rFonts w:ascii="Arial" w:hAnsi="Arial" w:cs="Arial"/>
        </w:rPr>
        <w:t>KABUPATEN KARANGANYAR</w:t>
      </w:r>
    </w:p>
    <w:p w:rsidR="00242EEE" w:rsidRPr="004C2641" w:rsidRDefault="00242EEE" w:rsidP="00242EEE">
      <w:pPr>
        <w:tabs>
          <w:tab w:val="left" w:pos="3119"/>
        </w:tabs>
        <w:spacing w:after="0" w:line="240" w:lineRule="auto"/>
        <w:ind w:left="3261" w:hanging="3261"/>
        <w:jc w:val="center"/>
        <w:rPr>
          <w:rFonts w:ascii="Arial" w:hAnsi="Arial" w:cs="Arial"/>
        </w:rPr>
      </w:pPr>
    </w:p>
    <w:p w:rsidR="00242EEE" w:rsidRPr="004C2641" w:rsidRDefault="00242EEE" w:rsidP="00242EEE">
      <w:pPr>
        <w:tabs>
          <w:tab w:val="left" w:pos="3119"/>
        </w:tabs>
        <w:spacing w:after="0" w:line="240" w:lineRule="auto"/>
        <w:ind w:left="3261" w:hanging="3261"/>
        <w:jc w:val="center"/>
        <w:rPr>
          <w:rFonts w:ascii="Arial" w:hAnsi="Arial" w:cs="Arial"/>
        </w:rPr>
      </w:pPr>
    </w:p>
    <w:p w:rsidR="00242EEE" w:rsidRPr="004C2641" w:rsidRDefault="00242EEE" w:rsidP="00242EEE">
      <w:pPr>
        <w:tabs>
          <w:tab w:val="left" w:pos="3119"/>
        </w:tabs>
        <w:spacing w:after="0" w:line="240" w:lineRule="auto"/>
        <w:ind w:left="3261" w:hanging="3261"/>
        <w:jc w:val="center"/>
        <w:rPr>
          <w:rFonts w:ascii="Arial" w:hAnsi="Arial" w:cs="Arial"/>
        </w:rPr>
      </w:pPr>
    </w:p>
    <w:p w:rsidR="00242EEE" w:rsidRPr="004C2641" w:rsidRDefault="00242EEE" w:rsidP="00242EEE">
      <w:pPr>
        <w:tabs>
          <w:tab w:val="left" w:pos="3119"/>
        </w:tabs>
        <w:spacing w:after="0" w:line="240" w:lineRule="auto"/>
        <w:ind w:left="3261" w:hanging="3261"/>
        <w:jc w:val="center"/>
        <w:rPr>
          <w:rFonts w:ascii="Arial" w:hAnsi="Arial" w:cs="Arial"/>
          <w:u w:val="single"/>
        </w:rPr>
      </w:pPr>
      <w:r w:rsidRPr="004C2641">
        <w:rPr>
          <w:rFonts w:ascii="Arial" w:hAnsi="Arial" w:cs="Arial"/>
          <w:u w:val="single"/>
        </w:rPr>
        <w:t xml:space="preserve">KURNIADI MAULATO, </w:t>
      </w:r>
      <w:proofErr w:type="gramStart"/>
      <w:r w:rsidRPr="004C2641">
        <w:rPr>
          <w:rFonts w:ascii="Arial" w:hAnsi="Arial" w:cs="Arial"/>
          <w:u w:val="single"/>
        </w:rPr>
        <w:t>S.Sos.,</w:t>
      </w:r>
      <w:proofErr w:type="gramEnd"/>
      <w:r w:rsidRPr="004C2641">
        <w:rPr>
          <w:rFonts w:ascii="Arial" w:hAnsi="Arial" w:cs="Arial"/>
          <w:u w:val="single"/>
        </w:rPr>
        <w:t xml:space="preserve"> M.Si.</w:t>
      </w:r>
    </w:p>
    <w:p w:rsidR="00242EEE" w:rsidRPr="003A36F4" w:rsidRDefault="00242EEE" w:rsidP="00242EEE">
      <w:pPr>
        <w:tabs>
          <w:tab w:val="left" w:pos="3119"/>
        </w:tabs>
        <w:spacing w:after="0" w:line="240" w:lineRule="auto"/>
        <w:ind w:left="3261" w:hanging="3261"/>
        <w:jc w:val="center"/>
        <w:rPr>
          <w:rFonts w:ascii="Arial" w:hAnsi="Arial" w:cs="Arial"/>
          <w:lang w:val="id-ID"/>
        </w:rPr>
      </w:pPr>
      <w:r w:rsidRPr="004C2641">
        <w:rPr>
          <w:rFonts w:ascii="Arial" w:hAnsi="Arial" w:cs="Arial"/>
        </w:rPr>
        <w:t xml:space="preserve">Pembina </w:t>
      </w:r>
      <w:r w:rsidR="003A36F4">
        <w:rPr>
          <w:rFonts w:ascii="Arial" w:hAnsi="Arial" w:cs="Arial"/>
          <w:lang w:val="id-ID"/>
        </w:rPr>
        <w:t>Utama Muda</w:t>
      </w:r>
    </w:p>
    <w:p w:rsidR="006B0345" w:rsidRPr="004C2641" w:rsidRDefault="00242EEE" w:rsidP="00ED5BC2">
      <w:pPr>
        <w:jc w:val="center"/>
      </w:pPr>
      <w:r w:rsidRPr="004C2641">
        <w:rPr>
          <w:rFonts w:ascii="Arial" w:hAnsi="Arial" w:cs="Arial"/>
        </w:rPr>
        <w:t>NIP.19700510 199003 1 006</w:t>
      </w:r>
    </w:p>
    <w:sectPr w:rsidR="006B0345" w:rsidRPr="004C2641" w:rsidSect="009A26C9">
      <w:pgSz w:w="18711" w:h="12242" w:orient="landscape" w:code="5"/>
      <w:pgMar w:top="1276"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A0" w:rsidRDefault="005727A0">
      <w:pPr>
        <w:spacing w:after="0" w:line="240" w:lineRule="auto"/>
      </w:pPr>
      <w:r>
        <w:separator/>
      </w:r>
    </w:p>
  </w:endnote>
  <w:endnote w:type="continuationSeparator" w:id="0">
    <w:p w:rsidR="005727A0" w:rsidRDefault="0057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A0" w:rsidRDefault="005727A0">
      <w:pPr>
        <w:spacing w:after="0" w:line="240" w:lineRule="auto"/>
      </w:pPr>
      <w:r>
        <w:separator/>
      </w:r>
    </w:p>
  </w:footnote>
  <w:footnote w:type="continuationSeparator" w:id="0">
    <w:p w:rsidR="005727A0" w:rsidRDefault="00572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56" w:rsidRDefault="00D01856" w:rsidP="00A745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AA2"/>
    <w:multiLevelType w:val="multilevel"/>
    <w:tmpl w:val="2F2C0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CE2648"/>
    <w:multiLevelType w:val="hybridMultilevel"/>
    <w:tmpl w:val="38F46372"/>
    <w:lvl w:ilvl="0" w:tplc="2DFEDE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C3F0587"/>
    <w:multiLevelType w:val="hybridMultilevel"/>
    <w:tmpl w:val="E2BA8B3E"/>
    <w:lvl w:ilvl="0" w:tplc="52607F2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15:restartNumberingAfterBreak="0">
    <w:nsid w:val="0D900018"/>
    <w:multiLevelType w:val="hybridMultilevel"/>
    <w:tmpl w:val="789C8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B912E5"/>
    <w:multiLevelType w:val="multilevel"/>
    <w:tmpl w:val="20A6E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101DD6"/>
    <w:multiLevelType w:val="hybridMultilevel"/>
    <w:tmpl w:val="8F342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6F7ED6"/>
    <w:multiLevelType w:val="hybridMultilevel"/>
    <w:tmpl w:val="6D5A84A2"/>
    <w:lvl w:ilvl="0" w:tplc="C02E5BFC">
      <w:start w:val="1"/>
      <w:numFmt w:val="decimal"/>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7" w15:restartNumberingAfterBreak="0">
    <w:nsid w:val="2CCC558C"/>
    <w:multiLevelType w:val="hybridMultilevel"/>
    <w:tmpl w:val="596AC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8538E0"/>
    <w:multiLevelType w:val="singleLevel"/>
    <w:tmpl w:val="0EE6130E"/>
    <w:lvl w:ilvl="0">
      <w:start w:val="1"/>
      <w:numFmt w:val="bullet"/>
      <w:lvlText w:val=""/>
      <w:lvlJc w:val="left"/>
      <w:pPr>
        <w:tabs>
          <w:tab w:val="num" w:pos="360"/>
        </w:tabs>
        <w:ind w:left="360" w:hanging="360"/>
      </w:pPr>
      <w:rPr>
        <w:rFonts w:ascii="Symbol" w:hAnsi="Symbol" w:cs="Symbol" w:hint="default"/>
        <w:color w:val="auto"/>
      </w:rPr>
    </w:lvl>
  </w:abstractNum>
  <w:abstractNum w:abstractNumId="9" w15:restartNumberingAfterBreak="0">
    <w:nsid w:val="2F8704C5"/>
    <w:multiLevelType w:val="hybridMultilevel"/>
    <w:tmpl w:val="C5AE4216"/>
    <w:lvl w:ilvl="0" w:tplc="327890DC">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15:restartNumberingAfterBreak="0">
    <w:nsid w:val="31594F13"/>
    <w:multiLevelType w:val="hybridMultilevel"/>
    <w:tmpl w:val="A57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60C5B"/>
    <w:multiLevelType w:val="singleLevel"/>
    <w:tmpl w:val="0EE6130E"/>
    <w:lvl w:ilvl="0">
      <w:start w:val="1"/>
      <w:numFmt w:val="bullet"/>
      <w:lvlText w:val=""/>
      <w:lvlJc w:val="left"/>
      <w:pPr>
        <w:tabs>
          <w:tab w:val="num" w:pos="360"/>
        </w:tabs>
        <w:ind w:left="360" w:hanging="360"/>
      </w:pPr>
      <w:rPr>
        <w:rFonts w:ascii="Symbol" w:hAnsi="Symbol" w:cs="Symbol" w:hint="default"/>
        <w:color w:val="auto"/>
      </w:rPr>
    </w:lvl>
  </w:abstractNum>
  <w:abstractNum w:abstractNumId="12" w15:restartNumberingAfterBreak="0">
    <w:nsid w:val="387C39E4"/>
    <w:multiLevelType w:val="hybridMultilevel"/>
    <w:tmpl w:val="D24E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52994"/>
    <w:multiLevelType w:val="hybridMultilevel"/>
    <w:tmpl w:val="79FAF6DE"/>
    <w:lvl w:ilvl="0" w:tplc="AD32F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C3A452B"/>
    <w:multiLevelType w:val="hybridMultilevel"/>
    <w:tmpl w:val="53C064A4"/>
    <w:lvl w:ilvl="0" w:tplc="B068F902">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2C07EA0"/>
    <w:multiLevelType w:val="hybridMultilevel"/>
    <w:tmpl w:val="35DA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16A7B"/>
    <w:multiLevelType w:val="hybridMultilevel"/>
    <w:tmpl w:val="9B30067C"/>
    <w:lvl w:ilvl="0" w:tplc="9CFCE75E">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17" w15:restartNumberingAfterBreak="0">
    <w:nsid w:val="4FAE7DCA"/>
    <w:multiLevelType w:val="multilevel"/>
    <w:tmpl w:val="E9FC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37886"/>
    <w:multiLevelType w:val="hybridMultilevel"/>
    <w:tmpl w:val="8C8660BA"/>
    <w:lvl w:ilvl="0" w:tplc="1AD48F94">
      <w:start w:val="1"/>
      <w:numFmt w:val="lowerLetter"/>
      <w:lvlText w:val="%1."/>
      <w:lvlJc w:val="left"/>
      <w:pPr>
        <w:ind w:left="652" w:hanging="360"/>
      </w:pPr>
      <w:rPr>
        <w:rFonts w:hint="default"/>
        <w:sz w:val="24"/>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19" w15:restartNumberingAfterBreak="0">
    <w:nsid w:val="551A14B0"/>
    <w:multiLevelType w:val="hybridMultilevel"/>
    <w:tmpl w:val="C99E2C24"/>
    <w:lvl w:ilvl="0" w:tplc="37980D54">
      <w:start w:val="1"/>
      <w:numFmt w:val="lowerLetter"/>
      <w:lvlText w:val="%1."/>
      <w:lvlJc w:val="left"/>
      <w:pPr>
        <w:ind w:left="673" w:hanging="360"/>
      </w:pPr>
      <w:rPr>
        <w:rFonts w:hint="default"/>
        <w:sz w:val="24"/>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20" w15:restartNumberingAfterBreak="0">
    <w:nsid w:val="55C64C97"/>
    <w:multiLevelType w:val="hybridMultilevel"/>
    <w:tmpl w:val="65AE6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4F49DD"/>
    <w:multiLevelType w:val="hybridMultilevel"/>
    <w:tmpl w:val="693C8874"/>
    <w:lvl w:ilvl="0" w:tplc="8B66629C">
      <w:start w:val="1"/>
      <w:numFmt w:val="lowerLetter"/>
      <w:lvlText w:val="%1."/>
      <w:lvlJc w:val="left"/>
      <w:pPr>
        <w:ind w:left="742" w:hanging="360"/>
      </w:pPr>
      <w:rPr>
        <w:rFonts w:hint="default"/>
        <w:sz w:val="24"/>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2" w15:restartNumberingAfterBreak="0">
    <w:nsid w:val="5B1036A4"/>
    <w:multiLevelType w:val="hybridMultilevel"/>
    <w:tmpl w:val="B0CE5C0C"/>
    <w:lvl w:ilvl="0" w:tplc="679ADE74">
      <w:start w:val="1"/>
      <w:numFmt w:val="lowerLetter"/>
      <w:lvlText w:val="%1."/>
      <w:lvlJc w:val="left"/>
      <w:pPr>
        <w:ind w:left="652" w:hanging="360"/>
      </w:pPr>
      <w:rPr>
        <w:rFonts w:hint="default"/>
        <w:sz w:val="24"/>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23" w15:restartNumberingAfterBreak="0">
    <w:nsid w:val="5E9D0AB0"/>
    <w:multiLevelType w:val="hybridMultilevel"/>
    <w:tmpl w:val="789C8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D31BD6"/>
    <w:multiLevelType w:val="hybridMultilevel"/>
    <w:tmpl w:val="6F00F058"/>
    <w:lvl w:ilvl="0" w:tplc="B65C7BC4">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5" w15:restartNumberingAfterBreak="0">
    <w:nsid w:val="626461CB"/>
    <w:multiLevelType w:val="hybridMultilevel"/>
    <w:tmpl w:val="D8C8F034"/>
    <w:lvl w:ilvl="0" w:tplc="9578B8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7026261D"/>
    <w:multiLevelType w:val="hybridMultilevel"/>
    <w:tmpl w:val="A2B8E20A"/>
    <w:lvl w:ilvl="0" w:tplc="A386B4CC">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61730B1"/>
    <w:multiLevelType w:val="hybridMultilevel"/>
    <w:tmpl w:val="596AC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70D7A08"/>
    <w:multiLevelType w:val="hybridMultilevel"/>
    <w:tmpl w:val="DC80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4083B"/>
    <w:multiLevelType w:val="hybridMultilevel"/>
    <w:tmpl w:val="99526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F8C72E2"/>
    <w:multiLevelType w:val="hybridMultilevel"/>
    <w:tmpl w:val="D1A42B8A"/>
    <w:lvl w:ilvl="0" w:tplc="8CFC4614">
      <w:start w:val="1"/>
      <w:numFmt w:val="lowerLetter"/>
      <w:lvlText w:val="%1."/>
      <w:lvlJc w:val="left"/>
      <w:pPr>
        <w:ind w:left="742" w:hanging="360"/>
      </w:pPr>
      <w:rPr>
        <w:rFonts w:hint="default"/>
        <w:sz w:val="24"/>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num w:numId="1">
    <w:abstractNumId w:val="14"/>
  </w:num>
  <w:num w:numId="2">
    <w:abstractNumId w:val="25"/>
  </w:num>
  <w:num w:numId="3">
    <w:abstractNumId w:val="13"/>
  </w:num>
  <w:num w:numId="4">
    <w:abstractNumId w:val="7"/>
  </w:num>
  <w:num w:numId="5">
    <w:abstractNumId w:val="20"/>
  </w:num>
  <w:num w:numId="6">
    <w:abstractNumId w:val="26"/>
  </w:num>
  <w:num w:numId="7">
    <w:abstractNumId w:val="24"/>
  </w:num>
  <w:num w:numId="8">
    <w:abstractNumId w:val="2"/>
  </w:num>
  <w:num w:numId="9">
    <w:abstractNumId w:val="9"/>
  </w:num>
  <w:num w:numId="10">
    <w:abstractNumId w:val="1"/>
  </w:num>
  <w:num w:numId="11">
    <w:abstractNumId w:val="19"/>
  </w:num>
  <w:num w:numId="12">
    <w:abstractNumId w:val="22"/>
  </w:num>
  <w:num w:numId="13">
    <w:abstractNumId w:val="18"/>
  </w:num>
  <w:num w:numId="14">
    <w:abstractNumId w:val="21"/>
  </w:num>
  <w:num w:numId="15">
    <w:abstractNumId w:val="6"/>
  </w:num>
  <w:num w:numId="16">
    <w:abstractNumId w:val="30"/>
  </w:num>
  <w:num w:numId="17">
    <w:abstractNumId w:val="16"/>
  </w:num>
  <w:num w:numId="18">
    <w:abstractNumId w:val="4"/>
  </w:num>
  <w:num w:numId="19">
    <w:abstractNumId w:val="0"/>
  </w:num>
  <w:num w:numId="20">
    <w:abstractNumId w:val="17"/>
  </w:num>
  <w:num w:numId="21">
    <w:abstractNumId w:val="28"/>
  </w:num>
  <w:num w:numId="22">
    <w:abstractNumId w:val="15"/>
  </w:num>
  <w:num w:numId="23">
    <w:abstractNumId w:val="10"/>
  </w:num>
  <w:num w:numId="24">
    <w:abstractNumId w:val="12"/>
  </w:num>
  <w:num w:numId="25">
    <w:abstractNumId w:val="8"/>
  </w:num>
  <w:num w:numId="26">
    <w:abstractNumId w:val="11"/>
  </w:num>
  <w:num w:numId="27">
    <w:abstractNumId w:val="27"/>
  </w:num>
  <w:num w:numId="28">
    <w:abstractNumId w:val="3"/>
  </w:num>
  <w:num w:numId="29">
    <w:abstractNumId w:val="23"/>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3"/>
    <w:rsid w:val="00001132"/>
    <w:rsid w:val="00055840"/>
    <w:rsid w:val="00073893"/>
    <w:rsid w:val="00080261"/>
    <w:rsid w:val="00080896"/>
    <w:rsid w:val="000908B3"/>
    <w:rsid w:val="00097E5C"/>
    <w:rsid w:val="000A09BD"/>
    <w:rsid w:val="000A1D34"/>
    <w:rsid w:val="000B04E7"/>
    <w:rsid w:val="000C624F"/>
    <w:rsid w:val="000E574B"/>
    <w:rsid w:val="001866E6"/>
    <w:rsid w:val="00186D54"/>
    <w:rsid w:val="0019494B"/>
    <w:rsid w:val="00194F0F"/>
    <w:rsid w:val="001A17CE"/>
    <w:rsid w:val="001D5B64"/>
    <w:rsid w:val="001E0E82"/>
    <w:rsid w:val="001F6A73"/>
    <w:rsid w:val="0022515F"/>
    <w:rsid w:val="00241057"/>
    <w:rsid w:val="00242EEE"/>
    <w:rsid w:val="00242F88"/>
    <w:rsid w:val="002505D2"/>
    <w:rsid w:val="00281B8F"/>
    <w:rsid w:val="00284B81"/>
    <w:rsid w:val="00286009"/>
    <w:rsid w:val="002A7B8D"/>
    <w:rsid w:val="0031281C"/>
    <w:rsid w:val="003378A0"/>
    <w:rsid w:val="00352934"/>
    <w:rsid w:val="00360509"/>
    <w:rsid w:val="00365154"/>
    <w:rsid w:val="00366A38"/>
    <w:rsid w:val="0038329F"/>
    <w:rsid w:val="003A36F4"/>
    <w:rsid w:val="003A3E41"/>
    <w:rsid w:val="003C0E00"/>
    <w:rsid w:val="003C1738"/>
    <w:rsid w:val="003D49EF"/>
    <w:rsid w:val="003D5C38"/>
    <w:rsid w:val="003E5801"/>
    <w:rsid w:val="003E636F"/>
    <w:rsid w:val="003F37BB"/>
    <w:rsid w:val="00405184"/>
    <w:rsid w:val="0040766C"/>
    <w:rsid w:val="00412EDD"/>
    <w:rsid w:val="004312E2"/>
    <w:rsid w:val="00442828"/>
    <w:rsid w:val="00445B59"/>
    <w:rsid w:val="004462C9"/>
    <w:rsid w:val="00451B7F"/>
    <w:rsid w:val="00453134"/>
    <w:rsid w:val="00462729"/>
    <w:rsid w:val="0049470D"/>
    <w:rsid w:val="004A7B27"/>
    <w:rsid w:val="004B38C4"/>
    <w:rsid w:val="004C2641"/>
    <w:rsid w:val="004D5CF8"/>
    <w:rsid w:val="004E5659"/>
    <w:rsid w:val="004F1E17"/>
    <w:rsid w:val="004F2CFC"/>
    <w:rsid w:val="005027E6"/>
    <w:rsid w:val="00502F6D"/>
    <w:rsid w:val="005436EB"/>
    <w:rsid w:val="00552038"/>
    <w:rsid w:val="005727A0"/>
    <w:rsid w:val="0059532D"/>
    <w:rsid w:val="005C3806"/>
    <w:rsid w:val="0060254C"/>
    <w:rsid w:val="0061337A"/>
    <w:rsid w:val="006378B1"/>
    <w:rsid w:val="00647155"/>
    <w:rsid w:val="00657783"/>
    <w:rsid w:val="0068121C"/>
    <w:rsid w:val="00684C9B"/>
    <w:rsid w:val="0069541D"/>
    <w:rsid w:val="0069557D"/>
    <w:rsid w:val="006A581C"/>
    <w:rsid w:val="006B0345"/>
    <w:rsid w:val="006C7B22"/>
    <w:rsid w:val="00705063"/>
    <w:rsid w:val="007272FC"/>
    <w:rsid w:val="00734654"/>
    <w:rsid w:val="0073468F"/>
    <w:rsid w:val="00772383"/>
    <w:rsid w:val="007730A1"/>
    <w:rsid w:val="007753C3"/>
    <w:rsid w:val="00786D79"/>
    <w:rsid w:val="00795108"/>
    <w:rsid w:val="007A18A0"/>
    <w:rsid w:val="007A4BCF"/>
    <w:rsid w:val="007C76F8"/>
    <w:rsid w:val="007D1D7A"/>
    <w:rsid w:val="007D5BD0"/>
    <w:rsid w:val="007E6B36"/>
    <w:rsid w:val="007F013B"/>
    <w:rsid w:val="007F34E0"/>
    <w:rsid w:val="00826E13"/>
    <w:rsid w:val="00890D66"/>
    <w:rsid w:val="008C0047"/>
    <w:rsid w:val="008E0DB3"/>
    <w:rsid w:val="008E554E"/>
    <w:rsid w:val="00913570"/>
    <w:rsid w:val="009402DF"/>
    <w:rsid w:val="009512BA"/>
    <w:rsid w:val="00970A12"/>
    <w:rsid w:val="0099181F"/>
    <w:rsid w:val="0099688D"/>
    <w:rsid w:val="009A26C9"/>
    <w:rsid w:val="009A395D"/>
    <w:rsid w:val="009B446B"/>
    <w:rsid w:val="009C07BE"/>
    <w:rsid w:val="009C7AC6"/>
    <w:rsid w:val="009D69E3"/>
    <w:rsid w:val="009E13B1"/>
    <w:rsid w:val="009E4AF8"/>
    <w:rsid w:val="00A154EC"/>
    <w:rsid w:val="00A401DF"/>
    <w:rsid w:val="00A535EB"/>
    <w:rsid w:val="00A56798"/>
    <w:rsid w:val="00A7453B"/>
    <w:rsid w:val="00A901C2"/>
    <w:rsid w:val="00A93887"/>
    <w:rsid w:val="00A95871"/>
    <w:rsid w:val="00AC463C"/>
    <w:rsid w:val="00AC4E42"/>
    <w:rsid w:val="00AC658A"/>
    <w:rsid w:val="00AD4EA8"/>
    <w:rsid w:val="00AD669A"/>
    <w:rsid w:val="00AE4C63"/>
    <w:rsid w:val="00B1177E"/>
    <w:rsid w:val="00B12172"/>
    <w:rsid w:val="00B27DC1"/>
    <w:rsid w:val="00B3208B"/>
    <w:rsid w:val="00B33402"/>
    <w:rsid w:val="00B60958"/>
    <w:rsid w:val="00B91D78"/>
    <w:rsid w:val="00BA161D"/>
    <w:rsid w:val="00BB7731"/>
    <w:rsid w:val="00BC0DD9"/>
    <w:rsid w:val="00BC13CE"/>
    <w:rsid w:val="00BD3269"/>
    <w:rsid w:val="00BD3DD3"/>
    <w:rsid w:val="00BE57FC"/>
    <w:rsid w:val="00BE5972"/>
    <w:rsid w:val="00BF2FE2"/>
    <w:rsid w:val="00C030E4"/>
    <w:rsid w:val="00C25DF4"/>
    <w:rsid w:val="00C42D74"/>
    <w:rsid w:val="00C57EC4"/>
    <w:rsid w:val="00C72DA9"/>
    <w:rsid w:val="00C74085"/>
    <w:rsid w:val="00C8091E"/>
    <w:rsid w:val="00CA2A48"/>
    <w:rsid w:val="00CC7FD6"/>
    <w:rsid w:val="00CF411E"/>
    <w:rsid w:val="00D01856"/>
    <w:rsid w:val="00D01CC4"/>
    <w:rsid w:val="00D139E6"/>
    <w:rsid w:val="00D13DFE"/>
    <w:rsid w:val="00D564AA"/>
    <w:rsid w:val="00D6685E"/>
    <w:rsid w:val="00D87D0C"/>
    <w:rsid w:val="00DA0715"/>
    <w:rsid w:val="00DD4332"/>
    <w:rsid w:val="00DE44A1"/>
    <w:rsid w:val="00DF335E"/>
    <w:rsid w:val="00E2378B"/>
    <w:rsid w:val="00E26D92"/>
    <w:rsid w:val="00E62390"/>
    <w:rsid w:val="00E731BC"/>
    <w:rsid w:val="00E86D26"/>
    <w:rsid w:val="00E93454"/>
    <w:rsid w:val="00E96CAA"/>
    <w:rsid w:val="00EC60B6"/>
    <w:rsid w:val="00ED0D17"/>
    <w:rsid w:val="00ED22F2"/>
    <w:rsid w:val="00ED5BC2"/>
    <w:rsid w:val="00EE5ADA"/>
    <w:rsid w:val="00EE7A69"/>
    <w:rsid w:val="00EF1AF6"/>
    <w:rsid w:val="00F14199"/>
    <w:rsid w:val="00F16E4C"/>
    <w:rsid w:val="00F27E01"/>
    <w:rsid w:val="00F46844"/>
    <w:rsid w:val="00F5429D"/>
    <w:rsid w:val="00FD113F"/>
    <w:rsid w:val="00FD7CDC"/>
    <w:rsid w:val="00FE39F4"/>
    <w:rsid w:val="00FF0C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BAC3-AB39-4976-8118-F66B7DA6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B3"/>
    <w:rPr>
      <w:lang w:val="en-US"/>
    </w:rPr>
  </w:style>
  <w:style w:type="paragraph" w:styleId="Heading1">
    <w:name w:val="heading 1"/>
    <w:basedOn w:val="Normal"/>
    <w:link w:val="Heading1Char"/>
    <w:uiPriority w:val="9"/>
    <w:qFormat/>
    <w:rsid w:val="00090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8B3"/>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0908B3"/>
  </w:style>
  <w:style w:type="paragraph" w:styleId="ListParagraph">
    <w:name w:val="List Paragraph"/>
    <w:basedOn w:val="Normal"/>
    <w:uiPriority w:val="34"/>
    <w:qFormat/>
    <w:rsid w:val="000908B3"/>
    <w:pPr>
      <w:spacing w:after="200" w:line="276" w:lineRule="auto"/>
      <w:ind w:left="720"/>
      <w:contextualSpacing/>
    </w:pPr>
  </w:style>
  <w:style w:type="table" w:customStyle="1" w:styleId="TableGrid1">
    <w:name w:val="Table Grid1"/>
    <w:basedOn w:val="TableNormal"/>
    <w:next w:val="TableGrid"/>
    <w:uiPriority w:val="59"/>
    <w:rsid w:val="000908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08B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908B3"/>
    <w:rPr>
      <w:rFonts w:ascii="Tahoma" w:hAnsi="Tahoma" w:cs="Tahoma"/>
      <w:sz w:val="16"/>
      <w:szCs w:val="16"/>
    </w:rPr>
  </w:style>
  <w:style w:type="paragraph" w:customStyle="1" w:styleId="lead">
    <w:name w:val="lead"/>
    <w:basedOn w:val="Normal"/>
    <w:rsid w:val="000908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0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090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08B3"/>
  </w:style>
  <w:style w:type="character" w:styleId="Hyperlink">
    <w:name w:val="Hyperlink"/>
    <w:basedOn w:val="DefaultParagraphFont"/>
    <w:unhideWhenUsed/>
    <w:rsid w:val="000908B3"/>
    <w:rPr>
      <w:color w:val="0000FF"/>
      <w:u w:val="single"/>
    </w:rPr>
  </w:style>
  <w:style w:type="paragraph" w:styleId="Header">
    <w:name w:val="header"/>
    <w:basedOn w:val="Normal"/>
    <w:link w:val="HeaderChar"/>
    <w:uiPriority w:val="99"/>
    <w:semiHidden/>
    <w:unhideWhenUsed/>
    <w:rsid w:val="000908B3"/>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semiHidden/>
    <w:rsid w:val="000908B3"/>
  </w:style>
  <w:style w:type="paragraph" w:styleId="Footer">
    <w:name w:val="footer"/>
    <w:basedOn w:val="Normal"/>
    <w:link w:val="FooterChar"/>
    <w:uiPriority w:val="99"/>
    <w:semiHidden/>
    <w:unhideWhenUsed/>
    <w:rsid w:val="000908B3"/>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semiHidden/>
    <w:rsid w:val="000908B3"/>
  </w:style>
  <w:style w:type="character" w:customStyle="1" w:styleId="SubtleEmphasis1">
    <w:name w:val="Subtle Emphasis1"/>
    <w:basedOn w:val="DefaultParagraphFont"/>
    <w:uiPriority w:val="19"/>
    <w:qFormat/>
    <w:rsid w:val="000908B3"/>
    <w:rPr>
      <w:i/>
      <w:iCs/>
      <w:color w:val="404040"/>
    </w:rPr>
  </w:style>
  <w:style w:type="table" w:styleId="TableGrid">
    <w:name w:val="Table Grid"/>
    <w:basedOn w:val="TableNormal"/>
    <w:uiPriority w:val="39"/>
    <w:rsid w:val="000908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908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polpp.karanganyarkab.go.id/" TargetMode="External"/><Relationship Id="rId18" Type="http://schemas.openxmlformats.org/officeDocument/2006/relationships/hyperlink" Target="http://satpolpp.karanganyarkab.go.id/dpa-2018/" TargetMode="External"/><Relationship Id="rId26" Type="http://schemas.openxmlformats.org/officeDocument/2006/relationships/hyperlink" Target="http://satpolpp.karanganyarkab.go.id/" TargetMode="External"/><Relationship Id="rId3" Type="http://schemas.openxmlformats.org/officeDocument/2006/relationships/styles" Target="styles.xml"/><Relationship Id="rId21" Type="http://schemas.openxmlformats.org/officeDocument/2006/relationships/hyperlink" Target="http://satpolpp.karanganyarkab.go.id/neraca/" TargetMode="External"/><Relationship Id="rId34" Type="http://schemas.openxmlformats.org/officeDocument/2006/relationships/hyperlink" Target="http://satpolpp.karanganyarkab.go.id/" TargetMode="External"/><Relationship Id="rId7" Type="http://schemas.openxmlformats.org/officeDocument/2006/relationships/endnotes" Target="endnotes.xml"/><Relationship Id="rId12" Type="http://schemas.openxmlformats.org/officeDocument/2006/relationships/hyperlink" Target="http://satpolpp.karanganyarkab.go.id/selayang-pandang/struktur-organisasi/" TargetMode="External"/><Relationship Id="rId17" Type="http://schemas.openxmlformats.org/officeDocument/2006/relationships/hyperlink" Target="http://satpolpp.karanganyarkab.go.id/dpa/" TargetMode="External"/><Relationship Id="rId25" Type="http://schemas.openxmlformats.org/officeDocument/2006/relationships/hyperlink" Target="http://satpolpp.karanganyarkab.go.id/" TargetMode="External"/><Relationship Id="rId33" Type="http://schemas.openxmlformats.org/officeDocument/2006/relationships/hyperlink" Target="http://satpolpp.karanganyarkab.go.id/" TargetMode="External"/><Relationship Id="rId2" Type="http://schemas.openxmlformats.org/officeDocument/2006/relationships/numbering" Target="numbering.xml"/><Relationship Id="rId16" Type="http://schemas.openxmlformats.org/officeDocument/2006/relationships/hyperlink" Target="http://satpolpp.karanganyarkab.go.id/penanggung-jawab-dan-pelaksana-program-2/" TargetMode="External"/><Relationship Id="rId20" Type="http://schemas.openxmlformats.org/officeDocument/2006/relationships/hyperlink" Target="http://satpolpp.karanganyarkab.go.id/rencana-dan-laporan-realisasi-anggaran-2018/" TargetMode="External"/><Relationship Id="rId29" Type="http://schemas.openxmlformats.org/officeDocument/2006/relationships/hyperlink" Target="http://satpolpp.karanganyarkab.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polpp.karanganyarkab.go.id/selayang-pandang/tugas-pokok-dan-fungsi/" TargetMode="External"/><Relationship Id="rId24" Type="http://schemas.openxmlformats.org/officeDocument/2006/relationships/hyperlink" Target="http://satpolpp.karanganyarkab.go.id/informasi-publik/daftar-informasi-publik/" TargetMode="External"/><Relationship Id="rId32" Type="http://schemas.openxmlformats.org/officeDocument/2006/relationships/hyperlink" Target="http://satpolpp.karanganyarkab.go.id/" TargetMode="External"/><Relationship Id="rId5" Type="http://schemas.openxmlformats.org/officeDocument/2006/relationships/webSettings" Target="webSettings.xml"/><Relationship Id="rId15" Type="http://schemas.openxmlformats.org/officeDocument/2006/relationships/hyperlink" Target="http://satpolpp.karanganyarkab.go.id/program-dan-kegiatan/" TargetMode="External"/><Relationship Id="rId23" Type="http://schemas.openxmlformats.org/officeDocument/2006/relationships/hyperlink" Target="http://satpolpp.karanganyarkab.go.id/sistem-informasi-rancangan-umum-pengadaan-2019/" TargetMode="External"/><Relationship Id="rId28" Type="http://schemas.openxmlformats.org/officeDocument/2006/relationships/hyperlink" Target="http://satpolpp.karanganyarkab.go.id/" TargetMode="External"/><Relationship Id="rId36" Type="http://schemas.openxmlformats.org/officeDocument/2006/relationships/theme" Target="theme/theme1.xml"/><Relationship Id="rId10" Type="http://schemas.openxmlformats.org/officeDocument/2006/relationships/hyperlink" Target="http://satpolpp.karanganyarkab.go.id/selayang-pandang/visi-dan-misi/" TargetMode="External"/><Relationship Id="rId19" Type="http://schemas.openxmlformats.org/officeDocument/2006/relationships/hyperlink" Target="http://satpolpp.karanganyarkab.go.id/dpa-2018/" TargetMode="External"/><Relationship Id="rId31" Type="http://schemas.openxmlformats.org/officeDocument/2006/relationships/hyperlink" Target="http://satpolpp.karanganyarkab.go.id/" TargetMode="External"/><Relationship Id="rId4" Type="http://schemas.openxmlformats.org/officeDocument/2006/relationships/settings" Target="settings.xml"/><Relationship Id="rId9" Type="http://schemas.openxmlformats.org/officeDocument/2006/relationships/hyperlink" Target="http://satpolpp.karanganyarkab.go.id/652-2/" TargetMode="External"/><Relationship Id="rId14" Type="http://schemas.openxmlformats.org/officeDocument/2006/relationships/hyperlink" Target="http://satpolpp.karanganyarkab.go.id/" TargetMode="External"/><Relationship Id="rId22" Type="http://schemas.openxmlformats.org/officeDocument/2006/relationships/hyperlink" Target="http://satpolpp.karanganyarkab.go.id/catatan-atas-laporan-keuangan-2018/" TargetMode="External"/><Relationship Id="rId27" Type="http://schemas.openxmlformats.org/officeDocument/2006/relationships/hyperlink" Target="http://satpolpp.karanganyarkab.go.id/" TargetMode="External"/><Relationship Id="rId30" Type="http://schemas.openxmlformats.org/officeDocument/2006/relationships/hyperlink" Target="http://satpolpp.karanganyarkab.go.id/"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64BA-DB0D-4D54-95F0-BD320DE5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4194</Words>
  <Characters>23910</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LAMPIRAN : </vt:lpstr>
      <vt:lpstr>KEPUTUSAN KEPALA SATUAN POLISI PAMONG PRAJA KABUPATEN KARANGANYAR NOMOR :       </vt:lpstr>
      <vt:lpstr/>
      <vt:lpstr/>
      <vt:lpstr>DAFTAR INFORMASI PUBLIK (DIP)</vt:lpstr>
      <vt:lpstr>SATUAN POLISI PAMONG PRAJA KABUPATEN KARANGANYAR</vt:lpstr>
      <vt:lpstr>TAHUN 2019</vt:lpstr>
    </vt:vector>
  </TitlesOfParts>
  <Company/>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dc:creator>
  <cp:keywords/>
  <dc:description/>
  <cp:lastModifiedBy>Windows User</cp:lastModifiedBy>
  <cp:revision>18</cp:revision>
  <cp:lastPrinted>2019-05-08T06:18:00Z</cp:lastPrinted>
  <dcterms:created xsi:type="dcterms:W3CDTF">2019-06-17T02:31:00Z</dcterms:created>
  <dcterms:modified xsi:type="dcterms:W3CDTF">2019-07-03T03:06:00Z</dcterms:modified>
</cp:coreProperties>
</file>