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64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77"/>
        <w:gridCol w:w="3246"/>
        <w:gridCol w:w="1701"/>
        <w:gridCol w:w="1701"/>
        <w:gridCol w:w="1417"/>
      </w:tblGrid>
      <w:tr w:rsidR="003D49AF" w:rsidRPr="0005509D" w:rsidTr="003D49AF">
        <w:tc>
          <w:tcPr>
            <w:tcW w:w="577" w:type="dxa"/>
            <w:shd w:val="pct12" w:color="auto" w:fill="auto"/>
          </w:tcPr>
          <w:p w:rsidR="003D49AF" w:rsidRPr="003D49AF" w:rsidRDefault="003D49AF" w:rsidP="001626FF">
            <w:pPr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3D49AF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3246" w:type="dxa"/>
            <w:shd w:val="pct12" w:color="auto" w:fill="auto"/>
          </w:tcPr>
          <w:p w:rsidR="003D49AF" w:rsidRPr="003D49AF" w:rsidRDefault="003D49AF" w:rsidP="003D49AF">
            <w:pPr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3D49AF">
              <w:rPr>
                <w:rFonts w:ascii="Arial" w:hAnsi="Arial" w:cs="Arial"/>
                <w:b/>
                <w:lang w:val="en-US"/>
              </w:rPr>
              <w:t>KEGIATAN</w:t>
            </w:r>
          </w:p>
        </w:tc>
        <w:tc>
          <w:tcPr>
            <w:tcW w:w="1701" w:type="dxa"/>
            <w:shd w:val="pct12" w:color="auto" w:fill="auto"/>
          </w:tcPr>
          <w:p w:rsidR="003D49AF" w:rsidRPr="003D49AF" w:rsidRDefault="003D49AF" w:rsidP="001626FF">
            <w:pPr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3D49AF">
              <w:rPr>
                <w:rFonts w:ascii="Arial" w:hAnsi="Arial" w:cs="Arial"/>
                <w:b/>
                <w:lang w:val="en-US"/>
              </w:rPr>
              <w:t>ANGGARAN</w:t>
            </w:r>
          </w:p>
          <w:p w:rsidR="003D49AF" w:rsidRPr="003D49AF" w:rsidRDefault="003D49AF" w:rsidP="001626FF">
            <w:pPr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3D49AF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3D49AF">
              <w:rPr>
                <w:rFonts w:ascii="Arial" w:hAnsi="Arial" w:cs="Arial"/>
                <w:b/>
                <w:lang w:val="en-US"/>
              </w:rPr>
              <w:t>Rp</w:t>
            </w:r>
            <w:proofErr w:type="spellEnd"/>
            <w:r w:rsidRPr="003D49AF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1701" w:type="dxa"/>
            <w:shd w:val="pct12" w:color="auto" w:fill="auto"/>
          </w:tcPr>
          <w:p w:rsidR="003D49AF" w:rsidRPr="003D49AF" w:rsidRDefault="003D49AF" w:rsidP="001626FF">
            <w:pPr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3D49AF">
              <w:rPr>
                <w:rFonts w:ascii="Arial" w:hAnsi="Arial" w:cs="Arial"/>
                <w:b/>
                <w:lang w:val="en-US"/>
              </w:rPr>
              <w:t>REALISASI</w:t>
            </w:r>
          </w:p>
          <w:p w:rsidR="003D49AF" w:rsidRPr="003D49AF" w:rsidRDefault="003D49AF" w:rsidP="001626FF">
            <w:pPr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3D49AF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3D49AF">
              <w:rPr>
                <w:rFonts w:ascii="Arial" w:hAnsi="Arial" w:cs="Arial"/>
                <w:b/>
                <w:lang w:val="en-US"/>
              </w:rPr>
              <w:t>Rp</w:t>
            </w:r>
            <w:proofErr w:type="spellEnd"/>
            <w:r w:rsidRPr="003D49AF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1417" w:type="dxa"/>
            <w:shd w:val="pct12" w:color="auto" w:fill="auto"/>
          </w:tcPr>
          <w:p w:rsidR="003D49AF" w:rsidRPr="003D49AF" w:rsidRDefault="003D49AF" w:rsidP="001626FF">
            <w:pPr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3D49AF">
              <w:rPr>
                <w:rFonts w:ascii="Arial" w:hAnsi="Arial" w:cs="Arial"/>
                <w:b/>
                <w:lang w:val="en-US"/>
              </w:rPr>
              <w:t>%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>I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 xml:space="preserve">Program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Pelayanan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Administrasi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Perkantoran</w:t>
            </w:r>
            <w:proofErr w:type="spellEnd"/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>608.044.500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>541.316.684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>89,03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Penyediaan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Jasa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Surat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Menyurat</w:t>
            </w:r>
            <w:proofErr w:type="spellEnd"/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2.500.000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2.340.000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93,60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Penyediaan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Jasa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Komunikasi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Sumber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Daya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Air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Listrik</w:t>
            </w:r>
            <w:proofErr w:type="spellEnd"/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99.700.000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89.520.761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89,79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Penyediaan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Jasa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Peralatan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Perlengkapan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Kantor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24.450.000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19.450.000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79,55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Penyediaan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Jasa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Pemeliharaan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Perizinan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Kendaraan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Dinas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Operasional</w:t>
            </w:r>
            <w:proofErr w:type="spellEnd"/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184.530.150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167.536.338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90,79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Penyediaan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Jasa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Kebersihan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Kantor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2.500.000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2.500.000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100,00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Penyediaan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Alat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Tulis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Kantor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35.000.000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34.250.000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97,86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Penyediaan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Barang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Cetakan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Penggandaan</w:t>
            </w:r>
            <w:proofErr w:type="spellEnd"/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36.362.500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26.742.750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73,54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Penyediaan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Komponen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Instalasi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Listrik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Penerangan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Bangunan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Kantor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2.500.000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1.858.000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74,32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Penyediaan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Peralatan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Perlengkapan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Kantor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36.990.000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36.040.000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97,43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Penyediaan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Makanan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Minuman</w:t>
            </w:r>
            <w:proofErr w:type="spellEnd"/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23.250.000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23.200.000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99,78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Rapat-rapat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Koordinasi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Konsultasi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ke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Dalam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Luar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Daerah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160.261.850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137.878.835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86,03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>II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 xml:space="preserve">Program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Peningkatan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Sarana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dan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Prasarana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Aparatur</w:t>
            </w:r>
            <w:proofErr w:type="spellEnd"/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>46.750.000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>46.690.000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>99,87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Pemeliharaan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Rutin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Berkala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Gedung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Kantor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26.000.000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26.000.000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100,00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Pemeliharaan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Rutin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Berkala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Peralatan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Laboratorium</w:t>
            </w:r>
            <w:proofErr w:type="spellEnd"/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20.750.000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20.690.000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99,71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>III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 xml:space="preserve">Program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Peningkatan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Kapasitas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Sumber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Daya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Aparatur</w:t>
            </w:r>
            <w:proofErr w:type="spellEnd"/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>124.985.000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>123.792.500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>99,05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Peningkatan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SDM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124.985.000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123.792.500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99,05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lastRenderedPageBreak/>
              <w:t>IV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 xml:space="preserve">Program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Peningkatan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Pengembangan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Sistem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Pelaporan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Capaian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Kinerja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dan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Keuangan</w:t>
            </w:r>
            <w:proofErr w:type="spellEnd"/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>219.900.000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>217.460.000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>98,89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Penyusunan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Laporan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Capaian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Kinerja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Ikhtisar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Realisasi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Kinerja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SKPD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5.500.000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5.500.000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100,00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Penyusunan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SOP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50.000.000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49.160.000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98,32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Penyusunan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Pelaporan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Pengelolaan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Keuangan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SKPD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149.400.000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147.900.000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99,00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Penyusunan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Renstra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OPD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15.000.000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14.900.000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99,33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>V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 xml:space="preserve">Program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Pengembangan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Kinerja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Pengelolaan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Persampahan</w:t>
            </w:r>
            <w:proofErr w:type="spellEnd"/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>5.577.619.500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>5.436.170.630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>97,46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Rehabilitasi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Sarana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Prasarana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Persampahan</w:t>
            </w:r>
            <w:proofErr w:type="spellEnd"/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50.000.000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48.499.000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97,00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 xml:space="preserve">20 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Peningkatan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Operasional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Pemeliharaan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Prasarana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Sarana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Persampahan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2.680.901.500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2.634</w:t>
            </w:r>
            <w:bookmarkStart w:id="0" w:name="_GoBack"/>
            <w:bookmarkEnd w:id="0"/>
            <w:r w:rsidRPr="0005509D">
              <w:rPr>
                <w:rFonts w:ascii="Arial" w:hAnsi="Arial" w:cs="Arial"/>
                <w:lang w:val="en-US"/>
              </w:rPr>
              <w:t>.668.950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98,28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Peningkatan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Operasional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Pemeliharaan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Kebersihan</w:t>
            </w:r>
            <w:proofErr w:type="spellEnd"/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942.717.500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933.742.200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99,05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Pembuatan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Tempat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Pembuangan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Sampah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(TPS)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100.000.000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96.316.000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96,32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Pembinaan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Pengelolaan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Bank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Sampah</w:t>
            </w:r>
            <w:proofErr w:type="spellEnd"/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311.425.000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306.080.000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98,28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Pengadaan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Mesin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Pengolah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Sampah</w:t>
            </w:r>
            <w:proofErr w:type="spellEnd"/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100.000.000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99.388.980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99,39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Pengadaan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Kendaraan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Operasional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Persampahan</w:t>
            </w:r>
            <w:proofErr w:type="spellEnd"/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1.065.575.500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997.900.000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93,65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Pemeliharaan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Sarana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Prasarana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Persampahan</w:t>
            </w:r>
            <w:proofErr w:type="spellEnd"/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186.500.000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181.292.000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97,21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 xml:space="preserve">Controlled Landfill TPA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Sukosari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Jumantono</w:t>
            </w:r>
            <w:proofErr w:type="spellEnd"/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140.500.000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138.283.500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98,42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>VI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 xml:space="preserve">Program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Pengendalian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Pencemaran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dan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Perusakan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Lingkungan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Hidup</w:t>
            </w:r>
            <w:proofErr w:type="spellEnd"/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lastRenderedPageBreak/>
              <w:t>28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Pengendalian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Pencemaran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Logam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Berat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pada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Lahan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Pertanian</w:t>
            </w:r>
            <w:proofErr w:type="spellEnd"/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26.371.000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25.400.500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96,32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Pengawasan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Pelaksanaan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Kebijakan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Bidang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Lingkungan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Hidup</w:t>
            </w:r>
            <w:proofErr w:type="spellEnd"/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65.000.000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62.308.300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95,86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Pengelolaan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B3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Limbah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B3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50.000.000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49.879.250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99,76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Peningkatan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Peringkat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Kinerja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Perusahaan (Proper)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32.330.000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31.880.000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98,61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Pengendalian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Pemantauan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Kualitas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Udara</w:t>
            </w:r>
            <w:proofErr w:type="spellEnd"/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28.950.000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28.777.200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99,40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33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Pengendalian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Pencemaran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Air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45.529.000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45.426.950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99,78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34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Pengelolaan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Teknis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Dampak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Lingkungan</w:t>
            </w:r>
            <w:proofErr w:type="spellEnd"/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53.000.000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50.507.250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95,30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35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Pengembangan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Kapasitas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Kelembagaan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Lingkungan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Hidup</w:t>
            </w:r>
            <w:proofErr w:type="spellEnd"/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20.000.000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19.587.100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97,94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Pos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Pengaduan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Lingkungan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Hidup</w:t>
            </w:r>
            <w:proofErr w:type="spellEnd"/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50.000.000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49.173.950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98,35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37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Pemantauan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Kualitas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Air Sungai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Pembinaan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Prokasih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Superkasih</w:t>
            </w:r>
            <w:proofErr w:type="spellEnd"/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31.820.000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28.584.000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tabs>
                <w:tab w:val="center" w:pos="577"/>
                <w:tab w:val="right" w:pos="1155"/>
              </w:tabs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89,83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38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 xml:space="preserve">Program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Menuju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Sekolah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Adiwiyata</w:t>
            </w:r>
            <w:proofErr w:type="spellEnd"/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85.000.000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84.227.600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tabs>
                <w:tab w:val="center" w:pos="577"/>
                <w:tab w:val="right" w:pos="1155"/>
              </w:tabs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99,09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39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Operasional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Pengelolaan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IPLT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Kaliboto</w:t>
            </w:r>
            <w:proofErr w:type="spellEnd"/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152.400.000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152.256.500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99,91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Fasilitasi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Sedot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Tinja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Gratis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227.500.000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222.705.250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97,89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>VII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 xml:space="preserve">Program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Perlindungan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dan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Konservasi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Sumber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Daya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Alam</w:t>
            </w:r>
            <w:proofErr w:type="spellEnd"/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>930.000.000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>910.264.000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>97,88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41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Pengendalian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Dampak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Perubahan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Iklim</w:t>
            </w:r>
            <w:proofErr w:type="spellEnd"/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60.000.000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55.250.000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92,08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42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Peningkatan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Konservasi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Daerah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Tangkapan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Air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Sumber-sumber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Air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300.000.000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294.561.000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98,19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43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Konservasi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Daerah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Rawan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Bencana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Tanah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Longsor</w:t>
            </w:r>
            <w:proofErr w:type="spellEnd"/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400.000.000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393.598.000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98,40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lastRenderedPageBreak/>
              <w:t>44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Penerapan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Pemanfaatan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Lahan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Pekarangan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Pengelolaan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Sampah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dengan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Pemberdayaan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Wanita</w:t>
            </w:r>
            <w:proofErr w:type="spellEnd"/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170.000.000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166.855.000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98,15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>VIII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 xml:space="preserve">Program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Rehabilitasi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dan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Pemulihan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Cadangan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Sumber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Daya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Alam</w:t>
            </w:r>
            <w:proofErr w:type="spellEnd"/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>350.000.000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>343.349.575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>98,10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Peningkatan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Peran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Serta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Masyarakat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dalam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Rehabilitasi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Pemulihan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Cadangan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SDA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150.000.000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145.633.875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97,09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46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Konservasi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Kawasan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Resapan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Air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Lereng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Gunung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Lawu</w:t>
            </w:r>
            <w:proofErr w:type="spellEnd"/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200.000.000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197.715.700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98,86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>IX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 xml:space="preserve">Program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Peningkatan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Kualitas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dan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Akses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Informasi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Sumber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Daya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Alam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dan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Lingkungan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Hidup</w:t>
            </w:r>
            <w:proofErr w:type="spellEnd"/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>260.329.000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>241.795.100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>92,88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47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 xml:space="preserve">Monitoring,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Evaluasi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Pelaporan</w:t>
            </w:r>
            <w:proofErr w:type="spellEnd"/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29.265.000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28.974.800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99,01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48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Inventarisasi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Gas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Rumah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Kaca</w:t>
            </w:r>
            <w:proofErr w:type="spellEnd"/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25.000.000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21.370.000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85,48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49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Penyusunan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IKLH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Kabupaten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Karanganyar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40.000.000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31.883.000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79,71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Penyusunan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Program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Kerja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Pengelolaan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Lingkungan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Hidup</w:t>
            </w:r>
            <w:proofErr w:type="spellEnd"/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21.770.000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21.641.200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99,41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51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 xml:space="preserve">Status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Lingkungan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Hidup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Daerah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50.994.000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45.965.250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90,14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52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Pusat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Informasi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Lingkungan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(PIL/Bank Data)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16.800.000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16.722.850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99,54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53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Evaluasi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Pelayanan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Publik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Bidang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Lingkungan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Hidup</w:t>
            </w:r>
            <w:proofErr w:type="spellEnd"/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26.500.000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25.975.000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98,02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54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Penyusunan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Peraturan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Perubahan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Bidang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Lingkungan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Hidup</w:t>
            </w:r>
            <w:proofErr w:type="spellEnd"/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50.000.000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49.263.000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98,53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>X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 xml:space="preserve">Program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Peningkatan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Pengendalian</w:t>
            </w:r>
            <w:proofErr w:type="spellEnd"/>
            <w:r w:rsidRPr="00055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b/>
                <w:lang w:val="en-US"/>
              </w:rPr>
              <w:t>Polusi</w:t>
            </w:r>
            <w:proofErr w:type="spellEnd"/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>324.693.000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>299.420.502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>92,22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55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Operasional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Laboratorium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Lingkungan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Hidup</w:t>
            </w:r>
            <w:proofErr w:type="spellEnd"/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249.693.000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248.003.202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99,32</w:t>
            </w:r>
          </w:p>
        </w:tc>
      </w:tr>
      <w:tr w:rsidR="003D49AF" w:rsidRPr="0005509D" w:rsidTr="003D49AF">
        <w:tc>
          <w:tcPr>
            <w:tcW w:w="577" w:type="dxa"/>
          </w:tcPr>
          <w:p w:rsidR="003D49AF" w:rsidRPr="0005509D" w:rsidRDefault="003D49AF" w:rsidP="001626FF">
            <w:pPr>
              <w:ind w:left="0" w:firstLine="0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lastRenderedPageBreak/>
              <w:t>56</w:t>
            </w:r>
          </w:p>
        </w:tc>
        <w:tc>
          <w:tcPr>
            <w:tcW w:w="3246" w:type="dxa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05509D">
              <w:rPr>
                <w:rFonts w:ascii="Arial" w:hAnsi="Arial" w:cs="Arial"/>
                <w:lang w:val="en-US"/>
              </w:rPr>
              <w:t>Pengadaan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Peralatan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Penunjang</w:t>
            </w:r>
            <w:proofErr w:type="spellEnd"/>
            <w:r w:rsidRPr="000550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509D">
              <w:rPr>
                <w:rFonts w:ascii="Arial" w:hAnsi="Arial" w:cs="Arial"/>
                <w:lang w:val="en-US"/>
              </w:rPr>
              <w:t>Laboratorium</w:t>
            </w:r>
            <w:proofErr w:type="spellEnd"/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75.000.000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51.417.300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lang w:val="en-US"/>
              </w:rPr>
            </w:pPr>
            <w:r w:rsidRPr="0005509D">
              <w:rPr>
                <w:rFonts w:ascii="Arial" w:hAnsi="Arial" w:cs="Arial"/>
                <w:lang w:val="en-US"/>
              </w:rPr>
              <w:t>68,56</w:t>
            </w:r>
          </w:p>
        </w:tc>
      </w:tr>
      <w:tr w:rsidR="003D49AF" w:rsidRPr="0005509D" w:rsidTr="003D49AF">
        <w:tc>
          <w:tcPr>
            <w:tcW w:w="3823" w:type="dxa"/>
            <w:gridSpan w:val="2"/>
          </w:tcPr>
          <w:p w:rsidR="003D49AF" w:rsidRPr="0005509D" w:rsidRDefault="003D49AF" w:rsidP="001626FF">
            <w:pPr>
              <w:ind w:left="0" w:firstLine="0"/>
              <w:jc w:val="left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>JUMLAH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>9.310.221.000</w:t>
            </w:r>
          </w:p>
        </w:tc>
        <w:tc>
          <w:tcPr>
            <w:tcW w:w="1701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>9.010.972.841</w:t>
            </w:r>
          </w:p>
        </w:tc>
        <w:tc>
          <w:tcPr>
            <w:tcW w:w="1417" w:type="dxa"/>
          </w:tcPr>
          <w:p w:rsidR="003D49AF" w:rsidRPr="0005509D" w:rsidRDefault="003D49AF" w:rsidP="001626FF">
            <w:pPr>
              <w:ind w:left="0" w:firstLine="0"/>
              <w:jc w:val="right"/>
              <w:rPr>
                <w:rFonts w:ascii="Arial" w:hAnsi="Arial" w:cs="Arial"/>
                <w:b/>
                <w:lang w:val="en-US"/>
              </w:rPr>
            </w:pPr>
            <w:r w:rsidRPr="0005509D">
              <w:rPr>
                <w:rFonts w:ascii="Arial" w:hAnsi="Arial" w:cs="Arial"/>
                <w:b/>
                <w:lang w:val="en-US"/>
              </w:rPr>
              <w:t>96,79</w:t>
            </w:r>
          </w:p>
        </w:tc>
      </w:tr>
    </w:tbl>
    <w:p w:rsidR="00031E2C" w:rsidRDefault="00EF6C8D"/>
    <w:sectPr w:rsidR="00031E2C" w:rsidSect="003D49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C8D" w:rsidRDefault="00EF6C8D" w:rsidP="003D49AF">
      <w:pPr>
        <w:spacing w:line="240" w:lineRule="auto"/>
      </w:pPr>
      <w:r>
        <w:separator/>
      </w:r>
    </w:p>
  </w:endnote>
  <w:endnote w:type="continuationSeparator" w:id="0">
    <w:p w:rsidR="00EF6C8D" w:rsidRDefault="00EF6C8D" w:rsidP="003D4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9AF" w:rsidRDefault="003D49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9AF" w:rsidRDefault="003D49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9AF" w:rsidRDefault="003D4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C8D" w:rsidRDefault="00EF6C8D" w:rsidP="003D49AF">
      <w:pPr>
        <w:spacing w:line="240" w:lineRule="auto"/>
      </w:pPr>
      <w:r>
        <w:separator/>
      </w:r>
    </w:p>
  </w:footnote>
  <w:footnote w:type="continuationSeparator" w:id="0">
    <w:p w:rsidR="00EF6C8D" w:rsidRDefault="00EF6C8D" w:rsidP="003D49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9AF" w:rsidRDefault="003D49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2565391" o:spid="_x0000_s2051" type="#_x0000_t136" style="position:absolute;left:0;text-align:left;margin-left:0;margin-top:0;width:543.35pt;height:116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LH KARANGANYA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9AF" w:rsidRPr="003D49AF" w:rsidRDefault="003D49AF" w:rsidP="003D49AF">
    <w:pPr>
      <w:spacing w:line="240" w:lineRule="auto"/>
      <w:jc w:val="center"/>
      <w:rPr>
        <w:rFonts w:ascii="Arial Unicode MS" w:eastAsia="Arial Unicode MS" w:hAnsi="Arial Unicode MS" w:cs="Arial Unicode MS"/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2565392" o:spid="_x0000_s2052" type="#_x0000_t136" style="position:absolute;left:0;text-align:left;margin-left:0;margin-top:0;width:543.35pt;height:116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LH KARANGANYAR"/>
        </v:shape>
      </w:pic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1B13E81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Arial Unicode MS" w:eastAsia="Arial Unicode MS" w:hAnsi="Arial Unicode MS" w:cs="Arial Unicode MS"/>
          <w:b/>
        </w:rPr>
        <w:alias w:val="Title"/>
        <w:id w:val="15524250"/>
        <w:placeholder>
          <w:docPart w:val="A35CF7012CA243ABB866D665977A9BA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3D49AF">
          <w:rPr>
            <w:rFonts w:ascii="Arial Unicode MS" w:eastAsia="Arial Unicode MS" w:hAnsi="Arial Unicode MS" w:cs="Arial Unicode MS"/>
            <w:b/>
            <w:lang w:val="en-US"/>
          </w:rPr>
          <w:t>REALISASI PROGRAM DAN KEGIATAN DINAS LINGKUNGAN HIDUP KABUPATEN KARANGANYAR TAHUN 2019</w:t>
        </w:r>
      </w:sdtContent>
    </w:sdt>
  </w:p>
  <w:p w:rsidR="003D49AF" w:rsidRDefault="003D49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9AF" w:rsidRDefault="003D49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2565390" o:spid="_x0000_s2050" type="#_x0000_t136" style="position:absolute;left:0;text-align:left;margin-left:0;margin-top:0;width:543.35pt;height:116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LH KARANGANYA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AF"/>
    <w:rsid w:val="003D49AF"/>
    <w:rsid w:val="00710D34"/>
    <w:rsid w:val="00D07B71"/>
    <w:rsid w:val="00E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8A7769C-3B7C-4686-BA6A-81480AE0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9AF"/>
    <w:pPr>
      <w:spacing w:after="0" w:line="360" w:lineRule="auto"/>
      <w:ind w:left="1418" w:hanging="454"/>
      <w:jc w:val="both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9AF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49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9AF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D49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9AF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5CF7012CA243ABB866D665977A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372BB-46EC-4C0E-86A1-2A24658873BB}"/>
      </w:docPartPr>
      <w:docPartBody>
        <w:p w:rsidR="00000000" w:rsidRDefault="002E11A8" w:rsidP="002E11A8">
          <w:pPr>
            <w:pStyle w:val="A35CF7012CA243ABB866D665977A9BA0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A8"/>
    <w:rsid w:val="002E11A8"/>
    <w:rsid w:val="0084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5CF7012CA243ABB866D665977A9BA0">
    <w:name w:val="A35CF7012CA243ABB866D665977A9BA0"/>
    <w:rsid w:val="002E11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REALISASI PROGRAM DAN KEGIATAN DINAS LINGKUNGAN HIDUP KABUPATEN KARANGANYAR TAHUN 2019</dc:title>
  <dc:subject/>
  <dc:creator>BLH KRA</dc:creator>
  <cp:keywords/>
  <dc:description/>
  <cp:lastModifiedBy>BLH KRA</cp:lastModifiedBy>
  <cp:revision>1</cp:revision>
  <dcterms:created xsi:type="dcterms:W3CDTF">2020-03-27T12:42:00Z</dcterms:created>
  <dcterms:modified xsi:type="dcterms:W3CDTF">2020-03-27T12:52:00Z</dcterms:modified>
</cp:coreProperties>
</file>