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8943" w14:textId="77777777" w:rsidR="00184B4A" w:rsidRDefault="00184B4A" w:rsidP="00184B4A">
      <w:pPr>
        <w:pStyle w:val="Header"/>
        <w:ind w:left="709"/>
        <w:jc w:val="center"/>
        <w:outlineLvl w:val="0"/>
        <w:rPr>
          <w:rFonts w:ascii="Arial" w:hAnsi="Arial" w:cs="Arial"/>
          <w:b/>
          <w:sz w:val="28"/>
          <w:szCs w:val="28"/>
        </w:rPr>
      </w:pPr>
      <w:r>
        <w:rPr>
          <w:rFonts w:ascii="Arial" w:hAnsi="Arial" w:cs="Arial"/>
          <w:b/>
          <w:noProof/>
          <w:sz w:val="28"/>
          <w:szCs w:val="28"/>
        </w:rPr>
        <w:drawing>
          <wp:anchor distT="0" distB="0" distL="114300" distR="114300" simplePos="0" relativeHeight="251660288" behindDoc="0" locked="0" layoutInCell="1" allowOverlap="1" wp14:anchorId="59A37545" wp14:editId="3896E0DB">
            <wp:simplePos x="0" y="0"/>
            <wp:positionH relativeFrom="column">
              <wp:posOffset>-80645</wp:posOffset>
            </wp:positionH>
            <wp:positionV relativeFrom="paragraph">
              <wp:posOffset>30480</wp:posOffset>
            </wp:positionV>
            <wp:extent cx="828675" cy="942618"/>
            <wp:effectExtent l="19050" t="0" r="9525" b="0"/>
            <wp:wrapNone/>
            <wp:docPr id="1" name="Picture 1" descr="Logo-K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ra-2"/>
                    <pic:cNvPicPr>
                      <a:picLocks noChangeAspect="1" noChangeArrowheads="1"/>
                    </pic:cNvPicPr>
                  </pic:nvPicPr>
                  <pic:blipFill>
                    <a:blip r:embed="rId6" cstate="print"/>
                    <a:srcRect/>
                    <a:stretch>
                      <a:fillRect/>
                    </a:stretch>
                  </pic:blipFill>
                  <pic:spPr bwMode="auto">
                    <a:xfrm>
                      <a:off x="0" y="0"/>
                      <a:ext cx="828675" cy="942618"/>
                    </a:xfrm>
                    <a:prstGeom prst="rect">
                      <a:avLst/>
                    </a:prstGeom>
                    <a:noFill/>
                    <a:ln w="9525">
                      <a:noFill/>
                      <a:miter lim="800000"/>
                      <a:headEnd/>
                      <a:tailEnd/>
                    </a:ln>
                  </pic:spPr>
                </pic:pic>
              </a:graphicData>
            </a:graphic>
          </wp:anchor>
        </w:drawing>
      </w:r>
      <w:r>
        <w:rPr>
          <w:rFonts w:ascii="Arial" w:hAnsi="Arial" w:cs="Arial"/>
          <w:b/>
          <w:sz w:val="28"/>
          <w:szCs w:val="28"/>
        </w:rPr>
        <w:t>PEMERINTAH KABUPATEN KARANGANYAR</w:t>
      </w:r>
    </w:p>
    <w:p w14:paraId="646E9E76" w14:textId="4FB782AD" w:rsidR="00184B4A" w:rsidRPr="00184B4A" w:rsidRDefault="00184B4A" w:rsidP="00184B4A">
      <w:pPr>
        <w:pStyle w:val="Header"/>
        <w:ind w:right="-180"/>
        <w:jc w:val="center"/>
        <w:outlineLvl w:val="0"/>
        <w:rPr>
          <w:rFonts w:ascii="Arial" w:hAnsi="Arial" w:cs="Arial"/>
          <w:b/>
          <w:sz w:val="36"/>
          <w:szCs w:val="36"/>
        </w:rPr>
      </w:pPr>
      <w:r>
        <w:rPr>
          <w:rFonts w:ascii="Arial" w:hAnsi="Arial" w:cs="Arial"/>
          <w:b/>
          <w:sz w:val="36"/>
          <w:szCs w:val="36"/>
        </w:rPr>
        <w:t xml:space="preserve">      </w:t>
      </w:r>
      <w:r>
        <w:rPr>
          <w:rFonts w:ascii="Arial" w:hAnsi="Arial" w:cs="Arial"/>
          <w:b/>
          <w:sz w:val="36"/>
          <w:szCs w:val="36"/>
          <w:lang w:val="id-ID"/>
        </w:rPr>
        <w:t xml:space="preserve"> </w:t>
      </w:r>
      <w:r w:rsidRPr="00503CE1">
        <w:rPr>
          <w:rFonts w:ascii="Arial" w:hAnsi="Arial" w:cs="Arial"/>
          <w:b/>
          <w:sz w:val="36"/>
          <w:szCs w:val="36"/>
        </w:rPr>
        <w:t xml:space="preserve">DINAS </w:t>
      </w:r>
      <w:r w:rsidRPr="00184B4A">
        <w:rPr>
          <w:rFonts w:ascii="Arial" w:hAnsi="Arial" w:cs="Arial"/>
          <w:b/>
          <w:sz w:val="36"/>
          <w:szCs w:val="36"/>
        </w:rPr>
        <w:t>KEPENDUDUKAN DAN PENCATATAN SIPIL</w:t>
      </w:r>
    </w:p>
    <w:p w14:paraId="02C20DE1" w14:textId="53C18F88" w:rsidR="00184B4A" w:rsidRPr="00184B4A" w:rsidRDefault="00184B4A" w:rsidP="00184B4A">
      <w:pPr>
        <w:pStyle w:val="Header"/>
        <w:ind w:right="-180"/>
        <w:jc w:val="center"/>
        <w:outlineLvl w:val="0"/>
        <w:rPr>
          <w:rFonts w:ascii="Arial" w:hAnsi="Arial" w:cs="Arial"/>
          <w:sz w:val="22"/>
          <w:szCs w:val="22"/>
          <w:lang w:val="id-ID"/>
        </w:rPr>
      </w:pPr>
      <w:r w:rsidRPr="00184B4A">
        <w:rPr>
          <w:rFonts w:ascii="Arial" w:hAnsi="Arial" w:cs="Arial"/>
          <w:b/>
          <w:sz w:val="36"/>
          <w:szCs w:val="36"/>
        </w:rPr>
        <w:t xml:space="preserve">      </w:t>
      </w:r>
      <w:r w:rsidRPr="00184B4A">
        <w:rPr>
          <w:rFonts w:ascii="Arial" w:hAnsi="Arial" w:cs="Arial"/>
          <w:b/>
          <w:sz w:val="36"/>
          <w:szCs w:val="36"/>
          <w:lang w:val="id-ID"/>
        </w:rPr>
        <w:t xml:space="preserve"> </w:t>
      </w:r>
      <w:proofErr w:type="gramStart"/>
      <w:r w:rsidRPr="00184B4A">
        <w:rPr>
          <w:rFonts w:ascii="Arial" w:hAnsi="Arial" w:cs="Arial"/>
          <w:sz w:val="22"/>
          <w:szCs w:val="22"/>
        </w:rPr>
        <w:t>Alamat :</w:t>
      </w:r>
      <w:proofErr w:type="gramEnd"/>
      <w:r w:rsidRPr="00184B4A">
        <w:rPr>
          <w:rFonts w:ascii="Arial" w:hAnsi="Arial" w:cs="Arial"/>
          <w:sz w:val="22"/>
          <w:szCs w:val="22"/>
        </w:rPr>
        <w:t xml:space="preserve"> Jl. </w:t>
      </w:r>
      <w:proofErr w:type="spellStart"/>
      <w:r w:rsidRPr="00184B4A">
        <w:rPr>
          <w:rFonts w:ascii="Arial" w:hAnsi="Arial" w:cs="Arial"/>
          <w:sz w:val="22"/>
          <w:szCs w:val="22"/>
        </w:rPr>
        <w:t>Kapten</w:t>
      </w:r>
      <w:proofErr w:type="spellEnd"/>
      <w:r w:rsidRPr="00184B4A">
        <w:rPr>
          <w:rFonts w:ascii="Arial" w:hAnsi="Arial" w:cs="Arial"/>
          <w:sz w:val="22"/>
          <w:szCs w:val="22"/>
        </w:rPr>
        <w:t xml:space="preserve"> </w:t>
      </w:r>
      <w:proofErr w:type="spellStart"/>
      <w:r w:rsidRPr="00184B4A">
        <w:rPr>
          <w:rFonts w:ascii="Arial" w:hAnsi="Arial" w:cs="Arial"/>
          <w:sz w:val="22"/>
          <w:szCs w:val="22"/>
        </w:rPr>
        <w:t>Mulyadi</w:t>
      </w:r>
      <w:proofErr w:type="spellEnd"/>
      <w:r w:rsidRPr="00184B4A">
        <w:rPr>
          <w:rFonts w:ascii="Arial" w:hAnsi="Arial" w:cs="Arial"/>
          <w:sz w:val="22"/>
          <w:szCs w:val="22"/>
        </w:rPr>
        <w:t xml:space="preserve"> </w:t>
      </w:r>
      <w:proofErr w:type="spellStart"/>
      <w:r w:rsidRPr="00184B4A">
        <w:rPr>
          <w:rFonts w:ascii="Arial" w:hAnsi="Arial" w:cs="Arial"/>
          <w:sz w:val="22"/>
          <w:szCs w:val="22"/>
        </w:rPr>
        <w:t>Cangakan</w:t>
      </w:r>
      <w:proofErr w:type="spellEnd"/>
      <w:r w:rsidRPr="00184B4A">
        <w:rPr>
          <w:rFonts w:ascii="Arial" w:hAnsi="Arial" w:cs="Arial"/>
          <w:sz w:val="22"/>
          <w:szCs w:val="22"/>
        </w:rPr>
        <w:t xml:space="preserve"> </w:t>
      </w:r>
      <w:proofErr w:type="spellStart"/>
      <w:r w:rsidRPr="00184B4A">
        <w:rPr>
          <w:rFonts w:ascii="Arial" w:hAnsi="Arial" w:cs="Arial"/>
          <w:sz w:val="22"/>
          <w:szCs w:val="22"/>
        </w:rPr>
        <w:t>Karanganyar</w:t>
      </w:r>
      <w:proofErr w:type="spellEnd"/>
      <w:r w:rsidRPr="00184B4A">
        <w:rPr>
          <w:rFonts w:ascii="Arial" w:hAnsi="Arial" w:cs="Arial"/>
          <w:sz w:val="22"/>
          <w:szCs w:val="22"/>
        </w:rPr>
        <w:t xml:space="preserve"> </w:t>
      </w:r>
      <w:proofErr w:type="spellStart"/>
      <w:r w:rsidRPr="00184B4A">
        <w:rPr>
          <w:rFonts w:ascii="Arial" w:hAnsi="Arial" w:cs="Arial"/>
          <w:sz w:val="22"/>
          <w:szCs w:val="22"/>
        </w:rPr>
        <w:t>Telp</w:t>
      </w:r>
      <w:proofErr w:type="spellEnd"/>
      <w:r w:rsidRPr="00184B4A">
        <w:rPr>
          <w:rFonts w:ascii="Arial" w:hAnsi="Arial" w:cs="Arial"/>
          <w:sz w:val="22"/>
          <w:szCs w:val="22"/>
          <w:lang w:val="id-ID"/>
        </w:rPr>
        <w:t xml:space="preserve"> / </w:t>
      </w:r>
      <w:r w:rsidRPr="00184B4A">
        <w:rPr>
          <w:rFonts w:ascii="Arial" w:hAnsi="Arial" w:cs="Arial"/>
          <w:sz w:val="22"/>
          <w:szCs w:val="22"/>
        </w:rPr>
        <w:t xml:space="preserve"> </w:t>
      </w:r>
      <w:r w:rsidRPr="00184B4A">
        <w:rPr>
          <w:rFonts w:ascii="Arial" w:hAnsi="Arial" w:cs="Arial"/>
          <w:sz w:val="22"/>
          <w:szCs w:val="22"/>
          <w:lang w:val="id-ID"/>
        </w:rPr>
        <w:t xml:space="preserve">Fax </w:t>
      </w:r>
      <w:r w:rsidRPr="00184B4A">
        <w:rPr>
          <w:rFonts w:ascii="Arial" w:hAnsi="Arial" w:cs="Arial"/>
          <w:sz w:val="22"/>
          <w:szCs w:val="22"/>
        </w:rPr>
        <w:t>(0271) 495035</w:t>
      </w:r>
      <w:r w:rsidRPr="00184B4A">
        <w:rPr>
          <w:rFonts w:ascii="Arial" w:hAnsi="Arial" w:cs="Arial"/>
          <w:sz w:val="22"/>
          <w:szCs w:val="22"/>
          <w:lang w:val="id-ID"/>
        </w:rPr>
        <w:t xml:space="preserve"> Kode Pos 57711</w:t>
      </w:r>
    </w:p>
    <w:p w14:paraId="699B31A0" w14:textId="72824C9D" w:rsidR="00184B4A" w:rsidRPr="001A7357" w:rsidRDefault="00184B4A" w:rsidP="00184B4A">
      <w:pPr>
        <w:pStyle w:val="Header"/>
        <w:rPr>
          <w:sz w:val="22"/>
          <w:szCs w:val="22"/>
          <w:lang w:val="sv-SE"/>
        </w:rPr>
      </w:pPr>
      <w:r>
        <w:rPr>
          <w:rFonts w:ascii="Arial" w:hAnsi="Arial" w:cs="Arial"/>
          <w:sz w:val="22"/>
          <w:szCs w:val="22"/>
          <w:lang w:val="id-ID"/>
        </w:rPr>
        <w:t xml:space="preserve">                       </w:t>
      </w:r>
      <w:proofErr w:type="gramStart"/>
      <w:r w:rsidRPr="00184B4A">
        <w:rPr>
          <w:rFonts w:ascii="Arial" w:hAnsi="Arial" w:cs="Arial"/>
          <w:sz w:val="22"/>
          <w:szCs w:val="22"/>
        </w:rPr>
        <w:t>Website :</w:t>
      </w:r>
      <w:proofErr w:type="gramEnd"/>
      <w:r w:rsidRPr="00184B4A">
        <w:rPr>
          <w:rFonts w:ascii="Arial" w:hAnsi="Arial" w:cs="Arial"/>
          <w:sz w:val="22"/>
          <w:szCs w:val="22"/>
        </w:rPr>
        <w:t xml:space="preserve"> </w:t>
      </w:r>
      <w:hyperlink r:id="rId7" w:history="1">
        <w:r w:rsidRPr="00184B4A">
          <w:rPr>
            <w:rStyle w:val="Hyperlink"/>
            <w:rFonts w:ascii="Arial" w:hAnsi="Arial" w:cs="Arial"/>
            <w:color w:val="auto"/>
            <w:sz w:val="22"/>
            <w:szCs w:val="22"/>
            <w:u w:val="none"/>
          </w:rPr>
          <w:t>www.disdukcapil</w:t>
        </w:r>
        <w:r w:rsidRPr="00184B4A">
          <w:rPr>
            <w:rStyle w:val="Hyperlink"/>
            <w:rFonts w:ascii="Arial" w:hAnsi="Arial" w:cs="Arial"/>
            <w:color w:val="auto"/>
            <w:sz w:val="22"/>
            <w:szCs w:val="22"/>
            <w:u w:val="none"/>
            <w:lang w:val="id-ID"/>
          </w:rPr>
          <w:t>.</w:t>
        </w:r>
        <w:proofErr w:type="spellStart"/>
        <w:r w:rsidRPr="00184B4A">
          <w:rPr>
            <w:rStyle w:val="Hyperlink"/>
            <w:rFonts w:ascii="Arial" w:hAnsi="Arial" w:cs="Arial"/>
            <w:color w:val="auto"/>
            <w:sz w:val="22"/>
            <w:szCs w:val="22"/>
            <w:u w:val="none"/>
          </w:rPr>
          <w:t>karanganyar</w:t>
        </w:r>
        <w:proofErr w:type="spellEnd"/>
        <w:r w:rsidRPr="00184B4A">
          <w:rPr>
            <w:rStyle w:val="Hyperlink"/>
            <w:rFonts w:ascii="Arial" w:hAnsi="Arial" w:cs="Arial"/>
            <w:color w:val="auto"/>
            <w:sz w:val="22"/>
            <w:szCs w:val="22"/>
            <w:u w:val="none"/>
            <w:lang w:val="id-ID"/>
          </w:rPr>
          <w:t>kab.go.id</w:t>
        </w:r>
      </w:hyperlink>
      <w:r w:rsidRPr="00184B4A">
        <w:rPr>
          <w:sz w:val="22"/>
          <w:szCs w:val="22"/>
        </w:rPr>
        <w:t xml:space="preserve"> e-</w:t>
      </w:r>
      <w:r w:rsidRPr="001A7357">
        <w:rPr>
          <w:rFonts w:ascii="Arial" w:hAnsi="Arial" w:cs="Arial"/>
          <w:sz w:val="22"/>
          <w:szCs w:val="22"/>
        </w:rPr>
        <w:t>mail:</w:t>
      </w:r>
      <w:r>
        <w:rPr>
          <w:rFonts w:ascii="Arial" w:hAnsi="Arial" w:cs="Arial"/>
          <w:sz w:val="22"/>
          <w:szCs w:val="22"/>
          <w:lang w:val="id-ID"/>
        </w:rPr>
        <w:t>disdukcapil@karanganyarkab.go.id</w:t>
      </w:r>
      <w:r>
        <w:rPr>
          <w:rFonts w:ascii="Arial" w:hAnsi="Arial" w:cs="Arial"/>
          <w:sz w:val="22"/>
          <w:szCs w:val="22"/>
        </w:rPr>
        <w:t xml:space="preserve"> </w:t>
      </w:r>
    </w:p>
    <w:p w14:paraId="01CBAC82" w14:textId="27C0C57E" w:rsidR="00184B4A" w:rsidRDefault="00184B4A" w:rsidP="00184B4A">
      <w:pPr>
        <w:pStyle w:val="Header"/>
        <w:ind w:left="720"/>
        <w:rPr>
          <w:b/>
          <w:bCs/>
          <w:sz w:val="32"/>
        </w:rPr>
      </w:pPr>
    </w:p>
    <w:p w14:paraId="60CA3D92" w14:textId="2965329D" w:rsidR="00AA0206" w:rsidRDefault="000C0D10" w:rsidP="00184B4A">
      <w:pPr>
        <w:pStyle w:val="Header"/>
        <w:ind w:left="720"/>
        <w:rPr>
          <w:rFonts w:ascii="Bookman Old Style" w:hAnsi="Bookman Old Style" w:cs="Arial"/>
          <w:b/>
          <w:lang w:val="sv-SE"/>
        </w:rPr>
      </w:pPr>
      <w:r>
        <w:rPr>
          <w:noProof/>
          <w:sz w:val="20"/>
        </w:rPr>
        <w:pict w14:anchorId="38511E9F">
          <v:line id="_x0000_s1026" style="position:absolute;left:0;text-align:left;flip:y;z-index:251659264" from=".75pt,.6pt" to="525.1pt,.6pt" strokeweight="4.5pt">
            <v:stroke linestyle="thickThin"/>
          </v:line>
        </w:pict>
      </w:r>
      <w:r w:rsidR="004E2816" w:rsidRPr="00504C02">
        <w:rPr>
          <w:rFonts w:ascii="Bookman Old Style" w:hAnsi="Bookman Old Style" w:cs="Arial"/>
          <w:lang w:val="sv-SE"/>
        </w:rPr>
        <w:t xml:space="preserve">              </w:t>
      </w:r>
    </w:p>
    <w:p w14:paraId="49A8FC87" w14:textId="77777777" w:rsidR="004E7D9F" w:rsidRDefault="004E7D9F" w:rsidP="004E7D9F">
      <w:pPr>
        <w:rPr>
          <w:lang w:val="sv-SE"/>
        </w:rPr>
      </w:pPr>
    </w:p>
    <w:p w14:paraId="7E09AB8F" w14:textId="77777777" w:rsidR="004E7D9F" w:rsidRPr="004E7D9F" w:rsidRDefault="004E7D9F" w:rsidP="004E7D9F">
      <w:pPr>
        <w:rPr>
          <w:lang w:val="sv-SE"/>
        </w:rPr>
      </w:pPr>
    </w:p>
    <w:p w14:paraId="540789DB" w14:textId="77777777" w:rsidR="00545754" w:rsidRDefault="00915B3E" w:rsidP="00661D1A">
      <w:pPr>
        <w:pStyle w:val="Heading2"/>
        <w:tabs>
          <w:tab w:val="clear" w:pos="284"/>
          <w:tab w:val="clear" w:pos="4111"/>
        </w:tabs>
        <w:ind w:right="916"/>
        <w:jc w:val="center"/>
        <w:rPr>
          <w:rFonts w:ascii="Bookman Old Style" w:hAnsi="Bookman Old Style"/>
          <w:b w:val="0"/>
          <w:szCs w:val="24"/>
          <w:lang w:val="sv-SE"/>
        </w:rPr>
      </w:pPr>
      <w:r w:rsidRPr="00504C02">
        <w:rPr>
          <w:rFonts w:ascii="Bookman Old Style" w:hAnsi="Bookman Old Style"/>
          <w:b w:val="0"/>
          <w:szCs w:val="24"/>
          <w:lang w:val="sv-SE"/>
        </w:rPr>
        <w:t xml:space="preserve">KEPUTUSAN  </w:t>
      </w:r>
      <w:r>
        <w:rPr>
          <w:rFonts w:ascii="Bookman Old Style" w:hAnsi="Bookman Old Style"/>
          <w:b w:val="0"/>
          <w:szCs w:val="24"/>
          <w:lang w:val="sv-SE"/>
        </w:rPr>
        <w:t xml:space="preserve">KEPALA DINAS KEPENDUDUKAN DAN PENCATATAN SIPIL </w:t>
      </w:r>
    </w:p>
    <w:p w14:paraId="4040689B" w14:textId="77777777" w:rsidR="00915B3E" w:rsidRDefault="00915B3E" w:rsidP="00661D1A">
      <w:pPr>
        <w:pStyle w:val="Heading2"/>
        <w:tabs>
          <w:tab w:val="clear" w:pos="284"/>
          <w:tab w:val="clear" w:pos="4111"/>
        </w:tabs>
        <w:ind w:right="916"/>
        <w:jc w:val="center"/>
        <w:rPr>
          <w:rFonts w:ascii="Bookman Old Style" w:hAnsi="Bookman Old Style"/>
          <w:b w:val="0"/>
          <w:szCs w:val="24"/>
          <w:lang w:val="sv-SE"/>
        </w:rPr>
      </w:pPr>
      <w:r>
        <w:rPr>
          <w:rFonts w:ascii="Bookman Old Style" w:hAnsi="Bookman Old Style"/>
          <w:b w:val="0"/>
          <w:szCs w:val="24"/>
          <w:lang w:val="sv-SE"/>
        </w:rPr>
        <w:t>KABUPATEN KARANGANYAR SELAKU PENGGUNA ANGGARAN</w:t>
      </w:r>
    </w:p>
    <w:p w14:paraId="01F9D82E" w14:textId="0FE07055" w:rsidR="00AA0206" w:rsidRPr="00504C02" w:rsidRDefault="00915B3E" w:rsidP="00661D1A">
      <w:pPr>
        <w:pStyle w:val="Heading2"/>
        <w:tabs>
          <w:tab w:val="clear" w:pos="284"/>
          <w:tab w:val="clear" w:pos="4111"/>
        </w:tabs>
        <w:ind w:right="916"/>
        <w:jc w:val="center"/>
        <w:rPr>
          <w:rFonts w:ascii="Bookman Old Style" w:hAnsi="Bookman Old Style"/>
          <w:b w:val="0"/>
          <w:szCs w:val="24"/>
          <w:lang w:val="sv-SE"/>
        </w:rPr>
      </w:pPr>
      <w:r w:rsidRPr="00504C02">
        <w:rPr>
          <w:rFonts w:ascii="Bookman Old Style" w:hAnsi="Bookman Old Style"/>
          <w:b w:val="0"/>
          <w:szCs w:val="24"/>
          <w:lang w:val="sv-SE"/>
        </w:rPr>
        <w:t>N</w:t>
      </w:r>
      <w:r>
        <w:rPr>
          <w:rFonts w:ascii="Bookman Old Style" w:hAnsi="Bookman Old Style"/>
          <w:b w:val="0"/>
          <w:szCs w:val="24"/>
          <w:lang w:val="sv-SE"/>
        </w:rPr>
        <w:t xml:space="preserve">OMOR </w:t>
      </w:r>
      <w:r w:rsidR="00146735">
        <w:rPr>
          <w:rFonts w:ascii="Bookman Old Style" w:hAnsi="Bookman Old Style"/>
          <w:b w:val="0"/>
          <w:szCs w:val="24"/>
          <w:lang w:val="id-ID"/>
        </w:rPr>
        <w:t xml:space="preserve">: </w:t>
      </w:r>
      <w:r>
        <w:rPr>
          <w:rFonts w:ascii="Bookman Old Style" w:hAnsi="Bookman Old Style"/>
          <w:b w:val="0"/>
          <w:szCs w:val="24"/>
          <w:lang w:val="sv-SE"/>
        </w:rPr>
        <w:t>470/</w:t>
      </w:r>
      <w:r w:rsidR="0083424B" w:rsidRPr="005D24C9">
        <w:rPr>
          <w:rFonts w:ascii="Bookman Old Style" w:hAnsi="Bookman Old Style"/>
          <w:b w:val="0"/>
          <w:color w:val="FFFFFF" w:themeColor="background1"/>
          <w:szCs w:val="24"/>
          <w:lang w:val="sv-SE"/>
        </w:rPr>
        <w:t>03</w:t>
      </w:r>
      <w:r w:rsidR="007954CD">
        <w:rPr>
          <w:rFonts w:ascii="Bookman Old Style" w:hAnsi="Bookman Old Style"/>
          <w:b w:val="0"/>
          <w:color w:val="FFFFFF" w:themeColor="background1"/>
          <w:szCs w:val="24"/>
          <w:lang w:val="id-ID"/>
        </w:rPr>
        <w:t xml:space="preserve"> </w:t>
      </w:r>
      <w:r w:rsidR="0083424B" w:rsidRPr="005D24C9">
        <w:rPr>
          <w:rFonts w:ascii="Bookman Old Style" w:hAnsi="Bookman Old Style"/>
          <w:b w:val="0"/>
          <w:color w:val="FFFFFF" w:themeColor="background1"/>
          <w:szCs w:val="24"/>
          <w:lang w:val="sv-SE"/>
        </w:rPr>
        <w:t>4</w:t>
      </w:r>
      <w:r>
        <w:rPr>
          <w:rFonts w:ascii="Bookman Old Style" w:hAnsi="Bookman Old Style"/>
          <w:b w:val="0"/>
          <w:szCs w:val="24"/>
          <w:lang w:val="sv-SE"/>
        </w:rPr>
        <w:t xml:space="preserve"> </w:t>
      </w:r>
      <w:r w:rsidR="00146735">
        <w:rPr>
          <w:rFonts w:ascii="Bookman Old Style" w:hAnsi="Bookman Old Style"/>
          <w:b w:val="0"/>
          <w:szCs w:val="24"/>
          <w:lang w:val="id-ID"/>
        </w:rPr>
        <w:t xml:space="preserve"> </w:t>
      </w:r>
      <w:r>
        <w:rPr>
          <w:rFonts w:ascii="Bookman Old Style" w:hAnsi="Bookman Old Style"/>
          <w:b w:val="0"/>
          <w:szCs w:val="24"/>
          <w:lang w:val="sv-SE"/>
        </w:rPr>
        <w:t>TAHUN 20</w:t>
      </w:r>
      <w:r w:rsidR="00C322B0">
        <w:rPr>
          <w:rFonts w:ascii="Bookman Old Style" w:hAnsi="Bookman Old Style"/>
          <w:b w:val="0"/>
          <w:szCs w:val="24"/>
          <w:lang w:val="id-ID"/>
        </w:rPr>
        <w:t>19</w:t>
      </w:r>
    </w:p>
    <w:p w14:paraId="68E71654" w14:textId="77777777" w:rsidR="00AA0206" w:rsidRPr="00504C02" w:rsidRDefault="00AA0206" w:rsidP="00661D1A">
      <w:pPr>
        <w:ind w:right="916"/>
        <w:jc w:val="center"/>
        <w:rPr>
          <w:rFonts w:ascii="Bookman Old Style" w:hAnsi="Bookman Old Style"/>
          <w:i/>
          <w:szCs w:val="24"/>
          <w:u w:val="single"/>
          <w:lang w:val="sv-SE"/>
        </w:rPr>
      </w:pPr>
    </w:p>
    <w:p w14:paraId="04508883" w14:textId="77777777" w:rsidR="00AA0206" w:rsidRPr="00504C02" w:rsidRDefault="0059385B" w:rsidP="00661D1A">
      <w:pPr>
        <w:pStyle w:val="Heading2"/>
        <w:tabs>
          <w:tab w:val="clear" w:pos="284"/>
          <w:tab w:val="clear" w:pos="4111"/>
        </w:tabs>
        <w:ind w:right="916"/>
        <w:jc w:val="center"/>
        <w:rPr>
          <w:rFonts w:ascii="Bookman Old Style" w:hAnsi="Bookman Old Style"/>
          <w:b w:val="0"/>
          <w:szCs w:val="24"/>
          <w:lang w:val="sv-SE"/>
        </w:rPr>
      </w:pPr>
      <w:r>
        <w:rPr>
          <w:rFonts w:ascii="Bookman Old Style" w:hAnsi="Bookman Old Style"/>
          <w:b w:val="0"/>
          <w:szCs w:val="24"/>
          <w:lang w:val="sv-SE"/>
        </w:rPr>
        <w:t>TENTAN</w:t>
      </w:r>
      <w:r w:rsidR="00AA0206" w:rsidRPr="00504C02">
        <w:rPr>
          <w:rFonts w:ascii="Bookman Old Style" w:hAnsi="Bookman Old Style"/>
          <w:b w:val="0"/>
          <w:szCs w:val="24"/>
          <w:lang w:val="sv-SE"/>
        </w:rPr>
        <w:t>G</w:t>
      </w:r>
    </w:p>
    <w:p w14:paraId="2091B49A" w14:textId="77777777" w:rsidR="00272DC0" w:rsidRPr="00504C02" w:rsidRDefault="00272DC0" w:rsidP="00661D1A">
      <w:pPr>
        <w:ind w:right="916"/>
        <w:jc w:val="center"/>
        <w:rPr>
          <w:rFonts w:ascii="Bookman Old Style" w:hAnsi="Bookman Old Style"/>
          <w:szCs w:val="24"/>
          <w:lang w:val="sv-SE"/>
        </w:rPr>
      </w:pPr>
    </w:p>
    <w:p w14:paraId="59E8CB2A" w14:textId="77777777" w:rsidR="00146735" w:rsidRDefault="001C0A22" w:rsidP="00661D1A">
      <w:pPr>
        <w:ind w:right="916"/>
        <w:jc w:val="center"/>
        <w:rPr>
          <w:rFonts w:ascii="Bookman Old Style" w:hAnsi="Bookman Old Style"/>
          <w:szCs w:val="24"/>
          <w:lang w:val="id-ID"/>
        </w:rPr>
      </w:pPr>
      <w:r>
        <w:rPr>
          <w:rFonts w:ascii="Bookman Old Style" w:hAnsi="Bookman Old Style"/>
          <w:szCs w:val="24"/>
          <w:lang w:val="sv-SE"/>
        </w:rPr>
        <w:t xml:space="preserve">PENETAPAN </w:t>
      </w:r>
      <w:r w:rsidR="00146735">
        <w:rPr>
          <w:rFonts w:ascii="Bookman Old Style" w:hAnsi="Bookman Old Style"/>
          <w:szCs w:val="24"/>
          <w:lang w:val="id-ID"/>
        </w:rPr>
        <w:t xml:space="preserve">DAFTAR INFORMASI PUBLIK TAHUN 2019 PADA </w:t>
      </w:r>
    </w:p>
    <w:p w14:paraId="7AC6554B" w14:textId="77777777" w:rsidR="00146735" w:rsidRDefault="00300034" w:rsidP="00661D1A">
      <w:pPr>
        <w:ind w:right="916"/>
        <w:jc w:val="center"/>
        <w:rPr>
          <w:rFonts w:ascii="Bookman Old Style" w:hAnsi="Bookman Old Style"/>
          <w:szCs w:val="24"/>
          <w:lang w:val="sv-SE"/>
        </w:rPr>
      </w:pPr>
      <w:r>
        <w:rPr>
          <w:rFonts w:ascii="Bookman Old Style" w:hAnsi="Bookman Old Style"/>
          <w:szCs w:val="24"/>
          <w:lang w:val="sv-SE"/>
        </w:rPr>
        <w:t>DINAS KEPENDUDUKAN DAN PEN</w:t>
      </w:r>
      <w:r w:rsidR="001C0A22">
        <w:rPr>
          <w:rFonts w:ascii="Bookman Old Style" w:hAnsi="Bookman Old Style"/>
          <w:szCs w:val="24"/>
          <w:lang w:val="sv-SE"/>
        </w:rPr>
        <w:t>CATATAN</w:t>
      </w:r>
      <w:r w:rsidR="00146735">
        <w:rPr>
          <w:rFonts w:ascii="Bookman Old Style" w:hAnsi="Bookman Old Style"/>
          <w:szCs w:val="24"/>
          <w:lang w:val="id-ID"/>
        </w:rPr>
        <w:t xml:space="preserve"> </w:t>
      </w:r>
      <w:r w:rsidR="001C0A22">
        <w:rPr>
          <w:rFonts w:ascii="Bookman Old Style" w:hAnsi="Bookman Old Style"/>
          <w:szCs w:val="24"/>
          <w:lang w:val="sv-SE"/>
        </w:rPr>
        <w:t xml:space="preserve">SIPIL </w:t>
      </w:r>
    </w:p>
    <w:p w14:paraId="3871CE94" w14:textId="2E5E82A2" w:rsidR="00AA0206" w:rsidRPr="00504C02" w:rsidRDefault="001C0A22" w:rsidP="00661D1A">
      <w:pPr>
        <w:ind w:right="916"/>
        <w:jc w:val="center"/>
        <w:rPr>
          <w:rFonts w:ascii="Bookman Old Style" w:hAnsi="Bookman Old Style"/>
          <w:szCs w:val="24"/>
          <w:lang w:val="sv-SE"/>
        </w:rPr>
      </w:pPr>
      <w:r>
        <w:rPr>
          <w:rFonts w:ascii="Bookman Old Style" w:hAnsi="Bookman Old Style"/>
          <w:szCs w:val="24"/>
          <w:lang w:val="sv-SE"/>
        </w:rPr>
        <w:t>KABUPATEN KARANGANYAR</w:t>
      </w:r>
      <w:r w:rsidR="00842341">
        <w:rPr>
          <w:rFonts w:ascii="Bookman Old Style" w:hAnsi="Bookman Old Style"/>
          <w:szCs w:val="24"/>
          <w:lang w:val="sv-SE"/>
        </w:rPr>
        <w:t xml:space="preserve"> </w:t>
      </w:r>
    </w:p>
    <w:p w14:paraId="010ECE06" w14:textId="77777777" w:rsidR="00AA0206" w:rsidRPr="00504C02" w:rsidRDefault="00AA0206" w:rsidP="00661D1A">
      <w:pPr>
        <w:ind w:right="916"/>
        <w:jc w:val="center"/>
        <w:rPr>
          <w:rFonts w:ascii="Bookman Old Style" w:hAnsi="Bookman Old Style"/>
          <w:szCs w:val="24"/>
          <w:lang w:val="sv-SE"/>
        </w:rPr>
      </w:pPr>
    </w:p>
    <w:p w14:paraId="30026FE2" w14:textId="4A4F3002" w:rsidR="00AA0206" w:rsidRPr="00504C02" w:rsidRDefault="00915B3E" w:rsidP="00661D1A">
      <w:pPr>
        <w:pStyle w:val="Heading2"/>
        <w:tabs>
          <w:tab w:val="clear" w:pos="284"/>
          <w:tab w:val="clear" w:pos="4111"/>
        </w:tabs>
        <w:ind w:right="916"/>
        <w:jc w:val="center"/>
        <w:rPr>
          <w:rFonts w:ascii="Bookman Old Style" w:hAnsi="Bookman Old Style"/>
          <w:b w:val="0"/>
          <w:szCs w:val="24"/>
          <w:lang w:val="sv-SE"/>
        </w:rPr>
      </w:pPr>
      <w:r w:rsidRPr="00915B3E">
        <w:rPr>
          <w:rFonts w:ascii="Bookman Old Style" w:hAnsi="Bookman Old Style"/>
          <w:b w:val="0"/>
          <w:szCs w:val="24"/>
          <w:lang w:val="sv-SE"/>
        </w:rPr>
        <w:t>KEPALA DINAS KEPENDUDUKAN DAN PENCATATAN SIPIL KABUPATEN KARANGANYAR SELAKU PENGGUNA ANGGARAN</w:t>
      </w:r>
    </w:p>
    <w:tbl>
      <w:tblPr>
        <w:tblW w:w="10440" w:type="dxa"/>
        <w:tblInd w:w="-360" w:type="dxa"/>
        <w:tblLayout w:type="fixed"/>
        <w:tblLook w:val="0000" w:firstRow="0" w:lastRow="0" w:firstColumn="0" w:lastColumn="0" w:noHBand="0" w:noVBand="0"/>
      </w:tblPr>
      <w:tblGrid>
        <w:gridCol w:w="2070"/>
        <w:gridCol w:w="450"/>
        <w:gridCol w:w="540"/>
        <w:gridCol w:w="6596"/>
        <w:gridCol w:w="712"/>
        <w:gridCol w:w="72"/>
      </w:tblGrid>
      <w:tr w:rsidR="006276CC" w:rsidRPr="00504C02" w14:paraId="021E5E70" w14:textId="77777777" w:rsidTr="00175C6C">
        <w:trPr>
          <w:gridAfter w:val="2"/>
          <w:wAfter w:w="784" w:type="dxa"/>
        </w:trPr>
        <w:tc>
          <w:tcPr>
            <w:tcW w:w="2070" w:type="dxa"/>
          </w:tcPr>
          <w:p w14:paraId="688AF150" w14:textId="77777777" w:rsidR="006276CC" w:rsidRPr="00504C02" w:rsidRDefault="006276CC" w:rsidP="00AC1BE4">
            <w:pPr>
              <w:spacing w:after="60"/>
              <w:jc w:val="both"/>
              <w:rPr>
                <w:rFonts w:ascii="Bookman Old Style" w:hAnsi="Bookman Old Style"/>
                <w:szCs w:val="24"/>
              </w:rPr>
            </w:pPr>
          </w:p>
        </w:tc>
        <w:tc>
          <w:tcPr>
            <w:tcW w:w="450" w:type="dxa"/>
          </w:tcPr>
          <w:p w14:paraId="355888F4" w14:textId="77777777" w:rsidR="006276CC" w:rsidRPr="00504C02" w:rsidRDefault="006276CC" w:rsidP="00AC1BE4">
            <w:pPr>
              <w:spacing w:after="60"/>
              <w:jc w:val="center"/>
              <w:rPr>
                <w:rFonts w:ascii="Bookman Old Style" w:hAnsi="Bookman Old Style"/>
                <w:szCs w:val="24"/>
              </w:rPr>
            </w:pPr>
          </w:p>
        </w:tc>
        <w:tc>
          <w:tcPr>
            <w:tcW w:w="540" w:type="dxa"/>
          </w:tcPr>
          <w:p w14:paraId="208AD69A" w14:textId="77777777" w:rsidR="006276CC" w:rsidRPr="00504C02" w:rsidRDefault="006276CC" w:rsidP="00AC1BE4">
            <w:pPr>
              <w:spacing w:after="60"/>
              <w:jc w:val="center"/>
              <w:rPr>
                <w:rFonts w:ascii="Bookman Old Style" w:hAnsi="Bookman Old Style"/>
                <w:szCs w:val="24"/>
              </w:rPr>
            </w:pPr>
          </w:p>
        </w:tc>
        <w:tc>
          <w:tcPr>
            <w:tcW w:w="6596" w:type="dxa"/>
          </w:tcPr>
          <w:p w14:paraId="0957A33F" w14:textId="77777777" w:rsidR="006276CC" w:rsidRDefault="006276CC" w:rsidP="007239D3">
            <w:pPr>
              <w:spacing w:after="60"/>
              <w:jc w:val="both"/>
              <w:rPr>
                <w:rFonts w:ascii="Bookman Old Style" w:eastAsia="Arial Unicode MS" w:hAnsi="Bookman Old Style" w:cs="Arial Unicode MS"/>
              </w:rPr>
            </w:pPr>
          </w:p>
        </w:tc>
      </w:tr>
      <w:tr w:rsidR="00AA0206" w:rsidRPr="00504C02" w14:paraId="2B9689B4" w14:textId="77777777" w:rsidTr="00175C6C">
        <w:tc>
          <w:tcPr>
            <w:tcW w:w="2070" w:type="dxa"/>
          </w:tcPr>
          <w:p w14:paraId="6219AB27" w14:textId="77777777" w:rsidR="00AA0206" w:rsidRPr="00504C02" w:rsidRDefault="00AA0206" w:rsidP="00AC1BE4">
            <w:pPr>
              <w:spacing w:after="60"/>
              <w:jc w:val="both"/>
              <w:rPr>
                <w:rFonts w:ascii="Bookman Old Style" w:hAnsi="Bookman Old Style"/>
                <w:szCs w:val="24"/>
              </w:rPr>
            </w:pPr>
            <w:proofErr w:type="spellStart"/>
            <w:r w:rsidRPr="00504C02">
              <w:rPr>
                <w:rFonts w:ascii="Bookman Old Style" w:hAnsi="Bookman Old Style"/>
                <w:szCs w:val="24"/>
              </w:rPr>
              <w:t>Menimbang</w:t>
            </w:r>
            <w:proofErr w:type="spellEnd"/>
          </w:p>
        </w:tc>
        <w:tc>
          <w:tcPr>
            <w:tcW w:w="450" w:type="dxa"/>
          </w:tcPr>
          <w:p w14:paraId="0DC7E76B" w14:textId="77777777" w:rsidR="00AA0206" w:rsidRPr="00504C02" w:rsidRDefault="00AA0206" w:rsidP="00AC1BE4">
            <w:pPr>
              <w:spacing w:after="60"/>
              <w:jc w:val="center"/>
              <w:rPr>
                <w:rFonts w:ascii="Bookman Old Style" w:hAnsi="Bookman Old Style"/>
                <w:szCs w:val="24"/>
              </w:rPr>
            </w:pPr>
            <w:r w:rsidRPr="00504C02">
              <w:rPr>
                <w:rFonts w:ascii="Bookman Old Style" w:hAnsi="Bookman Old Style"/>
                <w:szCs w:val="24"/>
              </w:rPr>
              <w:t>:</w:t>
            </w:r>
          </w:p>
        </w:tc>
        <w:tc>
          <w:tcPr>
            <w:tcW w:w="540" w:type="dxa"/>
          </w:tcPr>
          <w:p w14:paraId="49059BBC" w14:textId="77777777" w:rsidR="00AA0206" w:rsidRPr="00504C02" w:rsidRDefault="00AA0206" w:rsidP="00AC1BE4">
            <w:pPr>
              <w:spacing w:after="60"/>
              <w:jc w:val="center"/>
              <w:rPr>
                <w:rFonts w:ascii="Bookman Old Style" w:hAnsi="Bookman Old Style"/>
                <w:szCs w:val="24"/>
              </w:rPr>
            </w:pPr>
            <w:r w:rsidRPr="00504C02">
              <w:rPr>
                <w:rFonts w:ascii="Bookman Old Style" w:hAnsi="Bookman Old Style"/>
                <w:szCs w:val="24"/>
              </w:rPr>
              <w:t>a.</w:t>
            </w:r>
          </w:p>
        </w:tc>
        <w:tc>
          <w:tcPr>
            <w:tcW w:w="7380" w:type="dxa"/>
            <w:gridSpan w:val="3"/>
          </w:tcPr>
          <w:p w14:paraId="7734470C" w14:textId="4AB5D2D1" w:rsidR="00272DC0" w:rsidRPr="00504C02" w:rsidRDefault="00272DC0" w:rsidP="00695DB1">
            <w:pPr>
              <w:spacing w:after="60"/>
              <w:jc w:val="both"/>
              <w:rPr>
                <w:rFonts w:ascii="Bookman Old Style" w:hAnsi="Bookman Old Style"/>
                <w:szCs w:val="24"/>
              </w:rPr>
            </w:pPr>
            <w:proofErr w:type="spellStart"/>
            <w:r>
              <w:rPr>
                <w:rFonts w:ascii="Bookman Old Style" w:eastAsia="Arial Unicode MS" w:hAnsi="Bookman Old Style" w:cs="Arial Unicode MS"/>
              </w:rPr>
              <w:t>b</w:t>
            </w:r>
            <w:r w:rsidRPr="004E2ED8">
              <w:rPr>
                <w:rFonts w:ascii="Bookman Old Style" w:eastAsia="Arial Unicode MS" w:hAnsi="Bookman Old Style" w:cs="Arial Unicode MS"/>
              </w:rPr>
              <w:t>ahwa</w:t>
            </w:r>
            <w:proofErr w:type="spellEnd"/>
            <w:r w:rsidRPr="004E2ED8">
              <w:rPr>
                <w:rFonts w:ascii="Bookman Old Style" w:eastAsia="Arial Unicode MS" w:hAnsi="Bookman Old Style" w:cs="Arial Unicode MS"/>
              </w:rPr>
              <w:t xml:space="preserve"> </w:t>
            </w:r>
            <w:r w:rsidR="00146735">
              <w:rPr>
                <w:rFonts w:ascii="Bookman Old Style" w:eastAsia="Arial Unicode MS" w:hAnsi="Bookman Old Style" w:cs="Arial Unicode MS"/>
                <w:lang w:val="id-ID"/>
              </w:rPr>
              <w:t xml:space="preserve">untuk melaksanakan ketentuan Pasal 3 Peraturan Pemerintah Nomor 61 Tahun 2010 tentang Pelaksanaan Undang-Undang Nomor 14 Tahun </w:t>
            </w:r>
            <w:proofErr w:type="gramStart"/>
            <w:r w:rsidR="00146735">
              <w:rPr>
                <w:rFonts w:ascii="Bookman Old Style" w:eastAsia="Arial Unicode MS" w:hAnsi="Bookman Old Style" w:cs="Arial Unicode MS"/>
                <w:lang w:val="id-ID"/>
              </w:rPr>
              <w:t>2008  tentang</w:t>
            </w:r>
            <w:proofErr w:type="gramEnd"/>
            <w:r w:rsidR="00146735">
              <w:rPr>
                <w:rFonts w:ascii="Bookman Old Style" w:eastAsia="Arial Unicode MS" w:hAnsi="Bookman Old Style" w:cs="Arial Unicode MS"/>
                <w:lang w:val="id-ID"/>
              </w:rPr>
              <w:t xml:space="preserve"> Keterbukaan Informasi Publik, maka perlu menetapkan Pengklasifikasian Informasi Publik dalam bentuk Daftar Informasi Publik;</w:t>
            </w:r>
            <w:r w:rsidRPr="004E2ED8">
              <w:rPr>
                <w:rFonts w:ascii="Bookman Old Style" w:eastAsia="Arial Unicode MS" w:hAnsi="Bookman Old Style" w:cs="Arial Unicode MS"/>
              </w:rPr>
              <w:t xml:space="preserve">  </w:t>
            </w:r>
          </w:p>
        </w:tc>
      </w:tr>
      <w:tr w:rsidR="00AA0206" w:rsidRPr="00504C02" w14:paraId="1E523A50" w14:textId="77777777" w:rsidTr="00175C6C">
        <w:trPr>
          <w:trHeight w:val="648"/>
        </w:trPr>
        <w:tc>
          <w:tcPr>
            <w:tcW w:w="2070" w:type="dxa"/>
          </w:tcPr>
          <w:p w14:paraId="492D790F" w14:textId="77777777" w:rsidR="00AA0206" w:rsidRPr="00504C02" w:rsidRDefault="00AA0206" w:rsidP="00AC1BE4">
            <w:pPr>
              <w:spacing w:after="60"/>
              <w:jc w:val="both"/>
              <w:rPr>
                <w:rFonts w:ascii="Bookman Old Style" w:hAnsi="Bookman Old Style"/>
                <w:szCs w:val="24"/>
              </w:rPr>
            </w:pPr>
          </w:p>
        </w:tc>
        <w:tc>
          <w:tcPr>
            <w:tcW w:w="450" w:type="dxa"/>
          </w:tcPr>
          <w:p w14:paraId="708A16E7" w14:textId="77777777" w:rsidR="00AA0206" w:rsidRPr="00504C02" w:rsidRDefault="00AA0206" w:rsidP="00AC1BE4">
            <w:pPr>
              <w:spacing w:after="60"/>
              <w:jc w:val="center"/>
              <w:rPr>
                <w:rFonts w:ascii="Bookman Old Style" w:hAnsi="Bookman Old Style"/>
                <w:szCs w:val="24"/>
              </w:rPr>
            </w:pPr>
          </w:p>
        </w:tc>
        <w:tc>
          <w:tcPr>
            <w:tcW w:w="540" w:type="dxa"/>
          </w:tcPr>
          <w:p w14:paraId="7C9D8FAE" w14:textId="77777777" w:rsidR="00AA0206" w:rsidRPr="00504C02" w:rsidRDefault="00AA0206" w:rsidP="00AC1BE4">
            <w:pPr>
              <w:spacing w:after="60"/>
              <w:jc w:val="center"/>
              <w:rPr>
                <w:rFonts w:ascii="Bookman Old Style" w:hAnsi="Bookman Old Style"/>
                <w:szCs w:val="24"/>
              </w:rPr>
            </w:pPr>
            <w:r w:rsidRPr="00504C02">
              <w:rPr>
                <w:rFonts w:ascii="Bookman Old Style" w:hAnsi="Bookman Old Style"/>
                <w:szCs w:val="24"/>
              </w:rPr>
              <w:t>b.</w:t>
            </w:r>
          </w:p>
        </w:tc>
        <w:tc>
          <w:tcPr>
            <w:tcW w:w="7380" w:type="dxa"/>
            <w:gridSpan w:val="3"/>
          </w:tcPr>
          <w:p w14:paraId="439DF87A" w14:textId="66AA0DE8" w:rsidR="00272DC0" w:rsidRPr="00AC1BE4" w:rsidRDefault="00426BFE" w:rsidP="008C7CE4">
            <w:pPr>
              <w:spacing w:after="60"/>
              <w:jc w:val="both"/>
              <w:rPr>
                <w:rFonts w:ascii="Bookman Old Style" w:hAnsi="Bookman Old Style" w:cs="Arial"/>
                <w:color w:val="000000"/>
                <w:lang w:val="id-ID"/>
              </w:rPr>
            </w:pPr>
            <w:proofErr w:type="spellStart"/>
            <w:r>
              <w:rPr>
                <w:rFonts w:ascii="Bookman Old Style" w:hAnsi="Bookman Old Style" w:cs="Arial"/>
              </w:rPr>
              <w:t>b</w:t>
            </w:r>
            <w:r w:rsidR="00272DC0" w:rsidRPr="004E2ED8">
              <w:rPr>
                <w:rFonts w:ascii="Bookman Old Style" w:hAnsi="Bookman Old Style" w:cs="Arial"/>
              </w:rPr>
              <w:t>ahwa</w:t>
            </w:r>
            <w:proofErr w:type="spellEnd"/>
            <w:r>
              <w:rPr>
                <w:rFonts w:ascii="Bookman Old Style" w:hAnsi="Bookman Old Style" w:cs="Arial"/>
              </w:rPr>
              <w:t xml:space="preserve"> </w:t>
            </w:r>
            <w:r w:rsidR="00146735">
              <w:rPr>
                <w:rFonts w:ascii="Bookman Old Style" w:hAnsi="Bookman Old Style" w:cs="Arial"/>
                <w:lang w:val="id-ID"/>
              </w:rPr>
              <w:t xml:space="preserve">berdasarkan pertimbangan sebagaimana dimaksud dalam huruf a, maka perlu menetapkan keputusan Kepala Dinas Kependudukan dan Pencatatan Sipil Kabupaten Karanganyar selaku Pengguna Anggaran tentang Penetapan Daftar Informasi Publik Tahun 2019 pada Dinas Kependudukan dan Pencatatan Sipil Kabupaten Karanganyar; </w:t>
            </w:r>
          </w:p>
        </w:tc>
      </w:tr>
      <w:tr w:rsidR="00AA0206" w:rsidRPr="00504C02" w14:paraId="53DC6EC6" w14:textId="77777777" w:rsidTr="00175C6C">
        <w:tc>
          <w:tcPr>
            <w:tcW w:w="2070" w:type="dxa"/>
          </w:tcPr>
          <w:p w14:paraId="5393C84F" w14:textId="77777777" w:rsidR="00AA0206" w:rsidRPr="00504C02" w:rsidRDefault="00AA0206" w:rsidP="002A7558">
            <w:pPr>
              <w:jc w:val="both"/>
              <w:rPr>
                <w:rFonts w:ascii="Bookman Old Style" w:hAnsi="Bookman Old Style"/>
                <w:szCs w:val="24"/>
              </w:rPr>
            </w:pPr>
            <w:proofErr w:type="spellStart"/>
            <w:r w:rsidRPr="00504C02">
              <w:rPr>
                <w:rFonts w:ascii="Bookman Old Style" w:hAnsi="Bookman Old Style"/>
                <w:szCs w:val="24"/>
              </w:rPr>
              <w:t>Mengingat</w:t>
            </w:r>
            <w:proofErr w:type="spellEnd"/>
          </w:p>
        </w:tc>
        <w:tc>
          <w:tcPr>
            <w:tcW w:w="450" w:type="dxa"/>
          </w:tcPr>
          <w:p w14:paraId="67784FD8" w14:textId="77777777" w:rsidR="00AA0206" w:rsidRPr="00504C02" w:rsidRDefault="00AA0206" w:rsidP="002A7558">
            <w:pPr>
              <w:jc w:val="center"/>
              <w:rPr>
                <w:rFonts w:ascii="Bookman Old Style" w:hAnsi="Bookman Old Style"/>
                <w:szCs w:val="24"/>
              </w:rPr>
            </w:pPr>
            <w:r w:rsidRPr="00504C02">
              <w:rPr>
                <w:rFonts w:ascii="Bookman Old Style" w:hAnsi="Bookman Old Style"/>
                <w:szCs w:val="24"/>
              </w:rPr>
              <w:t>:</w:t>
            </w:r>
          </w:p>
        </w:tc>
        <w:tc>
          <w:tcPr>
            <w:tcW w:w="540" w:type="dxa"/>
          </w:tcPr>
          <w:p w14:paraId="0D9C06CF" w14:textId="77777777" w:rsidR="00AA0206" w:rsidRPr="00504C02" w:rsidRDefault="00AA0206" w:rsidP="00C13634">
            <w:pPr>
              <w:spacing w:after="60"/>
              <w:jc w:val="center"/>
              <w:rPr>
                <w:rFonts w:ascii="Bookman Old Style" w:hAnsi="Bookman Old Style"/>
                <w:szCs w:val="24"/>
              </w:rPr>
            </w:pPr>
            <w:r w:rsidRPr="00504C02">
              <w:rPr>
                <w:rFonts w:ascii="Bookman Old Style" w:hAnsi="Bookman Old Style"/>
                <w:szCs w:val="24"/>
              </w:rPr>
              <w:t>1.</w:t>
            </w:r>
          </w:p>
        </w:tc>
        <w:tc>
          <w:tcPr>
            <w:tcW w:w="7380" w:type="dxa"/>
            <w:gridSpan w:val="3"/>
          </w:tcPr>
          <w:p w14:paraId="35BDF7E9" w14:textId="6987ED8B" w:rsidR="004E7D9F" w:rsidRPr="0059385B" w:rsidRDefault="00AC1BE4" w:rsidP="007B5678">
            <w:pPr>
              <w:spacing w:after="60"/>
              <w:jc w:val="both"/>
              <w:rPr>
                <w:rFonts w:ascii="Bookman Old Style" w:hAnsi="Bookman Old Style" w:cs="Arial"/>
              </w:rPr>
            </w:pPr>
            <w:proofErr w:type="spellStart"/>
            <w:r>
              <w:rPr>
                <w:rFonts w:ascii="Bookman Old Style" w:hAnsi="Bookman Old Style" w:cs="Arial"/>
              </w:rPr>
              <w:t>Undang-</w:t>
            </w:r>
            <w:r w:rsidRPr="006277C5">
              <w:rPr>
                <w:rFonts w:ascii="Bookman Old Style" w:hAnsi="Bookman Old Style" w:cs="Arial"/>
              </w:rPr>
              <w:t>Undang</w:t>
            </w:r>
            <w:proofErr w:type="spellEnd"/>
            <w:r w:rsidRPr="006277C5">
              <w:rPr>
                <w:rFonts w:ascii="Bookman Old Style" w:hAnsi="Bookman Old Style" w:cs="Arial"/>
              </w:rPr>
              <w:t xml:space="preserve"> </w:t>
            </w:r>
            <w:proofErr w:type="spellStart"/>
            <w:r w:rsidRPr="006277C5">
              <w:rPr>
                <w:rFonts w:ascii="Bookman Old Style" w:hAnsi="Bookman Old Style" w:cs="Arial"/>
              </w:rPr>
              <w:t>Nomor</w:t>
            </w:r>
            <w:proofErr w:type="spellEnd"/>
            <w:r w:rsidRPr="006277C5">
              <w:rPr>
                <w:rFonts w:ascii="Bookman Old Style" w:hAnsi="Bookman Old Style" w:cs="Arial"/>
              </w:rPr>
              <w:t xml:space="preserve"> 1</w:t>
            </w:r>
            <w:r w:rsidR="00146735">
              <w:rPr>
                <w:rFonts w:ascii="Bookman Old Style" w:hAnsi="Bookman Old Style" w:cs="Arial"/>
                <w:lang w:val="id-ID"/>
              </w:rPr>
              <w:t>4 Tahun 2008 tentang Keterbukaan Informasi Publik (Lembaran Negara Republik Indonesia Tahun 2008 Nomor 61, Tambahan Lembaran Negara Nomor 4846);</w:t>
            </w:r>
          </w:p>
        </w:tc>
      </w:tr>
      <w:tr w:rsidR="00AA0206" w:rsidRPr="00504C02" w14:paraId="7F53A288" w14:textId="77777777" w:rsidTr="00175C6C">
        <w:tc>
          <w:tcPr>
            <w:tcW w:w="2070" w:type="dxa"/>
          </w:tcPr>
          <w:p w14:paraId="4A92868F" w14:textId="77777777" w:rsidR="00AA0206" w:rsidRPr="00504C02" w:rsidRDefault="00AA0206" w:rsidP="002A7558">
            <w:pPr>
              <w:jc w:val="both"/>
              <w:rPr>
                <w:rFonts w:ascii="Bookman Old Style" w:hAnsi="Bookman Old Style"/>
                <w:szCs w:val="24"/>
              </w:rPr>
            </w:pPr>
          </w:p>
        </w:tc>
        <w:tc>
          <w:tcPr>
            <w:tcW w:w="450" w:type="dxa"/>
          </w:tcPr>
          <w:p w14:paraId="7240F39D" w14:textId="77777777" w:rsidR="00AA0206" w:rsidRPr="00504C02" w:rsidRDefault="00AA0206" w:rsidP="002A7558">
            <w:pPr>
              <w:jc w:val="center"/>
              <w:rPr>
                <w:rFonts w:ascii="Bookman Old Style" w:hAnsi="Bookman Old Style"/>
                <w:szCs w:val="24"/>
              </w:rPr>
            </w:pPr>
          </w:p>
        </w:tc>
        <w:tc>
          <w:tcPr>
            <w:tcW w:w="540" w:type="dxa"/>
          </w:tcPr>
          <w:p w14:paraId="40CEBBCE" w14:textId="77777777" w:rsidR="00AA0206" w:rsidRPr="00504C02" w:rsidRDefault="00AA0206" w:rsidP="00C13634">
            <w:pPr>
              <w:spacing w:after="60"/>
              <w:jc w:val="center"/>
              <w:rPr>
                <w:rFonts w:ascii="Bookman Old Style" w:hAnsi="Bookman Old Style"/>
                <w:szCs w:val="24"/>
              </w:rPr>
            </w:pPr>
            <w:r w:rsidRPr="00504C02">
              <w:rPr>
                <w:rFonts w:ascii="Bookman Old Style" w:hAnsi="Bookman Old Style"/>
                <w:szCs w:val="24"/>
              </w:rPr>
              <w:t>2.</w:t>
            </w:r>
          </w:p>
        </w:tc>
        <w:tc>
          <w:tcPr>
            <w:tcW w:w="7380" w:type="dxa"/>
            <w:gridSpan w:val="3"/>
          </w:tcPr>
          <w:p w14:paraId="5607ABB8" w14:textId="42B2C24B" w:rsidR="00537E2C" w:rsidRPr="0040156F" w:rsidRDefault="0040156F" w:rsidP="00537E2C">
            <w:pPr>
              <w:spacing w:after="60"/>
              <w:jc w:val="both"/>
              <w:rPr>
                <w:rFonts w:ascii="Bookman Old Style" w:hAnsi="Bookman Old Style" w:cs="Arial"/>
                <w:szCs w:val="24"/>
              </w:rPr>
            </w:pPr>
            <w:proofErr w:type="spellStart"/>
            <w:r>
              <w:rPr>
                <w:rFonts w:ascii="Bookman Old Style" w:hAnsi="Bookman Old Style" w:cs="Arial"/>
                <w:szCs w:val="24"/>
              </w:rPr>
              <w:t>Undang-Undang</w:t>
            </w:r>
            <w:proofErr w:type="spellEnd"/>
            <w:r>
              <w:rPr>
                <w:rFonts w:ascii="Bookman Old Style" w:hAnsi="Bookman Old Style" w:cs="Arial"/>
                <w:szCs w:val="24"/>
              </w:rPr>
              <w:t xml:space="preserve"> </w:t>
            </w:r>
            <w:proofErr w:type="spellStart"/>
            <w:r>
              <w:rPr>
                <w:rFonts w:ascii="Bookman Old Style" w:hAnsi="Bookman Old Style" w:cs="Arial"/>
                <w:szCs w:val="24"/>
              </w:rPr>
              <w:t>Nomor</w:t>
            </w:r>
            <w:proofErr w:type="spellEnd"/>
            <w:r>
              <w:rPr>
                <w:rFonts w:ascii="Bookman Old Style" w:hAnsi="Bookman Old Style" w:cs="Arial"/>
                <w:szCs w:val="24"/>
              </w:rPr>
              <w:t xml:space="preserve"> </w:t>
            </w:r>
            <w:r w:rsidR="00146735">
              <w:rPr>
                <w:rFonts w:ascii="Bookman Old Style" w:hAnsi="Bookman Old Style" w:cs="Arial"/>
                <w:szCs w:val="24"/>
                <w:lang w:val="id-ID"/>
              </w:rPr>
              <w:t xml:space="preserve">25 Tahun 2009 Tentang Pelayanan Publik (Lembaran Negara Republik Indonesia Tahun 2009 Nomor 112, Tambahan Lembaran Negara Republik Indonesia Nomor 5038); </w:t>
            </w:r>
          </w:p>
        </w:tc>
      </w:tr>
      <w:tr w:rsidR="0040156F" w:rsidRPr="00504C02" w14:paraId="3D5CDC26" w14:textId="77777777" w:rsidTr="00175C6C">
        <w:tc>
          <w:tcPr>
            <w:tcW w:w="2070" w:type="dxa"/>
          </w:tcPr>
          <w:p w14:paraId="468F42CD" w14:textId="77777777" w:rsidR="0040156F" w:rsidRPr="00504C02" w:rsidRDefault="0040156F" w:rsidP="002A7558">
            <w:pPr>
              <w:jc w:val="both"/>
              <w:rPr>
                <w:rFonts w:ascii="Bookman Old Style" w:hAnsi="Bookman Old Style"/>
                <w:szCs w:val="24"/>
              </w:rPr>
            </w:pPr>
          </w:p>
        </w:tc>
        <w:tc>
          <w:tcPr>
            <w:tcW w:w="450" w:type="dxa"/>
          </w:tcPr>
          <w:p w14:paraId="01029502" w14:textId="77777777" w:rsidR="0040156F" w:rsidRPr="00504C02" w:rsidRDefault="0040156F" w:rsidP="002A7558">
            <w:pPr>
              <w:jc w:val="center"/>
              <w:rPr>
                <w:rFonts w:ascii="Bookman Old Style" w:hAnsi="Bookman Old Style"/>
                <w:szCs w:val="24"/>
              </w:rPr>
            </w:pPr>
          </w:p>
        </w:tc>
        <w:tc>
          <w:tcPr>
            <w:tcW w:w="540" w:type="dxa"/>
          </w:tcPr>
          <w:p w14:paraId="5B1B1BBB" w14:textId="77777777" w:rsidR="0040156F" w:rsidRPr="00504C02" w:rsidRDefault="0040156F" w:rsidP="00C13634">
            <w:pPr>
              <w:spacing w:after="60"/>
              <w:jc w:val="center"/>
              <w:rPr>
                <w:rFonts w:ascii="Bookman Old Style" w:hAnsi="Bookman Old Style"/>
                <w:szCs w:val="24"/>
              </w:rPr>
            </w:pPr>
            <w:r>
              <w:rPr>
                <w:rFonts w:ascii="Bookman Old Style" w:hAnsi="Bookman Old Style"/>
                <w:szCs w:val="24"/>
              </w:rPr>
              <w:t>3.</w:t>
            </w:r>
          </w:p>
        </w:tc>
        <w:tc>
          <w:tcPr>
            <w:tcW w:w="7380" w:type="dxa"/>
            <w:gridSpan w:val="3"/>
          </w:tcPr>
          <w:p w14:paraId="3A03C301" w14:textId="2CAFE997" w:rsidR="0040156F" w:rsidRDefault="00146735" w:rsidP="00537E2C">
            <w:pPr>
              <w:spacing w:after="60"/>
              <w:jc w:val="both"/>
              <w:rPr>
                <w:rFonts w:ascii="Bookman Old Style" w:hAnsi="Bookman Old Style" w:cs="Arial"/>
                <w:szCs w:val="24"/>
              </w:rPr>
            </w:pPr>
            <w:r>
              <w:rPr>
                <w:rFonts w:ascii="Bookman Old Style" w:hAnsi="Bookman Old Style" w:cs="Arial"/>
                <w:szCs w:val="24"/>
                <w:lang w:val="id-ID"/>
              </w:rPr>
              <w:t xml:space="preserve">Peraturan Pemerintah Nomor 61, Tahun 2010 tentang Pelaksanaan Undang-Undang Nomor 14 Tahun 2008 tentang Keterbukaan Informasi Publik (Lembaran Negara Republik Indonesia Tahun 2010 Nomor 99, Tambahan Lemabaran Negara Republik Indonesia Nomor 5149); </w:t>
            </w:r>
          </w:p>
        </w:tc>
      </w:tr>
      <w:tr w:rsidR="0040156F" w:rsidRPr="00504C02" w14:paraId="7E0E9FF8" w14:textId="77777777" w:rsidTr="00175C6C">
        <w:tc>
          <w:tcPr>
            <w:tcW w:w="2070" w:type="dxa"/>
          </w:tcPr>
          <w:p w14:paraId="2E766F07" w14:textId="77777777" w:rsidR="0040156F" w:rsidRPr="00504C02" w:rsidRDefault="0040156F" w:rsidP="002A7558">
            <w:pPr>
              <w:jc w:val="both"/>
              <w:rPr>
                <w:rFonts w:ascii="Bookman Old Style" w:hAnsi="Bookman Old Style"/>
                <w:szCs w:val="24"/>
              </w:rPr>
            </w:pPr>
          </w:p>
        </w:tc>
        <w:tc>
          <w:tcPr>
            <w:tcW w:w="450" w:type="dxa"/>
          </w:tcPr>
          <w:p w14:paraId="108E357D" w14:textId="77777777" w:rsidR="0040156F" w:rsidRPr="00504C02" w:rsidRDefault="0040156F" w:rsidP="002A7558">
            <w:pPr>
              <w:jc w:val="center"/>
              <w:rPr>
                <w:rFonts w:ascii="Bookman Old Style" w:hAnsi="Bookman Old Style"/>
                <w:szCs w:val="24"/>
              </w:rPr>
            </w:pPr>
          </w:p>
        </w:tc>
        <w:tc>
          <w:tcPr>
            <w:tcW w:w="540" w:type="dxa"/>
          </w:tcPr>
          <w:p w14:paraId="3AA6BD00" w14:textId="77777777" w:rsidR="0040156F" w:rsidRDefault="0040156F" w:rsidP="00C13634">
            <w:pPr>
              <w:spacing w:after="60"/>
              <w:jc w:val="center"/>
              <w:rPr>
                <w:rFonts w:ascii="Bookman Old Style" w:hAnsi="Bookman Old Style"/>
                <w:szCs w:val="24"/>
              </w:rPr>
            </w:pPr>
            <w:r>
              <w:rPr>
                <w:rFonts w:ascii="Bookman Old Style" w:hAnsi="Bookman Old Style"/>
                <w:szCs w:val="24"/>
              </w:rPr>
              <w:t>4.</w:t>
            </w:r>
          </w:p>
        </w:tc>
        <w:tc>
          <w:tcPr>
            <w:tcW w:w="7380" w:type="dxa"/>
            <w:gridSpan w:val="3"/>
          </w:tcPr>
          <w:p w14:paraId="29AD7282" w14:textId="010E4DCB" w:rsidR="0040156F" w:rsidRDefault="00044A54" w:rsidP="00537E2C">
            <w:pPr>
              <w:spacing w:after="60"/>
              <w:jc w:val="both"/>
              <w:rPr>
                <w:rFonts w:ascii="Bookman Old Style" w:hAnsi="Bookman Old Style" w:cs="Arial"/>
                <w:szCs w:val="24"/>
              </w:rPr>
            </w:pPr>
            <w:r>
              <w:rPr>
                <w:rFonts w:ascii="Bookman Old Style" w:hAnsi="Bookman Old Style" w:cs="Arial"/>
                <w:szCs w:val="24"/>
                <w:lang w:val="id-ID"/>
              </w:rPr>
              <w:t xml:space="preserve">Peraturan Komisi Informasi Nomor 1 Tahun 2010 tentang Standar Layanan Informasi Publik (Berita Negara Republik Indonesia Tahun 2010 Nomor 272), Tambahan Berita Negara Nomor 1); </w:t>
            </w:r>
          </w:p>
        </w:tc>
      </w:tr>
      <w:tr w:rsidR="0040156F" w:rsidRPr="00504C02" w14:paraId="39672DC6" w14:textId="77777777" w:rsidTr="00175C6C">
        <w:tc>
          <w:tcPr>
            <w:tcW w:w="2070" w:type="dxa"/>
          </w:tcPr>
          <w:p w14:paraId="121BD685" w14:textId="77777777" w:rsidR="0040156F" w:rsidRPr="00504C02" w:rsidRDefault="0040156F" w:rsidP="002A7558">
            <w:pPr>
              <w:jc w:val="both"/>
              <w:rPr>
                <w:rFonts w:ascii="Bookman Old Style" w:hAnsi="Bookman Old Style"/>
                <w:szCs w:val="24"/>
              </w:rPr>
            </w:pPr>
          </w:p>
        </w:tc>
        <w:tc>
          <w:tcPr>
            <w:tcW w:w="450" w:type="dxa"/>
          </w:tcPr>
          <w:p w14:paraId="510175AC" w14:textId="77777777" w:rsidR="0040156F" w:rsidRPr="00504C02" w:rsidRDefault="0040156F" w:rsidP="002A7558">
            <w:pPr>
              <w:jc w:val="center"/>
              <w:rPr>
                <w:rFonts w:ascii="Bookman Old Style" w:hAnsi="Bookman Old Style"/>
                <w:szCs w:val="24"/>
              </w:rPr>
            </w:pPr>
          </w:p>
        </w:tc>
        <w:tc>
          <w:tcPr>
            <w:tcW w:w="540" w:type="dxa"/>
          </w:tcPr>
          <w:p w14:paraId="400C1AA8" w14:textId="77777777" w:rsidR="0040156F" w:rsidRDefault="0040156F" w:rsidP="00C13634">
            <w:pPr>
              <w:spacing w:after="60"/>
              <w:jc w:val="center"/>
              <w:rPr>
                <w:rFonts w:ascii="Bookman Old Style" w:hAnsi="Bookman Old Style"/>
                <w:szCs w:val="24"/>
              </w:rPr>
            </w:pPr>
            <w:r>
              <w:rPr>
                <w:rFonts w:ascii="Bookman Old Style" w:hAnsi="Bookman Old Style"/>
                <w:szCs w:val="24"/>
              </w:rPr>
              <w:t>5.</w:t>
            </w:r>
          </w:p>
        </w:tc>
        <w:tc>
          <w:tcPr>
            <w:tcW w:w="7380" w:type="dxa"/>
            <w:gridSpan w:val="3"/>
          </w:tcPr>
          <w:p w14:paraId="2B676A56" w14:textId="4387F867" w:rsidR="0040156F" w:rsidRPr="00D329E6" w:rsidRDefault="0040156F" w:rsidP="00537E2C">
            <w:pPr>
              <w:spacing w:after="60"/>
              <w:jc w:val="both"/>
              <w:rPr>
                <w:rFonts w:ascii="Bookman Old Style" w:hAnsi="Bookman Old Style" w:cs="Arial"/>
                <w:szCs w:val="24"/>
              </w:rPr>
            </w:pPr>
            <w:proofErr w:type="spellStart"/>
            <w:r>
              <w:rPr>
                <w:rFonts w:ascii="Bookman Old Style" w:hAnsi="Bookman Old Style" w:cs="Arial"/>
                <w:szCs w:val="24"/>
              </w:rPr>
              <w:t>Peraturan</w:t>
            </w:r>
            <w:proofErr w:type="spellEnd"/>
            <w:r>
              <w:rPr>
                <w:rFonts w:ascii="Bookman Old Style" w:hAnsi="Bookman Old Style" w:cs="Arial"/>
                <w:szCs w:val="24"/>
              </w:rPr>
              <w:t xml:space="preserve"> </w:t>
            </w:r>
            <w:r w:rsidR="00044A54">
              <w:rPr>
                <w:rFonts w:ascii="Bookman Old Style" w:hAnsi="Bookman Old Style" w:cs="Arial"/>
                <w:szCs w:val="24"/>
                <w:lang w:val="id-ID"/>
              </w:rPr>
              <w:t xml:space="preserve">Bupati Karanganyar Nomor 24 Tahun 2017 tentang Pedoman dan Pengelolaan Pelayanan dan Informasi dan Dokumentasi (Berita Daerah Kabupaten Karanganyar Tahun 2017 Nomor 24); </w:t>
            </w:r>
          </w:p>
        </w:tc>
      </w:tr>
      <w:tr w:rsidR="007B5678" w:rsidRPr="00504C02" w14:paraId="76AB83F5" w14:textId="77777777" w:rsidTr="00175C6C">
        <w:trPr>
          <w:gridAfter w:val="2"/>
          <w:wAfter w:w="784" w:type="dxa"/>
          <w:trHeight w:val="450"/>
        </w:trPr>
        <w:tc>
          <w:tcPr>
            <w:tcW w:w="2070" w:type="dxa"/>
          </w:tcPr>
          <w:p w14:paraId="17EBF91F" w14:textId="77777777" w:rsidR="007B5678" w:rsidRPr="00504C02" w:rsidRDefault="007B5678" w:rsidP="007B5678">
            <w:pPr>
              <w:jc w:val="both"/>
              <w:rPr>
                <w:rFonts w:ascii="Bookman Old Style" w:hAnsi="Bookman Old Style"/>
                <w:szCs w:val="24"/>
              </w:rPr>
            </w:pPr>
          </w:p>
        </w:tc>
        <w:tc>
          <w:tcPr>
            <w:tcW w:w="450" w:type="dxa"/>
          </w:tcPr>
          <w:p w14:paraId="52C0E02B" w14:textId="77777777" w:rsidR="007B5678" w:rsidRPr="00504C02" w:rsidRDefault="007B5678" w:rsidP="007B5678">
            <w:pPr>
              <w:jc w:val="center"/>
              <w:rPr>
                <w:rFonts w:ascii="Bookman Old Style" w:hAnsi="Bookman Old Style"/>
                <w:szCs w:val="24"/>
              </w:rPr>
            </w:pPr>
          </w:p>
        </w:tc>
        <w:tc>
          <w:tcPr>
            <w:tcW w:w="540" w:type="dxa"/>
          </w:tcPr>
          <w:p w14:paraId="4C64BD84" w14:textId="77777777" w:rsidR="007B5678" w:rsidRPr="00504C02" w:rsidRDefault="007B5678" w:rsidP="007B5678">
            <w:pPr>
              <w:jc w:val="center"/>
              <w:rPr>
                <w:rFonts w:ascii="Bookman Old Style" w:hAnsi="Bookman Old Style"/>
                <w:szCs w:val="24"/>
              </w:rPr>
            </w:pPr>
          </w:p>
        </w:tc>
        <w:tc>
          <w:tcPr>
            <w:tcW w:w="6596" w:type="dxa"/>
          </w:tcPr>
          <w:p w14:paraId="4FC7605F" w14:textId="77777777" w:rsidR="0023480A" w:rsidRDefault="0023480A" w:rsidP="007B5678">
            <w:pPr>
              <w:ind w:left="-1002"/>
              <w:jc w:val="center"/>
              <w:rPr>
                <w:rFonts w:ascii="Bookman Old Style" w:hAnsi="Bookman Old Style"/>
                <w:szCs w:val="24"/>
              </w:rPr>
            </w:pPr>
          </w:p>
          <w:p w14:paraId="2EC8FA2C" w14:textId="77777777" w:rsidR="007B5678" w:rsidRDefault="007B5678" w:rsidP="007B5678">
            <w:pPr>
              <w:ind w:left="-1002"/>
              <w:jc w:val="center"/>
              <w:rPr>
                <w:rFonts w:ascii="Bookman Old Style" w:hAnsi="Bookman Old Style"/>
                <w:szCs w:val="24"/>
              </w:rPr>
            </w:pPr>
            <w:r>
              <w:rPr>
                <w:rFonts w:ascii="Bookman Old Style" w:hAnsi="Bookman Old Style"/>
                <w:szCs w:val="24"/>
              </w:rPr>
              <w:t>MEMUTUSKAN :</w:t>
            </w:r>
          </w:p>
          <w:p w14:paraId="6F3245C5" w14:textId="77777777" w:rsidR="007B5678" w:rsidRPr="00504C02" w:rsidRDefault="007B5678" w:rsidP="007B5678">
            <w:pPr>
              <w:jc w:val="center"/>
              <w:rPr>
                <w:rFonts w:ascii="Bookman Old Style" w:hAnsi="Bookman Old Style"/>
                <w:szCs w:val="24"/>
              </w:rPr>
            </w:pPr>
          </w:p>
        </w:tc>
      </w:tr>
      <w:tr w:rsidR="007B5678" w:rsidRPr="00504C02" w14:paraId="42DDEC25" w14:textId="77777777" w:rsidTr="00175C6C">
        <w:trPr>
          <w:gridAfter w:val="2"/>
          <w:wAfter w:w="784" w:type="dxa"/>
          <w:trHeight w:val="450"/>
        </w:trPr>
        <w:tc>
          <w:tcPr>
            <w:tcW w:w="2070" w:type="dxa"/>
          </w:tcPr>
          <w:p w14:paraId="2CF255B3" w14:textId="77777777" w:rsidR="007B5678" w:rsidRPr="00504C02" w:rsidRDefault="007B5678" w:rsidP="007B5678">
            <w:pPr>
              <w:jc w:val="both"/>
              <w:rPr>
                <w:rFonts w:ascii="Bookman Old Style" w:hAnsi="Bookman Old Style"/>
                <w:szCs w:val="24"/>
              </w:rPr>
            </w:pPr>
            <w:proofErr w:type="spellStart"/>
            <w:r w:rsidRPr="00504C02">
              <w:rPr>
                <w:rFonts w:ascii="Bookman Old Style" w:hAnsi="Bookman Old Style"/>
                <w:szCs w:val="24"/>
              </w:rPr>
              <w:t>Menetapkan</w:t>
            </w:r>
            <w:proofErr w:type="spellEnd"/>
          </w:p>
        </w:tc>
        <w:tc>
          <w:tcPr>
            <w:tcW w:w="450" w:type="dxa"/>
          </w:tcPr>
          <w:p w14:paraId="67CE8C11" w14:textId="77777777" w:rsidR="007B5678" w:rsidRPr="00504C02" w:rsidRDefault="007B5678" w:rsidP="007B5678">
            <w:pPr>
              <w:jc w:val="center"/>
              <w:rPr>
                <w:rFonts w:ascii="Bookman Old Style" w:hAnsi="Bookman Old Style"/>
                <w:szCs w:val="24"/>
              </w:rPr>
            </w:pPr>
            <w:r>
              <w:rPr>
                <w:rFonts w:ascii="Bookman Old Style" w:hAnsi="Bookman Old Style"/>
                <w:szCs w:val="24"/>
              </w:rPr>
              <w:t>:</w:t>
            </w:r>
          </w:p>
        </w:tc>
        <w:tc>
          <w:tcPr>
            <w:tcW w:w="540" w:type="dxa"/>
          </w:tcPr>
          <w:p w14:paraId="79E0526C" w14:textId="77777777" w:rsidR="007B5678" w:rsidRPr="00504C02" w:rsidRDefault="007B5678" w:rsidP="007445A9">
            <w:pPr>
              <w:rPr>
                <w:rFonts w:ascii="Bookman Old Style" w:hAnsi="Bookman Old Style"/>
                <w:szCs w:val="24"/>
              </w:rPr>
            </w:pPr>
          </w:p>
        </w:tc>
        <w:tc>
          <w:tcPr>
            <w:tcW w:w="6596" w:type="dxa"/>
          </w:tcPr>
          <w:p w14:paraId="2DC6E8CE" w14:textId="77777777" w:rsidR="007B5678" w:rsidRPr="00504C02" w:rsidRDefault="007B5678" w:rsidP="007B5678">
            <w:pPr>
              <w:jc w:val="center"/>
              <w:rPr>
                <w:rFonts w:ascii="Bookman Old Style" w:hAnsi="Bookman Old Style"/>
                <w:szCs w:val="24"/>
              </w:rPr>
            </w:pPr>
          </w:p>
        </w:tc>
      </w:tr>
      <w:tr w:rsidR="007B5678" w:rsidRPr="00504C02" w14:paraId="15D1F3D6" w14:textId="77777777" w:rsidTr="00175C6C">
        <w:trPr>
          <w:gridAfter w:val="1"/>
          <w:wAfter w:w="72" w:type="dxa"/>
        </w:trPr>
        <w:tc>
          <w:tcPr>
            <w:tcW w:w="2070" w:type="dxa"/>
          </w:tcPr>
          <w:p w14:paraId="56B921F4" w14:textId="77777777" w:rsidR="007B5678" w:rsidRPr="00504C02" w:rsidRDefault="007B5678" w:rsidP="007B5678">
            <w:pPr>
              <w:jc w:val="both"/>
              <w:rPr>
                <w:rFonts w:ascii="Bookman Old Style" w:hAnsi="Bookman Old Style"/>
                <w:szCs w:val="24"/>
              </w:rPr>
            </w:pPr>
            <w:r>
              <w:rPr>
                <w:rFonts w:ascii="Bookman Old Style" w:hAnsi="Bookman Old Style"/>
                <w:szCs w:val="24"/>
              </w:rPr>
              <w:t>KESATU</w:t>
            </w:r>
          </w:p>
        </w:tc>
        <w:tc>
          <w:tcPr>
            <w:tcW w:w="450" w:type="dxa"/>
          </w:tcPr>
          <w:p w14:paraId="175877AB" w14:textId="77777777" w:rsidR="007B5678" w:rsidRPr="00504C02" w:rsidRDefault="007B5678" w:rsidP="007B5678">
            <w:pPr>
              <w:jc w:val="center"/>
              <w:rPr>
                <w:rFonts w:ascii="Bookman Old Style" w:hAnsi="Bookman Old Style"/>
                <w:szCs w:val="24"/>
              </w:rPr>
            </w:pPr>
            <w:r w:rsidRPr="00504C02">
              <w:rPr>
                <w:rFonts w:ascii="Bookman Old Style" w:hAnsi="Bookman Old Style"/>
                <w:szCs w:val="24"/>
              </w:rPr>
              <w:t>:</w:t>
            </w:r>
          </w:p>
        </w:tc>
        <w:tc>
          <w:tcPr>
            <w:tcW w:w="7848" w:type="dxa"/>
            <w:gridSpan w:val="3"/>
          </w:tcPr>
          <w:p w14:paraId="37F38F6C" w14:textId="2FCD03B6" w:rsidR="0023480A" w:rsidRPr="0088451A" w:rsidRDefault="00044A54" w:rsidP="00CD6A24">
            <w:pPr>
              <w:spacing w:after="60"/>
              <w:jc w:val="both"/>
              <w:rPr>
                <w:rFonts w:ascii="Bookman Old Style" w:hAnsi="Bookman Old Style" w:cs="Arial"/>
                <w:lang w:val="id-ID"/>
              </w:rPr>
            </w:pPr>
            <w:r>
              <w:rPr>
                <w:rFonts w:ascii="Bookman Old Style" w:hAnsi="Bookman Old Style" w:cs="Arial"/>
                <w:lang w:val="id-ID"/>
              </w:rPr>
              <w:t xml:space="preserve">Menetapkan Daftar Informasi Publik Tahun 2019 pada Dinas Kependudukan dan Pencatatan Sipil Kabupaten Karanganyar sebagaimana tersebut dalam Lampiran Keputusan ini. </w:t>
            </w:r>
          </w:p>
        </w:tc>
      </w:tr>
      <w:tr w:rsidR="006A3AE0" w:rsidRPr="00504C02" w14:paraId="20566E97" w14:textId="77777777" w:rsidTr="00175C6C">
        <w:trPr>
          <w:gridAfter w:val="1"/>
          <w:wAfter w:w="72" w:type="dxa"/>
          <w:trHeight w:val="896"/>
        </w:trPr>
        <w:tc>
          <w:tcPr>
            <w:tcW w:w="2070" w:type="dxa"/>
          </w:tcPr>
          <w:p w14:paraId="3091ED28" w14:textId="2DD2EA18" w:rsidR="006A3AE0" w:rsidRPr="00504C02" w:rsidRDefault="008658D9" w:rsidP="007F5066">
            <w:pPr>
              <w:jc w:val="both"/>
              <w:rPr>
                <w:rFonts w:ascii="Bookman Old Style" w:hAnsi="Bookman Old Style"/>
                <w:szCs w:val="24"/>
              </w:rPr>
            </w:pPr>
            <w:r>
              <w:rPr>
                <w:rFonts w:ascii="Bookman Old Style" w:hAnsi="Bookman Old Style"/>
                <w:szCs w:val="24"/>
              </w:rPr>
              <w:t>KE</w:t>
            </w:r>
            <w:r w:rsidR="00044A54">
              <w:rPr>
                <w:rFonts w:ascii="Bookman Old Style" w:hAnsi="Bookman Old Style"/>
                <w:szCs w:val="24"/>
                <w:lang w:val="id-ID"/>
              </w:rPr>
              <w:t>DUA</w:t>
            </w:r>
            <w:r w:rsidR="006A3AE0" w:rsidRPr="00504C02">
              <w:rPr>
                <w:rFonts w:ascii="Bookman Old Style" w:hAnsi="Bookman Old Style"/>
                <w:szCs w:val="24"/>
              </w:rPr>
              <w:t xml:space="preserve"> </w:t>
            </w:r>
          </w:p>
        </w:tc>
        <w:tc>
          <w:tcPr>
            <w:tcW w:w="450" w:type="dxa"/>
          </w:tcPr>
          <w:p w14:paraId="6943F2DE" w14:textId="77777777" w:rsidR="006A3AE0" w:rsidRPr="00504C02" w:rsidRDefault="006A3AE0" w:rsidP="007F5066">
            <w:pPr>
              <w:jc w:val="center"/>
              <w:rPr>
                <w:rFonts w:ascii="Bookman Old Style" w:hAnsi="Bookman Old Style"/>
                <w:szCs w:val="24"/>
              </w:rPr>
            </w:pPr>
            <w:r w:rsidRPr="00504C02">
              <w:rPr>
                <w:rFonts w:ascii="Bookman Old Style" w:hAnsi="Bookman Old Style"/>
                <w:szCs w:val="24"/>
              </w:rPr>
              <w:t>:</w:t>
            </w:r>
          </w:p>
          <w:p w14:paraId="6EC91898" w14:textId="77777777" w:rsidR="006A3AE0" w:rsidRPr="00504C02" w:rsidRDefault="006A3AE0" w:rsidP="007F5066">
            <w:pPr>
              <w:rPr>
                <w:rFonts w:ascii="Bookman Old Style" w:hAnsi="Bookman Old Style"/>
                <w:szCs w:val="24"/>
              </w:rPr>
            </w:pPr>
          </w:p>
        </w:tc>
        <w:tc>
          <w:tcPr>
            <w:tcW w:w="7848" w:type="dxa"/>
            <w:gridSpan w:val="3"/>
          </w:tcPr>
          <w:p w14:paraId="33C17947" w14:textId="77777777" w:rsidR="00BE1EA4" w:rsidRPr="00A27594" w:rsidRDefault="006A3AE0" w:rsidP="007F5066">
            <w:pPr>
              <w:jc w:val="both"/>
              <w:rPr>
                <w:rFonts w:ascii="Bookman Old Style" w:hAnsi="Bookman Old Style"/>
                <w:szCs w:val="24"/>
              </w:rPr>
            </w:pPr>
            <w:proofErr w:type="spellStart"/>
            <w:r w:rsidRPr="00504C02">
              <w:rPr>
                <w:rFonts w:ascii="Bookman Old Style" w:hAnsi="Bookman Old Style"/>
                <w:szCs w:val="24"/>
              </w:rPr>
              <w:t>Biaya</w:t>
            </w:r>
            <w:proofErr w:type="spellEnd"/>
            <w:r w:rsidRPr="00504C02">
              <w:rPr>
                <w:rFonts w:ascii="Bookman Old Style" w:hAnsi="Bookman Old Style"/>
                <w:szCs w:val="24"/>
              </w:rPr>
              <w:t xml:space="preserve"> yang </w:t>
            </w:r>
            <w:proofErr w:type="spellStart"/>
            <w:r w:rsidRPr="00504C02">
              <w:rPr>
                <w:rFonts w:ascii="Bookman Old Style" w:hAnsi="Bookman Old Style"/>
                <w:szCs w:val="24"/>
              </w:rPr>
              <w:t>timbul</w:t>
            </w:r>
            <w:proofErr w:type="spellEnd"/>
            <w:r w:rsidRPr="00504C02">
              <w:rPr>
                <w:rFonts w:ascii="Bookman Old Style" w:hAnsi="Bookman Old Style"/>
                <w:szCs w:val="24"/>
              </w:rPr>
              <w:t xml:space="preserve"> </w:t>
            </w:r>
            <w:proofErr w:type="spellStart"/>
            <w:r w:rsidRPr="00504C02">
              <w:rPr>
                <w:rFonts w:ascii="Bookman Old Style" w:hAnsi="Bookman Old Style"/>
                <w:szCs w:val="24"/>
              </w:rPr>
              <w:t>dengan</w:t>
            </w:r>
            <w:proofErr w:type="spellEnd"/>
            <w:r w:rsidRPr="00504C02">
              <w:rPr>
                <w:rFonts w:ascii="Bookman Old Style" w:hAnsi="Bookman Old Style"/>
                <w:szCs w:val="24"/>
              </w:rPr>
              <w:t xml:space="preserve"> </w:t>
            </w:r>
            <w:proofErr w:type="spellStart"/>
            <w:r w:rsidRPr="00504C02">
              <w:rPr>
                <w:rFonts w:ascii="Bookman Old Style" w:hAnsi="Bookman Old Style"/>
                <w:szCs w:val="24"/>
              </w:rPr>
              <w:t>ditetapkannya</w:t>
            </w:r>
            <w:proofErr w:type="spellEnd"/>
            <w:r w:rsidRPr="00504C02">
              <w:rPr>
                <w:rFonts w:ascii="Bookman Old Style" w:hAnsi="Bookman Old Style"/>
                <w:szCs w:val="24"/>
              </w:rPr>
              <w:t xml:space="preserve"> Keputusan </w:t>
            </w:r>
            <w:proofErr w:type="spellStart"/>
            <w:r w:rsidRPr="00504C02">
              <w:rPr>
                <w:rFonts w:ascii="Bookman Old Style" w:hAnsi="Bookman Old Style"/>
                <w:szCs w:val="24"/>
              </w:rPr>
              <w:t>ini</w:t>
            </w:r>
            <w:proofErr w:type="spellEnd"/>
            <w:r w:rsidRPr="00504C02">
              <w:rPr>
                <w:rFonts w:ascii="Bookman Old Style" w:hAnsi="Bookman Old Style"/>
                <w:szCs w:val="24"/>
              </w:rPr>
              <w:t xml:space="preserve"> </w:t>
            </w:r>
            <w:proofErr w:type="spellStart"/>
            <w:r w:rsidRPr="00504C02">
              <w:rPr>
                <w:rFonts w:ascii="Bookman Old Style" w:hAnsi="Bookman Old Style"/>
                <w:szCs w:val="24"/>
              </w:rPr>
              <w:t>dibebankan</w:t>
            </w:r>
            <w:proofErr w:type="spellEnd"/>
            <w:r w:rsidRPr="00504C02">
              <w:rPr>
                <w:rFonts w:ascii="Bookman Old Style" w:hAnsi="Bookman Old Style"/>
                <w:szCs w:val="24"/>
              </w:rPr>
              <w:t xml:space="preserve"> </w:t>
            </w:r>
            <w:proofErr w:type="spellStart"/>
            <w:r w:rsidRPr="00504C02">
              <w:rPr>
                <w:rFonts w:ascii="Bookman Old Style" w:hAnsi="Bookman Old Style"/>
                <w:szCs w:val="24"/>
              </w:rPr>
              <w:t>kepada</w:t>
            </w:r>
            <w:proofErr w:type="spellEnd"/>
            <w:r w:rsidRPr="00504C02">
              <w:rPr>
                <w:rFonts w:ascii="Bookman Old Style" w:hAnsi="Bookman Old Style"/>
                <w:szCs w:val="24"/>
              </w:rPr>
              <w:t xml:space="preserve"> </w:t>
            </w:r>
            <w:proofErr w:type="spellStart"/>
            <w:r w:rsidRPr="00504C02">
              <w:rPr>
                <w:rFonts w:ascii="Bookman Old Style" w:hAnsi="Bookman Old Style"/>
                <w:szCs w:val="24"/>
              </w:rPr>
              <w:t>Anggaran</w:t>
            </w:r>
            <w:proofErr w:type="spellEnd"/>
            <w:r>
              <w:rPr>
                <w:rFonts w:ascii="Bookman Old Style" w:hAnsi="Bookman Old Style"/>
                <w:szCs w:val="24"/>
              </w:rPr>
              <w:t xml:space="preserve"> </w:t>
            </w:r>
            <w:proofErr w:type="spellStart"/>
            <w:r>
              <w:rPr>
                <w:rFonts w:ascii="Bookman Old Style" w:hAnsi="Bookman Old Style"/>
                <w:szCs w:val="24"/>
              </w:rPr>
              <w:t>Pendapatan</w:t>
            </w:r>
            <w:proofErr w:type="spellEnd"/>
            <w:r>
              <w:rPr>
                <w:rFonts w:ascii="Bookman Old Style" w:hAnsi="Bookman Old Style"/>
                <w:szCs w:val="24"/>
              </w:rPr>
              <w:t xml:space="preserve"> dan </w:t>
            </w:r>
            <w:proofErr w:type="spellStart"/>
            <w:r>
              <w:rPr>
                <w:rFonts w:ascii="Bookman Old Style" w:hAnsi="Bookman Old Style"/>
                <w:szCs w:val="24"/>
              </w:rPr>
              <w:t>Belanja</w:t>
            </w:r>
            <w:proofErr w:type="spellEnd"/>
            <w:r>
              <w:rPr>
                <w:rFonts w:ascii="Bookman Old Style" w:hAnsi="Bookman Old Style"/>
                <w:szCs w:val="24"/>
              </w:rPr>
              <w:t xml:space="preserve"> </w:t>
            </w:r>
            <w:r w:rsidR="0088451A">
              <w:rPr>
                <w:rFonts w:ascii="Bookman Old Style" w:hAnsi="Bookman Old Style"/>
                <w:szCs w:val="24"/>
              </w:rPr>
              <w:t>Daerah</w:t>
            </w:r>
            <w:r>
              <w:rPr>
                <w:rFonts w:ascii="Bookman Old Style" w:hAnsi="Bookman Old Style"/>
                <w:szCs w:val="24"/>
              </w:rPr>
              <w:t>.</w:t>
            </w:r>
          </w:p>
        </w:tc>
      </w:tr>
      <w:tr w:rsidR="007B5678" w:rsidRPr="00504C02" w14:paraId="6F57FD7A" w14:textId="77777777" w:rsidTr="00175C6C">
        <w:trPr>
          <w:gridAfter w:val="1"/>
          <w:wAfter w:w="72" w:type="dxa"/>
          <w:trHeight w:val="304"/>
        </w:trPr>
        <w:tc>
          <w:tcPr>
            <w:tcW w:w="2070" w:type="dxa"/>
          </w:tcPr>
          <w:p w14:paraId="62D91DD0" w14:textId="19A6DB6A" w:rsidR="00C322BE" w:rsidRPr="00504C02" w:rsidRDefault="008658D9" w:rsidP="00044A54">
            <w:pPr>
              <w:jc w:val="both"/>
              <w:rPr>
                <w:rFonts w:ascii="Bookman Old Style" w:hAnsi="Bookman Old Style"/>
                <w:szCs w:val="24"/>
              </w:rPr>
            </w:pPr>
            <w:r>
              <w:rPr>
                <w:rFonts w:ascii="Bookman Old Style" w:hAnsi="Bookman Old Style"/>
                <w:szCs w:val="24"/>
              </w:rPr>
              <w:t>KELIMA</w:t>
            </w:r>
          </w:p>
        </w:tc>
        <w:tc>
          <w:tcPr>
            <w:tcW w:w="450" w:type="dxa"/>
          </w:tcPr>
          <w:p w14:paraId="1DBE2582" w14:textId="2DA46877" w:rsidR="00C322BE" w:rsidRPr="00504C02" w:rsidRDefault="007B5678" w:rsidP="00044A54">
            <w:pPr>
              <w:jc w:val="center"/>
              <w:rPr>
                <w:rFonts w:ascii="Bookman Old Style" w:hAnsi="Bookman Old Style"/>
                <w:szCs w:val="24"/>
              </w:rPr>
            </w:pPr>
            <w:r w:rsidRPr="00504C02">
              <w:rPr>
                <w:rFonts w:ascii="Bookman Old Style" w:hAnsi="Bookman Old Style"/>
                <w:szCs w:val="24"/>
              </w:rPr>
              <w:t>:</w:t>
            </w:r>
          </w:p>
        </w:tc>
        <w:tc>
          <w:tcPr>
            <w:tcW w:w="7848" w:type="dxa"/>
            <w:gridSpan w:val="3"/>
          </w:tcPr>
          <w:p w14:paraId="3E6CCF42" w14:textId="1209F712" w:rsidR="00C322BE" w:rsidRPr="00504C02" w:rsidRDefault="007B5678" w:rsidP="00044A54">
            <w:pPr>
              <w:jc w:val="both"/>
              <w:rPr>
                <w:rFonts w:ascii="Bookman Old Style" w:hAnsi="Bookman Old Style"/>
                <w:szCs w:val="24"/>
              </w:rPr>
            </w:pPr>
            <w:r w:rsidRPr="00504C02">
              <w:rPr>
                <w:rFonts w:ascii="Bookman Old Style" w:hAnsi="Bookman Old Style"/>
                <w:szCs w:val="24"/>
                <w:lang w:val="it-IT"/>
              </w:rPr>
              <w:t>Keputusan ini mulai berlaku pada tanggal ditetapkan.</w:t>
            </w:r>
          </w:p>
        </w:tc>
      </w:tr>
    </w:tbl>
    <w:p w14:paraId="1DA41DBE" w14:textId="77777777" w:rsidR="00A27594" w:rsidRDefault="007B5E84" w:rsidP="007B5E84">
      <w:pPr>
        <w:rPr>
          <w:rFonts w:ascii="Bookman Old Style" w:hAnsi="Bookman Old Style"/>
          <w:szCs w:val="24"/>
          <w:lang w:val="sv-SE"/>
        </w:rPr>
      </w:pPr>
      <w:r w:rsidRPr="00504C02">
        <w:rPr>
          <w:rFonts w:ascii="Bookman Old Style" w:hAnsi="Bookman Old Style"/>
          <w:szCs w:val="24"/>
          <w:lang w:val="sv-SE"/>
        </w:rPr>
        <w:t xml:space="preserve">                                                                                   </w:t>
      </w:r>
    </w:p>
    <w:p w14:paraId="6A6992EF" w14:textId="77777777" w:rsidR="00044A54" w:rsidRDefault="00044A54" w:rsidP="004F4B21">
      <w:pPr>
        <w:ind w:left="5670"/>
        <w:rPr>
          <w:rFonts w:ascii="Bookman Old Style" w:hAnsi="Bookman Old Style"/>
          <w:szCs w:val="24"/>
          <w:lang w:val="sv-SE"/>
        </w:rPr>
      </w:pPr>
    </w:p>
    <w:p w14:paraId="3C15D592" w14:textId="6FA6BB3A" w:rsidR="00AA0206" w:rsidRPr="00504C02" w:rsidRDefault="00AA0206" w:rsidP="004F4B21">
      <w:pPr>
        <w:ind w:left="5670"/>
        <w:rPr>
          <w:rFonts w:ascii="Bookman Old Style" w:hAnsi="Bookman Old Style"/>
          <w:szCs w:val="24"/>
          <w:lang w:val="sv-SE"/>
        </w:rPr>
      </w:pPr>
      <w:r w:rsidRPr="00504C02">
        <w:rPr>
          <w:rFonts w:ascii="Bookman Old Style" w:hAnsi="Bookman Old Style"/>
          <w:szCs w:val="24"/>
          <w:lang w:val="sv-SE"/>
        </w:rPr>
        <w:t>Ditetapkan  di  Karanganyar</w:t>
      </w:r>
    </w:p>
    <w:p w14:paraId="2CAF09D2" w14:textId="115EEAC7" w:rsidR="00AA0206" w:rsidRPr="00504C02" w:rsidRDefault="00AA0206" w:rsidP="004F4B21">
      <w:pPr>
        <w:ind w:left="5670"/>
        <w:rPr>
          <w:rFonts w:ascii="Bookman Old Style" w:hAnsi="Bookman Old Style"/>
          <w:szCs w:val="24"/>
          <w:lang w:val="sv-SE"/>
        </w:rPr>
      </w:pPr>
      <w:r w:rsidRPr="00504C02">
        <w:rPr>
          <w:rFonts w:ascii="Bookman Old Style" w:hAnsi="Bookman Old Style"/>
          <w:szCs w:val="24"/>
          <w:lang w:val="sv-SE"/>
        </w:rPr>
        <w:t>pada tanggal</w:t>
      </w:r>
      <w:r w:rsidR="00E67146">
        <w:rPr>
          <w:rFonts w:ascii="Bookman Old Style" w:hAnsi="Bookman Old Style"/>
          <w:szCs w:val="24"/>
          <w:lang w:val="sv-SE"/>
        </w:rPr>
        <w:tab/>
        <w:t xml:space="preserve"> </w:t>
      </w:r>
      <w:r w:rsidR="0088451A" w:rsidRPr="00276E5C">
        <w:rPr>
          <w:rFonts w:ascii="Bookman Old Style" w:hAnsi="Bookman Old Style"/>
          <w:color w:val="FFFFFF" w:themeColor="background1"/>
          <w:szCs w:val="24"/>
          <w:lang w:val="sv-SE"/>
        </w:rPr>
        <w:t>3</w:t>
      </w:r>
      <w:r w:rsidR="00915B3E">
        <w:rPr>
          <w:rFonts w:ascii="Bookman Old Style" w:hAnsi="Bookman Old Style"/>
          <w:szCs w:val="24"/>
          <w:lang w:val="sv-SE"/>
        </w:rPr>
        <w:t xml:space="preserve"> Januari 201</w:t>
      </w:r>
      <w:r w:rsidR="00C322B0">
        <w:rPr>
          <w:rFonts w:ascii="Bookman Old Style" w:hAnsi="Bookman Old Style"/>
          <w:szCs w:val="24"/>
          <w:lang w:val="id-ID"/>
        </w:rPr>
        <w:t>9</w:t>
      </w:r>
    </w:p>
    <w:p w14:paraId="52189794" w14:textId="77777777" w:rsidR="00AA0206" w:rsidRPr="00504C02" w:rsidRDefault="00AA0206" w:rsidP="004F4B21">
      <w:pPr>
        <w:ind w:left="4678"/>
        <w:jc w:val="center"/>
        <w:rPr>
          <w:rFonts w:ascii="Bookman Old Style" w:hAnsi="Bookman Old Style"/>
          <w:szCs w:val="24"/>
          <w:lang w:val="id-ID"/>
        </w:rPr>
      </w:pPr>
    </w:p>
    <w:p w14:paraId="147BDDE3" w14:textId="77777777" w:rsidR="00915B3E" w:rsidRPr="00915B3E" w:rsidRDefault="00915B3E" w:rsidP="00915B3E">
      <w:pPr>
        <w:ind w:left="4678"/>
        <w:jc w:val="center"/>
        <w:rPr>
          <w:rFonts w:ascii="Bookman Old Style" w:hAnsi="Bookman Old Style"/>
          <w:szCs w:val="24"/>
          <w:lang w:val="sv-SE"/>
        </w:rPr>
      </w:pPr>
      <w:r w:rsidRPr="00915B3E">
        <w:rPr>
          <w:rFonts w:ascii="Bookman Old Style" w:hAnsi="Bookman Old Style"/>
          <w:szCs w:val="24"/>
          <w:lang w:val="sv-SE"/>
        </w:rPr>
        <w:t>KEPALA DINAS KEPENDUDUKAN</w:t>
      </w:r>
    </w:p>
    <w:p w14:paraId="6EFC0E20" w14:textId="77777777" w:rsidR="00915B3E" w:rsidRPr="00915B3E" w:rsidRDefault="00915B3E" w:rsidP="00915B3E">
      <w:pPr>
        <w:ind w:left="4678"/>
        <w:jc w:val="center"/>
        <w:rPr>
          <w:rFonts w:ascii="Bookman Old Style" w:hAnsi="Bookman Old Style"/>
          <w:szCs w:val="24"/>
          <w:lang w:val="sv-SE"/>
        </w:rPr>
      </w:pPr>
      <w:r w:rsidRPr="00915B3E">
        <w:rPr>
          <w:rFonts w:ascii="Bookman Old Style" w:hAnsi="Bookman Old Style"/>
          <w:szCs w:val="24"/>
          <w:lang w:val="sv-SE"/>
        </w:rPr>
        <w:t>DAN PENCATATAN SIPIL</w:t>
      </w:r>
    </w:p>
    <w:p w14:paraId="56B6D876" w14:textId="77777777" w:rsidR="00915B3E" w:rsidRPr="00915B3E" w:rsidRDefault="00915B3E" w:rsidP="00915B3E">
      <w:pPr>
        <w:ind w:left="4678"/>
        <w:jc w:val="center"/>
        <w:rPr>
          <w:rFonts w:ascii="Bookman Old Style" w:hAnsi="Bookman Old Style"/>
          <w:szCs w:val="24"/>
          <w:lang w:val="sv-SE"/>
        </w:rPr>
      </w:pPr>
      <w:r w:rsidRPr="00915B3E">
        <w:rPr>
          <w:rFonts w:ascii="Bookman Old Style" w:hAnsi="Bookman Old Style"/>
          <w:szCs w:val="24"/>
          <w:lang w:val="sv-SE"/>
        </w:rPr>
        <w:t>KABUPATEN KARANGANYAR</w:t>
      </w:r>
    </w:p>
    <w:p w14:paraId="3F9B0401" w14:textId="77777777" w:rsidR="00915B3E" w:rsidRPr="00915B3E" w:rsidRDefault="00915B3E" w:rsidP="00915B3E">
      <w:pPr>
        <w:ind w:left="4678"/>
        <w:jc w:val="center"/>
        <w:rPr>
          <w:rFonts w:ascii="Bookman Old Style" w:hAnsi="Bookman Old Style"/>
          <w:szCs w:val="24"/>
        </w:rPr>
      </w:pPr>
      <w:r w:rsidRPr="00915B3E">
        <w:rPr>
          <w:rFonts w:ascii="Bookman Old Style" w:hAnsi="Bookman Old Style"/>
          <w:szCs w:val="24"/>
          <w:lang w:val="sv-SE"/>
        </w:rPr>
        <w:t>SELAKU PENGGUNA ANGGARAN,</w:t>
      </w:r>
    </w:p>
    <w:p w14:paraId="38F56BBC" w14:textId="77777777" w:rsidR="00915B3E" w:rsidRPr="00915B3E" w:rsidRDefault="00915B3E" w:rsidP="00915B3E">
      <w:pPr>
        <w:ind w:left="4678"/>
        <w:jc w:val="center"/>
        <w:rPr>
          <w:rFonts w:ascii="Bookman Old Style" w:hAnsi="Bookman Old Style"/>
          <w:szCs w:val="24"/>
          <w:lang w:val="id-ID"/>
        </w:rPr>
      </w:pPr>
    </w:p>
    <w:p w14:paraId="3A32EF2D" w14:textId="77777777" w:rsidR="00915B3E" w:rsidRPr="00915B3E" w:rsidRDefault="00915B3E" w:rsidP="00915B3E">
      <w:pPr>
        <w:ind w:left="4678"/>
        <w:jc w:val="center"/>
        <w:rPr>
          <w:rFonts w:ascii="Bookman Old Style" w:hAnsi="Bookman Old Style"/>
          <w:szCs w:val="24"/>
          <w:lang w:val="id-ID"/>
        </w:rPr>
      </w:pPr>
    </w:p>
    <w:p w14:paraId="4F0E700E" w14:textId="77777777" w:rsidR="00915B3E" w:rsidRPr="00915B3E" w:rsidRDefault="00915B3E" w:rsidP="00915B3E">
      <w:pPr>
        <w:ind w:left="4678"/>
        <w:jc w:val="center"/>
        <w:rPr>
          <w:rFonts w:ascii="Bookman Old Style" w:hAnsi="Bookman Old Style"/>
          <w:szCs w:val="24"/>
          <w:lang w:val="id-ID"/>
        </w:rPr>
      </w:pPr>
    </w:p>
    <w:p w14:paraId="77EDB9B3" w14:textId="77777777" w:rsidR="00915B3E" w:rsidRPr="00915B3E" w:rsidRDefault="00915B3E" w:rsidP="00915B3E">
      <w:pPr>
        <w:ind w:left="4678"/>
        <w:jc w:val="center"/>
        <w:rPr>
          <w:rFonts w:ascii="Bookman Old Style" w:hAnsi="Bookman Old Style"/>
          <w:bCs/>
          <w:szCs w:val="24"/>
          <w:u w:val="single"/>
          <w:lang w:val="sv-SE"/>
        </w:rPr>
      </w:pPr>
      <w:r w:rsidRPr="00915B3E">
        <w:rPr>
          <w:rFonts w:ascii="Bookman Old Style" w:hAnsi="Bookman Old Style"/>
          <w:bCs/>
          <w:szCs w:val="24"/>
          <w:u w:val="single"/>
          <w:lang w:val="sv-SE"/>
        </w:rPr>
        <w:t>SUPRAPTO</w:t>
      </w:r>
    </w:p>
    <w:p w14:paraId="75FA0874" w14:textId="77777777" w:rsidR="00915B3E" w:rsidRPr="00915B3E" w:rsidRDefault="00915B3E" w:rsidP="00915B3E">
      <w:pPr>
        <w:ind w:left="4678"/>
        <w:jc w:val="center"/>
        <w:rPr>
          <w:rFonts w:ascii="Bookman Old Style" w:hAnsi="Bookman Old Style"/>
          <w:bCs/>
          <w:szCs w:val="24"/>
          <w:lang w:val="sv-SE"/>
        </w:rPr>
      </w:pPr>
      <w:r w:rsidRPr="00915B3E">
        <w:rPr>
          <w:rFonts w:ascii="Bookman Old Style" w:hAnsi="Bookman Old Style"/>
          <w:bCs/>
          <w:szCs w:val="24"/>
          <w:lang w:val="sv-SE"/>
        </w:rPr>
        <w:t>Pembina Utama Muda</w:t>
      </w:r>
    </w:p>
    <w:p w14:paraId="142330DF" w14:textId="77777777" w:rsidR="00A83A73" w:rsidRPr="00504C02" w:rsidRDefault="00915B3E" w:rsidP="00915B3E">
      <w:pPr>
        <w:ind w:left="4678"/>
        <w:jc w:val="center"/>
        <w:rPr>
          <w:rFonts w:ascii="Bookman Old Style" w:hAnsi="Bookman Old Style"/>
          <w:szCs w:val="24"/>
        </w:rPr>
      </w:pPr>
      <w:r w:rsidRPr="00915B3E">
        <w:rPr>
          <w:rFonts w:ascii="Bookman Old Style" w:hAnsi="Bookman Old Style"/>
          <w:bCs/>
          <w:szCs w:val="24"/>
          <w:lang w:val="sv-SE"/>
        </w:rPr>
        <w:t>NIP. 19630421 199003 1 009</w:t>
      </w:r>
    </w:p>
    <w:p w14:paraId="25168FB0" w14:textId="77777777" w:rsidR="00AD6630" w:rsidRDefault="00AD6630" w:rsidP="00AA0206">
      <w:pPr>
        <w:rPr>
          <w:rFonts w:ascii="Bookman Old Style" w:hAnsi="Bookman Old Style"/>
          <w:szCs w:val="24"/>
        </w:rPr>
      </w:pPr>
    </w:p>
    <w:tbl>
      <w:tblPr>
        <w:tblW w:w="10206" w:type="dxa"/>
        <w:tblInd w:w="108" w:type="dxa"/>
        <w:tblLayout w:type="fixed"/>
        <w:tblLook w:val="04A0" w:firstRow="1" w:lastRow="0" w:firstColumn="1" w:lastColumn="0" w:noHBand="0" w:noVBand="1"/>
      </w:tblPr>
      <w:tblGrid>
        <w:gridCol w:w="5812"/>
        <w:gridCol w:w="4394"/>
      </w:tblGrid>
      <w:tr w:rsidR="004F4B21" w:rsidRPr="00B25260" w14:paraId="441D78C9" w14:textId="77777777" w:rsidTr="004F4B21">
        <w:tc>
          <w:tcPr>
            <w:tcW w:w="5812" w:type="dxa"/>
            <w:shd w:val="clear" w:color="auto" w:fill="auto"/>
          </w:tcPr>
          <w:p w14:paraId="6D932103" w14:textId="77777777" w:rsidR="0088451A" w:rsidRPr="0088451A" w:rsidRDefault="0088451A" w:rsidP="0088451A">
            <w:pPr>
              <w:ind w:right="-691"/>
              <w:jc w:val="both"/>
              <w:rPr>
                <w:rFonts w:ascii="Bookman Old Style" w:hAnsi="Bookman Old Style" w:cs="Arial"/>
                <w:szCs w:val="24"/>
                <w:lang w:val="sv-SE"/>
              </w:rPr>
            </w:pPr>
            <w:r w:rsidRPr="0088451A">
              <w:rPr>
                <w:rFonts w:ascii="Bookman Old Style" w:hAnsi="Bookman Old Style" w:cs="Arial"/>
                <w:szCs w:val="24"/>
                <w:lang w:val="sv-SE"/>
              </w:rPr>
              <w:t xml:space="preserve">Tembusan : </w:t>
            </w:r>
          </w:p>
          <w:p w14:paraId="40665445" w14:textId="09CA14CD" w:rsidR="007F5066" w:rsidRDefault="007F5066" w:rsidP="0088451A">
            <w:pPr>
              <w:numPr>
                <w:ilvl w:val="2"/>
                <w:numId w:val="31"/>
              </w:numPr>
              <w:tabs>
                <w:tab w:val="num" w:pos="360"/>
              </w:tabs>
              <w:ind w:left="360" w:right="-691"/>
              <w:jc w:val="both"/>
              <w:rPr>
                <w:rFonts w:ascii="Bookman Old Style" w:hAnsi="Bookman Old Style" w:cs="Arial"/>
                <w:szCs w:val="24"/>
              </w:rPr>
            </w:pPr>
            <w:proofErr w:type="spellStart"/>
            <w:r>
              <w:rPr>
                <w:rFonts w:ascii="Bookman Old Style" w:hAnsi="Bookman Old Style" w:cs="Arial"/>
                <w:szCs w:val="24"/>
              </w:rPr>
              <w:t>Bupati</w:t>
            </w:r>
            <w:proofErr w:type="spellEnd"/>
            <w:r>
              <w:rPr>
                <w:rFonts w:ascii="Bookman Old Style" w:hAnsi="Bookman Old Style" w:cs="Arial"/>
                <w:szCs w:val="24"/>
              </w:rPr>
              <w:t xml:space="preserve"> </w:t>
            </w:r>
            <w:proofErr w:type="spellStart"/>
            <w:r>
              <w:rPr>
                <w:rFonts w:ascii="Bookman Old Style" w:hAnsi="Bookman Old Style" w:cs="Arial"/>
                <w:szCs w:val="24"/>
              </w:rPr>
              <w:t>Karanganyar</w:t>
            </w:r>
            <w:proofErr w:type="spellEnd"/>
            <w:r w:rsidR="00044A54">
              <w:rPr>
                <w:rFonts w:ascii="Bookman Old Style" w:hAnsi="Bookman Old Style" w:cs="Arial"/>
                <w:szCs w:val="24"/>
                <w:lang w:val="id-ID"/>
              </w:rPr>
              <w:t>;</w:t>
            </w:r>
          </w:p>
          <w:p w14:paraId="235E512B" w14:textId="288CAB9B" w:rsidR="00044A54" w:rsidRDefault="00044A54" w:rsidP="0088451A">
            <w:pPr>
              <w:numPr>
                <w:ilvl w:val="2"/>
                <w:numId w:val="31"/>
              </w:numPr>
              <w:tabs>
                <w:tab w:val="num" w:pos="360"/>
              </w:tabs>
              <w:ind w:left="360" w:right="-691"/>
              <w:jc w:val="both"/>
              <w:rPr>
                <w:rFonts w:ascii="Bookman Old Style" w:hAnsi="Bookman Old Style" w:cs="Arial"/>
                <w:szCs w:val="24"/>
              </w:rPr>
            </w:pPr>
            <w:r>
              <w:rPr>
                <w:rFonts w:ascii="Bookman Old Style" w:hAnsi="Bookman Old Style" w:cs="Arial"/>
                <w:szCs w:val="24"/>
                <w:lang w:val="id-ID"/>
              </w:rPr>
              <w:t>Kepala PPID Kabupaten Karanganyar;</w:t>
            </w:r>
          </w:p>
          <w:p w14:paraId="30BBAF5D" w14:textId="77777777" w:rsidR="0088451A" w:rsidRPr="0088451A" w:rsidRDefault="0088451A" w:rsidP="0088451A">
            <w:pPr>
              <w:numPr>
                <w:ilvl w:val="2"/>
                <w:numId w:val="31"/>
              </w:numPr>
              <w:tabs>
                <w:tab w:val="num" w:pos="360"/>
              </w:tabs>
              <w:ind w:left="360" w:right="-691"/>
              <w:jc w:val="both"/>
              <w:rPr>
                <w:rFonts w:ascii="Bookman Old Style" w:hAnsi="Bookman Old Style" w:cs="Arial"/>
                <w:szCs w:val="24"/>
              </w:rPr>
            </w:pPr>
            <w:proofErr w:type="spellStart"/>
            <w:proofErr w:type="gramStart"/>
            <w:r w:rsidRPr="0088451A">
              <w:rPr>
                <w:rFonts w:ascii="Bookman Old Style" w:hAnsi="Bookman Old Style" w:cs="Arial"/>
                <w:szCs w:val="24"/>
              </w:rPr>
              <w:t>Inspektur</w:t>
            </w:r>
            <w:proofErr w:type="spellEnd"/>
            <w:r w:rsidRPr="0088451A">
              <w:rPr>
                <w:rFonts w:ascii="Bookman Old Style" w:hAnsi="Bookman Old Style" w:cs="Arial"/>
                <w:szCs w:val="24"/>
              </w:rPr>
              <w:t xml:space="preserve"> ;</w:t>
            </w:r>
            <w:proofErr w:type="gramEnd"/>
          </w:p>
          <w:p w14:paraId="2B434386" w14:textId="5B1CC2A6" w:rsidR="0088451A" w:rsidRPr="0088451A" w:rsidRDefault="0088451A" w:rsidP="0088451A">
            <w:pPr>
              <w:numPr>
                <w:ilvl w:val="2"/>
                <w:numId w:val="31"/>
              </w:numPr>
              <w:tabs>
                <w:tab w:val="num" w:pos="360"/>
              </w:tabs>
              <w:ind w:left="360" w:right="-691"/>
              <w:jc w:val="both"/>
              <w:rPr>
                <w:rFonts w:ascii="Bookman Old Style" w:hAnsi="Bookman Old Style" w:cs="Arial"/>
                <w:szCs w:val="24"/>
              </w:rPr>
            </w:pPr>
            <w:proofErr w:type="spellStart"/>
            <w:r w:rsidRPr="0088451A">
              <w:rPr>
                <w:rFonts w:ascii="Bookman Old Style" w:hAnsi="Bookman Old Style" w:cs="Arial"/>
                <w:szCs w:val="24"/>
              </w:rPr>
              <w:t>Kepala</w:t>
            </w:r>
            <w:proofErr w:type="spellEnd"/>
            <w:r w:rsidRPr="0088451A">
              <w:rPr>
                <w:rFonts w:ascii="Bookman Old Style" w:hAnsi="Bookman Old Style" w:cs="Arial"/>
                <w:szCs w:val="24"/>
              </w:rPr>
              <w:t xml:space="preserve"> </w:t>
            </w:r>
            <w:r w:rsidR="00044A54">
              <w:rPr>
                <w:rFonts w:ascii="Bookman Old Style" w:hAnsi="Bookman Old Style" w:cs="Arial"/>
                <w:szCs w:val="24"/>
                <w:lang w:val="id-ID"/>
              </w:rPr>
              <w:t>Bagian Hukum Sekretariat Daerah</w:t>
            </w:r>
            <w:r w:rsidRPr="0088451A">
              <w:rPr>
                <w:rFonts w:ascii="Bookman Old Style" w:hAnsi="Bookman Old Style" w:cs="Arial"/>
                <w:szCs w:val="24"/>
              </w:rPr>
              <w:t>;</w:t>
            </w:r>
          </w:p>
          <w:p w14:paraId="7655D520" w14:textId="1CD83BE8" w:rsidR="00E67146" w:rsidRPr="0088451A" w:rsidRDefault="00044A54" w:rsidP="00044A54">
            <w:pPr>
              <w:numPr>
                <w:ilvl w:val="2"/>
                <w:numId w:val="31"/>
              </w:numPr>
              <w:tabs>
                <w:tab w:val="num" w:pos="360"/>
              </w:tabs>
              <w:ind w:left="360" w:right="-691"/>
              <w:jc w:val="both"/>
              <w:rPr>
                <w:rFonts w:ascii="Bookman Old Style" w:hAnsi="Bookman Old Style" w:cs="Arial"/>
                <w:szCs w:val="24"/>
              </w:rPr>
            </w:pPr>
            <w:r>
              <w:rPr>
                <w:rFonts w:ascii="Bookman Old Style" w:hAnsi="Bookman Old Style" w:cs="Arial"/>
                <w:szCs w:val="24"/>
                <w:lang w:val="id-ID"/>
              </w:rPr>
              <w:t>Arsip</w:t>
            </w:r>
          </w:p>
        </w:tc>
        <w:tc>
          <w:tcPr>
            <w:tcW w:w="4394" w:type="dxa"/>
            <w:shd w:val="clear" w:color="auto" w:fill="auto"/>
          </w:tcPr>
          <w:p w14:paraId="55DE16CC" w14:textId="77777777" w:rsidR="004F4B21" w:rsidRPr="00B25260" w:rsidRDefault="004F4B21" w:rsidP="00A0512D">
            <w:pPr>
              <w:jc w:val="center"/>
              <w:rPr>
                <w:rFonts w:ascii="Bookman Old Style" w:hAnsi="Bookman Old Style"/>
              </w:rPr>
            </w:pPr>
          </w:p>
        </w:tc>
      </w:tr>
    </w:tbl>
    <w:p w14:paraId="39AF8758" w14:textId="77777777" w:rsidR="007F5066" w:rsidRDefault="007F5066" w:rsidP="004C59AC">
      <w:pPr>
        <w:ind w:left="4410" w:right="394"/>
        <w:jc w:val="both"/>
        <w:rPr>
          <w:rFonts w:ascii="Bookman Old Style" w:hAnsi="Bookman Old Style"/>
          <w:szCs w:val="24"/>
        </w:rPr>
      </w:pPr>
    </w:p>
    <w:p w14:paraId="1DE80A05" w14:textId="77777777" w:rsidR="007F5066" w:rsidRDefault="007F5066" w:rsidP="004C59AC">
      <w:pPr>
        <w:ind w:left="4410" w:right="394"/>
        <w:jc w:val="both"/>
        <w:rPr>
          <w:rFonts w:ascii="Bookman Old Style" w:hAnsi="Bookman Old Style"/>
          <w:szCs w:val="24"/>
        </w:rPr>
      </w:pPr>
    </w:p>
    <w:p w14:paraId="69D52D7E" w14:textId="2E7EE782" w:rsidR="007F5066" w:rsidRDefault="007F5066" w:rsidP="004C59AC">
      <w:pPr>
        <w:ind w:left="4410" w:right="394"/>
        <w:jc w:val="both"/>
        <w:rPr>
          <w:rFonts w:ascii="Bookman Old Style" w:hAnsi="Bookman Old Style"/>
          <w:szCs w:val="24"/>
        </w:rPr>
      </w:pPr>
    </w:p>
    <w:p w14:paraId="558430DB" w14:textId="4B53181A" w:rsidR="00044A54" w:rsidRDefault="00044A54" w:rsidP="004C59AC">
      <w:pPr>
        <w:ind w:left="4410" w:right="394"/>
        <w:jc w:val="both"/>
        <w:rPr>
          <w:rFonts w:ascii="Bookman Old Style" w:hAnsi="Bookman Old Style"/>
          <w:szCs w:val="24"/>
        </w:rPr>
      </w:pPr>
    </w:p>
    <w:p w14:paraId="4DD06F6B" w14:textId="504F2AC5" w:rsidR="00044A54" w:rsidRDefault="00044A54" w:rsidP="004C59AC">
      <w:pPr>
        <w:ind w:left="4410" w:right="394"/>
        <w:jc w:val="both"/>
        <w:rPr>
          <w:rFonts w:ascii="Bookman Old Style" w:hAnsi="Bookman Old Style"/>
          <w:szCs w:val="24"/>
        </w:rPr>
      </w:pPr>
    </w:p>
    <w:p w14:paraId="0828ABAD" w14:textId="1B4EB2BD" w:rsidR="00044A54" w:rsidRDefault="00044A54" w:rsidP="004C59AC">
      <w:pPr>
        <w:ind w:left="4410" w:right="394"/>
        <w:jc w:val="both"/>
        <w:rPr>
          <w:rFonts w:ascii="Bookman Old Style" w:hAnsi="Bookman Old Style"/>
          <w:szCs w:val="24"/>
        </w:rPr>
      </w:pPr>
    </w:p>
    <w:p w14:paraId="352BBA8D" w14:textId="69A08E68" w:rsidR="00044A54" w:rsidRDefault="00044A54" w:rsidP="004C59AC">
      <w:pPr>
        <w:ind w:left="4410" w:right="394"/>
        <w:jc w:val="both"/>
        <w:rPr>
          <w:rFonts w:ascii="Bookman Old Style" w:hAnsi="Bookman Old Style"/>
          <w:szCs w:val="24"/>
        </w:rPr>
      </w:pPr>
    </w:p>
    <w:p w14:paraId="4F842E28" w14:textId="1CEB9079" w:rsidR="00044A54" w:rsidRDefault="00044A54" w:rsidP="004C59AC">
      <w:pPr>
        <w:ind w:left="4410" w:right="394"/>
        <w:jc w:val="both"/>
        <w:rPr>
          <w:rFonts w:ascii="Bookman Old Style" w:hAnsi="Bookman Old Style"/>
          <w:szCs w:val="24"/>
        </w:rPr>
      </w:pPr>
    </w:p>
    <w:p w14:paraId="14122091" w14:textId="16780D68" w:rsidR="00044A54" w:rsidRDefault="00044A54" w:rsidP="004C59AC">
      <w:pPr>
        <w:ind w:left="4410" w:right="394"/>
        <w:jc w:val="both"/>
        <w:rPr>
          <w:rFonts w:ascii="Bookman Old Style" w:hAnsi="Bookman Old Style"/>
          <w:szCs w:val="24"/>
        </w:rPr>
      </w:pPr>
    </w:p>
    <w:p w14:paraId="16A70123" w14:textId="1FE35197" w:rsidR="00044A54" w:rsidRDefault="00044A54" w:rsidP="004C59AC">
      <w:pPr>
        <w:ind w:left="4410" w:right="394"/>
        <w:jc w:val="both"/>
        <w:rPr>
          <w:rFonts w:ascii="Bookman Old Style" w:hAnsi="Bookman Old Style"/>
          <w:szCs w:val="24"/>
        </w:rPr>
      </w:pPr>
    </w:p>
    <w:p w14:paraId="6EBDD855" w14:textId="042123DA" w:rsidR="00044A54" w:rsidRDefault="00044A54" w:rsidP="004C59AC">
      <w:pPr>
        <w:ind w:left="4410" w:right="394"/>
        <w:jc w:val="both"/>
        <w:rPr>
          <w:rFonts w:ascii="Bookman Old Style" w:hAnsi="Bookman Old Style"/>
          <w:szCs w:val="24"/>
        </w:rPr>
      </w:pPr>
    </w:p>
    <w:p w14:paraId="06691620" w14:textId="08827862" w:rsidR="00044A54" w:rsidRDefault="00044A54" w:rsidP="004C59AC">
      <w:pPr>
        <w:ind w:left="4410" w:right="394"/>
        <w:jc w:val="both"/>
        <w:rPr>
          <w:rFonts w:ascii="Bookman Old Style" w:hAnsi="Bookman Old Style"/>
          <w:szCs w:val="24"/>
        </w:rPr>
      </w:pPr>
    </w:p>
    <w:p w14:paraId="10510845" w14:textId="0FB6E92E" w:rsidR="00044A54" w:rsidRDefault="00044A54" w:rsidP="004C59AC">
      <w:pPr>
        <w:ind w:left="4410" w:right="394"/>
        <w:jc w:val="both"/>
        <w:rPr>
          <w:rFonts w:ascii="Bookman Old Style" w:hAnsi="Bookman Old Style"/>
          <w:szCs w:val="24"/>
        </w:rPr>
      </w:pPr>
    </w:p>
    <w:p w14:paraId="771C4055" w14:textId="11DCE6AE" w:rsidR="00044A54" w:rsidRDefault="00044A54" w:rsidP="004C59AC">
      <w:pPr>
        <w:ind w:left="4410" w:right="394"/>
        <w:jc w:val="both"/>
        <w:rPr>
          <w:rFonts w:ascii="Bookman Old Style" w:hAnsi="Bookman Old Style"/>
          <w:szCs w:val="24"/>
        </w:rPr>
      </w:pPr>
    </w:p>
    <w:p w14:paraId="628A66F8" w14:textId="729D160D" w:rsidR="00044A54" w:rsidRDefault="00044A54" w:rsidP="004C59AC">
      <w:pPr>
        <w:ind w:left="4410" w:right="394"/>
        <w:jc w:val="both"/>
        <w:rPr>
          <w:rFonts w:ascii="Bookman Old Style" w:hAnsi="Bookman Old Style"/>
          <w:szCs w:val="24"/>
        </w:rPr>
      </w:pPr>
    </w:p>
    <w:p w14:paraId="0F63E863" w14:textId="06D6D497" w:rsidR="00044A54" w:rsidRDefault="00044A54" w:rsidP="004C59AC">
      <w:pPr>
        <w:ind w:left="4410" w:right="394"/>
        <w:jc w:val="both"/>
        <w:rPr>
          <w:rFonts w:ascii="Bookman Old Style" w:hAnsi="Bookman Old Style"/>
          <w:szCs w:val="24"/>
        </w:rPr>
      </w:pPr>
    </w:p>
    <w:p w14:paraId="7AA6684A" w14:textId="5CFBCB01" w:rsidR="00044A54" w:rsidRDefault="00044A54" w:rsidP="004C59AC">
      <w:pPr>
        <w:ind w:left="4410" w:right="394"/>
        <w:jc w:val="both"/>
        <w:rPr>
          <w:rFonts w:ascii="Bookman Old Style" w:hAnsi="Bookman Old Style"/>
          <w:szCs w:val="24"/>
        </w:rPr>
      </w:pPr>
    </w:p>
    <w:p w14:paraId="42A7C366" w14:textId="38FFF852" w:rsidR="00044A54" w:rsidRDefault="00044A54" w:rsidP="004C59AC">
      <w:pPr>
        <w:ind w:left="4410" w:right="394"/>
        <w:jc w:val="both"/>
        <w:rPr>
          <w:rFonts w:ascii="Bookman Old Style" w:hAnsi="Bookman Old Style"/>
          <w:szCs w:val="24"/>
        </w:rPr>
      </w:pPr>
    </w:p>
    <w:p w14:paraId="4EE63A94" w14:textId="716222F8" w:rsidR="00044A54" w:rsidRDefault="00044A54" w:rsidP="004C59AC">
      <w:pPr>
        <w:ind w:left="4410" w:right="394"/>
        <w:jc w:val="both"/>
        <w:rPr>
          <w:rFonts w:ascii="Bookman Old Style" w:hAnsi="Bookman Old Style"/>
          <w:szCs w:val="24"/>
        </w:rPr>
      </w:pPr>
    </w:p>
    <w:p w14:paraId="5CE470D0" w14:textId="42C8CAFB" w:rsidR="00044A54" w:rsidRDefault="00044A54" w:rsidP="004C59AC">
      <w:pPr>
        <w:ind w:left="4410" w:right="394"/>
        <w:jc w:val="both"/>
        <w:rPr>
          <w:rFonts w:ascii="Bookman Old Style" w:hAnsi="Bookman Old Style"/>
          <w:szCs w:val="24"/>
        </w:rPr>
      </w:pPr>
    </w:p>
    <w:p w14:paraId="7F907901" w14:textId="77777777" w:rsidR="00044A54" w:rsidRDefault="00044A54" w:rsidP="004C59AC">
      <w:pPr>
        <w:ind w:left="4410" w:right="394"/>
        <w:jc w:val="both"/>
        <w:rPr>
          <w:rFonts w:ascii="Bookman Old Style" w:hAnsi="Bookman Old Style"/>
          <w:szCs w:val="24"/>
        </w:rPr>
      </w:pPr>
    </w:p>
    <w:p w14:paraId="323F2626" w14:textId="5AF18E9F" w:rsidR="007F5066" w:rsidRDefault="007F5066" w:rsidP="004C59AC">
      <w:pPr>
        <w:ind w:left="4410" w:right="394"/>
        <w:jc w:val="both"/>
        <w:rPr>
          <w:rFonts w:ascii="Bookman Old Style" w:hAnsi="Bookman Old Style"/>
          <w:szCs w:val="24"/>
        </w:rPr>
      </w:pPr>
    </w:p>
    <w:p w14:paraId="3EF035F0" w14:textId="77777777" w:rsidR="00175C6C" w:rsidRDefault="00175C6C" w:rsidP="004C59AC">
      <w:pPr>
        <w:ind w:left="4410" w:right="394"/>
        <w:jc w:val="both"/>
        <w:rPr>
          <w:rFonts w:ascii="Bookman Old Style" w:hAnsi="Bookman Old Style"/>
          <w:szCs w:val="24"/>
        </w:rPr>
        <w:sectPr w:rsidR="00175C6C" w:rsidSect="00D521AC">
          <w:pgSz w:w="12242" w:h="18722" w:code="300"/>
          <w:pgMar w:top="1138" w:right="288" w:bottom="1138" w:left="1138" w:header="706" w:footer="706" w:gutter="0"/>
          <w:cols w:space="708"/>
          <w:docGrid w:linePitch="360"/>
        </w:sectPr>
      </w:pPr>
    </w:p>
    <w:p w14:paraId="7FF9580D" w14:textId="4D88029A" w:rsidR="00175C6C" w:rsidRDefault="00175C6C" w:rsidP="00175C6C">
      <w:pPr>
        <w:ind w:right="394"/>
        <w:jc w:val="both"/>
        <w:rPr>
          <w:rFonts w:ascii="Bookman Old Style" w:hAnsi="Bookman Old Style"/>
          <w:szCs w:val="24"/>
        </w:rPr>
      </w:pPr>
      <w:bookmarkStart w:id="0" w:name="_GoBack"/>
      <w:bookmarkEnd w:id="0"/>
    </w:p>
    <w:tbl>
      <w:tblPr>
        <w:tblW w:w="0" w:type="auto"/>
        <w:tblInd w:w="108" w:type="dxa"/>
        <w:tblLook w:val="04A0" w:firstRow="1" w:lastRow="0" w:firstColumn="1" w:lastColumn="0" w:noHBand="0" w:noVBand="1"/>
      </w:tblPr>
      <w:tblGrid>
        <w:gridCol w:w="612"/>
        <w:gridCol w:w="1844"/>
        <w:gridCol w:w="2802"/>
        <w:gridCol w:w="1176"/>
        <w:gridCol w:w="1754"/>
        <w:gridCol w:w="1154"/>
        <w:gridCol w:w="1000"/>
        <w:gridCol w:w="1348"/>
        <w:gridCol w:w="4864"/>
      </w:tblGrid>
      <w:tr w:rsidR="000C0D10" w:rsidRPr="000C0D10" w14:paraId="5F516F2F" w14:textId="77777777" w:rsidTr="003B4330">
        <w:trPr>
          <w:trHeight w:val="465"/>
        </w:trPr>
        <w:tc>
          <w:tcPr>
            <w:tcW w:w="0" w:type="auto"/>
            <w:gridSpan w:val="9"/>
            <w:tcBorders>
              <w:top w:val="nil"/>
              <w:left w:val="nil"/>
              <w:bottom w:val="nil"/>
              <w:right w:val="nil"/>
            </w:tcBorders>
            <w:shd w:val="clear" w:color="auto" w:fill="auto"/>
            <w:vAlign w:val="center"/>
            <w:hideMark/>
          </w:tcPr>
          <w:p w14:paraId="045C2DB0" w14:textId="77777777" w:rsidR="000C0D10" w:rsidRPr="000C0D10" w:rsidRDefault="000C0D10" w:rsidP="000C0D10">
            <w:pPr>
              <w:jc w:val="center"/>
              <w:rPr>
                <w:rFonts w:ascii="Arial" w:hAnsi="Arial" w:cs="Arial"/>
                <w:color w:val="4E4E4E"/>
                <w:sz w:val="36"/>
                <w:szCs w:val="36"/>
                <w:lang w:val="id-ID" w:eastAsia="id-ID"/>
              </w:rPr>
            </w:pPr>
            <w:r w:rsidRPr="000C0D10">
              <w:rPr>
                <w:rFonts w:ascii="Arial" w:hAnsi="Arial" w:cs="Arial"/>
                <w:color w:val="4E4E4E"/>
                <w:sz w:val="36"/>
                <w:szCs w:val="36"/>
                <w:lang w:val="id-ID" w:eastAsia="id-ID"/>
              </w:rPr>
              <w:t>DAFTAR INFORMASI PUBLIK (DIP) PPID PEMBANTU</w:t>
            </w:r>
          </w:p>
        </w:tc>
      </w:tr>
      <w:tr w:rsidR="000C0D10" w:rsidRPr="000C0D10" w14:paraId="2F103C0E" w14:textId="77777777" w:rsidTr="003B4330">
        <w:trPr>
          <w:trHeight w:val="465"/>
        </w:trPr>
        <w:tc>
          <w:tcPr>
            <w:tcW w:w="0" w:type="auto"/>
            <w:gridSpan w:val="9"/>
            <w:tcBorders>
              <w:top w:val="nil"/>
              <w:left w:val="nil"/>
              <w:bottom w:val="nil"/>
              <w:right w:val="nil"/>
            </w:tcBorders>
            <w:shd w:val="clear" w:color="auto" w:fill="auto"/>
            <w:vAlign w:val="center"/>
            <w:hideMark/>
          </w:tcPr>
          <w:p w14:paraId="52234B65" w14:textId="77777777" w:rsidR="000C0D10" w:rsidRPr="000C0D10" w:rsidRDefault="000C0D10" w:rsidP="000C0D10">
            <w:pPr>
              <w:jc w:val="center"/>
              <w:rPr>
                <w:rFonts w:ascii="Arial" w:hAnsi="Arial" w:cs="Arial"/>
                <w:color w:val="4E4E4E"/>
                <w:sz w:val="36"/>
                <w:szCs w:val="36"/>
                <w:lang w:val="id-ID" w:eastAsia="id-ID"/>
              </w:rPr>
            </w:pPr>
            <w:r w:rsidRPr="000C0D10">
              <w:rPr>
                <w:rFonts w:ascii="Arial" w:hAnsi="Arial" w:cs="Arial"/>
                <w:color w:val="4E4E4E"/>
                <w:sz w:val="36"/>
                <w:szCs w:val="36"/>
                <w:lang w:val="id-ID" w:eastAsia="id-ID"/>
              </w:rPr>
              <w:t>DINAS KEPENDUDUKAN DAN PENCATATAN SIPIL KABUPATEN KARANGANYAR</w:t>
            </w:r>
          </w:p>
        </w:tc>
      </w:tr>
      <w:tr w:rsidR="000C0D10" w:rsidRPr="000C0D10" w14:paraId="5BEB97E3" w14:textId="77777777" w:rsidTr="003B4330">
        <w:trPr>
          <w:trHeight w:val="465"/>
        </w:trPr>
        <w:tc>
          <w:tcPr>
            <w:tcW w:w="0" w:type="auto"/>
            <w:gridSpan w:val="9"/>
            <w:tcBorders>
              <w:top w:val="nil"/>
              <w:left w:val="nil"/>
              <w:bottom w:val="nil"/>
              <w:right w:val="nil"/>
            </w:tcBorders>
            <w:shd w:val="clear" w:color="auto" w:fill="auto"/>
            <w:vAlign w:val="center"/>
            <w:hideMark/>
          </w:tcPr>
          <w:p w14:paraId="1CDCC12D" w14:textId="77777777" w:rsidR="000C0D10" w:rsidRPr="000C0D10" w:rsidRDefault="000C0D10" w:rsidP="000C0D10">
            <w:pPr>
              <w:jc w:val="center"/>
              <w:rPr>
                <w:rFonts w:ascii="Arial" w:hAnsi="Arial" w:cs="Arial"/>
                <w:color w:val="4E4E4E"/>
                <w:sz w:val="36"/>
                <w:szCs w:val="36"/>
                <w:lang w:val="id-ID" w:eastAsia="id-ID"/>
              </w:rPr>
            </w:pPr>
            <w:r w:rsidRPr="000C0D10">
              <w:rPr>
                <w:rFonts w:ascii="Arial" w:hAnsi="Arial" w:cs="Arial"/>
                <w:color w:val="4E4E4E"/>
                <w:sz w:val="36"/>
                <w:szCs w:val="36"/>
                <w:lang w:val="id-ID" w:eastAsia="id-ID"/>
              </w:rPr>
              <w:t>TAHUN 2018</w:t>
            </w:r>
          </w:p>
        </w:tc>
      </w:tr>
      <w:tr w:rsidR="000C0D10" w:rsidRPr="000C0D10" w14:paraId="37EE8450" w14:textId="77777777" w:rsidTr="003B4330">
        <w:trPr>
          <w:trHeight w:val="420"/>
        </w:trPr>
        <w:tc>
          <w:tcPr>
            <w:tcW w:w="0" w:type="auto"/>
            <w:gridSpan w:val="9"/>
            <w:tcBorders>
              <w:top w:val="nil"/>
              <w:left w:val="nil"/>
              <w:bottom w:val="single" w:sz="8" w:space="0" w:color="DDDDDD"/>
              <w:right w:val="nil"/>
            </w:tcBorders>
            <w:shd w:val="clear" w:color="000000" w:fill="FFFF00"/>
            <w:vAlign w:val="center"/>
            <w:hideMark/>
          </w:tcPr>
          <w:p w14:paraId="782ED6AC" w14:textId="77777777" w:rsidR="000C0D10" w:rsidRPr="000C0D10" w:rsidRDefault="000C0D10" w:rsidP="000C0D10">
            <w:pPr>
              <w:rPr>
                <w:rFonts w:ascii="Arial" w:hAnsi="Arial" w:cs="Arial"/>
                <w:color w:val="4E4E4E"/>
                <w:sz w:val="32"/>
                <w:szCs w:val="32"/>
                <w:lang w:val="id-ID" w:eastAsia="id-ID"/>
              </w:rPr>
            </w:pPr>
            <w:r w:rsidRPr="000C0D10">
              <w:rPr>
                <w:rFonts w:ascii="Arial" w:hAnsi="Arial" w:cs="Arial"/>
                <w:color w:val="4E4E4E"/>
                <w:sz w:val="32"/>
                <w:szCs w:val="32"/>
                <w:lang w:val="id-ID" w:eastAsia="id-ID"/>
              </w:rPr>
              <w:t>A. Informasi Yang Diumumkan Secara Berkala</w:t>
            </w:r>
          </w:p>
        </w:tc>
      </w:tr>
      <w:tr w:rsidR="000C0D10" w:rsidRPr="000C0D10" w14:paraId="51A1A2F2" w14:textId="77777777" w:rsidTr="003B4330">
        <w:trPr>
          <w:trHeight w:val="300"/>
        </w:trPr>
        <w:tc>
          <w:tcPr>
            <w:tcW w:w="0" w:type="auto"/>
            <w:vMerge w:val="restart"/>
            <w:tcBorders>
              <w:top w:val="nil"/>
              <w:left w:val="single" w:sz="8" w:space="0" w:color="DDDDDD"/>
              <w:bottom w:val="single" w:sz="12" w:space="0" w:color="DDDDDD"/>
              <w:right w:val="single" w:sz="8" w:space="0" w:color="DDDDDD"/>
            </w:tcBorders>
            <w:shd w:val="clear" w:color="000000" w:fill="D9EDF7"/>
            <w:vAlign w:val="center"/>
            <w:hideMark/>
          </w:tcPr>
          <w:p w14:paraId="5456C668"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No</w:t>
            </w:r>
          </w:p>
        </w:tc>
        <w:tc>
          <w:tcPr>
            <w:tcW w:w="0" w:type="auto"/>
            <w:tcBorders>
              <w:top w:val="nil"/>
              <w:left w:val="nil"/>
              <w:bottom w:val="nil"/>
              <w:right w:val="single" w:sz="8" w:space="0" w:color="DDDDDD"/>
            </w:tcBorders>
            <w:shd w:val="clear" w:color="000000" w:fill="D9EDF7"/>
            <w:vAlign w:val="center"/>
            <w:hideMark/>
          </w:tcPr>
          <w:p w14:paraId="2006595A"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Judul</w:t>
            </w:r>
          </w:p>
        </w:tc>
        <w:tc>
          <w:tcPr>
            <w:tcW w:w="0" w:type="auto"/>
            <w:tcBorders>
              <w:top w:val="nil"/>
              <w:left w:val="nil"/>
              <w:bottom w:val="nil"/>
              <w:right w:val="single" w:sz="8" w:space="0" w:color="DDDDDD"/>
            </w:tcBorders>
            <w:shd w:val="clear" w:color="000000" w:fill="D9EDF7"/>
            <w:vAlign w:val="center"/>
            <w:hideMark/>
          </w:tcPr>
          <w:p w14:paraId="2E9E95CE"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Ringkasan</w:t>
            </w:r>
          </w:p>
        </w:tc>
        <w:tc>
          <w:tcPr>
            <w:tcW w:w="0" w:type="auto"/>
            <w:vMerge w:val="restart"/>
            <w:tcBorders>
              <w:top w:val="nil"/>
              <w:left w:val="single" w:sz="8" w:space="0" w:color="DDDDDD"/>
              <w:bottom w:val="single" w:sz="12" w:space="0" w:color="DDDDDD"/>
              <w:right w:val="single" w:sz="8" w:space="0" w:color="DDDDDD"/>
            </w:tcBorders>
            <w:shd w:val="clear" w:color="000000" w:fill="D9EDF7"/>
            <w:vAlign w:val="center"/>
            <w:hideMark/>
          </w:tcPr>
          <w:p w14:paraId="14E5DDF3"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Pejabat yang Menguasai Informasi</w:t>
            </w:r>
          </w:p>
        </w:tc>
        <w:tc>
          <w:tcPr>
            <w:tcW w:w="0" w:type="auto"/>
            <w:vMerge w:val="restart"/>
            <w:tcBorders>
              <w:top w:val="nil"/>
              <w:left w:val="single" w:sz="8" w:space="0" w:color="DDDDDD"/>
              <w:bottom w:val="single" w:sz="12" w:space="0" w:color="DDDDDD"/>
              <w:right w:val="single" w:sz="8" w:space="0" w:color="DDDDDD"/>
            </w:tcBorders>
            <w:shd w:val="clear" w:color="000000" w:fill="D9EDF7"/>
            <w:vAlign w:val="center"/>
            <w:hideMark/>
          </w:tcPr>
          <w:p w14:paraId="51806C26"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Penanggungjawab Pembuatan Informasi</w:t>
            </w:r>
          </w:p>
        </w:tc>
        <w:tc>
          <w:tcPr>
            <w:tcW w:w="0" w:type="auto"/>
            <w:tcBorders>
              <w:top w:val="nil"/>
              <w:left w:val="nil"/>
              <w:bottom w:val="nil"/>
              <w:right w:val="single" w:sz="8" w:space="0" w:color="DDDDDD"/>
            </w:tcBorders>
            <w:shd w:val="clear" w:color="000000" w:fill="D9EDF7"/>
            <w:vAlign w:val="center"/>
            <w:hideMark/>
          </w:tcPr>
          <w:p w14:paraId="46C1C279"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Waktu</w:t>
            </w:r>
          </w:p>
        </w:tc>
        <w:tc>
          <w:tcPr>
            <w:tcW w:w="0" w:type="auto"/>
            <w:tcBorders>
              <w:top w:val="nil"/>
              <w:left w:val="nil"/>
              <w:bottom w:val="nil"/>
              <w:right w:val="single" w:sz="8" w:space="0" w:color="DDDDDD"/>
            </w:tcBorders>
            <w:shd w:val="clear" w:color="000000" w:fill="D9EDF7"/>
            <w:vAlign w:val="center"/>
            <w:hideMark/>
          </w:tcPr>
          <w:p w14:paraId="124E7F8A"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Bentuk Informasi</w:t>
            </w:r>
          </w:p>
        </w:tc>
        <w:tc>
          <w:tcPr>
            <w:tcW w:w="0" w:type="auto"/>
            <w:vMerge w:val="restart"/>
            <w:tcBorders>
              <w:top w:val="nil"/>
              <w:left w:val="single" w:sz="8" w:space="0" w:color="DDDDDD"/>
              <w:bottom w:val="single" w:sz="12" w:space="0" w:color="DDDDDD"/>
              <w:right w:val="single" w:sz="8" w:space="0" w:color="DDDDDD"/>
            </w:tcBorders>
            <w:shd w:val="clear" w:color="000000" w:fill="D9EDF7"/>
            <w:vAlign w:val="center"/>
            <w:hideMark/>
          </w:tcPr>
          <w:p w14:paraId="687F93F7"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Jangka Waktu Penyimpanan</w:t>
            </w:r>
          </w:p>
        </w:tc>
        <w:tc>
          <w:tcPr>
            <w:tcW w:w="0" w:type="auto"/>
            <w:tcBorders>
              <w:top w:val="nil"/>
              <w:left w:val="nil"/>
              <w:bottom w:val="nil"/>
              <w:right w:val="single" w:sz="8" w:space="0" w:color="DDDDDD"/>
            </w:tcBorders>
            <w:shd w:val="clear" w:color="000000" w:fill="D9EDF7"/>
            <w:vAlign w:val="center"/>
            <w:hideMark/>
          </w:tcPr>
          <w:p w14:paraId="015C6BD6"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Jenis Media</w:t>
            </w:r>
          </w:p>
        </w:tc>
      </w:tr>
      <w:tr w:rsidR="000C0D10" w:rsidRPr="000C0D10" w14:paraId="0D937EC1" w14:textId="77777777" w:rsidTr="003B4330">
        <w:trPr>
          <w:trHeight w:val="600"/>
        </w:trPr>
        <w:tc>
          <w:tcPr>
            <w:tcW w:w="0" w:type="auto"/>
            <w:vMerge/>
            <w:tcBorders>
              <w:top w:val="nil"/>
              <w:left w:val="single" w:sz="8" w:space="0" w:color="DDDDDD"/>
              <w:bottom w:val="single" w:sz="12" w:space="0" w:color="DDDDDD"/>
              <w:right w:val="single" w:sz="8" w:space="0" w:color="DDDDDD"/>
            </w:tcBorders>
            <w:vAlign w:val="center"/>
            <w:hideMark/>
          </w:tcPr>
          <w:p w14:paraId="40F4EC37" w14:textId="77777777" w:rsidR="000C0D10" w:rsidRPr="000C0D10" w:rsidRDefault="000C0D10" w:rsidP="000C0D10">
            <w:pPr>
              <w:rPr>
                <w:rFonts w:ascii="Arial" w:hAnsi="Arial" w:cs="Arial"/>
                <w:b/>
                <w:bCs/>
                <w:color w:val="000000"/>
                <w:sz w:val="22"/>
                <w:szCs w:val="22"/>
                <w:lang w:val="id-ID" w:eastAsia="id-ID"/>
              </w:rPr>
            </w:pPr>
          </w:p>
        </w:tc>
        <w:tc>
          <w:tcPr>
            <w:tcW w:w="0" w:type="auto"/>
            <w:tcBorders>
              <w:top w:val="nil"/>
              <w:left w:val="nil"/>
              <w:bottom w:val="nil"/>
              <w:right w:val="single" w:sz="8" w:space="0" w:color="DDDDDD"/>
            </w:tcBorders>
            <w:shd w:val="clear" w:color="000000" w:fill="D9EDF7"/>
            <w:vAlign w:val="center"/>
            <w:hideMark/>
          </w:tcPr>
          <w:p w14:paraId="0F16D82B"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Informasi</w:t>
            </w:r>
          </w:p>
        </w:tc>
        <w:tc>
          <w:tcPr>
            <w:tcW w:w="0" w:type="auto"/>
            <w:tcBorders>
              <w:top w:val="nil"/>
              <w:left w:val="nil"/>
              <w:bottom w:val="nil"/>
              <w:right w:val="single" w:sz="8" w:space="0" w:color="DDDDDD"/>
            </w:tcBorders>
            <w:shd w:val="clear" w:color="000000" w:fill="D9EDF7"/>
            <w:vAlign w:val="center"/>
            <w:hideMark/>
          </w:tcPr>
          <w:p w14:paraId="7A6FA975"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Isi Informasi</w:t>
            </w:r>
          </w:p>
        </w:tc>
        <w:tc>
          <w:tcPr>
            <w:tcW w:w="0" w:type="auto"/>
            <w:vMerge/>
            <w:tcBorders>
              <w:top w:val="nil"/>
              <w:left w:val="single" w:sz="8" w:space="0" w:color="DDDDDD"/>
              <w:bottom w:val="single" w:sz="12" w:space="0" w:color="DDDDDD"/>
              <w:right w:val="single" w:sz="8" w:space="0" w:color="DDDDDD"/>
            </w:tcBorders>
            <w:vAlign w:val="center"/>
            <w:hideMark/>
          </w:tcPr>
          <w:p w14:paraId="28C4E46B" w14:textId="77777777" w:rsidR="000C0D10" w:rsidRPr="000C0D10" w:rsidRDefault="000C0D10" w:rsidP="000C0D10">
            <w:pPr>
              <w:rPr>
                <w:rFonts w:ascii="Arial" w:hAnsi="Arial" w:cs="Arial"/>
                <w:b/>
                <w:bCs/>
                <w:color w:val="000000"/>
                <w:sz w:val="22"/>
                <w:szCs w:val="22"/>
                <w:lang w:val="id-ID" w:eastAsia="id-ID"/>
              </w:rPr>
            </w:pPr>
          </w:p>
        </w:tc>
        <w:tc>
          <w:tcPr>
            <w:tcW w:w="0" w:type="auto"/>
            <w:vMerge/>
            <w:tcBorders>
              <w:top w:val="nil"/>
              <w:left w:val="single" w:sz="8" w:space="0" w:color="DDDDDD"/>
              <w:bottom w:val="single" w:sz="12" w:space="0" w:color="DDDDDD"/>
              <w:right w:val="single" w:sz="8" w:space="0" w:color="DDDDDD"/>
            </w:tcBorders>
            <w:vAlign w:val="center"/>
            <w:hideMark/>
          </w:tcPr>
          <w:p w14:paraId="247B9A8A" w14:textId="77777777" w:rsidR="000C0D10" w:rsidRPr="000C0D10" w:rsidRDefault="000C0D10" w:rsidP="000C0D10">
            <w:pPr>
              <w:rPr>
                <w:rFonts w:ascii="Arial" w:hAnsi="Arial" w:cs="Arial"/>
                <w:b/>
                <w:bCs/>
                <w:color w:val="000000"/>
                <w:sz w:val="22"/>
                <w:szCs w:val="22"/>
                <w:lang w:val="id-ID" w:eastAsia="id-ID"/>
              </w:rPr>
            </w:pPr>
          </w:p>
        </w:tc>
        <w:tc>
          <w:tcPr>
            <w:tcW w:w="0" w:type="auto"/>
            <w:tcBorders>
              <w:top w:val="nil"/>
              <w:left w:val="nil"/>
              <w:bottom w:val="nil"/>
              <w:right w:val="single" w:sz="8" w:space="0" w:color="DDDDDD"/>
            </w:tcBorders>
            <w:shd w:val="clear" w:color="000000" w:fill="D9EDF7"/>
            <w:vAlign w:val="center"/>
            <w:hideMark/>
          </w:tcPr>
          <w:p w14:paraId="34E4666B"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Pembuatan / Penerbitan</w:t>
            </w:r>
          </w:p>
        </w:tc>
        <w:tc>
          <w:tcPr>
            <w:tcW w:w="0" w:type="auto"/>
            <w:tcBorders>
              <w:top w:val="nil"/>
              <w:left w:val="nil"/>
              <w:bottom w:val="nil"/>
              <w:right w:val="single" w:sz="8" w:space="0" w:color="DDDDDD"/>
            </w:tcBorders>
            <w:shd w:val="clear" w:color="000000" w:fill="D9EDF7"/>
            <w:vAlign w:val="center"/>
            <w:hideMark/>
          </w:tcPr>
          <w:p w14:paraId="3939D8E2"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Yang Tersedia</w:t>
            </w:r>
          </w:p>
        </w:tc>
        <w:tc>
          <w:tcPr>
            <w:tcW w:w="0" w:type="auto"/>
            <w:vMerge/>
            <w:tcBorders>
              <w:top w:val="nil"/>
              <w:left w:val="single" w:sz="8" w:space="0" w:color="DDDDDD"/>
              <w:bottom w:val="single" w:sz="12" w:space="0" w:color="DDDDDD"/>
              <w:right w:val="single" w:sz="8" w:space="0" w:color="DDDDDD"/>
            </w:tcBorders>
            <w:vAlign w:val="center"/>
            <w:hideMark/>
          </w:tcPr>
          <w:p w14:paraId="7B4230E9" w14:textId="77777777" w:rsidR="000C0D10" w:rsidRPr="000C0D10" w:rsidRDefault="000C0D10" w:rsidP="000C0D10">
            <w:pPr>
              <w:rPr>
                <w:rFonts w:ascii="Arial" w:hAnsi="Arial" w:cs="Arial"/>
                <w:b/>
                <w:bCs/>
                <w:color w:val="000000"/>
                <w:sz w:val="22"/>
                <w:szCs w:val="22"/>
                <w:lang w:val="id-ID" w:eastAsia="id-ID"/>
              </w:rPr>
            </w:pPr>
          </w:p>
        </w:tc>
        <w:tc>
          <w:tcPr>
            <w:tcW w:w="0" w:type="auto"/>
            <w:tcBorders>
              <w:top w:val="nil"/>
              <w:left w:val="nil"/>
              <w:bottom w:val="nil"/>
              <w:right w:val="single" w:sz="8" w:space="0" w:color="DDDDDD"/>
            </w:tcBorders>
            <w:shd w:val="clear" w:color="000000" w:fill="D9EDF7"/>
            <w:vAlign w:val="center"/>
            <w:hideMark/>
          </w:tcPr>
          <w:p w14:paraId="355B608B"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Yang Memuat</w:t>
            </w:r>
          </w:p>
        </w:tc>
      </w:tr>
      <w:tr w:rsidR="000C0D10" w:rsidRPr="000C0D10" w14:paraId="734A09E6" w14:textId="77777777" w:rsidTr="003B4330">
        <w:trPr>
          <w:trHeight w:val="315"/>
        </w:trPr>
        <w:tc>
          <w:tcPr>
            <w:tcW w:w="0" w:type="auto"/>
            <w:vMerge/>
            <w:tcBorders>
              <w:top w:val="nil"/>
              <w:left w:val="single" w:sz="8" w:space="0" w:color="DDDDDD"/>
              <w:bottom w:val="single" w:sz="12" w:space="0" w:color="DDDDDD"/>
              <w:right w:val="single" w:sz="8" w:space="0" w:color="DDDDDD"/>
            </w:tcBorders>
            <w:vAlign w:val="center"/>
            <w:hideMark/>
          </w:tcPr>
          <w:p w14:paraId="6E7265D0" w14:textId="77777777" w:rsidR="000C0D10" w:rsidRPr="000C0D10" w:rsidRDefault="000C0D10" w:rsidP="000C0D10">
            <w:pPr>
              <w:rPr>
                <w:rFonts w:ascii="Arial" w:hAnsi="Arial" w:cs="Arial"/>
                <w:b/>
                <w:bCs/>
                <w:color w:val="000000"/>
                <w:sz w:val="22"/>
                <w:szCs w:val="22"/>
                <w:lang w:val="id-ID" w:eastAsia="id-ID"/>
              </w:rPr>
            </w:pPr>
          </w:p>
        </w:tc>
        <w:tc>
          <w:tcPr>
            <w:tcW w:w="0" w:type="auto"/>
            <w:tcBorders>
              <w:top w:val="nil"/>
              <w:left w:val="nil"/>
              <w:bottom w:val="single" w:sz="12" w:space="0" w:color="DDDDDD"/>
              <w:right w:val="single" w:sz="8" w:space="0" w:color="DDDDDD"/>
            </w:tcBorders>
            <w:shd w:val="clear" w:color="000000" w:fill="D9EDF7"/>
            <w:vAlign w:val="center"/>
            <w:hideMark/>
          </w:tcPr>
          <w:p w14:paraId="35B8C324"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 </w:t>
            </w:r>
          </w:p>
        </w:tc>
        <w:tc>
          <w:tcPr>
            <w:tcW w:w="0" w:type="auto"/>
            <w:tcBorders>
              <w:top w:val="nil"/>
              <w:left w:val="nil"/>
              <w:bottom w:val="single" w:sz="12" w:space="0" w:color="DDDDDD"/>
              <w:right w:val="single" w:sz="8" w:space="0" w:color="DDDDDD"/>
            </w:tcBorders>
            <w:shd w:val="clear" w:color="000000" w:fill="D9EDF7"/>
            <w:vAlign w:val="center"/>
            <w:hideMark/>
          </w:tcPr>
          <w:p w14:paraId="0C23092F"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 </w:t>
            </w:r>
          </w:p>
        </w:tc>
        <w:tc>
          <w:tcPr>
            <w:tcW w:w="0" w:type="auto"/>
            <w:vMerge/>
            <w:tcBorders>
              <w:top w:val="nil"/>
              <w:left w:val="single" w:sz="8" w:space="0" w:color="DDDDDD"/>
              <w:bottom w:val="single" w:sz="12" w:space="0" w:color="DDDDDD"/>
              <w:right w:val="single" w:sz="8" w:space="0" w:color="DDDDDD"/>
            </w:tcBorders>
            <w:vAlign w:val="center"/>
            <w:hideMark/>
          </w:tcPr>
          <w:p w14:paraId="37240007" w14:textId="77777777" w:rsidR="000C0D10" w:rsidRPr="000C0D10" w:rsidRDefault="000C0D10" w:rsidP="000C0D10">
            <w:pPr>
              <w:rPr>
                <w:rFonts w:ascii="Arial" w:hAnsi="Arial" w:cs="Arial"/>
                <w:b/>
                <w:bCs/>
                <w:color w:val="000000"/>
                <w:sz w:val="22"/>
                <w:szCs w:val="22"/>
                <w:lang w:val="id-ID" w:eastAsia="id-ID"/>
              </w:rPr>
            </w:pPr>
          </w:p>
        </w:tc>
        <w:tc>
          <w:tcPr>
            <w:tcW w:w="0" w:type="auto"/>
            <w:vMerge/>
            <w:tcBorders>
              <w:top w:val="nil"/>
              <w:left w:val="single" w:sz="8" w:space="0" w:color="DDDDDD"/>
              <w:bottom w:val="single" w:sz="12" w:space="0" w:color="DDDDDD"/>
              <w:right w:val="single" w:sz="8" w:space="0" w:color="DDDDDD"/>
            </w:tcBorders>
            <w:vAlign w:val="center"/>
            <w:hideMark/>
          </w:tcPr>
          <w:p w14:paraId="7B21EFF8" w14:textId="77777777" w:rsidR="000C0D10" w:rsidRPr="000C0D10" w:rsidRDefault="000C0D10" w:rsidP="000C0D10">
            <w:pPr>
              <w:rPr>
                <w:rFonts w:ascii="Arial" w:hAnsi="Arial" w:cs="Arial"/>
                <w:b/>
                <w:bCs/>
                <w:color w:val="000000"/>
                <w:sz w:val="22"/>
                <w:szCs w:val="22"/>
                <w:lang w:val="id-ID" w:eastAsia="id-ID"/>
              </w:rPr>
            </w:pPr>
          </w:p>
        </w:tc>
        <w:tc>
          <w:tcPr>
            <w:tcW w:w="0" w:type="auto"/>
            <w:tcBorders>
              <w:top w:val="nil"/>
              <w:left w:val="nil"/>
              <w:bottom w:val="single" w:sz="12" w:space="0" w:color="DDDDDD"/>
              <w:right w:val="single" w:sz="8" w:space="0" w:color="DDDDDD"/>
            </w:tcBorders>
            <w:shd w:val="clear" w:color="000000" w:fill="D9EDF7"/>
            <w:vAlign w:val="center"/>
            <w:hideMark/>
          </w:tcPr>
          <w:p w14:paraId="5FFFFEB8"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Informasi</w:t>
            </w:r>
          </w:p>
        </w:tc>
        <w:tc>
          <w:tcPr>
            <w:tcW w:w="0" w:type="auto"/>
            <w:tcBorders>
              <w:top w:val="nil"/>
              <w:left w:val="nil"/>
              <w:bottom w:val="single" w:sz="12" w:space="0" w:color="DDDDDD"/>
              <w:right w:val="single" w:sz="8" w:space="0" w:color="DDDDDD"/>
            </w:tcBorders>
            <w:shd w:val="clear" w:color="000000" w:fill="D9EDF7"/>
            <w:vAlign w:val="center"/>
            <w:hideMark/>
          </w:tcPr>
          <w:p w14:paraId="7ADBBBF8"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 </w:t>
            </w:r>
          </w:p>
        </w:tc>
        <w:tc>
          <w:tcPr>
            <w:tcW w:w="0" w:type="auto"/>
            <w:vMerge/>
            <w:tcBorders>
              <w:top w:val="nil"/>
              <w:left w:val="single" w:sz="8" w:space="0" w:color="DDDDDD"/>
              <w:bottom w:val="single" w:sz="12" w:space="0" w:color="DDDDDD"/>
              <w:right w:val="single" w:sz="8" w:space="0" w:color="DDDDDD"/>
            </w:tcBorders>
            <w:vAlign w:val="center"/>
            <w:hideMark/>
          </w:tcPr>
          <w:p w14:paraId="5AC72535" w14:textId="77777777" w:rsidR="000C0D10" w:rsidRPr="000C0D10" w:rsidRDefault="000C0D10" w:rsidP="000C0D10">
            <w:pPr>
              <w:rPr>
                <w:rFonts w:ascii="Arial" w:hAnsi="Arial" w:cs="Arial"/>
                <w:b/>
                <w:bCs/>
                <w:color w:val="000000"/>
                <w:sz w:val="22"/>
                <w:szCs w:val="22"/>
                <w:lang w:val="id-ID" w:eastAsia="id-ID"/>
              </w:rPr>
            </w:pPr>
          </w:p>
        </w:tc>
        <w:tc>
          <w:tcPr>
            <w:tcW w:w="0" w:type="auto"/>
            <w:tcBorders>
              <w:top w:val="nil"/>
              <w:left w:val="nil"/>
              <w:bottom w:val="single" w:sz="12" w:space="0" w:color="DDDDDD"/>
              <w:right w:val="single" w:sz="8" w:space="0" w:color="DDDDDD"/>
            </w:tcBorders>
            <w:shd w:val="clear" w:color="000000" w:fill="D9EDF7"/>
            <w:vAlign w:val="center"/>
            <w:hideMark/>
          </w:tcPr>
          <w:p w14:paraId="24EB55DF"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Informasi</w:t>
            </w:r>
          </w:p>
        </w:tc>
      </w:tr>
      <w:tr w:rsidR="000C0D10" w:rsidRPr="000C0D10" w14:paraId="181E42B5" w14:textId="77777777" w:rsidTr="003B4330">
        <w:trPr>
          <w:trHeight w:val="330"/>
        </w:trPr>
        <w:tc>
          <w:tcPr>
            <w:tcW w:w="0" w:type="auto"/>
            <w:tcBorders>
              <w:top w:val="single" w:sz="8" w:space="0" w:color="DDDDDD"/>
              <w:left w:val="single" w:sz="8" w:space="0" w:color="DDDDDD"/>
              <w:bottom w:val="single" w:sz="8" w:space="0" w:color="DDDDDD"/>
              <w:right w:val="single" w:sz="8" w:space="0" w:color="DDDDDD"/>
            </w:tcBorders>
            <w:shd w:val="clear" w:color="000000" w:fill="D9EDF7"/>
            <w:vAlign w:val="center"/>
            <w:hideMark/>
          </w:tcPr>
          <w:p w14:paraId="7A6ABE1A"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1</w:t>
            </w:r>
          </w:p>
        </w:tc>
        <w:tc>
          <w:tcPr>
            <w:tcW w:w="0" w:type="auto"/>
            <w:tcBorders>
              <w:top w:val="single" w:sz="8" w:space="0" w:color="DDDDDD"/>
              <w:left w:val="nil"/>
              <w:bottom w:val="single" w:sz="8" w:space="0" w:color="DDDDDD"/>
              <w:right w:val="single" w:sz="8" w:space="0" w:color="DDDDDD"/>
            </w:tcBorders>
            <w:shd w:val="clear" w:color="000000" w:fill="D9EDF7"/>
            <w:vAlign w:val="center"/>
            <w:hideMark/>
          </w:tcPr>
          <w:p w14:paraId="6C0BEDE5"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2</w:t>
            </w:r>
          </w:p>
        </w:tc>
        <w:tc>
          <w:tcPr>
            <w:tcW w:w="0" w:type="auto"/>
            <w:tcBorders>
              <w:top w:val="single" w:sz="8" w:space="0" w:color="DDDDDD"/>
              <w:left w:val="nil"/>
              <w:bottom w:val="single" w:sz="8" w:space="0" w:color="DDDDDD"/>
              <w:right w:val="single" w:sz="8" w:space="0" w:color="DDDDDD"/>
            </w:tcBorders>
            <w:shd w:val="clear" w:color="000000" w:fill="D9EDF7"/>
            <w:vAlign w:val="center"/>
            <w:hideMark/>
          </w:tcPr>
          <w:p w14:paraId="20B24D2D"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3</w:t>
            </w:r>
          </w:p>
        </w:tc>
        <w:tc>
          <w:tcPr>
            <w:tcW w:w="0" w:type="auto"/>
            <w:tcBorders>
              <w:top w:val="single" w:sz="8" w:space="0" w:color="DDDDDD"/>
              <w:left w:val="nil"/>
              <w:bottom w:val="single" w:sz="8" w:space="0" w:color="DDDDDD"/>
              <w:right w:val="single" w:sz="8" w:space="0" w:color="DDDDDD"/>
            </w:tcBorders>
            <w:shd w:val="clear" w:color="000000" w:fill="D9EDF7"/>
            <w:vAlign w:val="center"/>
            <w:hideMark/>
          </w:tcPr>
          <w:p w14:paraId="734768DF"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4</w:t>
            </w:r>
          </w:p>
        </w:tc>
        <w:tc>
          <w:tcPr>
            <w:tcW w:w="0" w:type="auto"/>
            <w:tcBorders>
              <w:top w:val="single" w:sz="8" w:space="0" w:color="DDDDDD"/>
              <w:left w:val="nil"/>
              <w:bottom w:val="single" w:sz="8" w:space="0" w:color="DDDDDD"/>
              <w:right w:val="single" w:sz="8" w:space="0" w:color="DDDDDD"/>
            </w:tcBorders>
            <w:shd w:val="clear" w:color="000000" w:fill="D9EDF7"/>
            <w:vAlign w:val="center"/>
            <w:hideMark/>
          </w:tcPr>
          <w:p w14:paraId="158F35B1"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5</w:t>
            </w:r>
          </w:p>
        </w:tc>
        <w:tc>
          <w:tcPr>
            <w:tcW w:w="0" w:type="auto"/>
            <w:tcBorders>
              <w:top w:val="single" w:sz="8" w:space="0" w:color="DDDDDD"/>
              <w:left w:val="nil"/>
              <w:bottom w:val="single" w:sz="8" w:space="0" w:color="DDDDDD"/>
              <w:right w:val="single" w:sz="8" w:space="0" w:color="DDDDDD"/>
            </w:tcBorders>
            <w:shd w:val="clear" w:color="000000" w:fill="D9EDF7"/>
            <w:vAlign w:val="center"/>
            <w:hideMark/>
          </w:tcPr>
          <w:p w14:paraId="320B7263"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6</w:t>
            </w:r>
          </w:p>
        </w:tc>
        <w:tc>
          <w:tcPr>
            <w:tcW w:w="0" w:type="auto"/>
            <w:tcBorders>
              <w:top w:val="single" w:sz="8" w:space="0" w:color="DDDDDD"/>
              <w:left w:val="nil"/>
              <w:bottom w:val="single" w:sz="8" w:space="0" w:color="DDDDDD"/>
              <w:right w:val="single" w:sz="8" w:space="0" w:color="DDDDDD"/>
            </w:tcBorders>
            <w:shd w:val="clear" w:color="000000" w:fill="D9EDF7"/>
            <w:vAlign w:val="center"/>
            <w:hideMark/>
          </w:tcPr>
          <w:p w14:paraId="7C300472"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7</w:t>
            </w:r>
          </w:p>
        </w:tc>
        <w:tc>
          <w:tcPr>
            <w:tcW w:w="0" w:type="auto"/>
            <w:tcBorders>
              <w:top w:val="single" w:sz="8" w:space="0" w:color="DDDDDD"/>
              <w:left w:val="nil"/>
              <w:bottom w:val="single" w:sz="8" w:space="0" w:color="DDDDDD"/>
              <w:right w:val="single" w:sz="8" w:space="0" w:color="DDDDDD"/>
            </w:tcBorders>
            <w:shd w:val="clear" w:color="000000" w:fill="D9EDF7"/>
            <w:vAlign w:val="center"/>
            <w:hideMark/>
          </w:tcPr>
          <w:p w14:paraId="59278A5D"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8</w:t>
            </w:r>
          </w:p>
        </w:tc>
        <w:tc>
          <w:tcPr>
            <w:tcW w:w="0" w:type="auto"/>
            <w:tcBorders>
              <w:top w:val="single" w:sz="8" w:space="0" w:color="DDDDDD"/>
              <w:left w:val="nil"/>
              <w:bottom w:val="single" w:sz="8" w:space="0" w:color="DDDDDD"/>
              <w:right w:val="single" w:sz="8" w:space="0" w:color="DDDDDD"/>
            </w:tcBorders>
            <w:shd w:val="clear" w:color="000000" w:fill="D9EDF7"/>
            <w:vAlign w:val="center"/>
            <w:hideMark/>
          </w:tcPr>
          <w:p w14:paraId="5CF402DA"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9</w:t>
            </w:r>
          </w:p>
        </w:tc>
      </w:tr>
      <w:tr w:rsidR="000C0D10" w:rsidRPr="000C0D10" w14:paraId="7209D8B5" w14:textId="77777777" w:rsidTr="003B4330">
        <w:trPr>
          <w:trHeight w:val="315"/>
        </w:trPr>
        <w:tc>
          <w:tcPr>
            <w:tcW w:w="0" w:type="auto"/>
            <w:tcBorders>
              <w:top w:val="nil"/>
              <w:left w:val="single" w:sz="8" w:space="0" w:color="DDDDDD"/>
              <w:bottom w:val="single" w:sz="8" w:space="0" w:color="DDDDDD"/>
              <w:right w:val="single" w:sz="8" w:space="0" w:color="DDDDDD"/>
            </w:tcBorders>
            <w:shd w:val="clear" w:color="auto" w:fill="auto"/>
            <w:vAlign w:val="center"/>
            <w:hideMark/>
          </w:tcPr>
          <w:p w14:paraId="5BF1E79A" w14:textId="77777777" w:rsidR="000C0D10" w:rsidRPr="000C0D10" w:rsidRDefault="000C0D10" w:rsidP="000C0D10">
            <w:pPr>
              <w:jc w:val="center"/>
              <w:rPr>
                <w:rFonts w:ascii="Arial" w:hAnsi="Arial" w:cs="Arial"/>
                <w:b/>
                <w:bCs/>
                <w:color w:val="000000"/>
                <w:sz w:val="20"/>
                <w:lang w:val="id-ID" w:eastAsia="id-ID"/>
              </w:rPr>
            </w:pPr>
            <w:r w:rsidRPr="000C0D10">
              <w:rPr>
                <w:rFonts w:ascii="Arial" w:hAnsi="Arial" w:cs="Arial"/>
                <w:b/>
                <w:bCs/>
                <w:color w:val="000000"/>
                <w:sz w:val="20"/>
                <w:lang w:val="id-ID" w:eastAsia="id-ID"/>
              </w:rPr>
              <w:t>01.00</w:t>
            </w:r>
          </w:p>
        </w:tc>
        <w:tc>
          <w:tcPr>
            <w:tcW w:w="0" w:type="auto"/>
            <w:gridSpan w:val="8"/>
            <w:tcBorders>
              <w:top w:val="single" w:sz="8" w:space="0" w:color="DDDDDD"/>
              <w:left w:val="nil"/>
              <w:bottom w:val="single" w:sz="8" w:space="0" w:color="DDDDDD"/>
              <w:right w:val="nil"/>
            </w:tcBorders>
            <w:shd w:val="clear" w:color="auto" w:fill="auto"/>
            <w:hideMark/>
          </w:tcPr>
          <w:p w14:paraId="6A4EF495" w14:textId="77777777" w:rsidR="000C0D10" w:rsidRPr="000C0D10" w:rsidRDefault="000C0D10" w:rsidP="000C0D10">
            <w:pPr>
              <w:rPr>
                <w:rFonts w:ascii="Arial" w:hAnsi="Arial" w:cs="Arial"/>
                <w:b/>
                <w:bCs/>
                <w:color w:val="000000"/>
                <w:sz w:val="20"/>
                <w:lang w:val="id-ID" w:eastAsia="id-ID"/>
              </w:rPr>
            </w:pPr>
            <w:r w:rsidRPr="000C0D10">
              <w:rPr>
                <w:rFonts w:ascii="Arial" w:hAnsi="Arial" w:cs="Arial"/>
                <w:b/>
                <w:bCs/>
                <w:color w:val="000000"/>
                <w:sz w:val="20"/>
                <w:lang w:val="id-ID" w:eastAsia="id-ID"/>
              </w:rPr>
              <w:t>Informasi tentang Profil Badan Publik</w:t>
            </w:r>
          </w:p>
        </w:tc>
      </w:tr>
      <w:tr w:rsidR="000C0D10" w:rsidRPr="000C0D10" w14:paraId="01F6A067" w14:textId="77777777" w:rsidTr="003B4330">
        <w:trPr>
          <w:trHeight w:val="1290"/>
        </w:trPr>
        <w:tc>
          <w:tcPr>
            <w:tcW w:w="0" w:type="auto"/>
            <w:tcBorders>
              <w:top w:val="nil"/>
              <w:left w:val="single" w:sz="8" w:space="0" w:color="DDDDDD"/>
              <w:bottom w:val="nil"/>
              <w:right w:val="single" w:sz="8" w:space="0" w:color="DDDDDD"/>
            </w:tcBorders>
            <w:shd w:val="clear" w:color="auto" w:fill="auto"/>
            <w:hideMark/>
          </w:tcPr>
          <w:p w14:paraId="7ECB9D1F"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01.01</w:t>
            </w:r>
          </w:p>
        </w:tc>
        <w:tc>
          <w:tcPr>
            <w:tcW w:w="0" w:type="auto"/>
            <w:tcBorders>
              <w:top w:val="nil"/>
              <w:left w:val="nil"/>
              <w:bottom w:val="nil"/>
              <w:right w:val="single" w:sz="8" w:space="0" w:color="DDDDDD"/>
            </w:tcBorders>
            <w:shd w:val="clear" w:color="auto" w:fill="auto"/>
            <w:hideMark/>
          </w:tcPr>
          <w:p w14:paraId="6457BAC0"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Kedudukan/domisili beserta alamat lengkap</w:t>
            </w:r>
          </w:p>
        </w:tc>
        <w:tc>
          <w:tcPr>
            <w:tcW w:w="0" w:type="auto"/>
            <w:tcBorders>
              <w:top w:val="nil"/>
              <w:left w:val="nil"/>
              <w:bottom w:val="nil"/>
              <w:right w:val="single" w:sz="8" w:space="0" w:color="DDDDDD"/>
            </w:tcBorders>
            <w:shd w:val="clear" w:color="auto" w:fill="auto"/>
            <w:vAlign w:val="center"/>
            <w:hideMark/>
          </w:tcPr>
          <w:p w14:paraId="14A447C5"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Alamat : Jl. Kapten Mulyadi Cangakan, Kode Pos 57712 Karanganyar, Telp / Fax : (0271) 495035. Email : disdukcapil@karanganyarkab.go.id            website : disdukcapil.karanganyarkab.go.id</w:t>
            </w:r>
          </w:p>
        </w:tc>
        <w:tc>
          <w:tcPr>
            <w:tcW w:w="0" w:type="auto"/>
            <w:tcBorders>
              <w:top w:val="nil"/>
              <w:left w:val="nil"/>
              <w:bottom w:val="nil"/>
              <w:right w:val="single" w:sz="8" w:space="0" w:color="DDDDDD"/>
            </w:tcBorders>
            <w:shd w:val="clear" w:color="auto" w:fill="auto"/>
            <w:hideMark/>
          </w:tcPr>
          <w:p w14:paraId="7D62193E"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Bagian Umum dan Kepegawaian</w:t>
            </w:r>
          </w:p>
        </w:tc>
        <w:tc>
          <w:tcPr>
            <w:tcW w:w="0" w:type="auto"/>
            <w:tcBorders>
              <w:top w:val="nil"/>
              <w:left w:val="nil"/>
              <w:bottom w:val="nil"/>
              <w:right w:val="single" w:sz="8" w:space="0" w:color="DDDDDD"/>
            </w:tcBorders>
            <w:shd w:val="clear" w:color="auto" w:fill="auto"/>
            <w:hideMark/>
          </w:tcPr>
          <w:p w14:paraId="376F6712"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tcBorders>
              <w:top w:val="nil"/>
              <w:left w:val="nil"/>
              <w:bottom w:val="nil"/>
              <w:right w:val="single" w:sz="8" w:space="0" w:color="DDDDDD"/>
            </w:tcBorders>
            <w:shd w:val="clear" w:color="auto" w:fill="auto"/>
            <w:hideMark/>
          </w:tcPr>
          <w:p w14:paraId="47D1E7A5"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2018</w:t>
            </w:r>
          </w:p>
        </w:tc>
        <w:tc>
          <w:tcPr>
            <w:tcW w:w="0" w:type="auto"/>
            <w:tcBorders>
              <w:top w:val="nil"/>
              <w:left w:val="nil"/>
              <w:bottom w:val="nil"/>
              <w:right w:val="single" w:sz="8" w:space="0" w:color="DDDDDD"/>
            </w:tcBorders>
            <w:shd w:val="clear" w:color="auto" w:fill="auto"/>
            <w:hideMark/>
          </w:tcPr>
          <w:p w14:paraId="5AB07111"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nil"/>
              <w:left w:val="nil"/>
              <w:bottom w:val="nil"/>
              <w:right w:val="single" w:sz="8" w:space="0" w:color="DDDDDD"/>
            </w:tcBorders>
            <w:shd w:val="clear" w:color="auto" w:fill="auto"/>
            <w:hideMark/>
          </w:tcPr>
          <w:p w14:paraId="3DEE87FF"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Selama berlaku</w:t>
            </w:r>
          </w:p>
        </w:tc>
        <w:tc>
          <w:tcPr>
            <w:tcW w:w="0" w:type="auto"/>
            <w:tcBorders>
              <w:top w:val="nil"/>
              <w:left w:val="nil"/>
              <w:bottom w:val="nil"/>
              <w:right w:val="nil"/>
            </w:tcBorders>
            <w:shd w:val="clear" w:color="auto" w:fill="auto"/>
            <w:hideMark/>
          </w:tcPr>
          <w:p w14:paraId="02E40DEB" w14:textId="77777777" w:rsidR="000C0D10" w:rsidRPr="000C0D10" w:rsidRDefault="000C0D10" w:rsidP="000C0D10">
            <w:pPr>
              <w:jc w:val="center"/>
              <w:rPr>
                <w:rFonts w:ascii="Calibri" w:hAnsi="Calibri" w:cs="Calibri"/>
                <w:color w:val="0563C1"/>
                <w:sz w:val="22"/>
                <w:szCs w:val="22"/>
                <w:u w:val="single"/>
                <w:lang w:val="id-ID" w:eastAsia="id-ID"/>
              </w:rPr>
            </w:pPr>
            <w:hyperlink r:id="rId8" w:history="1">
              <w:r w:rsidRPr="000C0D10">
                <w:rPr>
                  <w:rFonts w:ascii="Calibri" w:hAnsi="Calibri" w:cs="Calibri"/>
                  <w:color w:val="0563C1"/>
                  <w:sz w:val="22"/>
                  <w:szCs w:val="22"/>
                  <w:u w:val="single"/>
                  <w:lang w:val="id-ID" w:eastAsia="id-ID"/>
                </w:rPr>
                <w:t>http://disdukcapil.karanganyarkab.go.id//page/kontak</w:t>
              </w:r>
            </w:hyperlink>
          </w:p>
        </w:tc>
      </w:tr>
      <w:tr w:rsidR="000C0D10" w:rsidRPr="000C0D10" w14:paraId="6ADFAA8D" w14:textId="77777777" w:rsidTr="003B4330">
        <w:trPr>
          <w:trHeight w:val="510"/>
        </w:trPr>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6D745374"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01.02</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22B27748"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Visi &amp; Misi</w:t>
            </w:r>
          </w:p>
        </w:tc>
        <w:tc>
          <w:tcPr>
            <w:tcW w:w="0" w:type="auto"/>
            <w:tcBorders>
              <w:top w:val="single" w:sz="8" w:space="0" w:color="DDDDDD"/>
              <w:left w:val="nil"/>
              <w:bottom w:val="nil"/>
              <w:right w:val="single" w:sz="8" w:space="0" w:color="DDDDDD"/>
            </w:tcBorders>
            <w:shd w:val="clear" w:color="auto" w:fill="auto"/>
            <w:vAlign w:val="center"/>
            <w:hideMark/>
          </w:tcPr>
          <w:p w14:paraId="3396D7F4"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Visi : Karanganyar Tertib Administrasi Kependudukan</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3CE77A77"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Bagian Perencanaan dan Keuangan</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1752045F"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407E5B85"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2018</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4A89E132"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269119E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Selama berlaku</w:t>
            </w:r>
          </w:p>
        </w:tc>
        <w:tc>
          <w:tcPr>
            <w:tcW w:w="0" w:type="auto"/>
            <w:vMerge w:val="restart"/>
            <w:tcBorders>
              <w:top w:val="nil"/>
              <w:left w:val="single" w:sz="8" w:space="0" w:color="DDDDDD"/>
              <w:bottom w:val="nil"/>
              <w:right w:val="nil"/>
            </w:tcBorders>
            <w:shd w:val="clear" w:color="auto" w:fill="auto"/>
            <w:hideMark/>
          </w:tcPr>
          <w:p w14:paraId="279A70A1" w14:textId="77777777" w:rsidR="000C0D10" w:rsidRPr="000C0D10" w:rsidRDefault="000C0D10" w:rsidP="000C0D10">
            <w:pPr>
              <w:jc w:val="center"/>
              <w:rPr>
                <w:rFonts w:ascii="Calibri" w:hAnsi="Calibri" w:cs="Calibri"/>
                <w:color w:val="0563C1"/>
                <w:sz w:val="22"/>
                <w:szCs w:val="22"/>
                <w:u w:val="single"/>
                <w:lang w:val="id-ID" w:eastAsia="id-ID"/>
              </w:rPr>
            </w:pPr>
            <w:hyperlink r:id="rId9" w:history="1">
              <w:r w:rsidRPr="000C0D10">
                <w:rPr>
                  <w:rFonts w:ascii="Calibri" w:hAnsi="Calibri" w:cs="Calibri"/>
                  <w:color w:val="0563C1"/>
                  <w:sz w:val="22"/>
                  <w:szCs w:val="22"/>
                  <w:u w:val="single"/>
                  <w:lang w:val="id-ID" w:eastAsia="id-ID"/>
                </w:rPr>
                <w:t>http:// disdukcapil.karanganyarkab.go.id</w:t>
              </w:r>
            </w:hyperlink>
          </w:p>
        </w:tc>
      </w:tr>
      <w:tr w:rsidR="000C0D10" w:rsidRPr="000C0D10" w14:paraId="3CE7B3FA"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219EC9CD"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3B08A92"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06C0FFB9"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Misi :</w:t>
            </w:r>
          </w:p>
        </w:tc>
        <w:tc>
          <w:tcPr>
            <w:tcW w:w="0" w:type="auto"/>
            <w:vMerge/>
            <w:tcBorders>
              <w:top w:val="single" w:sz="8" w:space="0" w:color="DDDDDD"/>
              <w:left w:val="single" w:sz="8" w:space="0" w:color="DDDDDD"/>
              <w:bottom w:val="nil"/>
              <w:right w:val="single" w:sz="8" w:space="0" w:color="DDDDDD"/>
            </w:tcBorders>
            <w:vAlign w:val="center"/>
            <w:hideMark/>
          </w:tcPr>
          <w:p w14:paraId="351F1946"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5196DB2"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B920248"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B6E5BF8"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3CB34CE"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nil"/>
            </w:tcBorders>
            <w:vAlign w:val="center"/>
            <w:hideMark/>
          </w:tcPr>
          <w:p w14:paraId="25B5721E"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5A3A441C" w14:textId="77777777" w:rsidTr="003B4330">
        <w:trPr>
          <w:trHeight w:val="510"/>
        </w:trPr>
        <w:tc>
          <w:tcPr>
            <w:tcW w:w="0" w:type="auto"/>
            <w:vMerge/>
            <w:tcBorders>
              <w:top w:val="single" w:sz="8" w:space="0" w:color="DDDDDD"/>
              <w:left w:val="single" w:sz="8" w:space="0" w:color="DDDDDD"/>
              <w:bottom w:val="nil"/>
              <w:right w:val="single" w:sz="8" w:space="0" w:color="DDDDDD"/>
            </w:tcBorders>
            <w:vAlign w:val="center"/>
            <w:hideMark/>
          </w:tcPr>
          <w:p w14:paraId="1FF057D0"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2657FCE"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6AE4F958"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a. Meningkatkan pelayanan Administrasi Kependudukan</w:t>
            </w:r>
          </w:p>
        </w:tc>
        <w:tc>
          <w:tcPr>
            <w:tcW w:w="0" w:type="auto"/>
            <w:vMerge/>
            <w:tcBorders>
              <w:top w:val="single" w:sz="8" w:space="0" w:color="DDDDDD"/>
              <w:left w:val="single" w:sz="8" w:space="0" w:color="DDDDDD"/>
              <w:bottom w:val="nil"/>
              <w:right w:val="single" w:sz="8" w:space="0" w:color="DDDDDD"/>
            </w:tcBorders>
            <w:vAlign w:val="center"/>
            <w:hideMark/>
          </w:tcPr>
          <w:p w14:paraId="6D3E9A4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5B28D90"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DED7E16"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B0B1BB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432E990"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nil"/>
            </w:tcBorders>
            <w:vAlign w:val="center"/>
            <w:hideMark/>
          </w:tcPr>
          <w:p w14:paraId="003707FE"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1D0BA5AE" w14:textId="77777777" w:rsidTr="003B4330">
        <w:trPr>
          <w:trHeight w:val="525"/>
        </w:trPr>
        <w:tc>
          <w:tcPr>
            <w:tcW w:w="0" w:type="auto"/>
            <w:vMerge/>
            <w:tcBorders>
              <w:top w:val="single" w:sz="8" w:space="0" w:color="DDDDDD"/>
              <w:left w:val="single" w:sz="8" w:space="0" w:color="DDDDDD"/>
              <w:bottom w:val="nil"/>
              <w:right w:val="single" w:sz="8" w:space="0" w:color="DDDDDD"/>
            </w:tcBorders>
            <w:vAlign w:val="center"/>
            <w:hideMark/>
          </w:tcPr>
          <w:p w14:paraId="0853BFCB"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FF1738A"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3CEA2FBA"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b. Meningkatkan Pengelolaan dan Validasi Data Administrasi Kependudukan</w:t>
            </w:r>
          </w:p>
        </w:tc>
        <w:tc>
          <w:tcPr>
            <w:tcW w:w="0" w:type="auto"/>
            <w:vMerge/>
            <w:tcBorders>
              <w:top w:val="single" w:sz="8" w:space="0" w:color="DDDDDD"/>
              <w:left w:val="single" w:sz="8" w:space="0" w:color="DDDDDD"/>
              <w:bottom w:val="nil"/>
              <w:right w:val="single" w:sz="8" w:space="0" w:color="DDDDDD"/>
            </w:tcBorders>
            <w:vAlign w:val="center"/>
            <w:hideMark/>
          </w:tcPr>
          <w:p w14:paraId="7F35CE0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4E2EE6F8"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85FA9E8"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906261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4BF0F1B0"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nil"/>
            </w:tcBorders>
            <w:vAlign w:val="center"/>
            <w:hideMark/>
          </w:tcPr>
          <w:p w14:paraId="7574CDE4"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6069069E" w14:textId="77777777" w:rsidTr="003B4330">
        <w:trPr>
          <w:trHeight w:val="285"/>
        </w:trPr>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62DFD5CE"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01.0</w:t>
            </w:r>
            <w:r w:rsidRPr="000C0D10">
              <w:rPr>
                <w:rFonts w:ascii="Arial" w:hAnsi="Arial" w:cs="Arial"/>
                <w:color w:val="000000"/>
                <w:sz w:val="20"/>
                <w:lang w:val="id-ID" w:eastAsia="id-ID"/>
              </w:rPr>
              <w:lastRenderedPageBreak/>
              <w:t>3</w:t>
            </w:r>
          </w:p>
        </w:tc>
        <w:tc>
          <w:tcPr>
            <w:tcW w:w="0" w:type="auto"/>
            <w:vMerge w:val="restart"/>
            <w:tcBorders>
              <w:top w:val="single" w:sz="8" w:space="0" w:color="DDDDDD"/>
              <w:left w:val="single" w:sz="8" w:space="0" w:color="DDDDDD"/>
              <w:bottom w:val="nil"/>
              <w:right w:val="nil"/>
            </w:tcBorders>
            <w:shd w:val="clear" w:color="auto" w:fill="auto"/>
            <w:hideMark/>
          </w:tcPr>
          <w:p w14:paraId="401A389F"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lastRenderedPageBreak/>
              <w:t>Tugas &amp; Fungsi</w:t>
            </w:r>
          </w:p>
        </w:tc>
        <w:tc>
          <w:tcPr>
            <w:tcW w:w="0" w:type="auto"/>
            <w:tcBorders>
              <w:top w:val="nil"/>
              <w:left w:val="nil"/>
              <w:bottom w:val="nil"/>
              <w:right w:val="nil"/>
            </w:tcBorders>
            <w:shd w:val="clear" w:color="auto" w:fill="auto"/>
            <w:vAlign w:val="center"/>
            <w:hideMark/>
          </w:tcPr>
          <w:p w14:paraId="48FAFE1C"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Tugas Pokok dan Fungsi :</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5FF3438C"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xml:space="preserve">Bagian </w:t>
            </w:r>
            <w:r w:rsidRPr="000C0D10">
              <w:rPr>
                <w:rFonts w:ascii="Arial" w:hAnsi="Arial" w:cs="Arial"/>
                <w:color w:val="000000"/>
                <w:sz w:val="20"/>
                <w:lang w:val="id-ID" w:eastAsia="id-ID"/>
              </w:rPr>
              <w:lastRenderedPageBreak/>
              <w:t>Perencanaan dan Keuangan</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127347BA"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lastRenderedPageBreak/>
              <w:t>PPID Pembantu</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6B935354"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2016</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0DF0B687"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xml:space="preserve">Hard &amp; </w:t>
            </w:r>
            <w:r w:rsidRPr="000C0D10">
              <w:rPr>
                <w:rFonts w:ascii="Arial" w:hAnsi="Arial" w:cs="Arial"/>
                <w:color w:val="000000"/>
                <w:sz w:val="20"/>
                <w:lang w:val="id-ID" w:eastAsia="id-ID"/>
              </w:rPr>
              <w:lastRenderedPageBreak/>
              <w:t>Soft</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66971A01"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lastRenderedPageBreak/>
              <w:t xml:space="preserve">Selama </w:t>
            </w:r>
            <w:r w:rsidRPr="000C0D10">
              <w:rPr>
                <w:rFonts w:ascii="Arial" w:hAnsi="Arial" w:cs="Arial"/>
                <w:color w:val="000000"/>
                <w:sz w:val="20"/>
                <w:lang w:val="id-ID" w:eastAsia="id-ID"/>
              </w:rPr>
              <w:lastRenderedPageBreak/>
              <w:t>berlaku</w:t>
            </w:r>
          </w:p>
        </w:tc>
        <w:tc>
          <w:tcPr>
            <w:tcW w:w="0" w:type="auto"/>
            <w:vMerge w:val="restart"/>
            <w:tcBorders>
              <w:top w:val="single" w:sz="8" w:space="0" w:color="DDDDDD"/>
              <w:left w:val="single" w:sz="8" w:space="0" w:color="DDDDDD"/>
              <w:bottom w:val="single" w:sz="8" w:space="0" w:color="DDDDDD"/>
              <w:right w:val="single" w:sz="8" w:space="0" w:color="DDDDDD"/>
            </w:tcBorders>
            <w:shd w:val="clear" w:color="auto" w:fill="auto"/>
            <w:hideMark/>
          </w:tcPr>
          <w:p w14:paraId="4DCD84B6" w14:textId="77777777" w:rsidR="000C0D10" w:rsidRPr="000C0D10" w:rsidRDefault="000C0D10" w:rsidP="000C0D10">
            <w:pPr>
              <w:jc w:val="center"/>
              <w:rPr>
                <w:rFonts w:ascii="Calibri" w:hAnsi="Calibri" w:cs="Calibri"/>
                <w:color w:val="0563C1"/>
                <w:sz w:val="22"/>
                <w:szCs w:val="22"/>
                <w:u w:val="single"/>
                <w:lang w:val="id-ID" w:eastAsia="id-ID"/>
              </w:rPr>
            </w:pPr>
            <w:hyperlink r:id="rId10" w:history="1">
              <w:r w:rsidRPr="000C0D10">
                <w:rPr>
                  <w:rFonts w:ascii="Calibri" w:hAnsi="Calibri" w:cs="Calibri"/>
                  <w:color w:val="0563C1"/>
                  <w:sz w:val="22"/>
                  <w:szCs w:val="22"/>
                  <w:u w:val="single"/>
                  <w:lang w:val="id-ID" w:eastAsia="id-ID"/>
                </w:rPr>
                <w:t>http:// disdukcapil.karanganyarkab.go.id</w:t>
              </w:r>
            </w:hyperlink>
          </w:p>
        </w:tc>
      </w:tr>
      <w:tr w:rsidR="000C0D10" w:rsidRPr="000C0D10" w14:paraId="2F794082" w14:textId="77777777" w:rsidTr="003B4330">
        <w:trPr>
          <w:trHeight w:val="2565"/>
        </w:trPr>
        <w:tc>
          <w:tcPr>
            <w:tcW w:w="0" w:type="auto"/>
            <w:vMerge/>
            <w:tcBorders>
              <w:top w:val="single" w:sz="8" w:space="0" w:color="DDDDDD"/>
              <w:left w:val="single" w:sz="8" w:space="0" w:color="DDDDDD"/>
              <w:bottom w:val="nil"/>
              <w:right w:val="single" w:sz="8" w:space="0" w:color="DDDDDD"/>
            </w:tcBorders>
            <w:vAlign w:val="center"/>
            <w:hideMark/>
          </w:tcPr>
          <w:p w14:paraId="382FC6B2"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nil"/>
            </w:tcBorders>
            <w:vAlign w:val="center"/>
            <w:hideMark/>
          </w:tcPr>
          <w:p w14:paraId="1BE678B4"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73B1434A" w14:textId="77777777" w:rsidR="000C0D10" w:rsidRPr="000C0D10" w:rsidRDefault="000C0D10" w:rsidP="000C0D10">
            <w:pPr>
              <w:jc w:val="both"/>
              <w:rPr>
                <w:rFonts w:ascii="Arial" w:hAnsi="Arial" w:cs="Arial"/>
                <w:color w:val="000000"/>
                <w:sz w:val="20"/>
                <w:lang w:val="id-ID" w:eastAsia="id-ID"/>
              </w:rPr>
            </w:pPr>
            <w:r w:rsidRPr="000C0D10">
              <w:rPr>
                <w:rFonts w:ascii="Arial" w:hAnsi="Arial" w:cs="Arial"/>
                <w:color w:val="000000"/>
                <w:sz w:val="20"/>
                <w:lang w:val="id-ID" w:eastAsia="id-ID"/>
              </w:rPr>
              <w:t xml:space="preserve">Berdasarkan Peraturan Bupati Karanganyar Nomor 93 Tahun 2016 Tentang Kedudukan, Susunan Organisasi, Tugas Dan Fungsi Serta Tata Kerja Dinas Kependudukan Dan Pencatatan Sipil mempunyai tugas pokok: “ </w:t>
            </w:r>
            <w:r w:rsidRPr="000C0D10">
              <w:rPr>
                <w:rFonts w:ascii="Arial" w:hAnsi="Arial" w:cs="Arial"/>
                <w:b/>
                <w:bCs/>
                <w:i/>
                <w:iCs/>
                <w:color w:val="000000"/>
                <w:sz w:val="20"/>
                <w:lang w:val="id-ID" w:eastAsia="id-ID"/>
              </w:rPr>
              <w:t>Membantu Bupati dalam melaksanakan urusan pemerintahan bidang Kependudukan dan Pencatatan Sipil yang menjadi kewenangan Daerah dan tugas pembantuan yang ditugaskan kepada Daerah “</w:t>
            </w:r>
          </w:p>
        </w:tc>
        <w:tc>
          <w:tcPr>
            <w:tcW w:w="0" w:type="auto"/>
            <w:vMerge/>
            <w:tcBorders>
              <w:top w:val="single" w:sz="8" w:space="0" w:color="DDDDDD"/>
              <w:left w:val="single" w:sz="8" w:space="0" w:color="DDDDDD"/>
              <w:bottom w:val="nil"/>
              <w:right w:val="single" w:sz="8" w:space="0" w:color="DDDDDD"/>
            </w:tcBorders>
            <w:vAlign w:val="center"/>
            <w:hideMark/>
          </w:tcPr>
          <w:p w14:paraId="726F6D09"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7B6D58D"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C2B4F9F"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249A78F4"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51EFB96"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20A68641"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7FF0F101" w14:textId="77777777" w:rsidTr="003B4330">
        <w:trPr>
          <w:trHeight w:val="600"/>
        </w:trPr>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59AC8D59"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01.04</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4BB76C2B"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Struktur Organisasi ,Tugas, Wewenang &amp; Fungsi</w:t>
            </w:r>
          </w:p>
        </w:tc>
        <w:tc>
          <w:tcPr>
            <w:tcW w:w="0" w:type="auto"/>
            <w:tcBorders>
              <w:top w:val="single" w:sz="8" w:space="0" w:color="DDDDDD"/>
              <w:left w:val="nil"/>
              <w:bottom w:val="nil"/>
              <w:right w:val="single" w:sz="8" w:space="0" w:color="DDDDDD"/>
            </w:tcBorders>
            <w:shd w:val="clear" w:color="auto" w:fill="auto"/>
            <w:vAlign w:val="center"/>
            <w:hideMark/>
          </w:tcPr>
          <w:p w14:paraId="56BD897B"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Struktur Organisasi sesuai Perbup No. 93 Tahun 2016 sebagai berikut :</w:t>
            </w:r>
          </w:p>
        </w:tc>
        <w:tc>
          <w:tcPr>
            <w:tcW w:w="0" w:type="auto"/>
            <w:vMerge w:val="restart"/>
            <w:tcBorders>
              <w:top w:val="single" w:sz="8" w:space="0" w:color="DDDDDD"/>
              <w:left w:val="single" w:sz="8" w:space="0" w:color="DDDDDD"/>
              <w:bottom w:val="single" w:sz="8" w:space="0" w:color="DDDDDD"/>
              <w:right w:val="single" w:sz="8" w:space="0" w:color="DDDDDD"/>
            </w:tcBorders>
            <w:shd w:val="clear" w:color="auto" w:fill="auto"/>
            <w:hideMark/>
          </w:tcPr>
          <w:p w14:paraId="4050280C"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Bagian Umum dan Kepegawaian</w:t>
            </w:r>
          </w:p>
        </w:tc>
        <w:tc>
          <w:tcPr>
            <w:tcW w:w="0" w:type="auto"/>
            <w:vMerge w:val="restart"/>
            <w:tcBorders>
              <w:top w:val="single" w:sz="8" w:space="0" w:color="DDDDDD"/>
              <w:left w:val="single" w:sz="8" w:space="0" w:color="DDDDDD"/>
              <w:bottom w:val="single" w:sz="8" w:space="0" w:color="DDDDDD"/>
              <w:right w:val="single" w:sz="8" w:space="0" w:color="DDDDDD"/>
            </w:tcBorders>
            <w:shd w:val="clear" w:color="auto" w:fill="auto"/>
            <w:hideMark/>
          </w:tcPr>
          <w:p w14:paraId="5E1D3192"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21038662"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Update Tahun 2017</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1F47170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054A13BA"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Selama berlaku</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05E366F1" w14:textId="77777777" w:rsidR="000C0D10" w:rsidRPr="000C0D10" w:rsidRDefault="000C0D10" w:rsidP="000C0D10">
            <w:pPr>
              <w:jc w:val="center"/>
              <w:rPr>
                <w:rFonts w:ascii="Calibri" w:hAnsi="Calibri" w:cs="Calibri"/>
                <w:color w:val="0563C1"/>
                <w:sz w:val="22"/>
                <w:szCs w:val="22"/>
                <w:u w:val="single"/>
                <w:lang w:val="id-ID" w:eastAsia="id-ID"/>
              </w:rPr>
            </w:pPr>
            <w:hyperlink r:id="rId11" w:history="1">
              <w:r w:rsidRPr="000C0D10">
                <w:rPr>
                  <w:rFonts w:ascii="Calibri" w:hAnsi="Calibri" w:cs="Calibri"/>
                  <w:color w:val="0563C1"/>
                  <w:sz w:val="22"/>
                  <w:szCs w:val="22"/>
                  <w:u w:val="single"/>
                  <w:lang w:val="id-ID" w:eastAsia="id-ID"/>
                </w:rPr>
                <w:t>Website : http://disdukcapil.karanganyarkab.go.id/page/detail/13/struktur-organisasi</w:t>
              </w:r>
            </w:hyperlink>
          </w:p>
        </w:tc>
      </w:tr>
      <w:tr w:rsidR="000C0D10" w:rsidRPr="000C0D10" w14:paraId="5B73F6FB"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595AC22D"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9D81A48"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4274FF24" w14:textId="77777777" w:rsidR="000C0D10" w:rsidRPr="000C0D10" w:rsidRDefault="000C0D10" w:rsidP="000C0D10">
            <w:pPr>
              <w:jc w:val="both"/>
              <w:rPr>
                <w:rFonts w:ascii="Arial" w:hAnsi="Arial" w:cs="Arial"/>
                <w:color w:val="000000"/>
                <w:sz w:val="20"/>
                <w:lang w:val="id-ID" w:eastAsia="id-ID"/>
              </w:rPr>
            </w:pPr>
            <w:r w:rsidRPr="000C0D10">
              <w:rPr>
                <w:rFonts w:ascii="Arial" w:hAnsi="Arial" w:cs="Arial"/>
                <w:color w:val="000000"/>
                <w:sz w:val="20"/>
                <w:lang w:val="id-ID" w:eastAsia="id-ID"/>
              </w:rPr>
              <w:t>a)</w:t>
            </w:r>
            <w:r w:rsidRPr="000C0D10">
              <w:rPr>
                <w:color w:val="000000"/>
                <w:sz w:val="14"/>
                <w:szCs w:val="14"/>
                <w:lang w:val="id-ID" w:eastAsia="id-ID"/>
              </w:rPr>
              <w:t xml:space="preserve">   </w:t>
            </w:r>
            <w:r w:rsidRPr="000C0D10">
              <w:rPr>
                <w:rFonts w:ascii="Arial" w:hAnsi="Arial" w:cs="Arial"/>
                <w:color w:val="000000"/>
                <w:sz w:val="20"/>
                <w:lang w:val="id-ID" w:eastAsia="id-ID"/>
              </w:rPr>
              <w:t>Kepala Dinas</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1D6CF0C1"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775CEC6F"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42E753BD"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F84456A"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067BF7C"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729D8EE"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6C41EE22"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0AD6D0D5"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E162017"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61DA12B5" w14:textId="77777777" w:rsidR="000C0D10" w:rsidRPr="000C0D10" w:rsidRDefault="000C0D10" w:rsidP="000C0D10">
            <w:pPr>
              <w:jc w:val="both"/>
              <w:rPr>
                <w:rFonts w:ascii="Arial" w:hAnsi="Arial" w:cs="Arial"/>
                <w:color w:val="000000"/>
                <w:sz w:val="20"/>
                <w:lang w:val="id-ID" w:eastAsia="id-ID"/>
              </w:rPr>
            </w:pPr>
            <w:r w:rsidRPr="000C0D10">
              <w:rPr>
                <w:rFonts w:ascii="Arial" w:hAnsi="Arial" w:cs="Arial"/>
                <w:color w:val="000000"/>
                <w:sz w:val="20"/>
                <w:lang w:val="id-ID" w:eastAsia="id-ID"/>
              </w:rPr>
              <w:t>b)</w:t>
            </w:r>
            <w:r w:rsidRPr="000C0D10">
              <w:rPr>
                <w:color w:val="000000"/>
                <w:sz w:val="14"/>
                <w:szCs w:val="14"/>
                <w:lang w:val="id-ID" w:eastAsia="id-ID"/>
              </w:rPr>
              <w:t xml:space="preserve">   </w:t>
            </w:r>
            <w:r w:rsidRPr="000C0D10">
              <w:rPr>
                <w:rFonts w:ascii="Arial" w:hAnsi="Arial" w:cs="Arial"/>
                <w:color w:val="000000"/>
                <w:sz w:val="20"/>
                <w:lang w:val="id-ID" w:eastAsia="id-ID"/>
              </w:rPr>
              <w:t>Sekretariat</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060C8971"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2A0165C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2AB5AB1"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2C2FD62"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D7F8493"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00DCB6D"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0F6ECE59"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385990E1"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F17CB66"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2EE2E2B8" w14:textId="77777777" w:rsidR="000C0D10" w:rsidRPr="000C0D10" w:rsidRDefault="000C0D10" w:rsidP="000C0D10">
            <w:pPr>
              <w:jc w:val="both"/>
              <w:rPr>
                <w:rFonts w:ascii="Arial" w:hAnsi="Arial" w:cs="Arial"/>
                <w:color w:val="000000"/>
                <w:sz w:val="20"/>
                <w:lang w:val="id-ID" w:eastAsia="id-ID"/>
              </w:rPr>
            </w:pPr>
            <w:r w:rsidRPr="000C0D10">
              <w:rPr>
                <w:rFonts w:ascii="Arial" w:hAnsi="Arial" w:cs="Arial"/>
                <w:color w:val="000000"/>
                <w:sz w:val="20"/>
                <w:lang w:val="id-ID" w:eastAsia="id-ID"/>
              </w:rPr>
              <w:t>-</w:t>
            </w:r>
            <w:r w:rsidRPr="000C0D10">
              <w:rPr>
                <w:color w:val="000000"/>
                <w:sz w:val="14"/>
                <w:szCs w:val="14"/>
                <w:lang w:val="id-ID" w:eastAsia="id-ID"/>
              </w:rPr>
              <w:t xml:space="preserve">        </w:t>
            </w:r>
            <w:r w:rsidRPr="000C0D10">
              <w:rPr>
                <w:rFonts w:ascii="Arial" w:hAnsi="Arial" w:cs="Arial"/>
                <w:color w:val="000000"/>
                <w:sz w:val="20"/>
                <w:lang w:val="id-ID" w:eastAsia="id-ID"/>
              </w:rPr>
              <w:t>Sub Bagian Perencanaan dan Keuangan.</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51207E71"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669F8778"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11CFF4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207B1EB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2E5621FB"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962694F"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59290A97"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28EEED39"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10F62B8"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764B23D4" w14:textId="77777777" w:rsidR="000C0D10" w:rsidRPr="000C0D10" w:rsidRDefault="000C0D10" w:rsidP="000C0D10">
            <w:pPr>
              <w:jc w:val="both"/>
              <w:rPr>
                <w:rFonts w:ascii="Arial" w:hAnsi="Arial" w:cs="Arial"/>
                <w:color w:val="000000"/>
                <w:sz w:val="20"/>
                <w:lang w:val="id-ID" w:eastAsia="id-ID"/>
              </w:rPr>
            </w:pPr>
            <w:r w:rsidRPr="000C0D10">
              <w:rPr>
                <w:rFonts w:ascii="Arial" w:hAnsi="Arial" w:cs="Arial"/>
                <w:color w:val="000000"/>
                <w:sz w:val="20"/>
                <w:lang w:val="id-ID" w:eastAsia="id-ID"/>
              </w:rPr>
              <w:t>-</w:t>
            </w:r>
            <w:r w:rsidRPr="000C0D10">
              <w:rPr>
                <w:color w:val="000000"/>
                <w:sz w:val="14"/>
                <w:szCs w:val="14"/>
                <w:lang w:val="id-ID" w:eastAsia="id-ID"/>
              </w:rPr>
              <w:t xml:space="preserve">        </w:t>
            </w:r>
            <w:r w:rsidRPr="000C0D10">
              <w:rPr>
                <w:rFonts w:ascii="Arial" w:hAnsi="Arial" w:cs="Arial"/>
                <w:color w:val="000000"/>
                <w:sz w:val="20"/>
                <w:lang w:val="id-ID" w:eastAsia="id-ID"/>
              </w:rPr>
              <w:t>Sub Bagian Umum dan Kepegawaian.</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3BAA66F0"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133BE6D2"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C12D3C3"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952D8FF"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A5BA3E5"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28AB92BC"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089F0470"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168829F6"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0BE7373"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255FB548" w14:textId="77777777" w:rsidR="000C0D10" w:rsidRPr="000C0D10" w:rsidRDefault="000C0D10" w:rsidP="000C0D10">
            <w:pPr>
              <w:jc w:val="both"/>
              <w:rPr>
                <w:rFonts w:ascii="Arial" w:hAnsi="Arial" w:cs="Arial"/>
                <w:color w:val="000000"/>
                <w:sz w:val="20"/>
                <w:lang w:val="id-ID" w:eastAsia="id-ID"/>
              </w:rPr>
            </w:pPr>
            <w:r w:rsidRPr="000C0D10">
              <w:rPr>
                <w:rFonts w:ascii="Arial" w:hAnsi="Arial" w:cs="Arial"/>
                <w:color w:val="000000"/>
                <w:sz w:val="20"/>
                <w:lang w:val="id-ID" w:eastAsia="id-ID"/>
              </w:rPr>
              <w:t>c)</w:t>
            </w:r>
            <w:r w:rsidRPr="000C0D10">
              <w:rPr>
                <w:color w:val="000000"/>
                <w:sz w:val="14"/>
                <w:szCs w:val="14"/>
                <w:lang w:val="id-ID" w:eastAsia="id-ID"/>
              </w:rPr>
              <w:t xml:space="preserve">   </w:t>
            </w:r>
            <w:r w:rsidRPr="000C0D10">
              <w:rPr>
                <w:rFonts w:ascii="Arial" w:hAnsi="Arial" w:cs="Arial"/>
                <w:color w:val="000000"/>
                <w:sz w:val="20"/>
                <w:lang w:val="id-ID" w:eastAsia="id-ID"/>
              </w:rPr>
              <w:t>Bidang Pelayanan Pendaftaran Penduduk</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63BA4EF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7D744DD4"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1DABC58"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F785F65"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7F0A764"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6652915A"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17C18D65"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5779EEE3"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BCE6F20"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398A17B6" w14:textId="77777777" w:rsidR="000C0D10" w:rsidRPr="000C0D10" w:rsidRDefault="000C0D10" w:rsidP="000C0D10">
            <w:pPr>
              <w:jc w:val="both"/>
              <w:rPr>
                <w:rFonts w:ascii="Arial" w:hAnsi="Arial" w:cs="Arial"/>
                <w:color w:val="000000"/>
                <w:sz w:val="20"/>
                <w:lang w:val="id-ID" w:eastAsia="id-ID"/>
              </w:rPr>
            </w:pPr>
            <w:r w:rsidRPr="000C0D10">
              <w:rPr>
                <w:rFonts w:ascii="Arial" w:hAnsi="Arial" w:cs="Arial"/>
                <w:color w:val="000000"/>
                <w:sz w:val="20"/>
                <w:lang w:val="id-ID" w:eastAsia="id-ID"/>
              </w:rPr>
              <w:t>-</w:t>
            </w:r>
            <w:r w:rsidRPr="000C0D10">
              <w:rPr>
                <w:color w:val="000000"/>
                <w:sz w:val="14"/>
                <w:szCs w:val="14"/>
                <w:lang w:val="id-ID" w:eastAsia="id-ID"/>
              </w:rPr>
              <w:t xml:space="preserve">        </w:t>
            </w:r>
            <w:r w:rsidRPr="000C0D10">
              <w:rPr>
                <w:rFonts w:ascii="Arial" w:hAnsi="Arial" w:cs="Arial"/>
                <w:color w:val="000000"/>
                <w:sz w:val="20"/>
                <w:lang w:val="id-ID" w:eastAsia="id-ID"/>
              </w:rPr>
              <w:t>Seksi Identitas Penduduk</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01BC68FA"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3413F9B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D5FB27A"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B4EF0B9"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E75D387"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0940D895"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0378A629"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775A172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6384874"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48407703" w14:textId="77777777" w:rsidR="000C0D10" w:rsidRPr="000C0D10" w:rsidRDefault="000C0D10" w:rsidP="000C0D10">
            <w:pPr>
              <w:jc w:val="both"/>
              <w:rPr>
                <w:rFonts w:ascii="Arial" w:hAnsi="Arial" w:cs="Arial"/>
                <w:color w:val="000000"/>
                <w:sz w:val="20"/>
                <w:lang w:val="id-ID" w:eastAsia="id-ID"/>
              </w:rPr>
            </w:pPr>
            <w:r w:rsidRPr="000C0D10">
              <w:rPr>
                <w:rFonts w:ascii="Arial" w:hAnsi="Arial" w:cs="Arial"/>
                <w:color w:val="000000"/>
                <w:sz w:val="20"/>
                <w:lang w:val="id-ID" w:eastAsia="id-ID"/>
              </w:rPr>
              <w:t>-</w:t>
            </w:r>
            <w:r w:rsidRPr="000C0D10">
              <w:rPr>
                <w:color w:val="000000"/>
                <w:sz w:val="14"/>
                <w:szCs w:val="14"/>
                <w:lang w:val="id-ID" w:eastAsia="id-ID"/>
              </w:rPr>
              <w:t xml:space="preserve">        </w:t>
            </w:r>
            <w:r w:rsidRPr="000C0D10">
              <w:rPr>
                <w:rFonts w:ascii="Arial" w:hAnsi="Arial" w:cs="Arial"/>
                <w:color w:val="000000"/>
                <w:sz w:val="20"/>
                <w:lang w:val="id-ID" w:eastAsia="id-ID"/>
              </w:rPr>
              <w:t>Seksi Pindah Datang Penduduk</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6C228501"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03556C2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F23DB14"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D987B3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DBBBB94"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26180B5D"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7E5C6581"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468B2F49"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4A1ECCB"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33060974" w14:textId="77777777" w:rsidR="000C0D10" w:rsidRPr="000C0D10" w:rsidRDefault="000C0D10" w:rsidP="000C0D10">
            <w:pPr>
              <w:jc w:val="both"/>
              <w:rPr>
                <w:rFonts w:ascii="Arial" w:hAnsi="Arial" w:cs="Arial"/>
                <w:color w:val="000000"/>
                <w:sz w:val="20"/>
                <w:lang w:val="id-ID" w:eastAsia="id-ID"/>
              </w:rPr>
            </w:pPr>
            <w:r w:rsidRPr="000C0D10">
              <w:rPr>
                <w:rFonts w:ascii="Arial" w:hAnsi="Arial" w:cs="Arial"/>
                <w:color w:val="000000"/>
                <w:sz w:val="20"/>
                <w:lang w:val="id-ID" w:eastAsia="id-ID"/>
              </w:rPr>
              <w:t>-</w:t>
            </w:r>
            <w:r w:rsidRPr="000C0D10">
              <w:rPr>
                <w:color w:val="000000"/>
                <w:sz w:val="14"/>
                <w:szCs w:val="14"/>
                <w:lang w:val="id-ID" w:eastAsia="id-ID"/>
              </w:rPr>
              <w:t xml:space="preserve">        </w:t>
            </w:r>
            <w:r w:rsidRPr="000C0D10">
              <w:rPr>
                <w:rFonts w:ascii="Arial" w:hAnsi="Arial" w:cs="Arial"/>
                <w:color w:val="000000"/>
                <w:sz w:val="20"/>
                <w:lang w:val="id-ID" w:eastAsia="id-ID"/>
              </w:rPr>
              <w:t>Seksi Pendataan Penduduk</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09A57B9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2C82F82B"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77758D2"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89749E6"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EFB060C"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F23E02F"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2B75B03B"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39AEFE6C"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963591E"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435E8C3F" w14:textId="77777777" w:rsidR="000C0D10" w:rsidRPr="000C0D10" w:rsidRDefault="000C0D10" w:rsidP="000C0D10">
            <w:pPr>
              <w:jc w:val="both"/>
              <w:rPr>
                <w:rFonts w:ascii="Arial" w:hAnsi="Arial" w:cs="Arial"/>
                <w:color w:val="000000"/>
                <w:sz w:val="20"/>
                <w:lang w:val="id-ID" w:eastAsia="id-ID"/>
              </w:rPr>
            </w:pPr>
            <w:r w:rsidRPr="000C0D10">
              <w:rPr>
                <w:rFonts w:ascii="Arial" w:hAnsi="Arial" w:cs="Arial"/>
                <w:color w:val="000000"/>
                <w:sz w:val="20"/>
                <w:lang w:val="id-ID" w:eastAsia="id-ID"/>
              </w:rPr>
              <w:t>d)</w:t>
            </w:r>
            <w:r w:rsidRPr="000C0D10">
              <w:rPr>
                <w:color w:val="000000"/>
                <w:sz w:val="14"/>
                <w:szCs w:val="14"/>
                <w:lang w:val="id-ID" w:eastAsia="id-ID"/>
              </w:rPr>
              <w:t xml:space="preserve">   </w:t>
            </w:r>
            <w:r w:rsidRPr="000C0D10">
              <w:rPr>
                <w:rFonts w:ascii="Arial" w:hAnsi="Arial" w:cs="Arial"/>
                <w:color w:val="000000"/>
                <w:sz w:val="20"/>
                <w:lang w:val="id-ID" w:eastAsia="id-ID"/>
              </w:rPr>
              <w:t>Bidang Pelayanan Pencatatan Sipil</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1D371725"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657F9A24"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B493DA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3CF230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C80C5CC"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23310ABD"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41F006DB"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5CF68A6B"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929138B"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37DFB22F" w14:textId="77777777" w:rsidR="000C0D10" w:rsidRPr="000C0D10" w:rsidRDefault="000C0D10" w:rsidP="000C0D10">
            <w:pPr>
              <w:jc w:val="both"/>
              <w:rPr>
                <w:rFonts w:ascii="Arial" w:hAnsi="Arial" w:cs="Arial"/>
                <w:color w:val="000000"/>
                <w:sz w:val="20"/>
                <w:lang w:val="id-ID" w:eastAsia="id-ID"/>
              </w:rPr>
            </w:pPr>
            <w:r w:rsidRPr="000C0D10">
              <w:rPr>
                <w:rFonts w:ascii="Arial" w:hAnsi="Arial" w:cs="Arial"/>
                <w:color w:val="000000"/>
                <w:sz w:val="20"/>
                <w:lang w:val="id-ID" w:eastAsia="id-ID"/>
              </w:rPr>
              <w:t>-</w:t>
            </w:r>
            <w:r w:rsidRPr="000C0D10">
              <w:rPr>
                <w:color w:val="000000"/>
                <w:sz w:val="14"/>
                <w:szCs w:val="14"/>
                <w:lang w:val="id-ID" w:eastAsia="id-ID"/>
              </w:rPr>
              <w:t xml:space="preserve">        </w:t>
            </w:r>
            <w:r w:rsidRPr="000C0D10">
              <w:rPr>
                <w:rFonts w:ascii="Arial" w:hAnsi="Arial" w:cs="Arial"/>
                <w:color w:val="000000"/>
                <w:sz w:val="20"/>
                <w:lang w:val="id-ID" w:eastAsia="id-ID"/>
              </w:rPr>
              <w:t>Seksi  Kelahiran</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1BC38420"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36B08B4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2DDCF459"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096B8FA"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142FC9B"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01E1791D"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01FB1ECA"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3043E32D"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76EF7E3"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37287E55" w14:textId="77777777" w:rsidR="000C0D10" w:rsidRPr="000C0D10" w:rsidRDefault="000C0D10" w:rsidP="000C0D10">
            <w:pPr>
              <w:jc w:val="both"/>
              <w:rPr>
                <w:rFonts w:ascii="Arial" w:hAnsi="Arial" w:cs="Arial"/>
                <w:color w:val="000000"/>
                <w:sz w:val="20"/>
                <w:lang w:val="id-ID" w:eastAsia="id-ID"/>
              </w:rPr>
            </w:pPr>
            <w:r w:rsidRPr="000C0D10">
              <w:rPr>
                <w:rFonts w:ascii="Arial" w:hAnsi="Arial" w:cs="Arial"/>
                <w:color w:val="000000"/>
                <w:sz w:val="20"/>
                <w:lang w:val="id-ID" w:eastAsia="id-ID"/>
              </w:rPr>
              <w:t>-</w:t>
            </w:r>
            <w:r w:rsidRPr="000C0D10">
              <w:rPr>
                <w:color w:val="000000"/>
                <w:sz w:val="14"/>
                <w:szCs w:val="14"/>
                <w:lang w:val="id-ID" w:eastAsia="id-ID"/>
              </w:rPr>
              <w:t xml:space="preserve">        </w:t>
            </w:r>
            <w:r w:rsidRPr="000C0D10">
              <w:rPr>
                <w:rFonts w:ascii="Arial" w:hAnsi="Arial" w:cs="Arial"/>
                <w:color w:val="000000"/>
                <w:sz w:val="20"/>
                <w:lang w:val="id-ID" w:eastAsia="id-ID"/>
              </w:rPr>
              <w:t xml:space="preserve">Seksi Perkawinan dan Perceraian </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27834591"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72109879"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1B66122"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4CB8FC8A"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FBD13E6"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3B14043"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6AA822A7" w14:textId="77777777" w:rsidTr="003B4330">
        <w:trPr>
          <w:trHeight w:val="510"/>
        </w:trPr>
        <w:tc>
          <w:tcPr>
            <w:tcW w:w="0" w:type="auto"/>
            <w:vMerge/>
            <w:tcBorders>
              <w:top w:val="single" w:sz="8" w:space="0" w:color="DDDDDD"/>
              <w:left w:val="single" w:sz="8" w:space="0" w:color="DDDDDD"/>
              <w:bottom w:val="nil"/>
              <w:right w:val="single" w:sz="8" w:space="0" w:color="DDDDDD"/>
            </w:tcBorders>
            <w:vAlign w:val="center"/>
            <w:hideMark/>
          </w:tcPr>
          <w:p w14:paraId="19D8D3B2"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2E3E22DE"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20CC68E8" w14:textId="77777777" w:rsidR="000C0D10" w:rsidRPr="000C0D10" w:rsidRDefault="000C0D10" w:rsidP="000C0D10">
            <w:pPr>
              <w:jc w:val="both"/>
              <w:rPr>
                <w:rFonts w:ascii="Arial" w:hAnsi="Arial" w:cs="Arial"/>
                <w:color w:val="000000"/>
                <w:sz w:val="20"/>
                <w:lang w:val="id-ID" w:eastAsia="id-ID"/>
              </w:rPr>
            </w:pPr>
            <w:r w:rsidRPr="000C0D10">
              <w:rPr>
                <w:rFonts w:ascii="Arial" w:hAnsi="Arial" w:cs="Arial"/>
                <w:color w:val="000000"/>
                <w:sz w:val="20"/>
                <w:lang w:val="id-ID" w:eastAsia="id-ID"/>
              </w:rPr>
              <w:t>-</w:t>
            </w:r>
            <w:r w:rsidRPr="000C0D10">
              <w:rPr>
                <w:color w:val="000000"/>
                <w:sz w:val="14"/>
                <w:szCs w:val="14"/>
                <w:lang w:val="id-ID" w:eastAsia="id-ID"/>
              </w:rPr>
              <w:t xml:space="preserve">        </w:t>
            </w:r>
            <w:r w:rsidRPr="000C0D10">
              <w:rPr>
                <w:rFonts w:ascii="Arial" w:hAnsi="Arial" w:cs="Arial"/>
                <w:color w:val="000000"/>
                <w:sz w:val="20"/>
                <w:lang w:val="id-ID" w:eastAsia="id-ID"/>
              </w:rPr>
              <w:t xml:space="preserve">Seksi Perubahan Status Anak, Pewarganegaraan </w:t>
            </w:r>
            <w:r w:rsidRPr="000C0D10">
              <w:rPr>
                <w:rFonts w:ascii="Arial" w:hAnsi="Arial" w:cs="Arial"/>
                <w:color w:val="000000"/>
                <w:sz w:val="20"/>
                <w:lang w:val="id-ID" w:eastAsia="id-ID"/>
              </w:rPr>
              <w:lastRenderedPageBreak/>
              <w:t>dan Kematian</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5CE13FFB"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486066C3"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55313D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4F2DFAFF"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202F030"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5C53C54"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2A2A2C0E" w14:textId="77777777" w:rsidTr="003B4330">
        <w:trPr>
          <w:trHeight w:val="510"/>
        </w:trPr>
        <w:tc>
          <w:tcPr>
            <w:tcW w:w="0" w:type="auto"/>
            <w:vMerge/>
            <w:tcBorders>
              <w:top w:val="single" w:sz="8" w:space="0" w:color="DDDDDD"/>
              <w:left w:val="single" w:sz="8" w:space="0" w:color="DDDDDD"/>
              <w:bottom w:val="nil"/>
              <w:right w:val="single" w:sz="8" w:space="0" w:color="DDDDDD"/>
            </w:tcBorders>
            <w:vAlign w:val="center"/>
            <w:hideMark/>
          </w:tcPr>
          <w:p w14:paraId="4F464D1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7083ED3"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725F0BD3" w14:textId="77777777" w:rsidR="000C0D10" w:rsidRPr="000C0D10" w:rsidRDefault="000C0D10" w:rsidP="000C0D10">
            <w:pPr>
              <w:jc w:val="both"/>
              <w:rPr>
                <w:rFonts w:ascii="Arial" w:hAnsi="Arial" w:cs="Arial"/>
                <w:color w:val="000000"/>
                <w:sz w:val="20"/>
                <w:lang w:val="id-ID" w:eastAsia="id-ID"/>
              </w:rPr>
            </w:pPr>
            <w:r w:rsidRPr="000C0D10">
              <w:rPr>
                <w:rFonts w:ascii="Arial" w:hAnsi="Arial" w:cs="Arial"/>
                <w:color w:val="000000"/>
                <w:sz w:val="20"/>
                <w:lang w:val="id-ID" w:eastAsia="id-ID"/>
              </w:rPr>
              <w:t>e)</w:t>
            </w:r>
            <w:r w:rsidRPr="000C0D10">
              <w:rPr>
                <w:color w:val="000000"/>
                <w:sz w:val="14"/>
                <w:szCs w:val="14"/>
                <w:lang w:val="id-ID" w:eastAsia="id-ID"/>
              </w:rPr>
              <w:t xml:space="preserve">   </w:t>
            </w:r>
            <w:r w:rsidRPr="000C0D10">
              <w:rPr>
                <w:rFonts w:ascii="Arial" w:hAnsi="Arial" w:cs="Arial"/>
                <w:color w:val="000000"/>
                <w:sz w:val="20"/>
                <w:lang w:val="id-ID" w:eastAsia="id-ID"/>
              </w:rPr>
              <w:t>Bidang Pengelolaan Informasi Administrasi Kependudukan dan Pemanfaatan Data</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4355A26D"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4745045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DC4682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2DC853F"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0F09D00"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9C3DE0B"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508CCD32" w14:textId="77777777" w:rsidTr="003B4330">
        <w:trPr>
          <w:trHeight w:val="510"/>
        </w:trPr>
        <w:tc>
          <w:tcPr>
            <w:tcW w:w="0" w:type="auto"/>
            <w:vMerge/>
            <w:tcBorders>
              <w:top w:val="single" w:sz="8" w:space="0" w:color="DDDDDD"/>
              <w:left w:val="single" w:sz="8" w:space="0" w:color="DDDDDD"/>
              <w:bottom w:val="nil"/>
              <w:right w:val="single" w:sz="8" w:space="0" w:color="DDDDDD"/>
            </w:tcBorders>
            <w:vAlign w:val="center"/>
            <w:hideMark/>
          </w:tcPr>
          <w:p w14:paraId="2EE8E9A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85994D3"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5FAF299C"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 Seksi Sistem Informasi  Administrasi Kependudukan</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5DDC2009"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60C5D55B"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2096E6F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8276294"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9FDA13A"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121F29A1"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35BD7CCE" w14:textId="77777777" w:rsidTr="003B4330">
        <w:trPr>
          <w:trHeight w:val="510"/>
        </w:trPr>
        <w:tc>
          <w:tcPr>
            <w:tcW w:w="0" w:type="auto"/>
            <w:vMerge/>
            <w:tcBorders>
              <w:top w:val="single" w:sz="8" w:space="0" w:color="DDDDDD"/>
              <w:left w:val="single" w:sz="8" w:space="0" w:color="DDDDDD"/>
              <w:bottom w:val="nil"/>
              <w:right w:val="single" w:sz="8" w:space="0" w:color="DDDDDD"/>
            </w:tcBorders>
            <w:vAlign w:val="center"/>
            <w:hideMark/>
          </w:tcPr>
          <w:p w14:paraId="44A8CA7C"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A6CD04A"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5B7F672C"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 xml:space="preserve">-   Seksi Pengolahan dan Penyajian Data Kependudukanan </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41A5D6FB"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1235266A"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C0F7213"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797F3E9"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B74DD2E"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0D55F5A5"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2A2FE6E7"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4169B7B6"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FB9A8E5"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6091229F"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   Seksi Kerja Sama dan Inovasi</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3AEA07E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3F3DF01A"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4630DE5A"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BCEF26B"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2D36D6E7"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2BDF2234"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735DB694" w14:textId="77777777" w:rsidTr="003B4330">
        <w:trPr>
          <w:trHeight w:val="315"/>
        </w:trPr>
        <w:tc>
          <w:tcPr>
            <w:tcW w:w="0" w:type="auto"/>
            <w:vMerge/>
            <w:tcBorders>
              <w:top w:val="single" w:sz="8" w:space="0" w:color="DDDDDD"/>
              <w:left w:val="single" w:sz="8" w:space="0" w:color="DDDDDD"/>
              <w:bottom w:val="nil"/>
              <w:right w:val="single" w:sz="8" w:space="0" w:color="DDDDDD"/>
            </w:tcBorders>
            <w:vAlign w:val="center"/>
            <w:hideMark/>
          </w:tcPr>
          <w:p w14:paraId="0ABA06BC"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DA11378"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nil"/>
            </w:tcBorders>
            <w:shd w:val="clear" w:color="auto" w:fill="auto"/>
            <w:vAlign w:val="center"/>
            <w:hideMark/>
          </w:tcPr>
          <w:p w14:paraId="4774ACC6"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 xml:space="preserve">     Pelayanan</w:t>
            </w: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6214FB06"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59EEFFE0"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40DB2764"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282FA33"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5C54C51"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D0DBECD"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07D9CA39" w14:textId="77777777" w:rsidTr="003B4330">
        <w:trPr>
          <w:trHeight w:val="285"/>
        </w:trPr>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6D32527C"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01.05</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3E934FAA"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Informasi Pelayanan</w:t>
            </w:r>
          </w:p>
        </w:tc>
        <w:tc>
          <w:tcPr>
            <w:tcW w:w="0" w:type="auto"/>
            <w:tcBorders>
              <w:top w:val="single" w:sz="8" w:space="0" w:color="DDDDDD"/>
              <w:left w:val="nil"/>
              <w:bottom w:val="nil"/>
              <w:right w:val="single" w:sz="8" w:space="0" w:color="DDDDDD"/>
            </w:tcBorders>
            <w:shd w:val="clear" w:color="auto" w:fill="auto"/>
            <w:vAlign w:val="center"/>
            <w:hideMark/>
          </w:tcPr>
          <w:p w14:paraId="346406E6"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Jenis Pelayanan :</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7C696CBC"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Bidang terkait</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737D579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2A95257A"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Update Tahun 2017</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36CB7E08"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37AEC209"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Selama berlaku</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4656B7E6" w14:textId="77777777" w:rsidR="000C0D10" w:rsidRPr="000C0D10" w:rsidRDefault="000C0D10" w:rsidP="000C0D10">
            <w:pPr>
              <w:jc w:val="center"/>
              <w:rPr>
                <w:rFonts w:ascii="Calibri" w:hAnsi="Calibri" w:cs="Calibri"/>
                <w:color w:val="0563C1"/>
                <w:sz w:val="22"/>
                <w:szCs w:val="22"/>
                <w:u w:val="single"/>
                <w:lang w:val="id-ID" w:eastAsia="id-ID"/>
              </w:rPr>
            </w:pPr>
            <w:hyperlink r:id="rId12" w:history="1">
              <w:r w:rsidRPr="000C0D10">
                <w:rPr>
                  <w:rFonts w:ascii="Calibri" w:hAnsi="Calibri" w:cs="Calibri"/>
                  <w:color w:val="0563C1"/>
                  <w:sz w:val="22"/>
                  <w:szCs w:val="22"/>
                  <w:u w:val="single"/>
                  <w:lang w:val="id-ID" w:eastAsia="id-ID"/>
                </w:rPr>
                <w:t>http://disdukcapil.karanganyarkab.go.id</w:t>
              </w:r>
            </w:hyperlink>
          </w:p>
        </w:tc>
      </w:tr>
      <w:tr w:rsidR="000C0D10" w:rsidRPr="000C0D10" w14:paraId="078DD00C"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492FB41D"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461D9A58"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78B70BB0"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a. Akta Kelahiran Umum / Terlambat Pencatatan</w:t>
            </w:r>
          </w:p>
        </w:tc>
        <w:tc>
          <w:tcPr>
            <w:tcW w:w="0" w:type="auto"/>
            <w:vMerge/>
            <w:tcBorders>
              <w:top w:val="nil"/>
              <w:left w:val="single" w:sz="8" w:space="0" w:color="DDDDDD"/>
              <w:bottom w:val="single" w:sz="8" w:space="0" w:color="DDDDDD"/>
              <w:right w:val="single" w:sz="8" w:space="0" w:color="DDDDDD"/>
            </w:tcBorders>
            <w:vAlign w:val="center"/>
            <w:hideMark/>
          </w:tcPr>
          <w:p w14:paraId="21486A75"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228C65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214F0960"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02759D9"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0AEDFF4"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FD272E0"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76A7AD36"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66731993"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8A90599"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3748BFAF"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b. Akta Kematian Umum / Terlambat Pencatatan</w:t>
            </w:r>
          </w:p>
        </w:tc>
        <w:tc>
          <w:tcPr>
            <w:tcW w:w="0" w:type="auto"/>
            <w:vMerge/>
            <w:tcBorders>
              <w:top w:val="nil"/>
              <w:left w:val="single" w:sz="8" w:space="0" w:color="DDDDDD"/>
              <w:bottom w:val="single" w:sz="8" w:space="0" w:color="DDDDDD"/>
              <w:right w:val="single" w:sz="8" w:space="0" w:color="DDDDDD"/>
            </w:tcBorders>
            <w:vAlign w:val="center"/>
            <w:hideMark/>
          </w:tcPr>
          <w:p w14:paraId="7CEE7523"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6310B460"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2E4C00A"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CA7E81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07FBDDC"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FA34C02"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49B6588C"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19ACD6AC"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6B44740"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1D1E0FA9"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c. Akta Perkawinan</w:t>
            </w:r>
          </w:p>
        </w:tc>
        <w:tc>
          <w:tcPr>
            <w:tcW w:w="0" w:type="auto"/>
            <w:vMerge/>
            <w:tcBorders>
              <w:top w:val="nil"/>
              <w:left w:val="single" w:sz="8" w:space="0" w:color="DDDDDD"/>
              <w:bottom w:val="single" w:sz="8" w:space="0" w:color="DDDDDD"/>
              <w:right w:val="single" w:sz="8" w:space="0" w:color="DDDDDD"/>
            </w:tcBorders>
            <w:vAlign w:val="center"/>
            <w:hideMark/>
          </w:tcPr>
          <w:p w14:paraId="254B7CB8"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BFC6CC5"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DE597C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BFDBCA9"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03B7EEF"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05813AB8"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2E65DBE3"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736FC171"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215D0A28"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095B6EFC"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d. Akta Perceraian</w:t>
            </w:r>
          </w:p>
        </w:tc>
        <w:tc>
          <w:tcPr>
            <w:tcW w:w="0" w:type="auto"/>
            <w:vMerge/>
            <w:tcBorders>
              <w:top w:val="nil"/>
              <w:left w:val="single" w:sz="8" w:space="0" w:color="DDDDDD"/>
              <w:bottom w:val="single" w:sz="8" w:space="0" w:color="DDDDDD"/>
              <w:right w:val="single" w:sz="8" w:space="0" w:color="DDDDDD"/>
            </w:tcBorders>
            <w:vAlign w:val="center"/>
            <w:hideMark/>
          </w:tcPr>
          <w:p w14:paraId="13BD73D8"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6611E515"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78E38A2"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61F8F2C"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3C4492E"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1C38140C"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3D58EE85"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14B170E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64514CC"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533BCFDE"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e. Akta Pengakuan Anak</w:t>
            </w:r>
          </w:p>
        </w:tc>
        <w:tc>
          <w:tcPr>
            <w:tcW w:w="0" w:type="auto"/>
            <w:vMerge/>
            <w:tcBorders>
              <w:top w:val="nil"/>
              <w:left w:val="single" w:sz="8" w:space="0" w:color="DDDDDD"/>
              <w:bottom w:val="single" w:sz="8" w:space="0" w:color="DDDDDD"/>
              <w:right w:val="single" w:sz="8" w:space="0" w:color="DDDDDD"/>
            </w:tcBorders>
            <w:vAlign w:val="center"/>
            <w:hideMark/>
          </w:tcPr>
          <w:p w14:paraId="38A257EF"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7142EF6"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C5A639D"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2AC6C7A"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BCA7AA3"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1CF6B6B"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19C836B6"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17C32788"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4D03D43"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33CAF74D"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f. Akta Pengesahan Anak</w:t>
            </w:r>
          </w:p>
        </w:tc>
        <w:tc>
          <w:tcPr>
            <w:tcW w:w="0" w:type="auto"/>
            <w:vMerge/>
            <w:tcBorders>
              <w:top w:val="nil"/>
              <w:left w:val="single" w:sz="8" w:space="0" w:color="DDDDDD"/>
              <w:bottom w:val="single" w:sz="8" w:space="0" w:color="DDDDDD"/>
              <w:right w:val="single" w:sz="8" w:space="0" w:color="DDDDDD"/>
            </w:tcBorders>
            <w:vAlign w:val="center"/>
            <w:hideMark/>
          </w:tcPr>
          <w:p w14:paraId="0C7E1526"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BFE13EA"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D4EF24B"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8B1EB82"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CA49FE8"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29784A3"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307FA339"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30E7A143"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41224335"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5A79271D"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g. Pengangkatan Anak</w:t>
            </w:r>
          </w:p>
        </w:tc>
        <w:tc>
          <w:tcPr>
            <w:tcW w:w="0" w:type="auto"/>
            <w:vMerge/>
            <w:tcBorders>
              <w:top w:val="nil"/>
              <w:left w:val="single" w:sz="8" w:space="0" w:color="DDDDDD"/>
              <w:bottom w:val="single" w:sz="8" w:space="0" w:color="DDDDDD"/>
              <w:right w:val="single" w:sz="8" w:space="0" w:color="DDDDDD"/>
            </w:tcBorders>
            <w:vAlign w:val="center"/>
            <w:hideMark/>
          </w:tcPr>
          <w:p w14:paraId="74DE5BB9"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1171C065"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3EEA3A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5092A05"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4B9DA7F4"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A4126EF"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0AE63ABE"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2BA59A0D"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B139E1F"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0AA5C3FC"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h. Perubahan Nama</w:t>
            </w:r>
          </w:p>
        </w:tc>
        <w:tc>
          <w:tcPr>
            <w:tcW w:w="0" w:type="auto"/>
            <w:vMerge/>
            <w:tcBorders>
              <w:top w:val="nil"/>
              <w:left w:val="single" w:sz="8" w:space="0" w:color="DDDDDD"/>
              <w:bottom w:val="single" w:sz="8" w:space="0" w:color="DDDDDD"/>
              <w:right w:val="single" w:sz="8" w:space="0" w:color="DDDDDD"/>
            </w:tcBorders>
            <w:vAlign w:val="center"/>
            <w:hideMark/>
          </w:tcPr>
          <w:p w14:paraId="145C6148"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70CCC9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1128B7D"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F7DF5D4"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E4CA16E"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CD9CEFB"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1C210F01"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3D685068"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5E18743"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180EFB3F"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i. Pembatalan Akta</w:t>
            </w:r>
          </w:p>
        </w:tc>
        <w:tc>
          <w:tcPr>
            <w:tcW w:w="0" w:type="auto"/>
            <w:vMerge/>
            <w:tcBorders>
              <w:top w:val="nil"/>
              <w:left w:val="single" w:sz="8" w:space="0" w:color="DDDDDD"/>
              <w:bottom w:val="single" w:sz="8" w:space="0" w:color="DDDDDD"/>
              <w:right w:val="single" w:sz="8" w:space="0" w:color="DDDDDD"/>
            </w:tcBorders>
            <w:vAlign w:val="center"/>
            <w:hideMark/>
          </w:tcPr>
          <w:p w14:paraId="11C95491"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3BDE663"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73C4825"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EA887BC"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26C1E65"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68D7067E"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14A1DE5A"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3B495D2D"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8884997"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6F7BC8D8"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j. Perubahan Status Kewarganegaraan</w:t>
            </w:r>
          </w:p>
        </w:tc>
        <w:tc>
          <w:tcPr>
            <w:tcW w:w="0" w:type="auto"/>
            <w:vMerge/>
            <w:tcBorders>
              <w:top w:val="nil"/>
              <w:left w:val="single" w:sz="8" w:space="0" w:color="DDDDDD"/>
              <w:bottom w:val="single" w:sz="8" w:space="0" w:color="DDDDDD"/>
              <w:right w:val="single" w:sz="8" w:space="0" w:color="DDDDDD"/>
            </w:tcBorders>
            <w:vAlign w:val="center"/>
            <w:hideMark/>
          </w:tcPr>
          <w:p w14:paraId="7AD50000"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86DF1D1"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CE2B579"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0588E90"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0621F94"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1F622E95"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25A32019"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20DBDC78"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2DA59CCB"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457CF03D"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k. Rekam dan Cetak KTP el</w:t>
            </w:r>
          </w:p>
        </w:tc>
        <w:tc>
          <w:tcPr>
            <w:tcW w:w="0" w:type="auto"/>
            <w:vMerge/>
            <w:tcBorders>
              <w:top w:val="nil"/>
              <w:left w:val="single" w:sz="8" w:space="0" w:color="DDDDDD"/>
              <w:bottom w:val="single" w:sz="8" w:space="0" w:color="DDDDDD"/>
              <w:right w:val="single" w:sz="8" w:space="0" w:color="DDDDDD"/>
            </w:tcBorders>
            <w:vAlign w:val="center"/>
            <w:hideMark/>
          </w:tcPr>
          <w:p w14:paraId="65191B7D"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0F40879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99F7FE1"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6F9BF85"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2635108F"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CC8FD1D"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26288C9A"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7E131B65"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E0EFA5C"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5FA7813F"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l. Perubahan dan Cetak KK baru</w:t>
            </w:r>
          </w:p>
        </w:tc>
        <w:tc>
          <w:tcPr>
            <w:tcW w:w="0" w:type="auto"/>
            <w:vMerge/>
            <w:tcBorders>
              <w:top w:val="nil"/>
              <w:left w:val="single" w:sz="8" w:space="0" w:color="DDDDDD"/>
              <w:bottom w:val="single" w:sz="8" w:space="0" w:color="DDDDDD"/>
              <w:right w:val="single" w:sz="8" w:space="0" w:color="DDDDDD"/>
            </w:tcBorders>
            <w:vAlign w:val="center"/>
            <w:hideMark/>
          </w:tcPr>
          <w:p w14:paraId="38164852"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9E143FC"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1F9FE5A"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4E9F9A70"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BF48910"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F3B0480"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4692ABB3"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7CA6AB36"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21032A75"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11809D74"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m. Pindah Masuk / Keluar</w:t>
            </w:r>
          </w:p>
        </w:tc>
        <w:tc>
          <w:tcPr>
            <w:tcW w:w="0" w:type="auto"/>
            <w:vMerge/>
            <w:tcBorders>
              <w:top w:val="nil"/>
              <w:left w:val="single" w:sz="8" w:space="0" w:color="DDDDDD"/>
              <w:bottom w:val="single" w:sz="8" w:space="0" w:color="DDDDDD"/>
              <w:right w:val="single" w:sz="8" w:space="0" w:color="DDDDDD"/>
            </w:tcBorders>
            <w:vAlign w:val="center"/>
            <w:hideMark/>
          </w:tcPr>
          <w:p w14:paraId="0E25218B"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184800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3305EAB"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41AC7C98"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134AF16"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2D2D86A1"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6D198DEF"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03D1CA5F"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224D57E9"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0C323E5E"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n. Surat Keterangan Pengganti Tanda Identitas</w:t>
            </w:r>
          </w:p>
        </w:tc>
        <w:tc>
          <w:tcPr>
            <w:tcW w:w="0" w:type="auto"/>
            <w:vMerge/>
            <w:tcBorders>
              <w:top w:val="nil"/>
              <w:left w:val="single" w:sz="8" w:space="0" w:color="DDDDDD"/>
              <w:bottom w:val="single" w:sz="8" w:space="0" w:color="DDDDDD"/>
              <w:right w:val="single" w:sz="8" w:space="0" w:color="DDDDDD"/>
            </w:tcBorders>
            <w:vAlign w:val="center"/>
            <w:hideMark/>
          </w:tcPr>
          <w:p w14:paraId="7E8F62E1"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DD13D8F"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F337F79"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5AE2DB5"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61C500B"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737A74A"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1D1467B2" w14:textId="77777777" w:rsidTr="003B4330">
        <w:trPr>
          <w:trHeight w:val="300"/>
        </w:trPr>
        <w:tc>
          <w:tcPr>
            <w:tcW w:w="0" w:type="auto"/>
            <w:vMerge/>
            <w:tcBorders>
              <w:top w:val="single" w:sz="8" w:space="0" w:color="DDDDDD"/>
              <w:left w:val="single" w:sz="8" w:space="0" w:color="DDDDDD"/>
              <w:bottom w:val="nil"/>
              <w:right w:val="single" w:sz="8" w:space="0" w:color="DDDDDD"/>
            </w:tcBorders>
            <w:vAlign w:val="center"/>
            <w:hideMark/>
          </w:tcPr>
          <w:p w14:paraId="0866F1AE"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0524A65"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1FFCE8A6"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o. Penerbitan Surat Keterangan Tinggal Terbatas</w:t>
            </w:r>
          </w:p>
        </w:tc>
        <w:tc>
          <w:tcPr>
            <w:tcW w:w="0" w:type="auto"/>
            <w:vMerge/>
            <w:tcBorders>
              <w:top w:val="nil"/>
              <w:left w:val="single" w:sz="8" w:space="0" w:color="DDDDDD"/>
              <w:bottom w:val="single" w:sz="8" w:space="0" w:color="DDDDDD"/>
              <w:right w:val="single" w:sz="8" w:space="0" w:color="DDDDDD"/>
            </w:tcBorders>
            <w:vAlign w:val="center"/>
            <w:hideMark/>
          </w:tcPr>
          <w:p w14:paraId="4475E7C5"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A4944A2"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7DAF369"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5B8E706"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183AFE4"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23FF8816"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5512AE13" w14:textId="77777777" w:rsidTr="003B4330">
        <w:trPr>
          <w:trHeight w:val="315"/>
        </w:trPr>
        <w:tc>
          <w:tcPr>
            <w:tcW w:w="0" w:type="auto"/>
            <w:vMerge/>
            <w:tcBorders>
              <w:top w:val="single" w:sz="8" w:space="0" w:color="DDDDDD"/>
              <w:left w:val="single" w:sz="8" w:space="0" w:color="DDDDDD"/>
              <w:bottom w:val="nil"/>
              <w:right w:val="single" w:sz="8" w:space="0" w:color="DDDDDD"/>
            </w:tcBorders>
            <w:vAlign w:val="center"/>
            <w:hideMark/>
          </w:tcPr>
          <w:p w14:paraId="32DAD7E1"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0989FC5"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vAlign w:val="center"/>
            <w:hideMark/>
          </w:tcPr>
          <w:p w14:paraId="4A35F18D"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p. Kartu Identitas Anak (KIA)</w:t>
            </w:r>
          </w:p>
        </w:tc>
        <w:tc>
          <w:tcPr>
            <w:tcW w:w="0" w:type="auto"/>
            <w:vMerge/>
            <w:tcBorders>
              <w:top w:val="nil"/>
              <w:left w:val="single" w:sz="8" w:space="0" w:color="DDDDDD"/>
              <w:bottom w:val="single" w:sz="8" w:space="0" w:color="DDDDDD"/>
              <w:right w:val="single" w:sz="8" w:space="0" w:color="DDDDDD"/>
            </w:tcBorders>
            <w:vAlign w:val="center"/>
            <w:hideMark/>
          </w:tcPr>
          <w:p w14:paraId="128095C7"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69FEA7D1"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978E36D"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DB9B904"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8FBC84A"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2E3F7FB2"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2B04791F" w14:textId="77777777" w:rsidTr="003B4330">
        <w:trPr>
          <w:trHeight w:val="1002"/>
        </w:trPr>
        <w:tc>
          <w:tcPr>
            <w:tcW w:w="0" w:type="auto"/>
            <w:tcBorders>
              <w:top w:val="single" w:sz="8" w:space="0" w:color="DDDDDD"/>
              <w:left w:val="single" w:sz="8" w:space="0" w:color="DDDDDD"/>
              <w:bottom w:val="nil"/>
              <w:right w:val="single" w:sz="8" w:space="0" w:color="DDDDDD"/>
            </w:tcBorders>
            <w:shd w:val="clear" w:color="auto" w:fill="auto"/>
            <w:hideMark/>
          </w:tcPr>
          <w:p w14:paraId="48ACE3A5"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lastRenderedPageBreak/>
              <w:t>01.06</w:t>
            </w:r>
          </w:p>
        </w:tc>
        <w:tc>
          <w:tcPr>
            <w:tcW w:w="0" w:type="auto"/>
            <w:tcBorders>
              <w:top w:val="single" w:sz="8" w:space="0" w:color="DDDDDD"/>
              <w:left w:val="nil"/>
              <w:bottom w:val="nil"/>
              <w:right w:val="single" w:sz="8" w:space="0" w:color="DDDDDD"/>
            </w:tcBorders>
            <w:shd w:val="clear" w:color="auto" w:fill="auto"/>
            <w:hideMark/>
          </w:tcPr>
          <w:p w14:paraId="2BA61B7E"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SDM yang dimiliki</w:t>
            </w:r>
          </w:p>
        </w:tc>
        <w:tc>
          <w:tcPr>
            <w:tcW w:w="0" w:type="auto"/>
            <w:tcBorders>
              <w:top w:val="nil"/>
              <w:left w:val="nil"/>
              <w:bottom w:val="nil"/>
              <w:right w:val="single" w:sz="8" w:space="0" w:color="DDDDDD"/>
            </w:tcBorders>
            <w:shd w:val="clear" w:color="auto" w:fill="auto"/>
            <w:hideMark/>
          </w:tcPr>
          <w:p w14:paraId="1E796F7E"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Komposisi pegawai Dinas Kependudukan dan Pencatatan Sipil  Kabupaten Kanganyar berjumlah 47  PNS dan 18 non PNS.</w:t>
            </w:r>
          </w:p>
        </w:tc>
        <w:tc>
          <w:tcPr>
            <w:tcW w:w="0" w:type="auto"/>
            <w:tcBorders>
              <w:top w:val="nil"/>
              <w:left w:val="nil"/>
              <w:bottom w:val="nil"/>
              <w:right w:val="single" w:sz="8" w:space="0" w:color="DDDDDD"/>
            </w:tcBorders>
            <w:shd w:val="clear" w:color="auto" w:fill="auto"/>
            <w:hideMark/>
          </w:tcPr>
          <w:p w14:paraId="33B6E986"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Bagian Umum dan Kepegawaian</w:t>
            </w:r>
          </w:p>
        </w:tc>
        <w:tc>
          <w:tcPr>
            <w:tcW w:w="0" w:type="auto"/>
            <w:tcBorders>
              <w:top w:val="nil"/>
              <w:left w:val="nil"/>
              <w:bottom w:val="nil"/>
              <w:right w:val="single" w:sz="8" w:space="0" w:color="DDDDDD"/>
            </w:tcBorders>
            <w:shd w:val="clear" w:color="auto" w:fill="auto"/>
            <w:hideMark/>
          </w:tcPr>
          <w:p w14:paraId="0B298EBA"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tcBorders>
              <w:top w:val="single" w:sz="8" w:space="0" w:color="DDDDDD"/>
              <w:left w:val="nil"/>
              <w:bottom w:val="nil"/>
              <w:right w:val="single" w:sz="8" w:space="0" w:color="DDDDDD"/>
            </w:tcBorders>
            <w:shd w:val="clear" w:color="auto" w:fill="auto"/>
            <w:hideMark/>
          </w:tcPr>
          <w:p w14:paraId="54552F44"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Update Tahun 2017</w:t>
            </w:r>
          </w:p>
        </w:tc>
        <w:tc>
          <w:tcPr>
            <w:tcW w:w="0" w:type="auto"/>
            <w:tcBorders>
              <w:top w:val="single" w:sz="8" w:space="0" w:color="DDDDDD"/>
              <w:left w:val="nil"/>
              <w:bottom w:val="nil"/>
              <w:right w:val="single" w:sz="8" w:space="0" w:color="DDDDDD"/>
            </w:tcBorders>
            <w:shd w:val="clear" w:color="auto" w:fill="auto"/>
            <w:hideMark/>
          </w:tcPr>
          <w:p w14:paraId="6303184C"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single" w:sz="8" w:space="0" w:color="DDDDDD"/>
              <w:left w:val="nil"/>
              <w:bottom w:val="nil"/>
              <w:right w:val="single" w:sz="8" w:space="0" w:color="DDDDDD"/>
            </w:tcBorders>
            <w:shd w:val="clear" w:color="auto" w:fill="auto"/>
            <w:hideMark/>
          </w:tcPr>
          <w:p w14:paraId="08C7F839"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Selama berlaku</w:t>
            </w:r>
          </w:p>
        </w:tc>
        <w:tc>
          <w:tcPr>
            <w:tcW w:w="0" w:type="auto"/>
            <w:tcBorders>
              <w:top w:val="nil"/>
              <w:left w:val="nil"/>
              <w:bottom w:val="nil"/>
              <w:right w:val="single" w:sz="8" w:space="0" w:color="DDDDDD"/>
            </w:tcBorders>
            <w:shd w:val="clear" w:color="auto" w:fill="auto"/>
            <w:hideMark/>
          </w:tcPr>
          <w:p w14:paraId="7A8A69A9" w14:textId="77777777" w:rsidR="000C0D10" w:rsidRPr="000C0D10" w:rsidRDefault="000C0D10" w:rsidP="000C0D10">
            <w:pPr>
              <w:jc w:val="center"/>
              <w:rPr>
                <w:rFonts w:ascii="Calibri" w:hAnsi="Calibri" w:cs="Calibri"/>
                <w:color w:val="0563C1"/>
                <w:sz w:val="22"/>
                <w:szCs w:val="22"/>
                <w:u w:val="single"/>
                <w:lang w:val="id-ID" w:eastAsia="id-ID"/>
              </w:rPr>
            </w:pPr>
            <w:hyperlink r:id="rId13" w:history="1">
              <w:r w:rsidRPr="000C0D10">
                <w:rPr>
                  <w:rFonts w:ascii="Calibri" w:hAnsi="Calibri" w:cs="Calibri"/>
                  <w:color w:val="0563C1"/>
                  <w:sz w:val="22"/>
                  <w:szCs w:val="22"/>
                  <w:u w:val="single"/>
                  <w:lang w:val="id-ID" w:eastAsia="id-ID"/>
                </w:rPr>
                <w:t>http://disdukcapil.karanganyarkab.go.id//page/detail/53/profil-pegawai</w:t>
              </w:r>
            </w:hyperlink>
          </w:p>
        </w:tc>
      </w:tr>
      <w:tr w:rsidR="000C0D10" w:rsidRPr="000C0D10" w14:paraId="1DFC5441" w14:textId="77777777" w:rsidTr="003B4330">
        <w:trPr>
          <w:trHeight w:val="285"/>
        </w:trPr>
        <w:tc>
          <w:tcPr>
            <w:tcW w:w="0" w:type="auto"/>
            <w:tcBorders>
              <w:top w:val="single" w:sz="8" w:space="0" w:color="DDDDDD"/>
              <w:left w:val="single" w:sz="8" w:space="0" w:color="DDDDDD"/>
              <w:bottom w:val="nil"/>
              <w:right w:val="single" w:sz="8" w:space="0" w:color="DDDDDD"/>
            </w:tcBorders>
            <w:shd w:val="clear" w:color="auto" w:fill="auto"/>
            <w:hideMark/>
          </w:tcPr>
          <w:p w14:paraId="65A7767F"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01.07</w:t>
            </w:r>
          </w:p>
        </w:tc>
        <w:tc>
          <w:tcPr>
            <w:tcW w:w="0" w:type="auto"/>
            <w:tcBorders>
              <w:top w:val="single" w:sz="8" w:space="0" w:color="DDDDDD"/>
              <w:left w:val="nil"/>
              <w:bottom w:val="nil"/>
              <w:right w:val="single" w:sz="8" w:space="0" w:color="DDDDDD"/>
            </w:tcBorders>
            <w:shd w:val="clear" w:color="auto" w:fill="auto"/>
            <w:hideMark/>
          </w:tcPr>
          <w:p w14:paraId="6479D6FA"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Profil Pejabat Struktural</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313923CA"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Memuat informasi tentang nama, alamat, tempat/tanggal lahir dan pendidikan</w:t>
            </w:r>
          </w:p>
        </w:tc>
        <w:tc>
          <w:tcPr>
            <w:tcW w:w="0" w:type="auto"/>
            <w:tcBorders>
              <w:top w:val="single" w:sz="8" w:space="0" w:color="DDDDDD"/>
              <w:left w:val="nil"/>
              <w:bottom w:val="nil"/>
              <w:right w:val="single" w:sz="8" w:space="0" w:color="DDDDDD"/>
            </w:tcBorders>
            <w:shd w:val="clear" w:color="auto" w:fill="auto"/>
            <w:hideMark/>
          </w:tcPr>
          <w:p w14:paraId="781ED698"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Bagian Umum dan Kepegawaian</w:t>
            </w:r>
          </w:p>
        </w:tc>
        <w:tc>
          <w:tcPr>
            <w:tcW w:w="0" w:type="auto"/>
            <w:tcBorders>
              <w:top w:val="single" w:sz="8" w:space="0" w:color="DDDDDD"/>
              <w:left w:val="nil"/>
              <w:bottom w:val="nil"/>
              <w:right w:val="single" w:sz="8" w:space="0" w:color="DDDDDD"/>
            </w:tcBorders>
            <w:shd w:val="clear" w:color="auto" w:fill="auto"/>
            <w:hideMark/>
          </w:tcPr>
          <w:p w14:paraId="521B79BB"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tcBorders>
              <w:top w:val="single" w:sz="8" w:space="0" w:color="DDDDDD"/>
              <w:left w:val="nil"/>
              <w:bottom w:val="nil"/>
              <w:right w:val="single" w:sz="8" w:space="0" w:color="DDDDDD"/>
            </w:tcBorders>
            <w:shd w:val="clear" w:color="auto" w:fill="auto"/>
            <w:hideMark/>
          </w:tcPr>
          <w:p w14:paraId="0319E629"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Update Tahun 2017</w:t>
            </w:r>
          </w:p>
        </w:tc>
        <w:tc>
          <w:tcPr>
            <w:tcW w:w="0" w:type="auto"/>
            <w:tcBorders>
              <w:top w:val="single" w:sz="8" w:space="0" w:color="DDDDDD"/>
              <w:left w:val="nil"/>
              <w:bottom w:val="nil"/>
              <w:right w:val="single" w:sz="8" w:space="0" w:color="DDDDDD"/>
            </w:tcBorders>
            <w:shd w:val="clear" w:color="auto" w:fill="auto"/>
            <w:hideMark/>
          </w:tcPr>
          <w:p w14:paraId="139F639A"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single" w:sz="8" w:space="0" w:color="DDDDDD"/>
              <w:left w:val="nil"/>
              <w:bottom w:val="nil"/>
              <w:right w:val="single" w:sz="8" w:space="0" w:color="DDDDDD"/>
            </w:tcBorders>
            <w:shd w:val="clear" w:color="auto" w:fill="auto"/>
            <w:hideMark/>
          </w:tcPr>
          <w:p w14:paraId="64BCC0F8"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Selama berlaku</w:t>
            </w:r>
          </w:p>
        </w:tc>
        <w:tc>
          <w:tcPr>
            <w:tcW w:w="0" w:type="auto"/>
            <w:vMerge w:val="restart"/>
            <w:tcBorders>
              <w:top w:val="nil"/>
              <w:left w:val="single" w:sz="8" w:space="0" w:color="DDDDDD"/>
              <w:bottom w:val="single" w:sz="8" w:space="0" w:color="DDDDDD"/>
              <w:right w:val="nil"/>
            </w:tcBorders>
            <w:shd w:val="clear" w:color="auto" w:fill="auto"/>
            <w:vAlign w:val="center"/>
            <w:hideMark/>
          </w:tcPr>
          <w:p w14:paraId="3843D983" w14:textId="77777777" w:rsidR="000C0D10" w:rsidRPr="000C0D10" w:rsidRDefault="000C0D10" w:rsidP="000C0D10">
            <w:pPr>
              <w:jc w:val="center"/>
              <w:rPr>
                <w:rFonts w:ascii="Calibri" w:hAnsi="Calibri" w:cs="Calibri"/>
                <w:color w:val="0563C1"/>
                <w:sz w:val="22"/>
                <w:szCs w:val="22"/>
                <w:u w:val="single"/>
                <w:lang w:val="id-ID" w:eastAsia="id-ID"/>
              </w:rPr>
            </w:pPr>
            <w:hyperlink r:id="rId14" w:history="1">
              <w:r w:rsidRPr="000C0D10">
                <w:rPr>
                  <w:rFonts w:ascii="Calibri" w:hAnsi="Calibri" w:cs="Calibri"/>
                  <w:color w:val="0563C1"/>
                  <w:sz w:val="22"/>
                  <w:szCs w:val="22"/>
                  <w:u w:val="single"/>
                  <w:lang w:val="id-ID" w:eastAsia="id-ID"/>
                </w:rPr>
                <w:t>http://disdukcapil.karanganyarkab.go.id//page/detail/53/profil-pegawai</w:t>
              </w:r>
            </w:hyperlink>
          </w:p>
        </w:tc>
      </w:tr>
      <w:tr w:rsidR="000C0D10" w:rsidRPr="000C0D10" w14:paraId="5C092D02" w14:textId="77777777" w:rsidTr="003B4330">
        <w:trPr>
          <w:trHeight w:val="300"/>
        </w:trPr>
        <w:tc>
          <w:tcPr>
            <w:tcW w:w="0" w:type="auto"/>
            <w:tcBorders>
              <w:top w:val="nil"/>
              <w:left w:val="single" w:sz="8" w:space="0" w:color="DDDDDD"/>
              <w:bottom w:val="nil"/>
              <w:right w:val="single" w:sz="8" w:space="0" w:color="DDDDDD"/>
            </w:tcBorders>
            <w:shd w:val="clear" w:color="auto" w:fill="auto"/>
            <w:hideMark/>
          </w:tcPr>
          <w:p w14:paraId="7438F709"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486A01AA"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vMerge/>
            <w:tcBorders>
              <w:top w:val="single" w:sz="8" w:space="0" w:color="DDDDDD"/>
              <w:left w:val="single" w:sz="8" w:space="0" w:color="DDDDDD"/>
              <w:bottom w:val="nil"/>
              <w:right w:val="single" w:sz="8" w:space="0" w:color="DDDDDD"/>
            </w:tcBorders>
            <w:vAlign w:val="center"/>
            <w:hideMark/>
          </w:tcPr>
          <w:p w14:paraId="25CEB817" w14:textId="77777777" w:rsidR="000C0D10" w:rsidRPr="000C0D10" w:rsidRDefault="000C0D10" w:rsidP="000C0D10">
            <w:pPr>
              <w:rPr>
                <w:rFonts w:ascii="Arial" w:hAnsi="Arial" w:cs="Arial"/>
                <w:color w:val="000000"/>
                <w:sz w:val="20"/>
                <w:lang w:val="id-ID" w:eastAsia="id-ID"/>
              </w:rPr>
            </w:pPr>
          </w:p>
        </w:tc>
        <w:tc>
          <w:tcPr>
            <w:tcW w:w="0" w:type="auto"/>
            <w:tcBorders>
              <w:top w:val="nil"/>
              <w:left w:val="nil"/>
              <w:bottom w:val="nil"/>
              <w:right w:val="single" w:sz="8" w:space="0" w:color="DDDDDD"/>
            </w:tcBorders>
            <w:shd w:val="clear" w:color="auto" w:fill="auto"/>
            <w:hideMark/>
          </w:tcPr>
          <w:p w14:paraId="06792253"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70268711"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11188ADE"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75942B81"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5055F14B"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vMerge/>
            <w:tcBorders>
              <w:top w:val="nil"/>
              <w:left w:val="single" w:sz="8" w:space="0" w:color="DDDDDD"/>
              <w:bottom w:val="single" w:sz="8" w:space="0" w:color="DDDDDD"/>
              <w:right w:val="nil"/>
            </w:tcBorders>
            <w:vAlign w:val="center"/>
            <w:hideMark/>
          </w:tcPr>
          <w:p w14:paraId="0C16A6C9"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7577AAD7" w14:textId="77777777" w:rsidTr="003B4330">
        <w:trPr>
          <w:trHeight w:val="300"/>
        </w:trPr>
        <w:tc>
          <w:tcPr>
            <w:tcW w:w="0" w:type="auto"/>
            <w:tcBorders>
              <w:top w:val="nil"/>
              <w:left w:val="single" w:sz="8" w:space="0" w:color="DDDDDD"/>
              <w:bottom w:val="nil"/>
              <w:right w:val="single" w:sz="8" w:space="0" w:color="DDDDDD"/>
            </w:tcBorders>
            <w:shd w:val="clear" w:color="auto" w:fill="auto"/>
            <w:hideMark/>
          </w:tcPr>
          <w:p w14:paraId="67108436"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7FACE753"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273367F2"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7A276E13"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55B6D3D3"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61E9287B"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48C2E6ED"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7821EFAE"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vMerge/>
            <w:tcBorders>
              <w:top w:val="nil"/>
              <w:left w:val="single" w:sz="8" w:space="0" w:color="DDDDDD"/>
              <w:bottom w:val="single" w:sz="8" w:space="0" w:color="DDDDDD"/>
              <w:right w:val="nil"/>
            </w:tcBorders>
            <w:vAlign w:val="center"/>
            <w:hideMark/>
          </w:tcPr>
          <w:p w14:paraId="48F4E165"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0891D91D" w14:textId="77777777" w:rsidTr="003B4330">
        <w:trPr>
          <w:trHeight w:val="315"/>
        </w:trPr>
        <w:tc>
          <w:tcPr>
            <w:tcW w:w="0" w:type="auto"/>
            <w:tcBorders>
              <w:top w:val="nil"/>
              <w:left w:val="single" w:sz="8" w:space="0" w:color="DDDDDD"/>
              <w:bottom w:val="nil"/>
              <w:right w:val="single" w:sz="8" w:space="0" w:color="DDDDDD"/>
            </w:tcBorders>
            <w:shd w:val="clear" w:color="auto" w:fill="auto"/>
            <w:hideMark/>
          </w:tcPr>
          <w:p w14:paraId="0AE2016E"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1B5D8E3D"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6F267341"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31206E3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442FFEBB"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004C16DE"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0215E857"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tcBorders>
              <w:top w:val="nil"/>
              <w:left w:val="nil"/>
              <w:bottom w:val="nil"/>
              <w:right w:val="single" w:sz="8" w:space="0" w:color="DDDDDD"/>
            </w:tcBorders>
            <w:shd w:val="clear" w:color="auto" w:fill="auto"/>
            <w:hideMark/>
          </w:tcPr>
          <w:p w14:paraId="1D7F1319"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w:t>
            </w:r>
          </w:p>
        </w:tc>
        <w:tc>
          <w:tcPr>
            <w:tcW w:w="0" w:type="auto"/>
            <w:vMerge/>
            <w:tcBorders>
              <w:top w:val="nil"/>
              <w:left w:val="single" w:sz="8" w:space="0" w:color="DDDDDD"/>
              <w:bottom w:val="single" w:sz="8" w:space="0" w:color="DDDDDD"/>
              <w:right w:val="nil"/>
            </w:tcBorders>
            <w:vAlign w:val="center"/>
            <w:hideMark/>
          </w:tcPr>
          <w:p w14:paraId="2F0C5E7E"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430FEE71" w14:textId="77777777" w:rsidTr="003B4330">
        <w:trPr>
          <w:trHeight w:val="285"/>
        </w:trPr>
        <w:tc>
          <w:tcPr>
            <w:tcW w:w="0" w:type="auto"/>
            <w:vMerge w:val="restart"/>
            <w:tcBorders>
              <w:top w:val="single" w:sz="8" w:space="0" w:color="DDDDDD"/>
              <w:left w:val="single" w:sz="8" w:space="0" w:color="DDDDDD"/>
              <w:bottom w:val="single" w:sz="8" w:space="0" w:color="DDDDDD"/>
              <w:right w:val="single" w:sz="8" w:space="0" w:color="DDDDDD"/>
            </w:tcBorders>
            <w:shd w:val="clear" w:color="auto" w:fill="auto"/>
            <w:hideMark/>
          </w:tcPr>
          <w:p w14:paraId="5E42D462"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01.08</w:t>
            </w:r>
          </w:p>
        </w:tc>
        <w:tc>
          <w:tcPr>
            <w:tcW w:w="0" w:type="auto"/>
            <w:vMerge w:val="restart"/>
            <w:tcBorders>
              <w:top w:val="single" w:sz="8" w:space="0" w:color="DDDDDD"/>
              <w:left w:val="single" w:sz="8" w:space="0" w:color="DDDDDD"/>
              <w:bottom w:val="single" w:sz="8" w:space="0" w:color="DDDDDD"/>
              <w:right w:val="single" w:sz="8" w:space="0" w:color="DDDDDD"/>
            </w:tcBorders>
            <w:shd w:val="clear" w:color="auto" w:fill="auto"/>
            <w:hideMark/>
          </w:tcPr>
          <w:p w14:paraId="44DAA78E"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LHKPN</w:t>
            </w:r>
          </w:p>
        </w:tc>
        <w:tc>
          <w:tcPr>
            <w:tcW w:w="0" w:type="auto"/>
            <w:vMerge w:val="restart"/>
            <w:tcBorders>
              <w:top w:val="single" w:sz="8" w:space="0" w:color="DDDDDD"/>
              <w:left w:val="single" w:sz="8" w:space="0" w:color="DDDDDD"/>
              <w:bottom w:val="single" w:sz="8" w:space="0" w:color="DDDDDD"/>
              <w:right w:val="single" w:sz="8" w:space="0" w:color="DDDDDD"/>
            </w:tcBorders>
            <w:shd w:val="clear" w:color="auto" w:fill="auto"/>
            <w:hideMark/>
          </w:tcPr>
          <w:p w14:paraId="135ABC9E"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LHKPN Kepala Disdukcapil tahun verifikasi 2017 telah dilaporkan</w:t>
            </w:r>
          </w:p>
        </w:tc>
        <w:tc>
          <w:tcPr>
            <w:tcW w:w="0" w:type="auto"/>
            <w:vMerge w:val="restart"/>
            <w:tcBorders>
              <w:top w:val="single" w:sz="8" w:space="0" w:color="DDDDDD"/>
              <w:left w:val="single" w:sz="8" w:space="0" w:color="DDDDDD"/>
              <w:bottom w:val="single" w:sz="8" w:space="0" w:color="DDDDDD"/>
              <w:right w:val="single" w:sz="8" w:space="0" w:color="DDDDDD"/>
            </w:tcBorders>
            <w:shd w:val="clear" w:color="auto" w:fill="auto"/>
            <w:hideMark/>
          </w:tcPr>
          <w:p w14:paraId="1B02BE8F"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Bagian Umum dan Kepegawaian</w:t>
            </w:r>
          </w:p>
        </w:tc>
        <w:tc>
          <w:tcPr>
            <w:tcW w:w="0" w:type="auto"/>
            <w:vMerge w:val="restart"/>
            <w:tcBorders>
              <w:top w:val="single" w:sz="8" w:space="0" w:color="DDDDDD"/>
              <w:left w:val="single" w:sz="8" w:space="0" w:color="DDDDDD"/>
              <w:bottom w:val="single" w:sz="8" w:space="0" w:color="DDDDDD"/>
              <w:right w:val="single" w:sz="8" w:space="0" w:color="DDDDDD"/>
            </w:tcBorders>
            <w:shd w:val="clear" w:color="auto" w:fill="auto"/>
            <w:hideMark/>
          </w:tcPr>
          <w:p w14:paraId="53554086"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vMerge w:val="restart"/>
            <w:tcBorders>
              <w:top w:val="single" w:sz="8" w:space="0" w:color="DDDDDD"/>
              <w:left w:val="single" w:sz="8" w:space="0" w:color="DDDDDD"/>
              <w:bottom w:val="single" w:sz="8" w:space="0" w:color="DDDDDD"/>
              <w:right w:val="single" w:sz="8" w:space="0" w:color="DDDDDD"/>
            </w:tcBorders>
            <w:shd w:val="clear" w:color="auto" w:fill="auto"/>
            <w:hideMark/>
          </w:tcPr>
          <w:p w14:paraId="089946F3"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Update Tahun 2017</w:t>
            </w:r>
          </w:p>
        </w:tc>
        <w:tc>
          <w:tcPr>
            <w:tcW w:w="0" w:type="auto"/>
            <w:vMerge w:val="restart"/>
            <w:tcBorders>
              <w:top w:val="single" w:sz="8" w:space="0" w:color="DDDDDD"/>
              <w:left w:val="single" w:sz="8" w:space="0" w:color="DDDDDD"/>
              <w:bottom w:val="single" w:sz="8" w:space="0" w:color="DDDDDD"/>
              <w:right w:val="single" w:sz="8" w:space="0" w:color="DDDDDD"/>
            </w:tcBorders>
            <w:shd w:val="clear" w:color="auto" w:fill="auto"/>
            <w:hideMark/>
          </w:tcPr>
          <w:p w14:paraId="7B438BD3"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vMerge w:val="restart"/>
            <w:tcBorders>
              <w:top w:val="single" w:sz="8" w:space="0" w:color="DDDDDD"/>
              <w:left w:val="single" w:sz="8" w:space="0" w:color="DDDDDD"/>
              <w:bottom w:val="single" w:sz="8" w:space="0" w:color="DDDDDD"/>
              <w:right w:val="single" w:sz="8" w:space="0" w:color="DDDDDD"/>
            </w:tcBorders>
            <w:shd w:val="clear" w:color="auto" w:fill="auto"/>
            <w:hideMark/>
          </w:tcPr>
          <w:p w14:paraId="69581CA7"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Selama berlaku</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74502E5F" w14:textId="77777777" w:rsidR="000C0D10" w:rsidRPr="000C0D10" w:rsidRDefault="000C0D10" w:rsidP="000C0D10">
            <w:pPr>
              <w:jc w:val="center"/>
              <w:rPr>
                <w:rFonts w:ascii="Calibri" w:hAnsi="Calibri" w:cs="Calibri"/>
                <w:sz w:val="22"/>
                <w:szCs w:val="22"/>
                <w:lang w:val="id-ID" w:eastAsia="id-ID"/>
              </w:rPr>
            </w:pPr>
            <w:r w:rsidRPr="000C0D10">
              <w:rPr>
                <w:rFonts w:ascii="Calibri" w:hAnsi="Calibri" w:cs="Calibri"/>
                <w:sz w:val="22"/>
                <w:szCs w:val="22"/>
                <w:lang w:val="id-ID" w:eastAsia="id-ID"/>
              </w:rPr>
              <w:t>Arsip</w:t>
            </w:r>
          </w:p>
        </w:tc>
      </w:tr>
      <w:tr w:rsidR="000C0D10" w:rsidRPr="000C0D10" w14:paraId="7C82547E" w14:textId="77777777" w:rsidTr="003B4330">
        <w:trPr>
          <w:trHeight w:val="300"/>
        </w:trPr>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553B4FAC"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5F6C6588"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5C7FE966"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3229C379"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073CD57F"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43D72920"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30518F1C"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43EC00E2"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FEAC487" w14:textId="77777777" w:rsidR="000C0D10" w:rsidRPr="000C0D10" w:rsidRDefault="000C0D10" w:rsidP="000C0D10">
            <w:pPr>
              <w:rPr>
                <w:rFonts w:ascii="Calibri" w:hAnsi="Calibri" w:cs="Calibri"/>
                <w:sz w:val="22"/>
                <w:szCs w:val="22"/>
                <w:lang w:val="id-ID" w:eastAsia="id-ID"/>
              </w:rPr>
            </w:pPr>
          </w:p>
        </w:tc>
      </w:tr>
      <w:tr w:rsidR="000C0D10" w:rsidRPr="000C0D10" w14:paraId="41E57F48" w14:textId="77777777" w:rsidTr="003B4330">
        <w:trPr>
          <w:trHeight w:val="315"/>
        </w:trPr>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2EF063BB"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572EBD72"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3726A751"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60ED8D4A"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145238EF"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315EF5A0"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2301DBEF"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195F2D61"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35C95A3" w14:textId="77777777" w:rsidR="000C0D10" w:rsidRPr="000C0D10" w:rsidRDefault="000C0D10" w:rsidP="000C0D10">
            <w:pPr>
              <w:rPr>
                <w:rFonts w:ascii="Calibri" w:hAnsi="Calibri" w:cs="Calibri"/>
                <w:sz w:val="22"/>
                <w:szCs w:val="22"/>
                <w:lang w:val="id-ID" w:eastAsia="id-ID"/>
              </w:rPr>
            </w:pPr>
          </w:p>
        </w:tc>
      </w:tr>
      <w:tr w:rsidR="000C0D10" w:rsidRPr="000C0D10" w14:paraId="312CBCA0" w14:textId="77777777" w:rsidTr="003B4330">
        <w:trPr>
          <w:trHeight w:val="315"/>
        </w:trPr>
        <w:tc>
          <w:tcPr>
            <w:tcW w:w="0" w:type="auto"/>
            <w:tcBorders>
              <w:top w:val="nil"/>
              <w:left w:val="single" w:sz="8" w:space="0" w:color="DDDDDD"/>
              <w:bottom w:val="single" w:sz="8" w:space="0" w:color="DDDDDD"/>
              <w:right w:val="single" w:sz="8" w:space="0" w:color="DDDDDD"/>
            </w:tcBorders>
            <w:shd w:val="clear" w:color="auto" w:fill="auto"/>
            <w:vAlign w:val="center"/>
            <w:hideMark/>
          </w:tcPr>
          <w:p w14:paraId="1C50CABF" w14:textId="77777777" w:rsidR="000C0D10" w:rsidRPr="000C0D10" w:rsidRDefault="000C0D10" w:rsidP="000C0D10">
            <w:pPr>
              <w:jc w:val="center"/>
              <w:rPr>
                <w:rFonts w:ascii="Arial" w:hAnsi="Arial" w:cs="Arial"/>
                <w:b/>
                <w:bCs/>
                <w:color w:val="000000"/>
                <w:sz w:val="20"/>
                <w:lang w:val="id-ID" w:eastAsia="id-ID"/>
              </w:rPr>
            </w:pPr>
            <w:r w:rsidRPr="000C0D10">
              <w:rPr>
                <w:rFonts w:ascii="Arial" w:hAnsi="Arial" w:cs="Arial"/>
                <w:b/>
                <w:bCs/>
                <w:color w:val="000000"/>
                <w:sz w:val="20"/>
                <w:lang w:val="id-ID" w:eastAsia="id-ID"/>
              </w:rPr>
              <w:t>02.00</w:t>
            </w:r>
          </w:p>
        </w:tc>
        <w:tc>
          <w:tcPr>
            <w:tcW w:w="0" w:type="auto"/>
            <w:gridSpan w:val="8"/>
            <w:tcBorders>
              <w:top w:val="single" w:sz="8" w:space="0" w:color="DDDDDD"/>
              <w:left w:val="nil"/>
              <w:bottom w:val="single" w:sz="8" w:space="0" w:color="DDDDDD"/>
              <w:right w:val="nil"/>
            </w:tcBorders>
            <w:shd w:val="clear" w:color="auto" w:fill="auto"/>
            <w:hideMark/>
          </w:tcPr>
          <w:p w14:paraId="627EAFD7" w14:textId="77777777" w:rsidR="000C0D10" w:rsidRPr="000C0D10" w:rsidRDefault="000C0D10" w:rsidP="000C0D10">
            <w:pPr>
              <w:rPr>
                <w:rFonts w:ascii="Arial" w:hAnsi="Arial" w:cs="Arial"/>
                <w:b/>
                <w:bCs/>
                <w:color w:val="000000"/>
                <w:sz w:val="20"/>
                <w:lang w:val="id-ID" w:eastAsia="id-ID"/>
              </w:rPr>
            </w:pPr>
            <w:r w:rsidRPr="000C0D10">
              <w:rPr>
                <w:rFonts w:ascii="Arial" w:hAnsi="Arial" w:cs="Arial"/>
                <w:b/>
                <w:bCs/>
                <w:color w:val="000000"/>
                <w:sz w:val="20"/>
                <w:lang w:val="id-ID" w:eastAsia="id-ID"/>
              </w:rPr>
              <w:t xml:space="preserve">Ringkasan Program &amp; Kegiatan yang sedang dijalankan </w:t>
            </w:r>
          </w:p>
        </w:tc>
      </w:tr>
      <w:tr w:rsidR="000C0D10" w:rsidRPr="000C0D10" w14:paraId="39968609" w14:textId="77777777" w:rsidTr="003B4330">
        <w:trPr>
          <w:trHeight w:val="300"/>
        </w:trPr>
        <w:tc>
          <w:tcPr>
            <w:tcW w:w="0" w:type="auto"/>
            <w:vMerge w:val="restart"/>
            <w:tcBorders>
              <w:top w:val="nil"/>
              <w:left w:val="single" w:sz="8" w:space="0" w:color="DDDDDD"/>
              <w:bottom w:val="nil"/>
              <w:right w:val="single" w:sz="8" w:space="0" w:color="DDDDDD"/>
            </w:tcBorders>
            <w:shd w:val="clear" w:color="auto" w:fill="auto"/>
            <w:hideMark/>
          </w:tcPr>
          <w:p w14:paraId="1C4D00B9"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02.01</w:t>
            </w:r>
          </w:p>
        </w:tc>
        <w:tc>
          <w:tcPr>
            <w:tcW w:w="0" w:type="auto"/>
            <w:vMerge w:val="restart"/>
            <w:tcBorders>
              <w:top w:val="nil"/>
              <w:left w:val="single" w:sz="8" w:space="0" w:color="DDDDDD"/>
              <w:bottom w:val="nil"/>
              <w:right w:val="single" w:sz="8" w:space="0" w:color="DDDDDD"/>
            </w:tcBorders>
            <w:shd w:val="clear" w:color="auto" w:fill="auto"/>
            <w:hideMark/>
          </w:tcPr>
          <w:p w14:paraId="51216E55"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Nama program &amp; kegiatan</w:t>
            </w:r>
          </w:p>
        </w:tc>
        <w:tc>
          <w:tcPr>
            <w:tcW w:w="0" w:type="auto"/>
            <w:vMerge w:val="restart"/>
            <w:tcBorders>
              <w:top w:val="nil"/>
              <w:left w:val="single" w:sz="8" w:space="0" w:color="DDDDDD"/>
              <w:bottom w:val="nil"/>
              <w:right w:val="single" w:sz="8" w:space="0" w:color="DDDDDD"/>
            </w:tcBorders>
            <w:shd w:val="clear" w:color="auto" w:fill="auto"/>
            <w:hideMark/>
          </w:tcPr>
          <w:p w14:paraId="0A928468" w14:textId="77777777" w:rsidR="000C0D10" w:rsidRPr="000C0D10" w:rsidRDefault="000C0D10" w:rsidP="000C0D10">
            <w:pPr>
              <w:rPr>
                <w:rFonts w:ascii="Arial" w:hAnsi="Arial" w:cs="Arial"/>
                <w:sz w:val="20"/>
                <w:lang w:val="id-ID" w:eastAsia="id-ID"/>
              </w:rPr>
            </w:pPr>
            <w:r w:rsidRPr="000C0D10">
              <w:rPr>
                <w:rFonts w:ascii="Arial" w:hAnsi="Arial" w:cs="Arial"/>
                <w:sz w:val="20"/>
                <w:lang w:val="id-ID" w:eastAsia="id-ID"/>
              </w:rPr>
              <w:t xml:space="preserve">Berisi program &amp; ringkasan Disdukcapil di tahun anggaran 2018, terdapat 5 program dan 22 kegiatan </w:t>
            </w:r>
          </w:p>
        </w:tc>
        <w:tc>
          <w:tcPr>
            <w:tcW w:w="0" w:type="auto"/>
            <w:vMerge w:val="restart"/>
            <w:tcBorders>
              <w:top w:val="nil"/>
              <w:left w:val="single" w:sz="8" w:space="0" w:color="DDDDDD"/>
              <w:bottom w:val="nil"/>
              <w:right w:val="single" w:sz="8" w:space="0" w:color="DDDDDD"/>
            </w:tcBorders>
            <w:shd w:val="clear" w:color="auto" w:fill="auto"/>
            <w:hideMark/>
          </w:tcPr>
          <w:p w14:paraId="31EE2EDF"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xml:space="preserve">Bagian Perencanaan dan Keuangan </w:t>
            </w:r>
          </w:p>
        </w:tc>
        <w:tc>
          <w:tcPr>
            <w:tcW w:w="0" w:type="auto"/>
            <w:vMerge w:val="restart"/>
            <w:tcBorders>
              <w:top w:val="nil"/>
              <w:left w:val="single" w:sz="8" w:space="0" w:color="DDDDDD"/>
              <w:bottom w:val="nil"/>
              <w:right w:val="single" w:sz="8" w:space="0" w:color="DDDDDD"/>
            </w:tcBorders>
            <w:shd w:val="clear" w:color="auto" w:fill="auto"/>
            <w:hideMark/>
          </w:tcPr>
          <w:p w14:paraId="1988F77B"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vMerge w:val="restart"/>
            <w:tcBorders>
              <w:top w:val="nil"/>
              <w:left w:val="single" w:sz="8" w:space="0" w:color="DDDDDD"/>
              <w:bottom w:val="nil"/>
              <w:right w:val="single" w:sz="8" w:space="0" w:color="DDDDDD"/>
            </w:tcBorders>
            <w:shd w:val="clear" w:color="auto" w:fill="auto"/>
            <w:hideMark/>
          </w:tcPr>
          <w:p w14:paraId="368AF4B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2018</w:t>
            </w:r>
          </w:p>
        </w:tc>
        <w:tc>
          <w:tcPr>
            <w:tcW w:w="0" w:type="auto"/>
            <w:vMerge w:val="restart"/>
            <w:tcBorders>
              <w:top w:val="nil"/>
              <w:left w:val="single" w:sz="8" w:space="0" w:color="DDDDDD"/>
              <w:bottom w:val="nil"/>
              <w:right w:val="single" w:sz="8" w:space="0" w:color="DDDDDD"/>
            </w:tcBorders>
            <w:shd w:val="clear" w:color="auto" w:fill="auto"/>
            <w:hideMark/>
          </w:tcPr>
          <w:p w14:paraId="0BD9D6F6"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vMerge w:val="restart"/>
            <w:tcBorders>
              <w:top w:val="nil"/>
              <w:left w:val="single" w:sz="8" w:space="0" w:color="DDDDDD"/>
              <w:bottom w:val="nil"/>
              <w:right w:val="single" w:sz="8" w:space="0" w:color="DDDDDD"/>
            </w:tcBorders>
            <w:shd w:val="clear" w:color="auto" w:fill="auto"/>
            <w:hideMark/>
          </w:tcPr>
          <w:p w14:paraId="3F1858BC"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vMerge w:val="restart"/>
            <w:tcBorders>
              <w:top w:val="nil"/>
              <w:left w:val="single" w:sz="8" w:space="0" w:color="DDDDDD"/>
              <w:bottom w:val="nil"/>
              <w:right w:val="single" w:sz="8" w:space="0" w:color="DDDDDD"/>
            </w:tcBorders>
            <w:shd w:val="clear" w:color="auto" w:fill="auto"/>
            <w:hideMark/>
          </w:tcPr>
          <w:p w14:paraId="2410F512" w14:textId="77777777" w:rsidR="000C0D10" w:rsidRPr="000C0D10" w:rsidRDefault="000C0D10" w:rsidP="000C0D10">
            <w:pPr>
              <w:jc w:val="center"/>
              <w:rPr>
                <w:rFonts w:ascii="Calibri" w:hAnsi="Calibri" w:cs="Calibri"/>
                <w:color w:val="0563C1"/>
                <w:sz w:val="22"/>
                <w:szCs w:val="22"/>
                <w:u w:val="single"/>
                <w:lang w:val="id-ID" w:eastAsia="id-ID"/>
              </w:rPr>
            </w:pPr>
            <w:r w:rsidRPr="000C0D10">
              <w:rPr>
                <w:rFonts w:ascii="Calibri" w:hAnsi="Calibri" w:cs="Calibri"/>
                <w:color w:val="0563C1"/>
                <w:sz w:val="22"/>
                <w:szCs w:val="22"/>
                <w:u w:val="single"/>
                <w:lang w:val="id-ID" w:eastAsia="id-ID"/>
              </w:rPr>
              <w:t> </w:t>
            </w:r>
          </w:p>
        </w:tc>
      </w:tr>
      <w:tr w:rsidR="000C0D10" w:rsidRPr="000C0D10" w14:paraId="2A864805" w14:textId="77777777" w:rsidTr="003B4330">
        <w:trPr>
          <w:trHeight w:val="300"/>
        </w:trPr>
        <w:tc>
          <w:tcPr>
            <w:tcW w:w="0" w:type="auto"/>
            <w:vMerge/>
            <w:tcBorders>
              <w:top w:val="nil"/>
              <w:left w:val="single" w:sz="8" w:space="0" w:color="DDDDDD"/>
              <w:bottom w:val="nil"/>
              <w:right w:val="single" w:sz="8" w:space="0" w:color="DDDDDD"/>
            </w:tcBorders>
            <w:vAlign w:val="center"/>
            <w:hideMark/>
          </w:tcPr>
          <w:p w14:paraId="5EA0E095"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5CD4A1BF"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644E129F" w14:textId="77777777" w:rsidR="000C0D10" w:rsidRPr="000C0D10" w:rsidRDefault="000C0D10" w:rsidP="000C0D10">
            <w:pPr>
              <w:rPr>
                <w:rFonts w:ascii="Arial" w:hAnsi="Arial" w:cs="Arial"/>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222D4FBB"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3F5876F9"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3FD91795"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066A82E7"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3F2C8E3E"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2B59AE73"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10BE4546" w14:textId="77777777" w:rsidTr="003B4330">
        <w:trPr>
          <w:trHeight w:val="300"/>
        </w:trPr>
        <w:tc>
          <w:tcPr>
            <w:tcW w:w="0" w:type="auto"/>
            <w:vMerge/>
            <w:tcBorders>
              <w:top w:val="nil"/>
              <w:left w:val="single" w:sz="8" w:space="0" w:color="DDDDDD"/>
              <w:bottom w:val="nil"/>
              <w:right w:val="single" w:sz="8" w:space="0" w:color="DDDDDD"/>
            </w:tcBorders>
            <w:vAlign w:val="center"/>
            <w:hideMark/>
          </w:tcPr>
          <w:p w14:paraId="7C85C446"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32C7B72E"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32CB1C08" w14:textId="77777777" w:rsidR="000C0D10" w:rsidRPr="000C0D10" w:rsidRDefault="000C0D10" w:rsidP="000C0D10">
            <w:pPr>
              <w:rPr>
                <w:rFonts w:ascii="Arial" w:hAnsi="Arial" w:cs="Arial"/>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34FF1ADA"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39B5DCA9"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10DF1378"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58FA8E6D"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1F36CF68"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14BF7A29"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52E7691A" w14:textId="77777777" w:rsidTr="003B4330">
        <w:trPr>
          <w:trHeight w:val="315"/>
        </w:trPr>
        <w:tc>
          <w:tcPr>
            <w:tcW w:w="0" w:type="auto"/>
            <w:vMerge/>
            <w:tcBorders>
              <w:top w:val="nil"/>
              <w:left w:val="single" w:sz="8" w:space="0" w:color="DDDDDD"/>
              <w:bottom w:val="nil"/>
              <w:right w:val="single" w:sz="8" w:space="0" w:color="DDDDDD"/>
            </w:tcBorders>
            <w:vAlign w:val="center"/>
            <w:hideMark/>
          </w:tcPr>
          <w:p w14:paraId="6E7441C1"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7D0B7335"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3B4FC040" w14:textId="77777777" w:rsidR="000C0D10" w:rsidRPr="000C0D10" w:rsidRDefault="000C0D10" w:rsidP="000C0D10">
            <w:pPr>
              <w:rPr>
                <w:rFonts w:ascii="Arial" w:hAnsi="Arial" w:cs="Arial"/>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7D8F24CC"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7783A63C"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108D3D04"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156A879D"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32E15E9D"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0AF778F1"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72B285DA" w14:textId="77777777" w:rsidTr="003B4330">
        <w:trPr>
          <w:trHeight w:val="300"/>
        </w:trPr>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12B7E317"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02.02</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338F9843"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Penanggung jawab &amp; Pelaksana Program</w:t>
            </w:r>
          </w:p>
        </w:tc>
        <w:tc>
          <w:tcPr>
            <w:tcW w:w="0" w:type="auto"/>
            <w:vMerge w:val="restart"/>
            <w:tcBorders>
              <w:top w:val="single" w:sz="8" w:space="0" w:color="DDDDDD"/>
              <w:left w:val="single" w:sz="8" w:space="0" w:color="DDDDDD"/>
              <w:bottom w:val="single" w:sz="8" w:space="0" w:color="DDDDDD"/>
              <w:right w:val="single" w:sz="8" w:space="0" w:color="DDDDDD"/>
            </w:tcBorders>
            <w:shd w:val="clear" w:color="auto" w:fill="auto"/>
            <w:hideMark/>
          </w:tcPr>
          <w:p w14:paraId="26D110F1"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Berisi tentang daftar penanggung jawab program dan kegiatan Disdukcapil Tahun Anggarang 2018</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3D83B5C8"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xml:space="preserve">Bagian Perencanaan dan Keuangan </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00E19765"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6979BA15"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2018</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7DE4A0E7"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46FDAB17"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0C995DDC" w14:textId="77777777" w:rsidR="000C0D10" w:rsidRPr="000C0D10" w:rsidRDefault="000C0D10" w:rsidP="000C0D10">
            <w:pPr>
              <w:jc w:val="center"/>
              <w:rPr>
                <w:rFonts w:ascii="Calibri" w:hAnsi="Calibri" w:cs="Calibri"/>
                <w:sz w:val="22"/>
                <w:szCs w:val="22"/>
                <w:lang w:val="id-ID" w:eastAsia="id-ID"/>
              </w:rPr>
            </w:pPr>
            <w:r w:rsidRPr="000C0D10">
              <w:rPr>
                <w:rFonts w:ascii="Calibri" w:hAnsi="Calibri" w:cs="Calibri"/>
                <w:sz w:val="22"/>
                <w:szCs w:val="22"/>
                <w:lang w:val="id-ID" w:eastAsia="id-ID"/>
              </w:rPr>
              <w:t>DPA dan DPPA</w:t>
            </w:r>
          </w:p>
        </w:tc>
      </w:tr>
      <w:tr w:rsidR="000C0D10" w:rsidRPr="000C0D10" w14:paraId="18FDA2C6" w14:textId="77777777" w:rsidTr="003B4330">
        <w:trPr>
          <w:trHeight w:val="315"/>
        </w:trPr>
        <w:tc>
          <w:tcPr>
            <w:tcW w:w="0" w:type="auto"/>
            <w:vMerge/>
            <w:tcBorders>
              <w:top w:val="single" w:sz="8" w:space="0" w:color="DDDDDD"/>
              <w:left w:val="single" w:sz="8" w:space="0" w:color="DDDDDD"/>
              <w:bottom w:val="nil"/>
              <w:right w:val="single" w:sz="8" w:space="0" w:color="DDDDDD"/>
            </w:tcBorders>
            <w:vAlign w:val="center"/>
            <w:hideMark/>
          </w:tcPr>
          <w:p w14:paraId="45C60098"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8119F8F"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single" w:sz="8" w:space="0" w:color="DDDDDD"/>
              <w:right w:val="single" w:sz="8" w:space="0" w:color="DDDDDD"/>
            </w:tcBorders>
            <w:vAlign w:val="center"/>
            <w:hideMark/>
          </w:tcPr>
          <w:p w14:paraId="372310B5"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744CED6"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5BFD4D7"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2B550191"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7729D9C2"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B93EFA0"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155C8241" w14:textId="77777777" w:rsidR="000C0D10" w:rsidRPr="000C0D10" w:rsidRDefault="000C0D10" w:rsidP="000C0D10">
            <w:pPr>
              <w:rPr>
                <w:rFonts w:ascii="Calibri" w:hAnsi="Calibri" w:cs="Calibri"/>
                <w:sz w:val="22"/>
                <w:szCs w:val="22"/>
                <w:lang w:val="id-ID" w:eastAsia="id-ID"/>
              </w:rPr>
            </w:pPr>
          </w:p>
        </w:tc>
      </w:tr>
      <w:tr w:rsidR="000C0D10" w:rsidRPr="000C0D10" w14:paraId="6D79B496" w14:textId="77777777" w:rsidTr="003B4330">
        <w:trPr>
          <w:trHeight w:val="300"/>
        </w:trPr>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555A5162"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02.03</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04F0F313"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Target &amp; Capaian Program/Kegiatan</w:t>
            </w:r>
          </w:p>
        </w:tc>
        <w:tc>
          <w:tcPr>
            <w:tcW w:w="0" w:type="auto"/>
            <w:vMerge w:val="restart"/>
            <w:tcBorders>
              <w:top w:val="nil"/>
              <w:left w:val="single" w:sz="8" w:space="0" w:color="DDDDDD"/>
              <w:bottom w:val="nil"/>
              <w:right w:val="single" w:sz="8" w:space="0" w:color="DDDDDD"/>
            </w:tcBorders>
            <w:shd w:val="clear" w:color="auto" w:fill="auto"/>
            <w:hideMark/>
          </w:tcPr>
          <w:p w14:paraId="2AA9C48B" w14:textId="77777777" w:rsidR="000C0D10" w:rsidRPr="000C0D10" w:rsidRDefault="000C0D10" w:rsidP="000C0D10">
            <w:pPr>
              <w:rPr>
                <w:rFonts w:ascii="Arial" w:hAnsi="Arial" w:cs="Arial"/>
                <w:sz w:val="20"/>
                <w:lang w:val="id-ID" w:eastAsia="id-ID"/>
              </w:rPr>
            </w:pPr>
            <w:r w:rsidRPr="000C0D10">
              <w:rPr>
                <w:rFonts w:ascii="Arial" w:hAnsi="Arial" w:cs="Arial"/>
                <w:sz w:val="20"/>
                <w:lang w:val="id-ID" w:eastAsia="id-ID"/>
              </w:rPr>
              <w:t>Berisi tentang target dan capaian program dalam kurung waktu tahun anggaran 2018</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4DE5DB84"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xml:space="preserve">Bagian Perencanaan dan Keuangan </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06233AB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108F1C5A"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2018</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5D3F54D4"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61A62254"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vMerge w:val="restart"/>
            <w:tcBorders>
              <w:top w:val="single" w:sz="8" w:space="0" w:color="DDDDDD"/>
              <w:left w:val="single" w:sz="8" w:space="0" w:color="DDDDDD"/>
              <w:bottom w:val="nil"/>
              <w:right w:val="single" w:sz="8" w:space="0" w:color="DDDDDD"/>
            </w:tcBorders>
            <w:shd w:val="clear" w:color="auto" w:fill="auto"/>
            <w:hideMark/>
          </w:tcPr>
          <w:p w14:paraId="3D7FDE23" w14:textId="77777777" w:rsidR="000C0D10" w:rsidRPr="000C0D10" w:rsidRDefault="000C0D10" w:rsidP="000C0D10">
            <w:pPr>
              <w:jc w:val="center"/>
              <w:rPr>
                <w:rFonts w:ascii="Calibri" w:hAnsi="Calibri" w:cs="Calibri"/>
                <w:sz w:val="22"/>
                <w:szCs w:val="22"/>
                <w:lang w:val="id-ID" w:eastAsia="id-ID"/>
              </w:rPr>
            </w:pPr>
            <w:r w:rsidRPr="000C0D10">
              <w:rPr>
                <w:rFonts w:ascii="Calibri" w:hAnsi="Calibri" w:cs="Calibri"/>
                <w:sz w:val="22"/>
                <w:szCs w:val="22"/>
                <w:lang w:val="id-ID" w:eastAsia="id-ID"/>
              </w:rPr>
              <w:t>Laporan Bulanan, Tribulan, Semester dan Tahunan</w:t>
            </w:r>
          </w:p>
        </w:tc>
      </w:tr>
      <w:tr w:rsidR="000C0D10" w:rsidRPr="000C0D10" w14:paraId="7F8291FB" w14:textId="77777777" w:rsidTr="003B4330">
        <w:trPr>
          <w:trHeight w:val="315"/>
        </w:trPr>
        <w:tc>
          <w:tcPr>
            <w:tcW w:w="0" w:type="auto"/>
            <w:vMerge/>
            <w:tcBorders>
              <w:top w:val="single" w:sz="8" w:space="0" w:color="DDDDDD"/>
              <w:left w:val="single" w:sz="8" w:space="0" w:color="DDDDDD"/>
              <w:bottom w:val="nil"/>
              <w:right w:val="single" w:sz="8" w:space="0" w:color="DDDDDD"/>
            </w:tcBorders>
            <w:vAlign w:val="center"/>
            <w:hideMark/>
          </w:tcPr>
          <w:p w14:paraId="7111D075"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5376FCFB"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nil"/>
              <w:right w:val="single" w:sz="8" w:space="0" w:color="DDDDDD"/>
            </w:tcBorders>
            <w:vAlign w:val="center"/>
            <w:hideMark/>
          </w:tcPr>
          <w:p w14:paraId="16D4195B" w14:textId="77777777" w:rsidR="000C0D10" w:rsidRPr="000C0D10" w:rsidRDefault="000C0D10" w:rsidP="000C0D10">
            <w:pPr>
              <w:rPr>
                <w:rFonts w:ascii="Arial" w:hAnsi="Arial" w:cs="Arial"/>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61DD6850"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5F79E02"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7755725"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3B9CE48F"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0CF90BAF" w14:textId="77777777" w:rsidR="000C0D10" w:rsidRPr="000C0D10" w:rsidRDefault="000C0D10" w:rsidP="000C0D10">
            <w:pPr>
              <w:rPr>
                <w:rFonts w:ascii="Arial" w:hAnsi="Arial" w:cs="Arial"/>
                <w:color w:val="000000"/>
                <w:sz w:val="20"/>
                <w:lang w:val="id-ID" w:eastAsia="id-ID"/>
              </w:rPr>
            </w:pPr>
          </w:p>
        </w:tc>
        <w:tc>
          <w:tcPr>
            <w:tcW w:w="0" w:type="auto"/>
            <w:vMerge/>
            <w:tcBorders>
              <w:top w:val="single" w:sz="8" w:space="0" w:color="DDDDDD"/>
              <w:left w:val="single" w:sz="8" w:space="0" w:color="DDDDDD"/>
              <w:bottom w:val="nil"/>
              <w:right w:val="single" w:sz="8" w:space="0" w:color="DDDDDD"/>
            </w:tcBorders>
            <w:vAlign w:val="center"/>
            <w:hideMark/>
          </w:tcPr>
          <w:p w14:paraId="4941E1DC" w14:textId="77777777" w:rsidR="000C0D10" w:rsidRPr="000C0D10" w:rsidRDefault="000C0D10" w:rsidP="000C0D10">
            <w:pPr>
              <w:rPr>
                <w:rFonts w:ascii="Calibri" w:hAnsi="Calibri" w:cs="Calibri"/>
                <w:sz w:val="22"/>
                <w:szCs w:val="22"/>
                <w:lang w:val="id-ID" w:eastAsia="id-ID"/>
              </w:rPr>
            </w:pPr>
          </w:p>
        </w:tc>
      </w:tr>
      <w:tr w:rsidR="000C0D10" w:rsidRPr="000C0D10" w14:paraId="2FCFB600" w14:textId="77777777" w:rsidTr="003B4330">
        <w:trPr>
          <w:trHeight w:val="315"/>
        </w:trPr>
        <w:tc>
          <w:tcPr>
            <w:tcW w:w="0" w:type="auto"/>
            <w:tcBorders>
              <w:top w:val="single" w:sz="8" w:space="0" w:color="DDDDDD"/>
              <w:left w:val="single" w:sz="8" w:space="0" w:color="DDDDDD"/>
              <w:bottom w:val="single" w:sz="8" w:space="0" w:color="DDDDDD"/>
              <w:right w:val="single" w:sz="8" w:space="0" w:color="DDDDDD"/>
            </w:tcBorders>
            <w:shd w:val="clear" w:color="auto" w:fill="auto"/>
            <w:vAlign w:val="center"/>
            <w:hideMark/>
          </w:tcPr>
          <w:p w14:paraId="4F273AF3" w14:textId="77777777" w:rsidR="000C0D10" w:rsidRPr="000C0D10" w:rsidRDefault="000C0D10" w:rsidP="000C0D10">
            <w:pPr>
              <w:jc w:val="center"/>
              <w:rPr>
                <w:rFonts w:ascii="Arial" w:hAnsi="Arial" w:cs="Arial"/>
                <w:b/>
                <w:bCs/>
                <w:color w:val="000000"/>
                <w:sz w:val="20"/>
                <w:lang w:val="id-ID" w:eastAsia="id-ID"/>
              </w:rPr>
            </w:pPr>
            <w:r w:rsidRPr="000C0D10">
              <w:rPr>
                <w:rFonts w:ascii="Arial" w:hAnsi="Arial" w:cs="Arial"/>
                <w:b/>
                <w:bCs/>
                <w:color w:val="000000"/>
                <w:sz w:val="20"/>
                <w:lang w:val="id-ID" w:eastAsia="id-ID"/>
              </w:rPr>
              <w:t>03.00</w:t>
            </w:r>
          </w:p>
        </w:tc>
        <w:tc>
          <w:tcPr>
            <w:tcW w:w="0" w:type="auto"/>
            <w:gridSpan w:val="8"/>
            <w:tcBorders>
              <w:top w:val="single" w:sz="8" w:space="0" w:color="DDDDDD"/>
              <w:left w:val="nil"/>
              <w:bottom w:val="single" w:sz="8" w:space="0" w:color="DDDDDD"/>
              <w:right w:val="nil"/>
            </w:tcBorders>
            <w:shd w:val="clear" w:color="auto" w:fill="auto"/>
            <w:hideMark/>
          </w:tcPr>
          <w:p w14:paraId="2F0D645B" w14:textId="77777777" w:rsidR="000C0D10" w:rsidRPr="000C0D10" w:rsidRDefault="000C0D10" w:rsidP="000C0D10">
            <w:pPr>
              <w:rPr>
                <w:rFonts w:ascii="Arial" w:hAnsi="Arial" w:cs="Arial"/>
                <w:b/>
                <w:bCs/>
                <w:color w:val="000000"/>
                <w:sz w:val="20"/>
                <w:lang w:val="id-ID" w:eastAsia="id-ID"/>
              </w:rPr>
            </w:pPr>
            <w:r w:rsidRPr="000C0D10">
              <w:rPr>
                <w:rFonts w:ascii="Arial" w:hAnsi="Arial" w:cs="Arial"/>
                <w:b/>
                <w:bCs/>
                <w:color w:val="000000"/>
                <w:sz w:val="20"/>
                <w:lang w:val="id-ID" w:eastAsia="id-ID"/>
              </w:rPr>
              <w:t>Ringkasan Kinerja yang telah dikerjakan</w:t>
            </w:r>
          </w:p>
        </w:tc>
      </w:tr>
      <w:tr w:rsidR="000C0D10" w:rsidRPr="000C0D10" w14:paraId="50C0F927" w14:textId="77777777" w:rsidTr="003B4330">
        <w:trPr>
          <w:trHeight w:val="300"/>
        </w:trPr>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4E85E7A7"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03.01</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0214E0B7"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Penilaian kinerja Disdukcapil Karanganyar tahun sebelumnya</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75FD874C"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Berisi laporan kinerja Disdukcapil tahun 2018</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1A3C5F02"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xml:space="preserve">Bagian Perencanaan dan Keuangan </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1915859A"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69B32F6C"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2018</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1A2F3135"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1F7F721B"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774943F5" w14:textId="77777777" w:rsidR="000C0D10" w:rsidRPr="000C0D10" w:rsidRDefault="000C0D10" w:rsidP="000C0D10">
            <w:pPr>
              <w:jc w:val="center"/>
              <w:rPr>
                <w:rFonts w:ascii="Calibri" w:hAnsi="Calibri" w:cs="Calibri"/>
                <w:sz w:val="22"/>
                <w:szCs w:val="22"/>
                <w:lang w:val="id-ID" w:eastAsia="id-ID"/>
              </w:rPr>
            </w:pPr>
            <w:r w:rsidRPr="000C0D10">
              <w:rPr>
                <w:rFonts w:ascii="Calibri" w:hAnsi="Calibri" w:cs="Calibri"/>
                <w:sz w:val="22"/>
                <w:szCs w:val="22"/>
                <w:lang w:val="id-ID" w:eastAsia="id-ID"/>
              </w:rPr>
              <w:t>LAKIP</w:t>
            </w:r>
          </w:p>
        </w:tc>
      </w:tr>
      <w:tr w:rsidR="000C0D10" w:rsidRPr="000C0D10" w14:paraId="3D67BDB1" w14:textId="77777777" w:rsidTr="003B4330">
        <w:trPr>
          <w:trHeight w:val="300"/>
        </w:trPr>
        <w:tc>
          <w:tcPr>
            <w:tcW w:w="0" w:type="auto"/>
            <w:vMerge/>
            <w:tcBorders>
              <w:top w:val="nil"/>
              <w:left w:val="single" w:sz="8" w:space="0" w:color="DDDDDD"/>
              <w:bottom w:val="single" w:sz="8" w:space="0" w:color="DDDDDD"/>
              <w:right w:val="single" w:sz="8" w:space="0" w:color="DDDDDD"/>
            </w:tcBorders>
            <w:vAlign w:val="center"/>
            <w:hideMark/>
          </w:tcPr>
          <w:p w14:paraId="16231D6B"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C2C59F3"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2C83B571"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3D474AF"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188D461A"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EC715D4"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69D63AC"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F05887D"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2251F66F" w14:textId="77777777" w:rsidR="000C0D10" w:rsidRPr="000C0D10" w:rsidRDefault="000C0D10" w:rsidP="000C0D10">
            <w:pPr>
              <w:rPr>
                <w:rFonts w:ascii="Calibri" w:hAnsi="Calibri" w:cs="Calibri"/>
                <w:sz w:val="22"/>
                <w:szCs w:val="22"/>
                <w:lang w:val="id-ID" w:eastAsia="id-ID"/>
              </w:rPr>
            </w:pPr>
          </w:p>
        </w:tc>
      </w:tr>
      <w:tr w:rsidR="000C0D10" w:rsidRPr="000C0D10" w14:paraId="0F9784AC" w14:textId="77777777" w:rsidTr="003B4330">
        <w:trPr>
          <w:trHeight w:val="315"/>
        </w:trPr>
        <w:tc>
          <w:tcPr>
            <w:tcW w:w="0" w:type="auto"/>
            <w:vMerge/>
            <w:tcBorders>
              <w:top w:val="nil"/>
              <w:left w:val="single" w:sz="8" w:space="0" w:color="DDDDDD"/>
              <w:bottom w:val="single" w:sz="8" w:space="0" w:color="DDDDDD"/>
              <w:right w:val="single" w:sz="8" w:space="0" w:color="DDDDDD"/>
            </w:tcBorders>
            <w:vAlign w:val="center"/>
            <w:hideMark/>
          </w:tcPr>
          <w:p w14:paraId="4FE50013"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1F40AB67"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0EFC415F"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E64A0C4"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5787570"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293E3BCE"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38919E3"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DB30151"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674650D2" w14:textId="77777777" w:rsidR="000C0D10" w:rsidRPr="000C0D10" w:rsidRDefault="000C0D10" w:rsidP="000C0D10">
            <w:pPr>
              <w:rPr>
                <w:rFonts w:ascii="Calibri" w:hAnsi="Calibri" w:cs="Calibri"/>
                <w:sz w:val="22"/>
                <w:szCs w:val="22"/>
                <w:lang w:val="id-ID" w:eastAsia="id-ID"/>
              </w:rPr>
            </w:pPr>
          </w:p>
        </w:tc>
      </w:tr>
      <w:tr w:rsidR="000C0D10" w:rsidRPr="000C0D10" w14:paraId="6C87C5AE" w14:textId="77777777" w:rsidTr="003B4330">
        <w:trPr>
          <w:trHeight w:val="900"/>
        </w:trPr>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42C9820B"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03.03</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478EA561"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 xml:space="preserve">Laporan seluruh Program &amp; Kegiatan yang </w:t>
            </w:r>
            <w:r w:rsidRPr="000C0D10">
              <w:rPr>
                <w:rFonts w:ascii="Arial" w:hAnsi="Arial" w:cs="Arial"/>
                <w:color w:val="000000"/>
                <w:sz w:val="20"/>
                <w:lang w:val="id-ID" w:eastAsia="id-ID"/>
              </w:rPr>
              <w:lastRenderedPageBreak/>
              <w:t>telah dijalankan</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466B5BB8"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lastRenderedPageBreak/>
              <w:t>Berisi informasi mengenai Laporan Pelaksanaan Tugas Disdukcapil tahun 2018</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1FAA87C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xml:space="preserve">Bagian Perencanaan dan </w:t>
            </w:r>
            <w:r w:rsidRPr="000C0D10">
              <w:rPr>
                <w:rFonts w:ascii="Arial" w:hAnsi="Arial" w:cs="Arial"/>
                <w:color w:val="000000"/>
                <w:sz w:val="20"/>
                <w:lang w:val="id-ID" w:eastAsia="id-ID"/>
              </w:rPr>
              <w:lastRenderedPageBreak/>
              <w:t xml:space="preserve">Keuangan </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6C26856C"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lastRenderedPageBreak/>
              <w:t>PPID Pembantu</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1CD974AD"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2018</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5D5DCED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72D3E3B7"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45D3E1BC" w14:textId="77777777" w:rsidR="000C0D10" w:rsidRPr="000C0D10" w:rsidRDefault="000C0D10" w:rsidP="000C0D10">
            <w:pPr>
              <w:jc w:val="center"/>
              <w:rPr>
                <w:rFonts w:ascii="Calibri" w:hAnsi="Calibri" w:cs="Calibri"/>
                <w:color w:val="0563C1"/>
                <w:sz w:val="22"/>
                <w:szCs w:val="22"/>
                <w:u w:val="single"/>
                <w:lang w:val="id-ID" w:eastAsia="id-ID"/>
              </w:rPr>
            </w:pPr>
            <w:hyperlink r:id="rId15" w:history="1">
              <w:r w:rsidRPr="000C0D10">
                <w:rPr>
                  <w:rFonts w:ascii="Calibri" w:hAnsi="Calibri" w:cs="Calibri"/>
                  <w:color w:val="0563C1"/>
                  <w:sz w:val="22"/>
                  <w:szCs w:val="22"/>
                  <w:u w:val="single"/>
                  <w:lang w:val="id-ID" w:eastAsia="id-ID"/>
                </w:rPr>
                <w:t>http://opendata.karanganyarkab.go.id/dataset/feda010e-7b19-4411-a193-711f314970f8/resource/d2fa456a-6073-4dd6-</w:t>
              </w:r>
              <w:r w:rsidRPr="000C0D10">
                <w:rPr>
                  <w:rFonts w:ascii="Calibri" w:hAnsi="Calibri" w:cs="Calibri"/>
                  <w:color w:val="0563C1"/>
                  <w:sz w:val="22"/>
                  <w:szCs w:val="22"/>
                  <w:u w:val="single"/>
                  <w:lang w:val="id-ID" w:eastAsia="id-ID"/>
                </w:rPr>
                <w:lastRenderedPageBreak/>
                <w:t>b86e-f16f7a1b2671/download/lpt.pdf</w:t>
              </w:r>
            </w:hyperlink>
          </w:p>
        </w:tc>
      </w:tr>
      <w:tr w:rsidR="000C0D10" w:rsidRPr="000C0D10" w14:paraId="242D79D4" w14:textId="77777777" w:rsidTr="003B4330">
        <w:trPr>
          <w:trHeight w:val="900"/>
        </w:trPr>
        <w:tc>
          <w:tcPr>
            <w:tcW w:w="0" w:type="auto"/>
            <w:vMerge/>
            <w:tcBorders>
              <w:top w:val="nil"/>
              <w:left w:val="single" w:sz="8" w:space="0" w:color="DDDDDD"/>
              <w:bottom w:val="single" w:sz="8" w:space="0" w:color="DDDDDD"/>
              <w:right w:val="single" w:sz="8" w:space="0" w:color="DDDDDD"/>
            </w:tcBorders>
            <w:vAlign w:val="center"/>
            <w:hideMark/>
          </w:tcPr>
          <w:p w14:paraId="2FB7A2FE"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2F4AAA3"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6F430A2D"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9EA4DD1"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2CB8334D"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194EBDD"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9293D6D"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E2644A7"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1D24B481"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378E68EB" w14:textId="77777777" w:rsidTr="003B4330">
        <w:trPr>
          <w:trHeight w:val="900"/>
        </w:trPr>
        <w:tc>
          <w:tcPr>
            <w:tcW w:w="0" w:type="auto"/>
            <w:vMerge/>
            <w:tcBorders>
              <w:top w:val="nil"/>
              <w:left w:val="single" w:sz="8" w:space="0" w:color="DDDDDD"/>
              <w:bottom w:val="single" w:sz="8" w:space="0" w:color="DDDDDD"/>
              <w:right w:val="single" w:sz="8" w:space="0" w:color="DDDDDD"/>
            </w:tcBorders>
            <w:vAlign w:val="center"/>
            <w:hideMark/>
          </w:tcPr>
          <w:p w14:paraId="7FA77FFF"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7E64C80"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911B5DF"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77B1103"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7489A99"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75FB8D2"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E4236F1"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0D428F8C"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D89B916"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07908570" w14:textId="77777777" w:rsidTr="003B4330">
        <w:trPr>
          <w:trHeight w:val="900"/>
        </w:trPr>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6D5BD6BC"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03.04</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7749E28E"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Laporan Umum &amp; Keuangan tahunan Disdukcapil Karanganyar</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68854FF4"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Informasi mengenai pelaksanaan anggaran, posisi keuangan dan catatan atas laporan keuangan yang sesuai dengan Standar Akuntansi Pemerintah</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5D5932E8"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xml:space="preserve">Bagian Perencanaan dan Keuangan </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4202E45E"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03FFCE2F"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2018</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079580FF"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0D8278A7"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615B531E" w14:textId="77777777" w:rsidR="000C0D10" w:rsidRPr="000C0D10" w:rsidRDefault="000C0D10" w:rsidP="000C0D10">
            <w:pPr>
              <w:jc w:val="center"/>
              <w:rPr>
                <w:rFonts w:ascii="Calibri" w:hAnsi="Calibri" w:cs="Calibri"/>
                <w:color w:val="0563C1"/>
                <w:sz w:val="22"/>
                <w:szCs w:val="22"/>
                <w:u w:val="single"/>
                <w:lang w:val="id-ID" w:eastAsia="id-ID"/>
              </w:rPr>
            </w:pPr>
            <w:hyperlink r:id="rId16" w:history="1">
              <w:r w:rsidRPr="000C0D10">
                <w:rPr>
                  <w:rFonts w:ascii="Calibri" w:hAnsi="Calibri" w:cs="Calibri"/>
                  <w:color w:val="0563C1"/>
                  <w:sz w:val="22"/>
                  <w:szCs w:val="22"/>
                  <w:u w:val="single"/>
                  <w:lang w:val="id-ID" w:eastAsia="id-ID"/>
                </w:rPr>
                <w:t>http://opendata.karanganyarkab.go.id/dataset/b9079843-1334-4039-9f3c-d3ac49a20826/resource/940bd2f5-f79f-4fe5-bd34-78b9a08ed41f/download/calk.pdf</w:t>
              </w:r>
            </w:hyperlink>
          </w:p>
        </w:tc>
      </w:tr>
      <w:tr w:rsidR="000C0D10" w:rsidRPr="000C0D10" w14:paraId="05A59D1A" w14:textId="77777777" w:rsidTr="003B4330">
        <w:trPr>
          <w:trHeight w:val="900"/>
        </w:trPr>
        <w:tc>
          <w:tcPr>
            <w:tcW w:w="0" w:type="auto"/>
            <w:vMerge/>
            <w:tcBorders>
              <w:top w:val="nil"/>
              <w:left w:val="single" w:sz="8" w:space="0" w:color="DDDDDD"/>
              <w:bottom w:val="single" w:sz="8" w:space="0" w:color="DDDDDD"/>
              <w:right w:val="single" w:sz="8" w:space="0" w:color="DDDDDD"/>
            </w:tcBorders>
            <w:vAlign w:val="center"/>
            <w:hideMark/>
          </w:tcPr>
          <w:p w14:paraId="4E5BBD81"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081D0F6"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F3A31B3"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691930A"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9C2DFF1"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415FD63"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6AA69AD3"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148E8505"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A91C7AA"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139E4B45" w14:textId="77777777" w:rsidTr="003B4330">
        <w:trPr>
          <w:trHeight w:val="900"/>
        </w:trPr>
        <w:tc>
          <w:tcPr>
            <w:tcW w:w="0" w:type="auto"/>
            <w:vMerge/>
            <w:tcBorders>
              <w:top w:val="nil"/>
              <w:left w:val="single" w:sz="8" w:space="0" w:color="DDDDDD"/>
              <w:bottom w:val="single" w:sz="8" w:space="0" w:color="DDDDDD"/>
              <w:right w:val="single" w:sz="8" w:space="0" w:color="DDDDDD"/>
            </w:tcBorders>
            <w:vAlign w:val="center"/>
            <w:hideMark/>
          </w:tcPr>
          <w:p w14:paraId="3D88A7D7"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E9BC231"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8759888"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269853A"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528EA99"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DBCB1F7"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B044E63"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F3FF6F7"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3F25B1D"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107A62EF" w14:textId="77777777" w:rsidTr="003B4330">
        <w:trPr>
          <w:trHeight w:val="900"/>
        </w:trPr>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3ABA407A"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03.07</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16485AD2"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Realiasi Penyerapan Program dan Kegiatan</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70D0DD3D"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Berisi informasi mengenai Realisasi Penyerapan Program dan Kegiatan Disdukcapil Tahun 2017. Laporan Penyerapan Program dan Anggaran</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17C45AC8"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xml:space="preserve">Bagian Perencanaan dan Keuangan </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62DB7A9A"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18FB5EE2"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Tahun 2018</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7E73BE05"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394DAF51"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744B86AC" w14:textId="77777777" w:rsidR="000C0D10" w:rsidRPr="000C0D10" w:rsidRDefault="000C0D10" w:rsidP="000C0D10">
            <w:pPr>
              <w:jc w:val="center"/>
              <w:rPr>
                <w:rFonts w:ascii="Calibri" w:hAnsi="Calibri" w:cs="Calibri"/>
                <w:color w:val="0563C1"/>
                <w:sz w:val="22"/>
                <w:szCs w:val="22"/>
                <w:u w:val="single"/>
                <w:lang w:val="id-ID" w:eastAsia="id-ID"/>
              </w:rPr>
            </w:pPr>
            <w:hyperlink r:id="rId17" w:history="1">
              <w:r w:rsidRPr="000C0D10">
                <w:rPr>
                  <w:rFonts w:ascii="Calibri" w:hAnsi="Calibri" w:cs="Calibri"/>
                  <w:color w:val="0563C1"/>
                  <w:sz w:val="22"/>
                  <w:szCs w:val="22"/>
                  <w:u w:val="single"/>
                  <w:lang w:val="id-ID" w:eastAsia="id-ID"/>
                </w:rPr>
                <w:t>http://opendata.karanganyarkab.go.id/dataset/723cd1cd-9ead-4976-9c8a-b4aa4f9559cd/resource/30a89e10-99a0-4885-99f4-7ebb49c03b40/download/lra.pdf</w:t>
              </w:r>
            </w:hyperlink>
          </w:p>
        </w:tc>
      </w:tr>
      <w:tr w:rsidR="000C0D10" w:rsidRPr="000C0D10" w14:paraId="714E6984" w14:textId="77777777" w:rsidTr="003B4330">
        <w:trPr>
          <w:trHeight w:val="900"/>
        </w:trPr>
        <w:tc>
          <w:tcPr>
            <w:tcW w:w="0" w:type="auto"/>
            <w:vMerge/>
            <w:tcBorders>
              <w:top w:val="nil"/>
              <w:left w:val="single" w:sz="8" w:space="0" w:color="DDDDDD"/>
              <w:bottom w:val="single" w:sz="8" w:space="0" w:color="DDDDDD"/>
              <w:right w:val="single" w:sz="8" w:space="0" w:color="DDDDDD"/>
            </w:tcBorders>
            <w:vAlign w:val="center"/>
            <w:hideMark/>
          </w:tcPr>
          <w:p w14:paraId="42321469"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1645D2B8"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0FB196C4"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2AF1A057"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12A0F9DB"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49E0EA4"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EA47960"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06D142E0"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24FF4D8A"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017E2184" w14:textId="77777777" w:rsidTr="003B4330">
        <w:trPr>
          <w:trHeight w:val="900"/>
        </w:trPr>
        <w:tc>
          <w:tcPr>
            <w:tcW w:w="0" w:type="auto"/>
            <w:vMerge/>
            <w:tcBorders>
              <w:top w:val="nil"/>
              <w:left w:val="single" w:sz="8" w:space="0" w:color="DDDDDD"/>
              <w:bottom w:val="single" w:sz="8" w:space="0" w:color="DDDDDD"/>
              <w:right w:val="single" w:sz="8" w:space="0" w:color="DDDDDD"/>
            </w:tcBorders>
            <w:vAlign w:val="center"/>
            <w:hideMark/>
          </w:tcPr>
          <w:p w14:paraId="6832EA9B"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045F2DAE"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26818DE"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E8EE060"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A42BA03"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CE6D7BB"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EEF2E8C"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8D99662"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4E6B3286" w14:textId="77777777" w:rsidR="000C0D10" w:rsidRPr="000C0D10" w:rsidRDefault="000C0D10" w:rsidP="000C0D10">
            <w:pPr>
              <w:rPr>
                <w:rFonts w:ascii="Calibri" w:hAnsi="Calibri" w:cs="Calibri"/>
                <w:color w:val="0563C1"/>
                <w:sz w:val="22"/>
                <w:szCs w:val="22"/>
                <w:u w:val="single"/>
                <w:lang w:val="id-ID" w:eastAsia="id-ID"/>
              </w:rPr>
            </w:pPr>
          </w:p>
        </w:tc>
      </w:tr>
      <w:tr w:rsidR="000C0D10" w:rsidRPr="000C0D10" w14:paraId="5E3041FE" w14:textId="77777777" w:rsidTr="003B4330">
        <w:trPr>
          <w:trHeight w:val="315"/>
        </w:trPr>
        <w:tc>
          <w:tcPr>
            <w:tcW w:w="0" w:type="auto"/>
            <w:tcBorders>
              <w:top w:val="nil"/>
              <w:left w:val="single" w:sz="8" w:space="0" w:color="DDDDDD"/>
              <w:bottom w:val="single" w:sz="8" w:space="0" w:color="DDDDDD"/>
              <w:right w:val="single" w:sz="8" w:space="0" w:color="DDDDDD"/>
            </w:tcBorders>
            <w:shd w:val="clear" w:color="auto" w:fill="auto"/>
            <w:vAlign w:val="center"/>
            <w:hideMark/>
          </w:tcPr>
          <w:p w14:paraId="5ED86878" w14:textId="77777777" w:rsidR="000C0D10" w:rsidRPr="000C0D10" w:rsidRDefault="000C0D10" w:rsidP="000C0D10">
            <w:pPr>
              <w:jc w:val="center"/>
              <w:rPr>
                <w:rFonts w:ascii="Arial" w:hAnsi="Arial" w:cs="Arial"/>
                <w:b/>
                <w:bCs/>
                <w:color w:val="000000"/>
                <w:sz w:val="20"/>
                <w:lang w:val="id-ID" w:eastAsia="id-ID"/>
              </w:rPr>
            </w:pPr>
            <w:r w:rsidRPr="000C0D10">
              <w:rPr>
                <w:rFonts w:ascii="Arial" w:hAnsi="Arial" w:cs="Arial"/>
                <w:b/>
                <w:bCs/>
                <w:color w:val="000000"/>
                <w:sz w:val="20"/>
                <w:lang w:val="id-ID" w:eastAsia="id-ID"/>
              </w:rPr>
              <w:t>04.00</w:t>
            </w:r>
          </w:p>
        </w:tc>
        <w:tc>
          <w:tcPr>
            <w:tcW w:w="0" w:type="auto"/>
            <w:gridSpan w:val="8"/>
            <w:tcBorders>
              <w:top w:val="single" w:sz="8" w:space="0" w:color="DDDDDD"/>
              <w:left w:val="nil"/>
              <w:bottom w:val="single" w:sz="8" w:space="0" w:color="DDDDDD"/>
              <w:right w:val="nil"/>
            </w:tcBorders>
            <w:shd w:val="clear" w:color="auto" w:fill="auto"/>
            <w:hideMark/>
          </w:tcPr>
          <w:p w14:paraId="2F2CA12F" w14:textId="77777777" w:rsidR="000C0D10" w:rsidRPr="000C0D10" w:rsidRDefault="000C0D10" w:rsidP="000C0D10">
            <w:pPr>
              <w:rPr>
                <w:rFonts w:ascii="Arial" w:hAnsi="Arial" w:cs="Arial"/>
                <w:b/>
                <w:bCs/>
                <w:color w:val="000000"/>
                <w:sz w:val="20"/>
                <w:lang w:val="id-ID" w:eastAsia="id-ID"/>
              </w:rPr>
            </w:pPr>
            <w:r w:rsidRPr="000C0D10">
              <w:rPr>
                <w:rFonts w:ascii="Arial" w:hAnsi="Arial" w:cs="Arial"/>
                <w:b/>
                <w:bCs/>
                <w:color w:val="000000"/>
                <w:sz w:val="20"/>
                <w:lang w:val="id-ID" w:eastAsia="id-ID"/>
              </w:rPr>
              <w:t>Laporan Keuangan</w:t>
            </w:r>
          </w:p>
        </w:tc>
      </w:tr>
      <w:tr w:rsidR="000C0D10" w:rsidRPr="000C0D10" w14:paraId="226B1E8E" w14:textId="77777777" w:rsidTr="003B4330">
        <w:trPr>
          <w:trHeight w:val="2715"/>
        </w:trPr>
        <w:tc>
          <w:tcPr>
            <w:tcW w:w="0" w:type="auto"/>
            <w:tcBorders>
              <w:top w:val="nil"/>
              <w:left w:val="single" w:sz="8" w:space="0" w:color="DDDDDD"/>
              <w:bottom w:val="nil"/>
              <w:right w:val="single" w:sz="8" w:space="0" w:color="DDDDDD"/>
            </w:tcBorders>
            <w:shd w:val="clear" w:color="auto" w:fill="auto"/>
            <w:hideMark/>
          </w:tcPr>
          <w:p w14:paraId="7C6096C5"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04.01</w:t>
            </w:r>
          </w:p>
        </w:tc>
        <w:tc>
          <w:tcPr>
            <w:tcW w:w="0" w:type="auto"/>
            <w:tcBorders>
              <w:top w:val="nil"/>
              <w:left w:val="nil"/>
              <w:bottom w:val="nil"/>
              <w:right w:val="single" w:sz="8" w:space="0" w:color="DDDDDD"/>
            </w:tcBorders>
            <w:shd w:val="clear" w:color="auto" w:fill="auto"/>
            <w:hideMark/>
          </w:tcPr>
          <w:p w14:paraId="2084FA2E"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NERACA 2018</w:t>
            </w:r>
          </w:p>
        </w:tc>
        <w:tc>
          <w:tcPr>
            <w:tcW w:w="0" w:type="auto"/>
            <w:tcBorders>
              <w:top w:val="nil"/>
              <w:left w:val="nil"/>
              <w:bottom w:val="nil"/>
              <w:right w:val="single" w:sz="8" w:space="0" w:color="DDDDDD"/>
            </w:tcBorders>
            <w:shd w:val="clear" w:color="auto" w:fill="auto"/>
            <w:hideMark/>
          </w:tcPr>
          <w:p w14:paraId="287E7EDE"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Berisi informasi Neraca Kuangan Dinas Dukcapil 2017 Hasil Pemeriksaan BPK</w:t>
            </w:r>
          </w:p>
        </w:tc>
        <w:tc>
          <w:tcPr>
            <w:tcW w:w="0" w:type="auto"/>
            <w:tcBorders>
              <w:top w:val="nil"/>
              <w:left w:val="nil"/>
              <w:bottom w:val="nil"/>
              <w:right w:val="single" w:sz="8" w:space="0" w:color="DDDDDD"/>
            </w:tcBorders>
            <w:shd w:val="clear" w:color="auto" w:fill="auto"/>
            <w:hideMark/>
          </w:tcPr>
          <w:p w14:paraId="17D5E16B"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xml:space="preserve">Bagian Perencanaan dan Keuangan </w:t>
            </w:r>
          </w:p>
        </w:tc>
        <w:tc>
          <w:tcPr>
            <w:tcW w:w="0" w:type="auto"/>
            <w:tcBorders>
              <w:top w:val="nil"/>
              <w:left w:val="nil"/>
              <w:bottom w:val="nil"/>
              <w:right w:val="single" w:sz="8" w:space="0" w:color="DDDDDD"/>
            </w:tcBorders>
            <w:shd w:val="clear" w:color="auto" w:fill="auto"/>
            <w:hideMark/>
          </w:tcPr>
          <w:p w14:paraId="03358663"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tcBorders>
              <w:top w:val="nil"/>
              <w:left w:val="nil"/>
              <w:bottom w:val="nil"/>
              <w:right w:val="single" w:sz="8" w:space="0" w:color="DDDDDD"/>
            </w:tcBorders>
            <w:shd w:val="clear" w:color="auto" w:fill="auto"/>
            <w:hideMark/>
          </w:tcPr>
          <w:p w14:paraId="37714681"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Tahun 2018</w:t>
            </w:r>
          </w:p>
        </w:tc>
        <w:tc>
          <w:tcPr>
            <w:tcW w:w="0" w:type="auto"/>
            <w:tcBorders>
              <w:top w:val="nil"/>
              <w:left w:val="nil"/>
              <w:bottom w:val="nil"/>
              <w:right w:val="single" w:sz="8" w:space="0" w:color="DDDDDD"/>
            </w:tcBorders>
            <w:shd w:val="clear" w:color="auto" w:fill="auto"/>
            <w:hideMark/>
          </w:tcPr>
          <w:p w14:paraId="0FAA81BC"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nil"/>
              <w:left w:val="nil"/>
              <w:bottom w:val="nil"/>
              <w:right w:val="single" w:sz="8" w:space="0" w:color="DDDDDD"/>
            </w:tcBorders>
            <w:shd w:val="clear" w:color="auto" w:fill="auto"/>
            <w:hideMark/>
          </w:tcPr>
          <w:p w14:paraId="1B3FBCA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tcBorders>
              <w:top w:val="nil"/>
              <w:left w:val="nil"/>
              <w:bottom w:val="nil"/>
              <w:right w:val="nil"/>
            </w:tcBorders>
            <w:shd w:val="clear" w:color="auto" w:fill="auto"/>
            <w:hideMark/>
          </w:tcPr>
          <w:p w14:paraId="773409DB" w14:textId="77777777" w:rsidR="000C0D10" w:rsidRPr="000C0D10" w:rsidRDefault="000C0D10" w:rsidP="000C0D10">
            <w:pPr>
              <w:jc w:val="center"/>
              <w:rPr>
                <w:rFonts w:ascii="Calibri" w:hAnsi="Calibri" w:cs="Calibri"/>
                <w:color w:val="0563C1"/>
                <w:sz w:val="22"/>
                <w:szCs w:val="22"/>
                <w:u w:val="single"/>
                <w:lang w:val="id-ID" w:eastAsia="id-ID"/>
              </w:rPr>
            </w:pPr>
            <w:hyperlink r:id="rId18" w:history="1">
              <w:r w:rsidRPr="000C0D10">
                <w:rPr>
                  <w:rFonts w:ascii="Calibri" w:hAnsi="Calibri" w:cs="Calibri"/>
                  <w:color w:val="0563C1"/>
                  <w:sz w:val="22"/>
                  <w:szCs w:val="22"/>
                  <w:u w:val="single"/>
                  <w:lang w:val="id-ID" w:eastAsia="id-ID"/>
                </w:rPr>
                <w:t>http://opendata.karanganyarkab.go.id/dataset/3af70b3a-2603-4752-8253-1b450a1cb7fd/resource/311954f4-44b7-42fc-9a89-4aecc9ccf529/download/neraca.pdf</w:t>
              </w:r>
            </w:hyperlink>
          </w:p>
        </w:tc>
      </w:tr>
      <w:tr w:rsidR="000C0D10" w:rsidRPr="000C0D10" w14:paraId="0F48A5CC" w14:textId="77777777" w:rsidTr="003B4330">
        <w:trPr>
          <w:trHeight w:val="525"/>
        </w:trPr>
        <w:tc>
          <w:tcPr>
            <w:tcW w:w="0" w:type="auto"/>
            <w:tcBorders>
              <w:top w:val="single" w:sz="8" w:space="0" w:color="DDDDDD"/>
              <w:left w:val="single" w:sz="8" w:space="0" w:color="DDDDDD"/>
              <w:bottom w:val="nil"/>
              <w:right w:val="single" w:sz="8" w:space="0" w:color="DDDDDD"/>
            </w:tcBorders>
            <w:shd w:val="clear" w:color="auto" w:fill="auto"/>
            <w:hideMark/>
          </w:tcPr>
          <w:p w14:paraId="027FFB24"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lastRenderedPageBreak/>
              <w:t>04.02</w:t>
            </w:r>
          </w:p>
        </w:tc>
        <w:tc>
          <w:tcPr>
            <w:tcW w:w="0" w:type="auto"/>
            <w:tcBorders>
              <w:top w:val="single" w:sz="8" w:space="0" w:color="DDDDDD"/>
              <w:left w:val="nil"/>
              <w:bottom w:val="nil"/>
              <w:right w:val="single" w:sz="8" w:space="0" w:color="DDDDDD"/>
            </w:tcBorders>
            <w:shd w:val="clear" w:color="auto" w:fill="auto"/>
            <w:hideMark/>
          </w:tcPr>
          <w:p w14:paraId="02D2477C"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RKA 2018</w:t>
            </w:r>
          </w:p>
        </w:tc>
        <w:tc>
          <w:tcPr>
            <w:tcW w:w="0" w:type="auto"/>
            <w:tcBorders>
              <w:top w:val="single" w:sz="8" w:space="0" w:color="DDDDDD"/>
              <w:left w:val="nil"/>
              <w:bottom w:val="nil"/>
              <w:right w:val="single" w:sz="8" w:space="0" w:color="DDDDDD"/>
            </w:tcBorders>
            <w:shd w:val="clear" w:color="auto" w:fill="auto"/>
            <w:hideMark/>
          </w:tcPr>
          <w:p w14:paraId="580D0463"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Memuat Informasi Keuangan, Anggaran Tahun 2018 untuk 22 jenis kegiatan</w:t>
            </w:r>
          </w:p>
        </w:tc>
        <w:tc>
          <w:tcPr>
            <w:tcW w:w="0" w:type="auto"/>
            <w:tcBorders>
              <w:top w:val="single" w:sz="8" w:space="0" w:color="DDDDDD"/>
              <w:left w:val="nil"/>
              <w:bottom w:val="nil"/>
              <w:right w:val="single" w:sz="8" w:space="0" w:color="DDDDDD"/>
            </w:tcBorders>
            <w:shd w:val="clear" w:color="auto" w:fill="auto"/>
            <w:hideMark/>
          </w:tcPr>
          <w:p w14:paraId="066E3E7A"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xml:space="preserve">Bagian Perencanaan dan Keuangan </w:t>
            </w:r>
          </w:p>
        </w:tc>
        <w:tc>
          <w:tcPr>
            <w:tcW w:w="0" w:type="auto"/>
            <w:tcBorders>
              <w:top w:val="single" w:sz="8" w:space="0" w:color="DDDDDD"/>
              <w:left w:val="nil"/>
              <w:bottom w:val="nil"/>
              <w:right w:val="single" w:sz="8" w:space="0" w:color="DDDDDD"/>
            </w:tcBorders>
            <w:shd w:val="clear" w:color="auto" w:fill="auto"/>
            <w:hideMark/>
          </w:tcPr>
          <w:p w14:paraId="4E5F8B76"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tcBorders>
              <w:top w:val="single" w:sz="8" w:space="0" w:color="DDDDDD"/>
              <w:left w:val="nil"/>
              <w:bottom w:val="nil"/>
              <w:right w:val="single" w:sz="8" w:space="0" w:color="DDDDDD"/>
            </w:tcBorders>
            <w:shd w:val="clear" w:color="auto" w:fill="auto"/>
            <w:hideMark/>
          </w:tcPr>
          <w:p w14:paraId="42761019"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Tahun 2018</w:t>
            </w:r>
          </w:p>
        </w:tc>
        <w:tc>
          <w:tcPr>
            <w:tcW w:w="0" w:type="auto"/>
            <w:tcBorders>
              <w:top w:val="single" w:sz="8" w:space="0" w:color="DDDDDD"/>
              <w:left w:val="nil"/>
              <w:bottom w:val="nil"/>
              <w:right w:val="single" w:sz="8" w:space="0" w:color="DDDDDD"/>
            </w:tcBorders>
            <w:shd w:val="clear" w:color="auto" w:fill="auto"/>
            <w:hideMark/>
          </w:tcPr>
          <w:p w14:paraId="46546DF1"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single" w:sz="8" w:space="0" w:color="DDDDDD"/>
              <w:left w:val="nil"/>
              <w:bottom w:val="nil"/>
              <w:right w:val="single" w:sz="8" w:space="0" w:color="DDDDDD"/>
            </w:tcBorders>
            <w:shd w:val="clear" w:color="auto" w:fill="auto"/>
            <w:hideMark/>
          </w:tcPr>
          <w:p w14:paraId="300A8EBE"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tcBorders>
              <w:top w:val="single" w:sz="8" w:space="0" w:color="DDDDDD"/>
              <w:left w:val="nil"/>
              <w:bottom w:val="nil"/>
              <w:right w:val="single" w:sz="8" w:space="0" w:color="DDDDDD"/>
            </w:tcBorders>
            <w:shd w:val="clear" w:color="auto" w:fill="auto"/>
            <w:hideMark/>
          </w:tcPr>
          <w:p w14:paraId="2012E0D9" w14:textId="77777777" w:rsidR="000C0D10" w:rsidRPr="000C0D10" w:rsidRDefault="000C0D10" w:rsidP="000C0D10">
            <w:pPr>
              <w:jc w:val="center"/>
              <w:rPr>
                <w:rFonts w:ascii="Calibri" w:hAnsi="Calibri" w:cs="Calibri"/>
                <w:sz w:val="22"/>
                <w:szCs w:val="22"/>
                <w:lang w:val="id-ID" w:eastAsia="id-ID"/>
              </w:rPr>
            </w:pPr>
            <w:r w:rsidRPr="000C0D10">
              <w:rPr>
                <w:rFonts w:ascii="Calibri" w:hAnsi="Calibri" w:cs="Calibri"/>
                <w:sz w:val="22"/>
                <w:szCs w:val="22"/>
                <w:lang w:val="id-ID" w:eastAsia="id-ID"/>
              </w:rPr>
              <w:t>RKA</w:t>
            </w:r>
          </w:p>
        </w:tc>
      </w:tr>
      <w:tr w:rsidR="000C0D10" w:rsidRPr="000C0D10" w14:paraId="4D0F0244" w14:textId="77777777" w:rsidTr="003B4330">
        <w:trPr>
          <w:trHeight w:val="2805"/>
        </w:trPr>
        <w:tc>
          <w:tcPr>
            <w:tcW w:w="0" w:type="auto"/>
            <w:tcBorders>
              <w:top w:val="single" w:sz="8" w:space="0" w:color="DDDDDD"/>
              <w:left w:val="single" w:sz="8" w:space="0" w:color="DDDDDD"/>
              <w:bottom w:val="nil"/>
              <w:right w:val="single" w:sz="8" w:space="0" w:color="DDDDDD"/>
            </w:tcBorders>
            <w:shd w:val="clear" w:color="auto" w:fill="auto"/>
            <w:hideMark/>
          </w:tcPr>
          <w:p w14:paraId="710D4917"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04.03</w:t>
            </w:r>
          </w:p>
        </w:tc>
        <w:tc>
          <w:tcPr>
            <w:tcW w:w="0" w:type="auto"/>
            <w:tcBorders>
              <w:top w:val="single" w:sz="8" w:space="0" w:color="DDDDDD"/>
              <w:left w:val="nil"/>
              <w:bottom w:val="nil"/>
              <w:right w:val="single" w:sz="8" w:space="0" w:color="DDDDDD"/>
            </w:tcBorders>
            <w:shd w:val="clear" w:color="auto" w:fill="auto"/>
            <w:hideMark/>
          </w:tcPr>
          <w:p w14:paraId="25B9EA39"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CaLK 2018</w:t>
            </w:r>
          </w:p>
        </w:tc>
        <w:tc>
          <w:tcPr>
            <w:tcW w:w="0" w:type="auto"/>
            <w:tcBorders>
              <w:top w:val="single" w:sz="8" w:space="0" w:color="DDDDDD"/>
              <w:left w:val="nil"/>
              <w:bottom w:val="nil"/>
              <w:right w:val="single" w:sz="8" w:space="0" w:color="DDDDDD"/>
            </w:tcBorders>
            <w:shd w:val="clear" w:color="auto" w:fill="auto"/>
            <w:hideMark/>
          </w:tcPr>
          <w:p w14:paraId="685B51B7"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Berisi informasi tentang penjabaran keuangan yang belum tercantum di laporan keuangan</w:t>
            </w:r>
          </w:p>
        </w:tc>
        <w:tc>
          <w:tcPr>
            <w:tcW w:w="0" w:type="auto"/>
            <w:tcBorders>
              <w:top w:val="single" w:sz="8" w:space="0" w:color="DDDDDD"/>
              <w:left w:val="nil"/>
              <w:bottom w:val="nil"/>
              <w:right w:val="single" w:sz="8" w:space="0" w:color="DDDDDD"/>
            </w:tcBorders>
            <w:shd w:val="clear" w:color="auto" w:fill="auto"/>
            <w:hideMark/>
          </w:tcPr>
          <w:p w14:paraId="125ABE7D"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xml:space="preserve">Bagian Perencanaan dan Keuangan </w:t>
            </w:r>
          </w:p>
        </w:tc>
        <w:tc>
          <w:tcPr>
            <w:tcW w:w="0" w:type="auto"/>
            <w:tcBorders>
              <w:top w:val="single" w:sz="8" w:space="0" w:color="DDDDDD"/>
              <w:left w:val="nil"/>
              <w:bottom w:val="nil"/>
              <w:right w:val="single" w:sz="8" w:space="0" w:color="DDDDDD"/>
            </w:tcBorders>
            <w:shd w:val="clear" w:color="auto" w:fill="auto"/>
            <w:hideMark/>
          </w:tcPr>
          <w:p w14:paraId="3E4A6F31"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tcBorders>
              <w:top w:val="single" w:sz="8" w:space="0" w:color="DDDDDD"/>
              <w:left w:val="nil"/>
              <w:bottom w:val="nil"/>
              <w:right w:val="single" w:sz="8" w:space="0" w:color="DDDDDD"/>
            </w:tcBorders>
            <w:shd w:val="clear" w:color="auto" w:fill="auto"/>
            <w:hideMark/>
          </w:tcPr>
          <w:p w14:paraId="489883F7" w14:textId="77777777" w:rsidR="000C0D10" w:rsidRPr="000C0D10" w:rsidRDefault="000C0D10" w:rsidP="000C0D10">
            <w:pPr>
              <w:jc w:val="center"/>
              <w:rPr>
                <w:rFonts w:ascii="Arial" w:hAnsi="Arial" w:cs="Arial"/>
                <w:sz w:val="20"/>
                <w:lang w:val="id-ID" w:eastAsia="id-ID"/>
              </w:rPr>
            </w:pPr>
            <w:r w:rsidRPr="000C0D10">
              <w:rPr>
                <w:rFonts w:ascii="Arial" w:hAnsi="Arial" w:cs="Arial"/>
                <w:sz w:val="20"/>
                <w:lang w:val="id-ID" w:eastAsia="id-ID"/>
              </w:rPr>
              <w:t>Tahun 2017</w:t>
            </w:r>
          </w:p>
        </w:tc>
        <w:tc>
          <w:tcPr>
            <w:tcW w:w="0" w:type="auto"/>
            <w:tcBorders>
              <w:top w:val="single" w:sz="8" w:space="0" w:color="DDDDDD"/>
              <w:left w:val="nil"/>
              <w:bottom w:val="nil"/>
              <w:right w:val="single" w:sz="8" w:space="0" w:color="DDDDDD"/>
            </w:tcBorders>
            <w:shd w:val="clear" w:color="auto" w:fill="auto"/>
            <w:hideMark/>
          </w:tcPr>
          <w:p w14:paraId="1E0B7A6B"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single" w:sz="8" w:space="0" w:color="DDDDDD"/>
              <w:left w:val="nil"/>
              <w:bottom w:val="nil"/>
              <w:right w:val="single" w:sz="8" w:space="0" w:color="DDDDDD"/>
            </w:tcBorders>
            <w:shd w:val="clear" w:color="auto" w:fill="auto"/>
            <w:hideMark/>
          </w:tcPr>
          <w:p w14:paraId="39640CA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tcBorders>
              <w:top w:val="single" w:sz="8" w:space="0" w:color="DDDDDD"/>
              <w:left w:val="nil"/>
              <w:bottom w:val="nil"/>
              <w:right w:val="single" w:sz="8" w:space="0" w:color="DDDDDD"/>
            </w:tcBorders>
            <w:shd w:val="clear" w:color="auto" w:fill="auto"/>
            <w:hideMark/>
          </w:tcPr>
          <w:p w14:paraId="4E4520FA" w14:textId="77777777" w:rsidR="000C0D10" w:rsidRPr="000C0D10" w:rsidRDefault="000C0D10" w:rsidP="000C0D10">
            <w:pPr>
              <w:jc w:val="center"/>
              <w:rPr>
                <w:rFonts w:ascii="Calibri" w:hAnsi="Calibri" w:cs="Calibri"/>
                <w:color w:val="0563C1"/>
                <w:sz w:val="22"/>
                <w:szCs w:val="22"/>
                <w:u w:val="single"/>
                <w:lang w:val="id-ID" w:eastAsia="id-ID"/>
              </w:rPr>
            </w:pPr>
            <w:hyperlink r:id="rId19" w:history="1">
              <w:r w:rsidRPr="000C0D10">
                <w:rPr>
                  <w:rFonts w:ascii="Calibri" w:hAnsi="Calibri" w:cs="Calibri"/>
                  <w:color w:val="0563C1"/>
                  <w:sz w:val="22"/>
                  <w:szCs w:val="22"/>
                  <w:u w:val="single"/>
                  <w:lang w:val="id-ID" w:eastAsia="id-ID"/>
                </w:rPr>
                <w:t>http://opendata.karanganyarkab.go.id/dataset/4e751564-4210-4eea-8b3a-4b431043a965/resource/700ad742-b510-4463-a7a0-0db90c02db80/download/calk.pdf</w:t>
              </w:r>
            </w:hyperlink>
          </w:p>
        </w:tc>
      </w:tr>
      <w:tr w:rsidR="000C0D10" w:rsidRPr="000C0D10" w14:paraId="51D4968D" w14:textId="77777777" w:rsidTr="003B4330">
        <w:trPr>
          <w:trHeight w:val="315"/>
        </w:trPr>
        <w:tc>
          <w:tcPr>
            <w:tcW w:w="0" w:type="auto"/>
            <w:tcBorders>
              <w:top w:val="single" w:sz="8" w:space="0" w:color="DDDDDD"/>
              <w:left w:val="single" w:sz="8" w:space="0" w:color="DDDDDD"/>
              <w:bottom w:val="single" w:sz="8" w:space="0" w:color="DDDDDD"/>
              <w:right w:val="single" w:sz="8" w:space="0" w:color="DDDDDD"/>
            </w:tcBorders>
            <w:shd w:val="clear" w:color="auto" w:fill="auto"/>
            <w:vAlign w:val="center"/>
            <w:hideMark/>
          </w:tcPr>
          <w:p w14:paraId="53D6D6AD" w14:textId="77777777" w:rsidR="000C0D10" w:rsidRPr="000C0D10" w:rsidRDefault="000C0D10" w:rsidP="000C0D10">
            <w:pPr>
              <w:jc w:val="center"/>
              <w:rPr>
                <w:rFonts w:ascii="Arial" w:hAnsi="Arial" w:cs="Arial"/>
                <w:b/>
                <w:bCs/>
                <w:color w:val="000000"/>
                <w:sz w:val="20"/>
                <w:lang w:val="id-ID" w:eastAsia="id-ID"/>
              </w:rPr>
            </w:pPr>
            <w:r w:rsidRPr="000C0D10">
              <w:rPr>
                <w:rFonts w:ascii="Arial" w:hAnsi="Arial" w:cs="Arial"/>
                <w:b/>
                <w:bCs/>
                <w:color w:val="000000"/>
                <w:sz w:val="20"/>
                <w:lang w:val="id-ID" w:eastAsia="id-ID"/>
              </w:rPr>
              <w:t>05.00</w:t>
            </w:r>
          </w:p>
        </w:tc>
        <w:tc>
          <w:tcPr>
            <w:tcW w:w="0" w:type="auto"/>
            <w:gridSpan w:val="8"/>
            <w:tcBorders>
              <w:top w:val="single" w:sz="8" w:space="0" w:color="DDDDDD"/>
              <w:left w:val="nil"/>
              <w:bottom w:val="single" w:sz="8" w:space="0" w:color="DDDDDD"/>
              <w:right w:val="nil"/>
            </w:tcBorders>
            <w:shd w:val="clear" w:color="auto" w:fill="auto"/>
            <w:hideMark/>
          </w:tcPr>
          <w:p w14:paraId="73F67ADE" w14:textId="77777777" w:rsidR="000C0D10" w:rsidRPr="000C0D10" w:rsidRDefault="000C0D10" w:rsidP="000C0D10">
            <w:pPr>
              <w:rPr>
                <w:rFonts w:ascii="Arial" w:hAnsi="Arial" w:cs="Arial"/>
                <w:b/>
                <w:bCs/>
                <w:color w:val="000000"/>
                <w:sz w:val="20"/>
                <w:lang w:val="id-ID" w:eastAsia="id-ID"/>
              </w:rPr>
            </w:pPr>
            <w:r w:rsidRPr="000C0D10">
              <w:rPr>
                <w:rFonts w:ascii="Arial" w:hAnsi="Arial" w:cs="Arial"/>
                <w:b/>
                <w:bCs/>
                <w:color w:val="000000"/>
                <w:sz w:val="20"/>
                <w:lang w:val="id-ID" w:eastAsia="id-ID"/>
              </w:rPr>
              <w:t>Ringkasan Laporan Akses Informasi Publik</w:t>
            </w:r>
          </w:p>
        </w:tc>
      </w:tr>
      <w:tr w:rsidR="000C0D10" w:rsidRPr="000C0D10" w14:paraId="268480B4" w14:textId="77777777" w:rsidTr="003B4330">
        <w:trPr>
          <w:trHeight w:val="540"/>
        </w:trPr>
        <w:tc>
          <w:tcPr>
            <w:tcW w:w="0" w:type="auto"/>
            <w:tcBorders>
              <w:top w:val="nil"/>
              <w:left w:val="single" w:sz="8" w:space="0" w:color="DDDDDD"/>
              <w:bottom w:val="nil"/>
              <w:right w:val="single" w:sz="8" w:space="0" w:color="DDDDDD"/>
            </w:tcBorders>
            <w:shd w:val="clear" w:color="auto" w:fill="auto"/>
            <w:hideMark/>
          </w:tcPr>
          <w:p w14:paraId="63A07B75"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05.01</w:t>
            </w:r>
          </w:p>
        </w:tc>
        <w:tc>
          <w:tcPr>
            <w:tcW w:w="0" w:type="auto"/>
            <w:tcBorders>
              <w:top w:val="nil"/>
              <w:left w:val="nil"/>
              <w:bottom w:val="nil"/>
              <w:right w:val="single" w:sz="8" w:space="0" w:color="DDDDDD"/>
            </w:tcBorders>
            <w:shd w:val="clear" w:color="auto" w:fill="auto"/>
            <w:hideMark/>
          </w:tcPr>
          <w:p w14:paraId="1EAD2859"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Jumlah Permohonan Informasi Publik yang diterima</w:t>
            </w:r>
          </w:p>
        </w:tc>
        <w:tc>
          <w:tcPr>
            <w:tcW w:w="0" w:type="auto"/>
            <w:tcBorders>
              <w:top w:val="nil"/>
              <w:left w:val="nil"/>
              <w:bottom w:val="nil"/>
              <w:right w:val="nil"/>
            </w:tcBorders>
            <w:shd w:val="clear" w:color="auto" w:fill="auto"/>
            <w:noWrap/>
            <w:hideMark/>
          </w:tcPr>
          <w:p w14:paraId="73F1A6EF"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 xml:space="preserve">Jumlah permohonan informasi publik  </w:t>
            </w:r>
          </w:p>
        </w:tc>
        <w:tc>
          <w:tcPr>
            <w:tcW w:w="0" w:type="auto"/>
            <w:tcBorders>
              <w:top w:val="nil"/>
              <w:left w:val="single" w:sz="8" w:space="0" w:color="DDDDDD"/>
              <w:bottom w:val="nil"/>
              <w:right w:val="single" w:sz="8" w:space="0" w:color="DDDDDD"/>
            </w:tcBorders>
            <w:shd w:val="clear" w:color="auto" w:fill="auto"/>
            <w:hideMark/>
          </w:tcPr>
          <w:p w14:paraId="189E1F67"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Bagian Umum dan Kepegawaian</w:t>
            </w:r>
          </w:p>
        </w:tc>
        <w:tc>
          <w:tcPr>
            <w:tcW w:w="0" w:type="auto"/>
            <w:tcBorders>
              <w:top w:val="nil"/>
              <w:left w:val="nil"/>
              <w:bottom w:val="nil"/>
              <w:right w:val="single" w:sz="8" w:space="0" w:color="DDDDDD"/>
            </w:tcBorders>
            <w:shd w:val="clear" w:color="auto" w:fill="auto"/>
            <w:hideMark/>
          </w:tcPr>
          <w:p w14:paraId="05278092"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tcBorders>
              <w:top w:val="nil"/>
              <w:left w:val="nil"/>
              <w:bottom w:val="nil"/>
              <w:right w:val="single" w:sz="8" w:space="0" w:color="DDDDDD"/>
            </w:tcBorders>
            <w:shd w:val="clear" w:color="auto" w:fill="auto"/>
            <w:hideMark/>
          </w:tcPr>
          <w:p w14:paraId="577C25D2"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Tahun 2018</w:t>
            </w:r>
          </w:p>
        </w:tc>
        <w:tc>
          <w:tcPr>
            <w:tcW w:w="0" w:type="auto"/>
            <w:tcBorders>
              <w:top w:val="nil"/>
              <w:left w:val="nil"/>
              <w:bottom w:val="nil"/>
              <w:right w:val="single" w:sz="8" w:space="0" w:color="DDDDDD"/>
            </w:tcBorders>
            <w:shd w:val="clear" w:color="auto" w:fill="auto"/>
            <w:hideMark/>
          </w:tcPr>
          <w:p w14:paraId="50C3DFC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nil"/>
              <w:left w:val="nil"/>
              <w:bottom w:val="nil"/>
              <w:right w:val="single" w:sz="8" w:space="0" w:color="DDDDDD"/>
            </w:tcBorders>
            <w:shd w:val="clear" w:color="auto" w:fill="auto"/>
            <w:hideMark/>
          </w:tcPr>
          <w:p w14:paraId="056BA943"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tcBorders>
              <w:top w:val="nil"/>
              <w:left w:val="nil"/>
              <w:bottom w:val="nil"/>
              <w:right w:val="single" w:sz="8" w:space="0" w:color="DDDDDD"/>
            </w:tcBorders>
            <w:shd w:val="clear" w:color="auto" w:fill="auto"/>
            <w:hideMark/>
          </w:tcPr>
          <w:p w14:paraId="0E492105" w14:textId="77777777" w:rsidR="000C0D10" w:rsidRPr="000C0D10" w:rsidRDefault="000C0D10" w:rsidP="000C0D10">
            <w:pPr>
              <w:jc w:val="center"/>
              <w:rPr>
                <w:rFonts w:ascii="Calibri" w:hAnsi="Calibri" w:cs="Calibri"/>
                <w:sz w:val="22"/>
                <w:szCs w:val="22"/>
                <w:lang w:val="id-ID" w:eastAsia="id-ID"/>
              </w:rPr>
            </w:pPr>
            <w:r w:rsidRPr="000C0D10">
              <w:rPr>
                <w:rFonts w:ascii="Calibri" w:hAnsi="Calibri" w:cs="Calibri"/>
                <w:sz w:val="22"/>
                <w:szCs w:val="22"/>
                <w:lang w:val="id-ID" w:eastAsia="id-ID"/>
              </w:rPr>
              <w:t>arsip surat menyurat</w:t>
            </w:r>
          </w:p>
        </w:tc>
      </w:tr>
      <w:tr w:rsidR="000C0D10" w:rsidRPr="000C0D10" w14:paraId="757CB200" w14:textId="77777777" w:rsidTr="003B4330">
        <w:trPr>
          <w:trHeight w:val="799"/>
        </w:trPr>
        <w:tc>
          <w:tcPr>
            <w:tcW w:w="0" w:type="auto"/>
            <w:tcBorders>
              <w:top w:val="single" w:sz="8" w:space="0" w:color="DDDDDD"/>
              <w:left w:val="single" w:sz="8" w:space="0" w:color="DDDDDD"/>
              <w:bottom w:val="nil"/>
              <w:right w:val="single" w:sz="8" w:space="0" w:color="DDDDDD"/>
            </w:tcBorders>
            <w:shd w:val="clear" w:color="auto" w:fill="auto"/>
            <w:hideMark/>
          </w:tcPr>
          <w:p w14:paraId="444A4298"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05.03</w:t>
            </w:r>
          </w:p>
        </w:tc>
        <w:tc>
          <w:tcPr>
            <w:tcW w:w="0" w:type="auto"/>
            <w:tcBorders>
              <w:top w:val="single" w:sz="8" w:space="0" w:color="DDDDDD"/>
              <w:left w:val="nil"/>
              <w:bottom w:val="nil"/>
              <w:right w:val="single" w:sz="8" w:space="0" w:color="DDDDDD"/>
            </w:tcBorders>
            <w:shd w:val="clear" w:color="auto" w:fill="auto"/>
            <w:hideMark/>
          </w:tcPr>
          <w:p w14:paraId="6FE9ACD0"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Jumlah Permohonan Informasi Publik yang dikabulkan dan yang ditolak</w:t>
            </w:r>
          </w:p>
        </w:tc>
        <w:tc>
          <w:tcPr>
            <w:tcW w:w="0" w:type="auto"/>
            <w:tcBorders>
              <w:top w:val="nil"/>
              <w:left w:val="nil"/>
              <w:bottom w:val="nil"/>
              <w:right w:val="nil"/>
            </w:tcBorders>
            <w:shd w:val="clear" w:color="auto" w:fill="auto"/>
            <w:hideMark/>
          </w:tcPr>
          <w:p w14:paraId="7297A178"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Jumlah permohonan yang dikabulkan</w:t>
            </w:r>
          </w:p>
        </w:tc>
        <w:tc>
          <w:tcPr>
            <w:tcW w:w="0" w:type="auto"/>
            <w:tcBorders>
              <w:top w:val="single" w:sz="8" w:space="0" w:color="DDDDDD"/>
              <w:left w:val="single" w:sz="8" w:space="0" w:color="DDDDDD"/>
              <w:bottom w:val="nil"/>
              <w:right w:val="single" w:sz="8" w:space="0" w:color="DDDDDD"/>
            </w:tcBorders>
            <w:shd w:val="clear" w:color="auto" w:fill="auto"/>
            <w:hideMark/>
          </w:tcPr>
          <w:p w14:paraId="3E1A66D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Bagian Umum dan Kepegawaian</w:t>
            </w:r>
          </w:p>
        </w:tc>
        <w:tc>
          <w:tcPr>
            <w:tcW w:w="0" w:type="auto"/>
            <w:tcBorders>
              <w:top w:val="single" w:sz="8" w:space="0" w:color="DDDDDD"/>
              <w:left w:val="nil"/>
              <w:bottom w:val="nil"/>
              <w:right w:val="single" w:sz="8" w:space="0" w:color="DDDDDD"/>
            </w:tcBorders>
            <w:shd w:val="clear" w:color="auto" w:fill="auto"/>
            <w:hideMark/>
          </w:tcPr>
          <w:p w14:paraId="15E71AE6"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tcBorders>
              <w:top w:val="single" w:sz="8" w:space="0" w:color="DDDDDD"/>
              <w:left w:val="nil"/>
              <w:bottom w:val="nil"/>
              <w:right w:val="single" w:sz="8" w:space="0" w:color="DDDDDD"/>
            </w:tcBorders>
            <w:shd w:val="clear" w:color="auto" w:fill="auto"/>
            <w:hideMark/>
          </w:tcPr>
          <w:p w14:paraId="5DFF9B28"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Tahun 2018</w:t>
            </w:r>
          </w:p>
        </w:tc>
        <w:tc>
          <w:tcPr>
            <w:tcW w:w="0" w:type="auto"/>
            <w:tcBorders>
              <w:top w:val="single" w:sz="8" w:space="0" w:color="DDDDDD"/>
              <w:left w:val="nil"/>
              <w:bottom w:val="nil"/>
              <w:right w:val="single" w:sz="8" w:space="0" w:color="DDDDDD"/>
            </w:tcBorders>
            <w:shd w:val="clear" w:color="auto" w:fill="auto"/>
            <w:hideMark/>
          </w:tcPr>
          <w:p w14:paraId="31F030D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single" w:sz="8" w:space="0" w:color="DDDDDD"/>
              <w:left w:val="nil"/>
              <w:bottom w:val="nil"/>
              <w:right w:val="single" w:sz="8" w:space="0" w:color="DDDDDD"/>
            </w:tcBorders>
            <w:shd w:val="clear" w:color="auto" w:fill="auto"/>
            <w:hideMark/>
          </w:tcPr>
          <w:p w14:paraId="668D68E3"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tcBorders>
              <w:top w:val="single" w:sz="8" w:space="0" w:color="DDDDDD"/>
              <w:left w:val="nil"/>
              <w:bottom w:val="nil"/>
              <w:right w:val="single" w:sz="8" w:space="0" w:color="DDDDDD"/>
            </w:tcBorders>
            <w:shd w:val="clear" w:color="auto" w:fill="auto"/>
            <w:hideMark/>
          </w:tcPr>
          <w:p w14:paraId="59FDB7B0" w14:textId="77777777" w:rsidR="000C0D10" w:rsidRPr="000C0D10" w:rsidRDefault="000C0D10" w:rsidP="000C0D10">
            <w:pPr>
              <w:jc w:val="center"/>
              <w:rPr>
                <w:rFonts w:ascii="Calibri" w:hAnsi="Calibri" w:cs="Calibri"/>
                <w:sz w:val="22"/>
                <w:szCs w:val="22"/>
                <w:lang w:val="id-ID" w:eastAsia="id-ID"/>
              </w:rPr>
            </w:pPr>
            <w:r w:rsidRPr="000C0D10">
              <w:rPr>
                <w:rFonts w:ascii="Calibri" w:hAnsi="Calibri" w:cs="Calibri"/>
                <w:sz w:val="22"/>
                <w:szCs w:val="22"/>
                <w:lang w:val="id-ID" w:eastAsia="id-ID"/>
              </w:rPr>
              <w:t>arsip surat menyurat</w:t>
            </w:r>
          </w:p>
        </w:tc>
      </w:tr>
      <w:tr w:rsidR="000C0D10" w:rsidRPr="000C0D10" w14:paraId="717B5E2D" w14:textId="77777777" w:rsidTr="003B4330">
        <w:trPr>
          <w:trHeight w:val="799"/>
        </w:trPr>
        <w:tc>
          <w:tcPr>
            <w:tcW w:w="0" w:type="auto"/>
            <w:tcBorders>
              <w:top w:val="single" w:sz="8" w:space="0" w:color="DDDDDD"/>
              <w:left w:val="single" w:sz="8" w:space="0" w:color="DDDDDD"/>
              <w:bottom w:val="nil"/>
              <w:right w:val="single" w:sz="8" w:space="0" w:color="DDDDDD"/>
            </w:tcBorders>
            <w:shd w:val="clear" w:color="auto" w:fill="auto"/>
            <w:hideMark/>
          </w:tcPr>
          <w:p w14:paraId="4BC5ACC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05.04</w:t>
            </w:r>
          </w:p>
        </w:tc>
        <w:tc>
          <w:tcPr>
            <w:tcW w:w="0" w:type="auto"/>
            <w:tcBorders>
              <w:top w:val="single" w:sz="8" w:space="0" w:color="DDDDDD"/>
              <w:left w:val="nil"/>
              <w:bottom w:val="nil"/>
              <w:right w:val="single" w:sz="8" w:space="0" w:color="DDDDDD"/>
            </w:tcBorders>
            <w:shd w:val="clear" w:color="auto" w:fill="auto"/>
            <w:hideMark/>
          </w:tcPr>
          <w:p w14:paraId="79811A3D"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Alasan Penolakan Permohonan Informasi Publik</w:t>
            </w:r>
          </w:p>
        </w:tc>
        <w:tc>
          <w:tcPr>
            <w:tcW w:w="0" w:type="auto"/>
            <w:tcBorders>
              <w:top w:val="single" w:sz="8" w:space="0" w:color="DDDDDD"/>
              <w:left w:val="nil"/>
              <w:bottom w:val="nil"/>
              <w:right w:val="single" w:sz="8" w:space="0" w:color="DDDDDD"/>
            </w:tcBorders>
            <w:shd w:val="clear" w:color="auto" w:fill="auto"/>
            <w:hideMark/>
          </w:tcPr>
          <w:p w14:paraId="68D883DA"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tidak ada alasan penolakan informasi</w:t>
            </w:r>
          </w:p>
        </w:tc>
        <w:tc>
          <w:tcPr>
            <w:tcW w:w="0" w:type="auto"/>
            <w:tcBorders>
              <w:top w:val="single" w:sz="8" w:space="0" w:color="DDDDDD"/>
              <w:left w:val="nil"/>
              <w:bottom w:val="nil"/>
              <w:right w:val="single" w:sz="8" w:space="0" w:color="DDDDDD"/>
            </w:tcBorders>
            <w:shd w:val="clear" w:color="auto" w:fill="auto"/>
            <w:hideMark/>
          </w:tcPr>
          <w:p w14:paraId="55473F66"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Bagian Umum dan Kepegawaian</w:t>
            </w:r>
          </w:p>
        </w:tc>
        <w:tc>
          <w:tcPr>
            <w:tcW w:w="0" w:type="auto"/>
            <w:tcBorders>
              <w:top w:val="single" w:sz="8" w:space="0" w:color="DDDDDD"/>
              <w:left w:val="nil"/>
              <w:bottom w:val="nil"/>
              <w:right w:val="single" w:sz="8" w:space="0" w:color="DDDDDD"/>
            </w:tcBorders>
            <w:shd w:val="clear" w:color="auto" w:fill="auto"/>
            <w:hideMark/>
          </w:tcPr>
          <w:p w14:paraId="295819E7"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tcBorders>
              <w:top w:val="single" w:sz="8" w:space="0" w:color="DDDDDD"/>
              <w:left w:val="nil"/>
              <w:bottom w:val="nil"/>
              <w:right w:val="single" w:sz="8" w:space="0" w:color="DDDDDD"/>
            </w:tcBorders>
            <w:shd w:val="clear" w:color="auto" w:fill="auto"/>
            <w:hideMark/>
          </w:tcPr>
          <w:p w14:paraId="33E67156"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Tahun 2018</w:t>
            </w:r>
          </w:p>
        </w:tc>
        <w:tc>
          <w:tcPr>
            <w:tcW w:w="0" w:type="auto"/>
            <w:tcBorders>
              <w:top w:val="single" w:sz="8" w:space="0" w:color="DDDDDD"/>
              <w:left w:val="nil"/>
              <w:bottom w:val="nil"/>
              <w:right w:val="single" w:sz="8" w:space="0" w:color="DDDDDD"/>
            </w:tcBorders>
            <w:shd w:val="clear" w:color="auto" w:fill="auto"/>
            <w:hideMark/>
          </w:tcPr>
          <w:p w14:paraId="2A96AF7C"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single" w:sz="8" w:space="0" w:color="DDDDDD"/>
              <w:left w:val="nil"/>
              <w:bottom w:val="nil"/>
              <w:right w:val="single" w:sz="8" w:space="0" w:color="DDDDDD"/>
            </w:tcBorders>
            <w:shd w:val="clear" w:color="auto" w:fill="auto"/>
            <w:hideMark/>
          </w:tcPr>
          <w:p w14:paraId="71D6E735"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tcBorders>
              <w:top w:val="single" w:sz="8" w:space="0" w:color="DDDDDD"/>
              <w:left w:val="nil"/>
              <w:bottom w:val="nil"/>
              <w:right w:val="single" w:sz="8" w:space="0" w:color="DDDDDD"/>
            </w:tcBorders>
            <w:shd w:val="clear" w:color="auto" w:fill="auto"/>
            <w:hideMark/>
          </w:tcPr>
          <w:p w14:paraId="5C70E12D" w14:textId="77777777" w:rsidR="000C0D10" w:rsidRPr="000C0D10" w:rsidRDefault="000C0D10" w:rsidP="000C0D10">
            <w:pPr>
              <w:jc w:val="center"/>
              <w:rPr>
                <w:rFonts w:ascii="Calibri" w:hAnsi="Calibri" w:cs="Calibri"/>
                <w:sz w:val="22"/>
                <w:szCs w:val="22"/>
                <w:lang w:val="id-ID" w:eastAsia="id-ID"/>
              </w:rPr>
            </w:pPr>
            <w:r w:rsidRPr="000C0D10">
              <w:rPr>
                <w:rFonts w:ascii="Calibri" w:hAnsi="Calibri" w:cs="Calibri"/>
                <w:sz w:val="22"/>
                <w:szCs w:val="22"/>
                <w:lang w:val="id-ID" w:eastAsia="id-ID"/>
              </w:rPr>
              <w:t>arsip surat menyurat</w:t>
            </w:r>
          </w:p>
        </w:tc>
      </w:tr>
      <w:tr w:rsidR="000C0D10" w:rsidRPr="000C0D10" w14:paraId="6A7EBD9C" w14:textId="77777777" w:rsidTr="003B4330">
        <w:trPr>
          <w:trHeight w:val="315"/>
        </w:trPr>
        <w:tc>
          <w:tcPr>
            <w:tcW w:w="0" w:type="auto"/>
            <w:tcBorders>
              <w:top w:val="single" w:sz="8" w:space="0" w:color="DDDDDD"/>
              <w:left w:val="single" w:sz="8" w:space="0" w:color="DDDDDD"/>
              <w:bottom w:val="single" w:sz="8" w:space="0" w:color="DDDDDD"/>
              <w:right w:val="single" w:sz="8" w:space="0" w:color="DDDDDD"/>
            </w:tcBorders>
            <w:shd w:val="clear" w:color="auto" w:fill="auto"/>
            <w:vAlign w:val="center"/>
            <w:hideMark/>
          </w:tcPr>
          <w:p w14:paraId="24D8D498" w14:textId="77777777" w:rsidR="000C0D10" w:rsidRPr="000C0D10" w:rsidRDefault="000C0D10" w:rsidP="000C0D10">
            <w:pPr>
              <w:jc w:val="center"/>
              <w:rPr>
                <w:rFonts w:ascii="Arial" w:hAnsi="Arial" w:cs="Arial"/>
                <w:b/>
                <w:bCs/>
                <w:color w:val="000000"/>
                <w:sz w:val="20"/>
                <w:lang w:val="id-ID" w:eastAsia="id-ID"/>
              </w:rPr>
            </w:pPr>
            <w:r w:rsidRPr="000C0D10">
              <w:rPr>
                <w:rFonts w:ascii="Arial" w:hAnsi="Arial" w:cs="Arial"/>
                <w:b/>
                <w:bCs/>
                <w:color w:val="000000"/>
                <w:sz w:val="20"/>
                <w:lang w:val="id-ID" w:eastAsia="id-ID"/>
              </w:rPr>
              <w:t>06.00</w:t>
            </w:r>
          </w:p>
        </w:tc>
        <w:tc>
          <w:tcPr>
            <w:tcW w:w="0" w:type="auto"/>
            <w:gridSpan w:val="8"/>
            <w:tcBorders>
              <w:top w:val="single" w:sz="8" w:space="0" w:color="DDDDDD"/>
              <w:left w:val="nil"/>
              <w:bottom w:val="single" w:sz="8" w:space="0" w:color="DDDDDD"/>
              <w:right w:val="nil"/>
            </w:tcBorders>
            <w:shd w:val="clear" w:color="auto" w:fill="auto"/>
            <w:hideMark/>
          </w:tcPr>
          <w:p w14:paraId="2D608298" w14:textId="77777777" w:rsidR="000C0D10" w:rsidRPr="000C0D10" w:rsidRDefault="000C0D10" w:rsidP="000C0D10">
            <w:pPr>
              <w:rPr>
                <w:rFonts w:ascii="Arial" w:hAnsi="Arial" w:cs="Arial"/>
                <w:b/>
                <w:bCs/>
                <w:color w:val="000000"/>
                <w:sz w:val="20"/>
                <w:lang w:val="id-ID" w:eastAsia="id-ID"/>
              </w:rPr>
            </w:pPr>
            <w:r w:rsidRPr="000C0D10">
              <w:rPr>
                <w:rFonts w:ascii="Arial" w:hAnsi="Arial" w:cs="Arial"/>
                <w:b/>
                <w:bCs/>
                <w:color w:val="000000"/>
                <w:sz w:val="20"/>
                <w:lang w:val="id-ID" w:eastAsia="id-ID"/>
              </w:rPr>
              <w:t>Pengumuman Pengadaan Barang &amp; Jasa</w:t>
            </w:r>
          </w:p>
        </w:tc>
      </w:tr>
      <w:tr w:rsidR="000C0D10" w:rsidRPr="000C0D10" w14:paraId="7EF80756" w14:textId="77777777" w:rsidTr="003B4330">
        <w:trPr>
          <w:trHeight w:val="300"/>
        </w:trPr>
        <w:tc>
          <w:tcPr>
            <w:tcW w:w="0" w:type="auto"/>
            <w:tcBorders>
              <w:top w:val="nil"/>
              <w:left w:val="single" w:sz="8" w:space="0" w:color="DDDDDD"/>
              <w:bottom w:val="nil"/>
              <w:right w:val="single" w:sz="8" w:space="0" w:color="DDDDDD"/>
            </w:tcBorders>
            <w:shd w:val="clear" w:color="auto" w:fill="auto"/>
            <w:hideMark/>
          </w:tcPr>
          <w:p w14:paraId="1B3CF2F3"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06.01</w:t>
            </w:r>
          </w:p>
        </w:tc>
        <w:tc>
          <w:tcPr>
            <w:tcW w:w="0" w:type="auto"/>
            <w:tcBorders>
              <w:top w:val="nil"/>
              <w:left w:val="nil"/>
              <w:bottom w:val="nil"/>
              <w:right w:val="single" w:sz="8" w:space="0" w:color="DDDDDD"/>
            </w:tcBorders>
            <w:shd w:val="clear" w:color="auto" w:fill="auto"/>
            <w:hideMark/>
          </w:tcPr>
          <w:p w14:paraId="0C410FA0"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Rencana Umum Pengadaan Barang &amp; Jasa</w:t>
            </w:r>
          </w:p>
        </w:tc>
        <w:tc>
          <w:tcPr>
            <w:tcW w:w="0" w:type="auto"/>
            <w:tcBorders>
              <w:top w:val="nil"/>
              <w:left w:val="nil"/>
              <w:bottom w:val="nil"/>
              <w:right w:val="single" w:sz="8" w:space="0" w:color="DDDDDD"/>
            </w:tcBorders>
            <w:shd w:val="clear" w:color="auto" w:fill="auto"/>
            <w:hideMark/>
          </w:tcPr>
          <w:p w14:paraId="37011B35"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 xml:space="preserve">Proses Pengadaan Barang dan jasa </w:t>
            </w:r>
          </w:p>
        </w:tc>
        <w:tc>
          <w:tcPr>
            <w:tcW w:w="0" w:type="auto"/>
            <w:tcBorders>
              <w:top w:val="nil"/>
              <w:left w:val="nil"/>
              <w:bottom w:val="nil"/>
              <w:right w:val="single" w:sz="8" w:space="0" w:color="DDDDDD"/>
            </w:tcBorders>
            <w:shd w:val="clear" w:color="auto" w:fill="auto"/>
            <w:vAlign w:val="center"/>
            <w:hideMark/>
          </w:tcPr>
          <w:p w14:paraId="407D8EEE"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Kepala Dinas</w:t>
            </w:r>
          </w:p>
        </w:tc>
        <w:tc>
          <w:tcPr>
            <w:tcW w:w="0" w:type="auto"/>
            <w:tcBorders>
              <w:top w:val="nil"/>
              <w:left w:val="nil"/>
              <w:bottom w:val="nil"/>
              <w:right w:val="single" w:sz="8" w:space="0" w:color="DDDDDD"/>
            </w:tcBorders>
            <w:shd w:val="clear" w:color="auto" w:fill="auto"/>
            <w:hideMark/>
          </w:tcPr>
          <w:p w14:paraId="2BE10FA9"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tcBorders>
              <w:top w:val="nil"/>
              <w:left w:val="nil"/>
              <w:bottom w:val="nil"/>
              <w:right w:val="single" w:sz="8" w:space="0" w:color="DDDDDD"/>
            </w:tcBorders>
            <w:shd w:val="clear" w:color="auto" w:fill="auto"/>
            <w:hideMark/>
          </w:tcPr>
          <w:p w14:paraId="7422A002"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Tahun 2018</w:t>
            </w:r>
          </w:p>
        </w:tc>
        <w:tc>
          <w:tcPr>
            <w:tcW w:w="0" w:type="auto"/>
            <w:tcBorders>
              <w:top w:val="nil"/>
              <w:left w:val="nil"/>
              <w:bottom w:val="nil"/>
              <w:right w:val="single" w:sz="8" w:space="0" w:color="DDDDDD"/>
            </w:tcBorders>
            <w:shd w:val="clear" w:color="auto" w:fill="auto"/>
            <w:hideMark/>
          </w:tcPr>
          <w:p w14:paraId="6F614FDB"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nil"/>
              <w:left w:val="nil"/>
              <w:bottom w:val="nil"/>
              <w:right w:val="single" w:sz="8" w:space="0" w:color="DDDDDD"/>
            </w:tcBorders>
            <w:shd w:val="clear" w:color="auto" w:fill="auto"/>
            <w:hideMark/>
          </w:tcPr>
          <w:p w14:paraId="03416A64"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tcBorders>
              <w:top w:val="nil"/>
              <w:left w:val="nil"/>
              <w:bottom w:val="nil"/>
              <w:right w:val="single" w:sz="8" w:space="0" w:color="DDDDDD"/>
            </w:tcBorders>
            <w:shd w:val="clear" w:color="auto" w:fill="auto"/>
            <w:hideMark/>
          </w:tcPr>
          <w:p w14:paraId="7F9B2C1B" w14:textId="77777777" w:rsidR="000C0D10" w:rsidRPr="000C0D10" w:rsidRDefault="000C0D10" w:rsidP="000C0D10">
            <w:pPr>
              <w:jc w:val="center"/>
              <w:rPr>
                <w:rFonts w:ascii="Calibri" w:hAnsi="Calibri" w:cs="Calibri"/>
                <w:sz w:val="22"/>
                <w:szCs w:val="22"/>
                <w:lang w:val="id-ID" w:eastAsia="id-ID"/>
              </w:rPr>
            </w:pPr>
            <w:r w:rsidRPr="000C0D10">
              <w:rPr>
                <w:rFonts w:ascii="Calibri" w:hAnsi="Calibri" w:cs="Calibri"/>
                <w:sz w:val="22"/>
                <w:szCs w:val="22"/>
                <w:lang w:val="id-ID" w:eastAsia="id-ID"/>
              </w:rPr>
              <w:t>sirup</w:t>
            </w:r>
          </w:p>
        </w:tc>
      </w:tr>
      <w:tr w:rsidR="000C0D10" w:rsidRPr="000C0D10" w14:paraId="22C2343D" w14:textId="77777777" w:rsidTr="003B4330">
        <w:trPr>
          <w:trHeight w:val="540"/>
        </w:trPr>
        <w:tc>
          <w:tcPr>
            <w:tcW w:w="0" w:type="auto"/>
            <w:tcBorders>
              <w:top w:val="single" w:sz="8" w:space="0" w:color="DDDDDD"/>
              <w:left w:val="single" w:sz="8" w:space="0" w:color="DDDDDD"/>
              <w:bottom w:val="nil"/>
              <w:right w:val="single" w:sz="8" w:space="0" w:color="DDDDDD"/>
            </w:tcBorders>
            <w:shd w:val="clear" w:color="auto" w:fill="auto"/>
            <w:hideMark/>
          </w:tcPr>
          <w:p w14:paraId="0C3E6502"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06.02</w:t>
            </w:r>
          </w:p>
        </w:tc>
        <w:tc>
          <w:tcPr>
            <w:tcW w:w="0" w:type="auto"/>
            <w:tcBorders>
              <w:top w:val="single" w:sz="8" w:space="0" w:color="DDDDDD"/>
              <w:left w:val="nil"/>
              <w:bottom w:val="nil"/>
              <w:right w:val="single" w:sz="8" w:space="0" w:color="DDDDDD"/>
            </w:tcBorders>
            <w:shd w:val="clear" w:color="auto" w:fill="auto"/>
            <w:hideMark/>
          </w:tcPr>
          <w:p w14:paraId="50B5AD75"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Pengumuman Proses Pengadaan</w:t>
            </w:r>
          </w:p>
        </w:tc>
        <w:tc>
          <w:tcPr>
            <w:tcW w:w="0" w:type="auto"/>
            <w:tcBorders>
              <w:top w:val="single" w:sz="8" w:space="0" w:color="DDDDDD"/>
              <w:left w:val="nil"/>
              <w:bottom w:val="nil"/>
              <w:right w:val="single" w:sz="8" w:space="0" w:color="DDDDDD"/>
            </w:tcBorders>
            <w:shd w:val="clear" w:color="auto" w:fill="auto"/>
            <w:hideMark/>
          </w:tcPr>
          <w:p w14:paraId="64CC3007"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 xml:space="preserve">Pengumuman proses pengadaan barang dan jasa Disdukcapil </w:t>
            </w:r>
          </w:p>
        </w:tc>
        <w:tc>
          <w:tcPr>
            <w:tcW w:w="0" w:type="auto"/>
            <w:tcBorders>
              <w:top w:val="single" w:sz="8" w:space="0" w:color="DDDDDD"/>
              <w:left w:val="nil"/>
              <w:bottom w:val="nil"/>
              <w:right w:val="single" w:sz="8" w:space="0" w:color="DDDDDD"/>
            </w:tcBorders>
            <w:shd w:val="clear" w:color="auto" w:fill="auto"/>
            <w:vAlign w:val="center"/>
            <w:hideMark/>
          </w:tcPr>
          <w:p w14:paraId="085B642C"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Kepala Dinas</w:t>
            </w:r>
          </w:p>
        </w:tc>
        <w:tc>
          <w:tcPr>
            <w:tcW w:w="0" w:type="auto"/>
            <w:tcBorders>
              <w:top w:val="single" w:sz="8" w:space="0" w:color="DDDDDD"/>
              <w:left w:val="nil"/>
              <w:bottom w:val="nil"/>
              <w:right w:val="single" w:sz="8" w:space="0" w:color="DDDDDD"/>
            </w:tcBorders>
            <w:shd w:val="clear" w:color="auto" w:fill="auto"/>
            <w:hideMark/>
          </w:tcPr>
          <w:p w14:paraId="351EA77A"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tcBorders>
              <w:top w:val="single" w:sz="8" w:space="0" w:color="DDDDDD"/>
              <w:left w:val="nil"/>
              <w:bottom w:val="nil"/>
              <w:right w:val="single" w:sz="8" w:space="0" w:color="DDDDDD"/>
            </w:tcBorders>
            <w:shd w:val="clear" w:color="auto" w:fill="auto"/>
            <w:hideMark/>
          </w:tcPr>
          <w:p w14:paraId="740BD5B3"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Tahun 2018</w:t>
            </w:r>
          </w:p>
        </w:tc>
        <w:tc>
          <w:tcPr>
            <w:tcW w:w="0" w:type="auto"/>
            <w:tcBorders>
              <w:top w:val="single" w:sz="8" w:space="0" w:color="DDDDDD"/>
              <w:left w:val="nil"/>
              <w:bottom w:val="nil"/>
              <w:right w:val="single" w:sz="8" w:space="0" w:color="DDDDDD"/>
            </w:tcBorders>
            <w:shd w:val="clear" w:color="auto" w:fill="auto"/>
            <w:hideMark/>
          </w:tcPr>
          <w:p w14:paraId="051220D4"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single" w:sz="8" w:space="0" w:color="DDDDDD"/>
              <w:left w:val="nil"/>
              <w:bottom w:val="nil"/>
              <w:right w:val="single" w:sz="8" w:space="0" w:color="DDDDDD"/>
            </w:tcBorders>
            <w:shd w:val="clear" w:color="auto" w:fill="auto"/>
            <w:hideMark/>
          </w:tcPr>
          <w:p w14:paraId="23820E9A"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tcBorders>
              <w:top w:val="single" w:sz="8" w:space="0" w:color="DDDDDD"/>
              <w:left w:val="nil"/>
              <w:bottom w:val="nil"/>
              <w:right w:val="single" w:sz="8" w:space="0" w:color="DDDDDD"/>
            </w:tcBorders>
            <w:shd w:val="clear" w:color="auto" w:fill="auto"/>
            <w:hideMark/>
          </w:tcPr>
          <w:p w14:paraId="4F76FC84" w14:textId="77777777" w:rsidR="000C0D10" w:rsidRPr="000C0D10" w:rsidRDefault="000C0D10" w:rsidP="000C0D10">
            <w:pPr>
              <w:jc w:val="center"/>
              <w:rPr>
                <w:rFonts w:ascii="Calibri" w:hAnsi="Calibri" w:cs="Calibri"/>
                <w:sz w:val="22"/>
                <w:szCs w:val="22"/>
                <w:lang w:val="id-ID" w:eastAsia="id-ID"/>
              </w:rPr>
            </w:pPr>
            <w:r w:rsidRPr="000C0D10">
              <w:rPr>
                <w:rFonts w:ascii="Calibri" w:hAnsi="Calibri" w:cs="Calibri"/>
                <w:sz w:val="22"/>
                <w:szCs w:val="22"/>
                <w:lang w:val="id-ID" w:eastAsia="id-ID"/>
              </w:rPr>
              <w:t>LPSE</w:t>
            </w:r>
          </w:p>
        </w:tc>
      </w:tr>
      <w:tr w:rsidR="000C0D10" w:rsidRPr="000C0D10" w14:paraId="15B2AA01" w14:textId="77777777" w:rsidTr="003B4330">
        <w:trPr>
          <w:trHeight w:val="315"/>
        </w:trPr>
        <w:tc>
          <w:tcPr>
            <w:tcW w:w="0" w:type="auto"/>
            <w:tcBorders>
              <w:top w:val="single" w:sz="8" w:space="0" w:color="DDDDDD"/>
              <w:left w:val="single" w:sz="8" w:space="0" w:color="DDDDDD"/>
              <w:bottom w:val="single" w:sz="8" w:space="0" w:color="DDDDDD"/>
              <w:right w:val="single" w:sz="8" w:space="0" w:color="DDDDDD"/>
            </w:tcBorders>
            <w:shd w:val="clear" w:color="auto" w:fill="auto"/>
            <w:vAlign w:val="center"/>
            <w:hideMark/>
          </w:tcPr>
          <w:p w14:paraId="0F5ACB4D" w14:textId="77777777" w:rsidR="000C0D10" w:rsidRPr="000C0D10" w:rsidRDefault="000C0D10" w:rsidP="000C0D10">
            <w:pPr>
              <w:jc w:val="center"/>
              <w:rPr>
                <w:rFonts w:ascii="Arial" w:hAnsi="Arial" w:cs="Arial"/>
                <w:b/>
                <w:bCs/>
                <w:color w:val="000000"/>
                <w:sz w:val="20"/>
                <w:lang w:val="id-ID" w:eastAsia="id-ID"/>
              </w:rPr>
            </w:pPr>
            <w:r w:rsidRPr="000C0D10">
              <w:rPr>
                <w:rFonts w:ascii="Arial" w:hAnsi="Arial" w:cs="Arial"/>
                <w:b/>
                <w:bCs/>
                <w:color w:val="000000"/>
                <w:sz w:val="20"/>
                <w:lang w:val="id-ID" w:eastAsia="id-ID"/>
              </w:rPr>
              <w:t>07.00</w:t>
            </w:r>
          </w:p>
        </w:tc>
        <w:tc>
          <w:tcPr>
            <w:tcW w:w="0" w:type="auto"/>
            <w:gridSpan w:val="8"/>
            <w:tcBorders>
              <w:top w:val="single" w:sz="8" w:space="0" w:color="DDDDDD"/>
              <w:left w:val="nil"/>
              <w:bottom w:val="single" w:sz="8" w:space="0" w:color="DDDDDD"/>
              <w:right w:val="nil"/>
            </w:tcBorders>
            <w:shd w:val="clear" w:color="auto" w:fill="auto"/>
            <w:hideMark/>
          </w:tcPr>
          <w:p w14:paraId="2935F2DC" w14:textId="77777777" w:rsidR="000C0D10" w:rsidRPr="000C0D10" w:rsidRDefault="000C0D10" w:rsidP="000C0D10">
            <w:pPr>
              <w:rPr>
                <w:rFonts w:ascii="Arial" w:hAnsi="Arial" w:cs="Arial"/>
                <w:b/>
                <w:bCs/>
                <w:color w:val="000000"/>
                <w:sz w:val="20"/>
                <w:lang w:val="id-ID" w:eastAsia="id-ID"/>
              </w:rPr>
            </w:pPr>
            <w:r w:rsidRPr="000C0D10">
              <w:rPr>
                <w:rFonts w:ascii="Arial" w:hAnsi="Arial" w:cs="Arial"/>
                <w:b/>
                <w:bCs/>
                <w:color w:val="000000"/>
                <w:sz w:val="20"/>
                <w:lang w:val="id-ID" w:eastAsia="id-ID"/>
              </w:rPr>
              <w:t>Informasi tentang Peraturan, keputusan, dan/atau kebijakan</w:t>
            </w:r>
          </w:p>
        </w:tc>
      </w:tr>
      <w:tr w:rsidR="000C0D10" w:rsidRPr="000C0D10" w14:paraId="1B4D6FC8" w14:textId="77777777" w:rsidTr="003B4330">
        <w:trPr>
          <w:trHeight w:val="300"/>
        </w:trPr>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0230B82A"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07.0</w:t>
            </w:r>
            <w:r w:rsidRPr="000C0D10">
              <w:rPr>
                <w:rFonts w:ascii="Arial" w:hAnsi="Arial" w:cs="Arial"/>
                <w:color w:val="000000"/>
                <w:sz w:val="20"/>
                <w:lang w:val="id-ID" w:eastAsia="id-ID"/>
              </w:rPr>
              <w:lastRenderedPageBreak/>
              <w:t>1</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2215E7E5"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lastRenderedPageBreak/>
              <w:t xml:space="preserve">Daftar rancangan </w:t>
            </w:r>
            <w:r w:rsidRPr="000C0D10">
              <w:rPr>
                <w:rFonts w:ascii="Arial" w:hAnsi="Arial" w:cs="Arial"/>
                <w:color w:val="000000"/>
                <w:sz w:val="20"/>
                <w:lang w:val="id-ID" w:eastAsia="id-ID"/>
              </w:rPr>
              <w:lastRenderedPageBreak/>
              <w:t>proses peraturan Dinas Dukcapil</w:t>
            </w:r>
          </w:p>
        </w:tc>
        <w:tc>
          <w:tcPr>
            <w:tcW w:w="0" w:type="auto"/>
            <w:vMerge w:val="restart"/>
            <w:tcBorders>
              <w:top w:val="nil"/>
              <w:left w:val="single" w:sz="8" w:space="0" w:color="DDDDDD"/>
              <w:bottom w:val="single" w:sz="8" w:space="0" w:color="DDDDDD"/>
              <w:right w:val="single" w:sz="8" w:space="0" w:color="DDDDDD"/>
            </w:tcBorders>
            <w:shd w:val="clear" w:color="auto" w:fill="auto"/>
            <w:vAlign w:val="center"/>
            <w:hideMark/>
          </w:tcPr>
          <w:p w14:paraId="3D6DFE5B"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lastRenderedPageBreak/>
              <w:t xml:space="preserve">Berisi daftar yang memuat </w:t>
            </w:r>
            <w:r w:rsidRPr="000C0D10">
              <w:rPr>
                <w:rFonts w:ascii="Arial" w:hAnsi="Arial" w:cs="Arial"/>
                <w:color w:val="000000"/>
                <w:sz w:val="20"/>
                <w:lang w:val="id-ID" w:eastAsia="id-ID"/>
              </w:rPr>
              <w:lastRenderedPageBreak/>
              <w:t>produk hukum Disdukcapil yang akan diajukan</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3FC3C273"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lastRenderedPageBreak/>
              <w:t xml:space="preserve">Kepala </w:t>
            </w:r>
            <w:r w:rsidRPr="000C0D10">
              <w:rPr>
                <w:rFonts w:ascii="Arial" w:hAnsi="Arial" w:cs="Arial"/>
                <w:color w:val="000000"/>
                <w:sz w:val="20"/>
                <w:lang w:val="id-ID" w:eastAsia="id-ID"/>
              </w:rPr>
              <w:lastRenderedPageBreak/>
              <w:t>Dinas</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5407840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lastRenderedPageBreak/>
              <w:t>PPID Pembantu</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3F5FE61E"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 xml:space="preserve">Tahun </w:t>
            </w:r>
            <w:r w:rsidRPr="000C0D10">
              <w:rPr>
                <w:rFonts w:ascii="Arial" w:hAnsi="Arial" w:cs="Arial"/>
                <w:color w:val="000000"/>
                <w:sz w:val="20"/>
                <w:lang w:val="id-ID" w:eastAsia="id-ID"/>
              </w:rPr>
              <w:lastRenderedPageBreak/>
              <w:t>2018</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5D0BD8E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lastRenderedPageBreak/>
              <w:t xml:space="preserve">Hard &amp; </w:t>
            </w:r>
            <w:r w:rsidRPr="000C0D10">
              <w:rPr>
                <w:rFonts w:ascii="Arial" w:hAnsi="Arial" w:cs="Arial"/>
                <w:color w:val="000000"/>
                <w:sz w:val="20"/>
                <w:lang w:val="id-ID" w:eastAsia="id-ID"/>
              </w:rPr>
              <w:lastRenderedPageBreak/>
              <w:t>Soft</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2A8BEA42"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lastRenderedPageBreak/>
              <w:t>1 Tahun</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54A6BA7F" w14:textId="77777777" w:rsidR="000C0D10" w:rsidRPr="000C0D10" w:rsidRDefault="000C0D10" w:rsidP="000C0D10">
            <w:pPr>
              <w:jc w:val="center"/>
              <w:rPr>
                <w:rFonts w:ascii="Calibri" w:hAnsi="Calibri" w:cs="Calibri"/>
                <w:sz w:val="22"/>
                <w:szCs w:val="22"/>
                <w:lang w:val="id-ID" w:eastAsia="id-ID"/>
              </w:rPr>
            </w:pPr>
            <w:r w:rsidRPr="000C0D10">
              <w:rPr>
                <w:rFonts w:ascii="Calibri" w:hAnsi="Calibri" w:cs="Calibri"/>
                <w:sz w:val="22"/>
                <w:szCs w:val="22"/>
                <w:lang w:val="id-ID" w:eastAsia="id-ID"/>
              </w:rPr>
              <w:t>arsip  / jdih.karanganyarkab.go.id</w:t>
            </w:r>
          </w:p>
        </w:tc>
      </w:tr>
      <w:tr w:rsidR="000C0D10" w:rsidRPr="000C0D10" w14:paraId="62B19558" w14:textId="77777777" w:rsidTr="003B4330">
        <w:trPr>
          <w:trHeight w:val="300"/>
        </w:trPr>
        <w:tc>
          <w:tcPr>
            <w:tcW w:w="0" w:type="auto"/>
            <w:vMerge/>
            <w:tcBorders>
              <w:top w:val="nil"/>
              <w:left w:val="single" w:sz="8" w:space="0" w:color="DDDDDD"/>
              <w:bottom w:val="single" w:sz="8" w:space="0" w:color="DDDDDD"/>
              <w:right w:val="single" w:sz="8" w:space="0" w:color="DDDDDD"/>
            </w:tcBorders>
            <w:vAlign w:val="center"/>
            <w:hideMark/>
          </w:tcPr>
          <w:p w14:paraId="04C616BD"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E630449"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7A84420"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0D4A7724"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CC948C3"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0F952E1"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07ED6D44"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3A856FEB"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2C235646" w14:textId="77777777" w:rsidR="000C0D10" w:rsidRPr="000C0D10" w:rsidRDefault="000C0D10" w:rsidP="000C0D10">
            <w:pPr>
              <w:rPr>
                <w:rFonts w:ascii="Calibri" w:hAnsi="Calibri" w:cs="Calibri"/>
                <w:sz w:val="22"/>
                <w:szCs w:val="22"/>
                <w:lang w:val="id-ID" w:eastAsia="id-ID"/>
              </w:rPr>
            </w:pPr>
          </w:p>
        </w:tc>
      </w:tr>
      <w:tr w:rsidR="000C0D10" w:rsidRPr="000C0D10" w14:paraId="09F63384" w14:textId="77777777" w:rsidTr="003B4330">
        <w:trPr>
          <w:trHeight w:val="300"/>
        </w:trPr>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51BB299C"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07.02</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14381AF1"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Daftar Peraturan dan Keputusan yang telah ditetapkan</w:t>
            </w:r>
          </w:p>
        </w:tc>
        <w:tc>
          <w:tcPr>
            <w:tcW w:w="0" w:type="auto"/>
            <w:vMerge w:val="restart"/>
            <w:tcBorders>
              <w:top w:val="nil"/>
              <w:left w:val="single" w:sz="8" w:space="0" w:color="DDDDDD"/>
              <w:bottom w:val="single" w:sz="8" w:space="0" w:color="DDDDDD"/>
              <w:right w:val="single" w:sz="8" w:space="0" w:color="DDDDDD"/>
            </w:tcBorders>
            <w:shd w:val="clear" w:color="auto" w:fill="auto"/>
            <w:vAlign w:val="center"/>
            <w:hideMark/>
          </w:tcPr>
          <w:p w14:paraId="476E5E27"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Berisi daftar yang memuat produk hukum Disdukcapil yang telah diterbitkan</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701EC665"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Kepala Dinas</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67AE14CA"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1C606C37"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Tahun 2018</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3A2443DC"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1C4C2C83"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vMerge w:val="restart"/>
            <w:tcBorders>
              <w:top w:val="nil"/>
              <w:left w:val="single" w:sz="8" w:space="0" w:color="DDDDDD"/>
              <w:bottom w:val="single" w:sz="8" w:space="0" w:color="DDDDDD"/>
              <w:right w:val="single" w:sz="8" w:space="0" w:color="DDDDDD"/>
            </w:tcBorders>
            <w:shd w:val="clear" w:color="auto" w:fill="auto"/>
            <w:hideMark/>
          </w:tcPr>
          <w:p w14:paraId="31544C0C" w14:textId="77777777" w:rsidR="000C0D10" w:rsidRPr="000C0D10" w:rsidRDefault="000C0D10" w:rsidP="000C0D10">
            <w:pPr>
              <w:jc w:val="center"/>
              <w:rPr>
                <w:rFonts w:ascii="Calibri" w:hAnsi="Calibri" w:cs="Calibri"/>
                <w:sz w:val="22"/>
                <w:szCs w:val="22"/>
                <w:lang w:val="id-ID" w:eastAsia="id-ID"/>
              </w:rPr>
            </w:pPr>
            <w:r w:rsidRPr="000C0D10">
              <w:rPr>
                <w:rFonts w:ascii="Calibri" w:hAnsi="Calibri" w:cs="Calibri"/>
                <w:sz w:val="22"/>
                <w:szCs w:val="22"/>
                <w:lang w:val="id-ID" w:eastAsia="id-ID"/>
              </w:rPr>
              <w:t>arsip  / jdih.karanganyarkab.go.id</w:t>
            </w:r>
          </w:p>
        </w:tc>
      </w:tr>
      <w:tr w:rsidR="000C0D10" w:rsidRPr="000C0D10" w14:paraId="0406743D" w14:textId="77777777" w:rsidTr="003B4330">
        <w:trPr>
          <w:trHeight w:val="510"/>
        </w:trPr>
        <w:tc>
          <w:tcPr>
            <w:tcW w:w="0" w:type="auto"/>
            <w:vMerge/>
            <w:tcBorders>
              <w:top w:val="nil"/>
              <w:left w:val="single" w:sz="8" w:space="0" w:color="DDDDDD"/>
              <w:bottom w:val="single" w:sz="8" w:space="0" w:color="DDDDDD"/>
              <w:right w:val="single" w:sz="8" w:space="0" w:color="DDDDDD"/>
            </w:tcBorders>
            <w:vAlign w:val="center"/>
            <w:hideMark/>
          </w:tcPr>
          <w:p w14:paraId="4523098C"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6C321B58"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94FF6DA"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6BBDFB02"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253788E"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0744D11B"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7616B379"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5FF031C6" w14:textId="77777777" w:rsidR="000C0D10" w:rsidRPr="000C0D10" w:rsidRDefault="000C0D10" w:rsidP="000C0D10">
            <w:pPr>
              <w:rPr>
                <w:rFonts w:ascii="Arial" w:hAnsi="Arial" w:cs="Arial"/>
                <w:color w:val="000000"/>
                <w:sz w:val="20"/>
                <w:lang w:val="id-ID" w:eastAsia="id-ID"/>
              </w:rPr>
            </w:pPr>
          </w:p>
        </w:tc>
        <w:tc>
          <w:tcPr>
            <w:tcW w:w="0" w:type="auto"/>
            <w:vMerge/>
            <w:tcBorders>
              <w:top w:val="nil"/>
              <w:left w:val="single" w:sz="8" w:space="0" w:color="DDDDDD"/>
              <w:bottom w:val="single" w:sz="8" w:space="0" w:color="DDDDDD"/>
              <w:right w:val="single" w:sz="8" w:space="0" w:color="DDDDDD"/>
            </w:tcBorders>
            <w:vAlign w:val="center"/>
            <w:hideMark/>
          </w:tcPr>
          <w:p w14:paraId="1CB26CD9" w14:textId="77777777" w:rsidR="000C0D10" w:rsidRPr="000C0D10" w:rsidRDefault="000C0D10" w:rsidP="000C0D10">
            <w:pPr>
              <w:rPr>
                <w:rFonts w:ascii="Calibri" w:hAnsi="Calibri" w:cs="Calibri"/>
                <w:sz w:val="22"/>
                <w:szCs w:val="22"/>
                <w:lang w:val="id-ID" w:eastAsia="id-ID"/>
              </w:rPr>
            </w:pPr>
          </w:p>
        </w:tc>
      </w:tr>
      <w:tr w:rsidR="000C0D10" w:rsidRPr="000C0D10" w14:paraId="7746E983" w14:textId="77777777" w:rsidTr="003B4330">
        <w:trPr>
          <w:trHeight w:val="1800"/>
        </w:trPr>
        <w:tc>
          <w:tcPr>
            <w:tcW w:w="0" w:type="auto"/>
            <w:tcBorders>
              <w:top w:val="nil"/>
              <w:left w:val="single" w:sz="8" w:space="0" w:color="DDDDDD"/>
              <w:bottom w:val="nil"/>
              <w:right w:val="single" w:sz="8" w:space="0" w:color="DDDDDD"/>
            </w:tcBorders>
            <w:shd w:val="clear" w:color="auto" w:fill="auto"/>
            <w:hideMark/>
          </w:tcPr>
          <w:p w14:paraId="06A5EC81"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08.00</w:t>
            </w:r>
          </w:p>
        </w:tc>
        <w:tc>
          <w:tcPr>
            <w:tcW w:w="0" w:type="auto"/>
            <w:tcBorders>
              <w:top w:val="nil"/>
              <w:left w:val="nil"/>
              <w:bottom w:val="nil"/>
              <w:right w:val="single" w:sz="8" w:space="0" w:color="DDDDDD"/>
            </w:tcBorders>
            <w:shd w:val="clear" w:color="auto" w:fill="auto"/>
            <w:hideMark/>
          </w:tcPr>
          <w:p w14:paraId="266EC803"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Informasi tentang hak dan tata cara memperoleh informasi publik, serta tata cara pengajuan keberatan serta proses penyelesaian sengketa infomasi</w:t>
            </w:r>
          </w:p>
        </w:tc>
        <w:tc>
          <w:tcPr>
            <w:tcW w:w="0" w:type="auto"/>
            <w:tcBorders>
              <w:top w:val="nil"/>
              <w:left w:val="nil"/>
              <w:bottom w:val="nil"/>
              <w:right w:val="single" w:sz="8" w:space="0" w:color="DDDDDD"/>
            </w:tcBorders>
            <w:shd w:val="clear" w:color="auto" w:fill="auto"/>
            <w:hideMark/>
          </w:tcPr>
          <w:p w14:paraId="02FBE8F2" w14:textId="77777777" w:rsidR="000C0D10" w:rsidRPr="000C0D10" w:rsidRDefault="000C0D10" w:rsidP="000C0D10">
            <w:pPr>
              <w:rPr>
                <w:rFonts w:ascii="Arial" w:hAnsi="Arial" w:cs="Arial"/>
                <w:color w:val="000000"/>
                <w:sz w:val="20"/>
                <w:lang w:val="id-ID" w:eastAsia="id-ID"/>
              </w:rPr>
            </w:pPr>
            <w:r w:rsidRPr="000C0D10">
              <w:rPr>
                <w:rFonts w:ascii="Arial" w:hAnsi="Arial" w:cs="Arial"/>
                <w:color w:val="000000"/>
                <w:sz w:val="20"/>
                <w:lang w:val="id-ID" w:eastAsia="id-ID"/>
              </w:rPr>
              <w:t>Bagan alur, syarat dan waktu permohonan informasi/pengajuan keberatan dan pihak-pihak bertanggung jawab yang dapat dihubungi</w:t>
            </w:r>
          </w:p>
        </w:tc>
        <w:tc>
          <w:tcPr>
            <w:tcW w:w="0" w:type="auto"/>
            <w:tcBorders>
              <w:top w:val="nil"/>
              <w:left w:val="nil"/>
              <w:bottom w:val="nil"/>
              <w:right w:val="single" w:sz="8" w:space="0" w:color="DDDDDD"/>
            </w:tcBorders>
            <w:shd w:val="clear" w:color="auto" w:fill="auto"/>
            <w:hideMark/>
          </w:tcPr>
          <w:p w14:paraId="152434D4"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Bagian Umum dan Kepegawaian</w:t>
            </w:r>
          </w:p>
        </w:tc>
        <w:tc>
          <w:tcPr>
            <w:tcW w:w="0" w:type="auto"/>
            <w:tcBorders>
              <w:top w:val="nil"/>
              <w:left w:val="nil"/>
              <w:bottom w:val="nil"/>
              <w:right w:val="single" w:sz="8" w:space="0" w:color="DDDDDD"/>
            </w:tcBorders>
            <w:shd w:val="clear" w:color="auto" w:fill="auto"/>
            <w:hideMark/>
          </w:tcPr>
          <w:p w14:paraId="290B633D"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PPID Pembantu</w:t>
            </w:r>
          </w:p>
        </w:tc>
        <w:tc>
          <w:tcPr>
            <w:tcW w:w="0" w:type="auto"/>
            <w:tcBorders>
              <w:top w:val="nil"/>
              <w:left w:val="nil"/>
              <w:bottom w:val="nil"/>
              <w:right w:val="single" w:sz="8" w:space="0" w:color="DDDDDD"/>
            </w:tcBorders>
            <w:shd w:val="clear" w:color="auto" w:fill="auto"/>
            <w:hideMark/>
          </w:tcPr>
          <w:p w14:paraId="34EAEACF"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Tahun 2018</w:t>
            </w:r>
          </w:p>
        </w:tc>
        <w:tc>
          <w:tcPr>
            <w:tcW w:w="0" w:type="auto"/>
            <w:tcBorders>
              <w:top w:val="nil"/>
              <w:left w:val="nil"/>
              <w:bottom w:val="nil"/>
              <w:right w:val="single" w:sz="8" w:space="0" w:color="DDDDDD"/>
            </w:tcBorders>
            <w:shd w:val="clear" w:color="auto" w:fill="auto"/>
            <w:hideMark/>
          </w:tcPr>
          <w:p w14:paraId="333EE443"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nil"/>
              <w:left w:val="nil"/>
              <w:bottom w:val="nil"/>
              <w:right w:val="single" w:sz="8" w:space="0" w:color="DDDDDD"/>
            </w:tcBorders>
            <w:shd w:val="clear" w:color="auto" w:fill="auto"/>
            <w:hideMark/>
          </w:tcPr>
          <w:p w14:paraId="0EC7A8BF"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tcBorders>
              <w:top w:val="nil"/>
              <w:left w:val="nil"/>
              <w:bottom w:val="nil"/>
              <w:right w:val="single" w:sz="8" w:space="0" w:color="DDDDDD"/>
            </w:tcBorders>
            <w:shd w:val="clear" w:color="auto" w:fill="auto"/>
            <w:hideMark/>
          </w:tcPr>
          <w:p w14:paraId="1CA16907" w14:textId="77777777" w:rsidR="000C0D10" w:rsidRPr="000C0D10" w:rsidRDefault="000C0D10" w:rsidP="000C0D10">
            <w:pPr>
              <w:jc w:val="center"/>
              <w:rPr>
                <w:rFonts w:ascii="Calibri" w:hAnsi="Calibri" w:cs="Calibri"/>
                <w:sz w:val="22"/>
                <w:szCs w:val="22"/>
                <w:lang w:val="id-ID" w:eastAsia="id-ID"/>
              </w:rPr>
            </w:pPr>
            <w:r w:rsidRPr="000C0D10">
              <w:rPr>
                <w:rFonts w:ascii="Calibri" w:hAnsi="Calibri" w:cs="Calibri"/>
                <w:sz w:val="22"/>
                <w:szCs w:val="22"/>
                <w:lang w:val="id-ID" w:eastAsia="id-ID"/>
              </w:rPr>
              <w:t>website</w:t>
            </w:r>
          </w:p>
        </w:tc>
      </w:tr>
      <w:tr w:rsidR="000C0D10" w:rsidRPr="000C0D10" w14:paraId="23CEE064" w14:textId="77777777" w:rsidTr="003B4330">
        <w:trPr>
          <w:trHeight w:val="420"/>
        </w:trPr>
        <w:tc>
          <w:tcPr>
            <w:tcW w:w="0" w:type="auto"/>
            <w:gridSpan w:val="9"/>
            <w:tcBorders>
              <w:top w:val="nil"/>
              <w:left w:val="nil"/>
              <w:bottom w:val="single" w:sz="8" w:space="0" w:color="DDDDDD"/>
              <w:right w:val="nil"/>
            </w:tcBorders>
            <w:shd w:val="clear" w:color="auto" w:fill="auto"/>
            <w:vAlign w:val="center"/>
            <w:hideMark/>
          </w:tcPr>
          <w:p w14:paraId="76793ABA" w14:textId="77777777" w:rsidR="000C0D10" w:rsidRPr="000C0D10" w:rsidRDefault="000C0D10" w:rsidP="000C0D10">
            <w:pPr>
              <w:rPr>
                <w:rFonts w:ascii="Arial" w:hAnsi="Arial" w:cs="Arial"/>
                <w:color w:val="4E4E4E"/>
                <w:sz w:val="32"/>
                <w:szCs w:val="32"/>
                <w:lang w:val="id-ID" w:eastAsia="id-ID"/>
              </w:rPr>
            </w:pPr>
            <w:r w:rsidRPr="000C0D10">
              <w:rPr>
                <w:rFonts w:ascii="Arial" w:hAnsi="Arial" w:cs="Arial"/>
                <w:color w:val="4E4E4E"/>
                <w:sz w:val="32"/>
                <w:szCs w:val="32"/>
                <w:lang w:val="id-ID" w:eastAsia="id-ID"/>
              </w:rPr>
              <w:t>B. Informasi Yang Tersedia Setiap Saat</w:t>
            </w:r>
          </w:p>
        </w:tc>
      </w:tr>
      <w:tr w:rsidR="000C0D10" w:rsidRPr="000C0D10" w14:paraId="6F578687" w14:textId="77777777" w:rsidTr="003B4330">
        <w:trPr>
          <w:trHeight w:val="300"/>
        </w:trPr>
        <w:tc>
          <w:tcPr>
            <w:tcW w:w="0" w:type="auto"/>
            <w:vMerge w:val="restart"/>
            <w:tcBorders>
              <w:top w:val="nil"/>
              <w:left w:val="single" w:sz="8" w:space="0" w:color="DDDDDD"/>
              <w:bottom w:val="single" w:sz="12" w:space="0" w:color="DDDDDD"/>
              <w:right w:val="single" w:sz="8" w:space="0" w:color="DDDDDD"/>
            </w:tcBorders>
            <w:shd w:val="clear" w:color="auto" w:fill="auto"/>
            <w:vAlign w:val="center"/>
            <w:hideMark/>
          </w:tcPr>
          <w:p w14:paraId="528328AE"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No</w:t>
            </w:r>
          </w:p>
        </w:tc>
        <w:tc>
          <w:tcPr>
            <w:tcW w:w="0" w:type="auto"/>
            <w:tcBorders>
              <w:top w:val="nil"/>
              <w:left w:val="nil"/>
              <w:bottom w:val="nil"/>
              <w:right w:val="single" w:sz="8" w:space="0" w:color="DDDDDD"/>
            </w:tcBorders>
            <w:shd w:val="clear" w:color="auto" w:fill="auto"/>
            <w:vAlign w:val="center"/>
            <w:hideMark/>
          </w:tcPr>
          <w:p w14:paraId="0CBC7893"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Judul</w:t>
            </w:r>
          </w:p>
        </w:tc>
        <w:tc>
          <w:tcPr>
            <w:tcW w:w="0" w:type="auto"/>
            <w:tcBorders>
              <w:top w:val="nil"/>
              <w:left w:val="nil"/>
              <w:bottom w:val="nil"/>
              <w:right w:val="single" w:sz="8" w:space="0" w:color="DDDDDD"/>
            </w:tcBorders>
            <w:shd w:val="clear" w:color="auto" w:fill="auto"/>
            <w:vAlign w:val="center"/>
            <w:hideMark/>
          </w:tcPr>
          <w:p w14:paraId="356A5F51"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Ringkasan</w:t>
            </w:r>
          </w:p>
        </w:tc>
        <w:tc>
          <w:tcPr>
            <w:tcW w:w="0" w:type="auto"/>
            <w:vMerge w:val="restart"/>
            <w:tcBorders>
              <w:top w:val="nil"/>
              <w:left w:val="single" w:sz="8" w:space="0" w:color="DDDDDD"/>
              <w:bottom w:val="single" w:sz="12" w:space="0" w:color="DDDDDD"/>
              <w:right w:val="single" w:sz="8" w:space="0" w:color="DDDDDD"/>
            </w:tcBorders>
            <w:shd w:val="clear" w:color="auto" w:fill="auto"/>
            <w:vAlign w:val="center"/>
            <w:hideMark/>
          </w:tcPr>
          <w:p w14:paraId="4CD77DF1"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Pejabat yang Menguasai Informasi</w:t>
            </w:r>
          </w:p>
        </w:tc>
        <w:tc>
          <w:tcPr>
            <w:tcW w:w="0" w:type="auto"/>
            <w:vMerge w:val="restart"/>
            <w:tcBorders>
              <w:top w:val="nil"/>
              <w:left w:val="single" w:sz="8" w:space="0" w:color="DDDDDD"/>
              <w:bottom w:val="single" w:sz="12" w:space="0" w:color="DDDDDD"/>
              <w:right w:val="single" w:sz="8" w:space="0" w:color="DDDDDD"/>
            </w:tcBorders>
            <w:shd w:val="clear" w:color="auto" w:fill="auto"/>
            <w:vAlign w:val="center"/>
            <w:hideMark/>
          </w:tcPr>
          <w:p w14:paraId="02076663"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Penanggungjawab Pembuatan Informasi</w:t>
            </w:r>
          </w:p>
        </w:tc>
        <w:tc>
          <w:tcPr>
            <w:tcW w:w="0" w:type="auto"/>
            <w:tcBorders>
              <w:top w:val="nil"/>
              <w:left w:val="nil"/>
              <w:bottom w:val="nil"/>
              <w:right w:val="single" w:sz="8" w:space="0" w:color="DDDDDD"/>
            </w:tcBorders>
            <w:shd w:val="clear" w:color="auto" w:fill="auto"/>
            <w:vAlign w:val="center"/>
            <w:hideMark/>
          </w:tcPr>
          <w:p w14:paraId="70EFA3A7"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Waktu</w:t>
            </w:r>
          </w:p>
        </w:tc>
        <w:tc>
          <w:tcPr>
            <w:tcW w:w="0" w:type="auto"/>
            <w:tcBorders>
              <w:top w:val="nil"/>
              <w:left w:val="nil"/>
              <w:bottom w:val="nil"/>
              <w:right w:val="single" w:sz="8" w:space="0" w:color="DDDDDD"/>
            </w:tcBorders>
            <w:shd w:val="clear" w:color="auto" w:fill="auto"/>
            <w:vAlign w:val="center"/>
            <w:hideMark/>
          </w:tcPr>
          <w:p w14:paraId="346626A5"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Bentuk Informasi</w:t>
            </w:r>
          </w:p>
        </w:tc>
        <w:tc>
          <w:tcPr>
            <w:tcW w:w="0" w:type="auto"/>
            <w:vMerge w:val="restart"/>
            <w:tcBorders>
              <w:top w:val="nil"/>
              <w:left w:val="single" w:sz="8" w:space="0" w:color="DDDDDD"/>
              <w:bottom w:val="single" w:sz="12" w:space="0" w:color="DDDDDD"/>
              <w:right w:val="single" w:sz="8" w:space="0" w:color="DDDDDD"/>
            </w:tcBorders>
            <w:shd w:val="clear" w:color="auto" w:fill="auto"/>
            <w:vAlign w:val="center"/>
            <w:hideMark/>
          </w:tcPr>
          <w:p w14:paraId="4DE564C7"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Jangka Waktu Penyimpanan</w:t>
            </w:r>
          </w:p>
        </w:tc>
        <w:tc>
          <w:tcPr>
            <w:tcW w:w="0" w:type="auto"/>
            <w:tcBorders>
              <w:top w:val="nil"/>
              <w:left w:val="nil"/>
              <w:bottom w:val="nil"/>
              <w:right w:val="single" w:sz="8" w:space="0" w:color="DDDDDD"/>
            </w:tcBorders>
            <w:shd w:val="clear" w:color="auto" w:fill="auto"/>
            <w:vAlign w:val="center"/>
            <w:hideMark/>
          </w:tcPr>
          <w:p w14:paraId="74580227"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Jenis Media</w:t>
            </w:r>
          </w:p>
        </w:tc>
      </w:tr>
      <w:tr w:rsidR="000C0D10" w:rsidRPr="000C0D10" w14:paraId="7CAA6B2F" w14:textId="77777777" w:rsidTr="003B4330">
        <w:trPr>
          <w:trHeight w:val="600"/>
        </w:trPr>
        <w:tc>
          <w:tcPr>
            <w:tcW w:w="0" w:type="auto"/>
            <w:vMerge/>
            <w:tcBorders>
              <w:top w:val="nil"/>
              <w:left w:val="single" w:sz="8" w:space="0" w:color="DDDDDD"/>
              <w:bottom w:val="single" w:sz="12" w:space="0" w:color="DDDDDD"/>
              <w:right w:val="single" w:sz="8" w:space="0" w:color="DDDDDD"/>
            </w:tcBorders>
            <w:vAlign w:val="center"/>
            <w:hideMark/>
          </w:tcPr>
          <w:p w14:paraId="0BD0ECB2" w14:textId="77777777" w:rsidR="000C0D10" w:rsidRPr="000C0D10" w:rsidRDefault="000C0D10" w:rsidP="000C0D10">
            <w:pPr>
              <w:rPr>
                <w:rFonts w:ascii="Arial" w:hAnsi="Arial" w:cs="Arial"/>
                <w:b/>
                <w:bCs/>
                <w:color w:val="000000"/>
                <w:sz w:val="22"/>
                <w:szCs w:val="22"/>
                <w:lang w:val="id-ID" w:eastAsia="id-ID"/>
              </w:rPr>
            </w:pPr>
          </w:p>
        </w:tc>
        <w:tc>
          <w:tcPr>
            <w:tcW w:w="0" w:type="auto"/>
            <w:tcBorders>
              <w:top w:val="nil"/>
              <w:left w:val="nil"/>
              <w:bottom w:val="nil"/>
              <w:right w:val="single" w:sz="8" w:space="0" w:color="DDDDDD"/>
            </w:tcBorders>
            <w:shd w:val="clear" w:color="auto" w:fill="auto"/>
            <w:vAlign w:val="center"/>
            <w:hideMark/>
          </w:tcPr>
          <w:p w14:paraId="691521AF"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Informasi</w:t>
            </w:r>
          </w:p>
        </w:tc>
        <w:tc>
          <w:tcPr>
            <w:tcW w:w="0" w:type="auto"/>
            <w:tcBorders>
              <w:top w:val="nil"/>
              <w:left w:val="nil"/>
              <w:bottom w:val="nil"/>
              <w:right w:val="single" w:sz="8" w:space="0" w:color="DDDDDD"/>
            </w:tcBorders>
            <w:shd w:val="clear" w:color="auto" w:fill="auto"/>
            <w:vAlign w:val="center"/>
            <w:hideMark/>
          </w:tcPr>
          <w:p w14:paraId="6ABA192D"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Isi Informasi</w:t>
            </w:r>
          </w:p>
        </w:tc>
        <w:tc>
          <w:tcPr>
            <w:tcW w:w="0" w:type="auto"/>
            <w:vMerge/>
            <w:tcBorders>
              <w:top w:val="nil"/>
              <w:left w:val="single" w:sz="8" w:space="0" w:color="DDDDDD"/>
              <w:bottom w:val="single" w:sz="12" w:space="0" w:color="DDDDDD"/>
              <w:right w:val="single" w:sz="8" w:space="0" w:color="DDDDDD"/>
            </w:tcBorders>
            <w:vAlign w:val="center"/>
            <w:hideMark/>
          </w:tcPr>
          <w:p w14:paraId="0064D50D" w14:textId="77777777" w:rsidR="000C0D10" w:rsidRPr="000C0D10" w:rsidRDefault="000C0D10" w:rsidP="000C0D10">
            <w:pPr>
              <w:rPr>
                <w:rFonts w:ascii="Arial" w:hAnsi="Arial" w:cs="Arial"/>
                <w:b/>
                <w:bCs/>
                <w:color w:val="000000"/>
                <w:sz w:val="22"/>
                <w:szCs w:val="22"/>
                <w:lang w:val="id-ID" w:eastAsia="id-ID"/>
              </w:rPr>
            </w:pPr>
          </w:p>
        </w:tc>
        <w:tc>
          <w:tcPr>
            <w:tcW w:w="0" w:type="auto"/>
            <w:vMerge/>
            <w:tcBorders>
              <w:top w:val="nil"/>
              <w:left w:val="single" w:sz="8" w:space="0" w:color="DDDDDD"/>
              <w:bottom w:val="single" w:sz="12" w:space="0" w:color="DDDDDD"/>
              <w:right w:val="single" w:sz="8" w:space="0" w:color="DDDDDD"/>
            </w:tcBorders>
            <w:vAlign w:val="center"/>
            <w:hideMark/>
          </w:tcPr>
          <w:p w14:paraId="374E174F" w14:textId="77777777" w:rsidR="000C0D10" w:rsidRPr="000C0D10" w:rsidRDefault="000C0D10" w:rsidP="000C0D10">
            <w:pPr>
              <w:rPr>
                <w:rFonts w:ascii="Arial" w:hAnsi="Arial" w:cs="Arial"/>
                <w:b/>
                <w:bCs/>
                <w:color w:val="000000"/>
                <w:sz w:val="22"/>
                <w:szCs w:val="22"/>
                <w:lang w:val="id-ID" w:eastAsia="id-ID"/>
              </w:rPr>
            </w:pPr>
          </w:p>
        </w:tc>
        <w:tc>
          <w:tcPr>
            <w:tcW w:w="0" w:type="auto"/>
            <w:tcBorders>
              <w:top w:val="nil"/>
              <w:left w:val="nil"/>
              <w:bottom w:val="nil"/>
              <w:right w:val="single" w:sz="8" w:space="0" w:color="DDDDDD"/>
            </w:tcBorders>
            <w:shd w:val="clear" w:color="auto" w:fill="auto"/>
            <w:vAlign w:val="center"/>
            <w:hideMark/>
          </w:tcPr>
          <w:p w14:paraId="49E10565"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Pembuatan / Penerbitan</w:t>
            </w:r>
          </w:p>
        </w:tc>
        <w:tc>
          <w:tcPr>
            <w:tcW w:w="0" w:type="auto"/>
            <w:tcBorders>
              <w:top w:val="nil"/>
              <w:left w:val="nil"/>
              <w:bottom w:val="nil"/>
              <w:right w:val="single" w:sz="8" w:space="0" w:color="DDDDDD"/>
            </w:tcBorders>
            <w:shd w:val="clear" w:color="auto" w:fill="auto"/>
            <w:vAlign w:val="center"/>
            <w:hideMark/>
          </w:tcPr>
          <w:p w14:paraId="5898D7CB"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Yang Tersedia</w:t>
            </w:r>
          </w:p>
        </w:tc>
        <w:tc>
          <w:tcPr>
            <w:tcW w:w="0" w:type="auto"/>
            <w:vMerge/>
            <w:tcBorders>
              <w:top w:val="nil"/>
              <w:left w:val="single" w:sz="8" w:space="0" w:color="DDDDDD"/>
              <w:bottom w:val="single" w:sz="12" w:space="0" w:color="DDDDDD"/>
              <w:right w:val="single" w:sz="8" w:space="0" w:color="DDDDDD"/>
            </w:tcBorders>
            <w:vAlign w:val="center"/>
            <w:hideMark/>
          </w:tcPr>
          <w:p w14:paraId="7A9B7A5B" w14:textId="77777777" w:rsidR="000C0D10" w:rsidRPr="000C0D10" w:rsidRDefault="000C0D10" w:rsidP="000C0D10">
            <w:pPr>
              <w:rPr>
                <w:rFonts w:ascii="Arial" w:hAnsi="Arial" w:cs="Arial"/>
                <w:b/>
                <w:bCs/>
                <w:color w:val="000000"/>
                <w:sz w:val="22"/>
                <w:szCs w:val="22"/>
                <w:lang w:val="id-ID" w:eastAsia="id-ID"/>
              </w:rPr>
            </w:pPr>
          </w:p>
        </w:tc>
        <w:tc>
          <w:tcPr>
            <w:tcW w:w="0" w:type="auto"/>
            <w:tcBorders>
              <w:top w:val="nil"/>
              <w:left w:val="nil"/>
              <w:bottom w:val="nil"/>
              <w:right w:val="single" w:sz="8" w:space="0" w:color="DDDDDD"/>
            </w:tcBorders>
            <w:shd w:val="clear" w:color="auto" w:fill="auto"/>
            <w:vAlign w:val="center"/>
            <w:hideMark/>
          </w:tcPr>
          <w:p w14:paraId="39B1FFAD"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Yang Memuat</w:t>
            </w:r>
          </w:p>
        </w:tc>
      </w:tr>
      <w:tr w:rsidR="000C0D10" w:rsidRPr="000C0D10" w14:paraId="0840F40E" w14:textId="77777777" w:rsidTr="003B4330">
        <w:trPr>
          <w:trHeight w:val="315"/>
        </w:trPr>
        <w:tc>
          <w:tcPr>
            <w:tcW w:w="0" w:type="auto"/>
            <w:vMerge/>
            <w:tcBorders>
              <w:top w:val="nil"/>
              <w:left w:val="single" w:sz="8" w:space="0" w:color="DDDDDD"/>
              <w:bottom w:val="single" w:sz="12" w:space="0" w:color="DDDDDD"/>
              <w:right w:val="single" w:sz="8" w:space="0" w:color="DDDDDD"/>
            </w:tcBorders>
            <w:vAlign w:val="center"/>
            <w:hideMark/>
          </w:tcPr>
          <w:p w14:paraId="30DED406" w14:textId="77777777" w:rsidR="000C0D10" w:rsidRPr="000C0D10" w:rsidRDefault="000C0D10" w:rsidP="000C0D10">
            <w:pPr>
              <w:rPr>
                <w:rFonts w:ascii="Arial" w:hAnsi="Arial" w:cs="Arial"/>
                <w:b/>
                <w:bCs/>
                <w:color w:val="000000"/>
                <w:sz w:val="22"/>
                <w:szCs w:val="22"/>
                <w:lang w:val="id-ID" w:eastAsia="id-ID"/>
              </w:rPr>
            </w:pPr>
          </w:p>
        </w:tc>
        <w:tc>
          <w:tcPr>
            <w:tcW w:w="0" w:type="auto"/>
            <w:tcBorders>
              <w:top w:val="nil"/>
              <w:left w:val="nil"/>
              <w:bottom w:val="single" w:sz="12" w:space="0" w:color="DDDDDD"/>
              <w:right w:val="single" w:sz="8" w:space="0" w:color="DDDDDD"/>
            </w:tcBorders>
            <w:shd w:val="clear" w:color="auto" w:fill="auto"/>
            <w:vAlign w:val="center"/>
            <w:hideMark/>
          </w:tcPr>
          <w:p w14:paraId="6F78BE06"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 </w:t>
            </w:r>
          </w:p>
        </w:tc>
        <w:tc>
          <w:tcPr>
            <w:tcW w:w="0" w:type="auto"/>
            <w:tcBorders>
              <w:top w:val="nil"/>
              <w:left w:val="nil"/>
              <w:bottom w:val="single" w:sz="12" w:space="0" w:color="DDDDDD"/>
              <w:right w:val="single" w:sz="8" w:space="0" w:color="DDDDDD"/>
            </w:tcBorders>
            <w:shd w:val="clear" w:color="auto" w:fill="auto"/>
            <w:vAlign w:val="center"/>
            <w:hideMark/>
          </w:tcPr>
          <w:p w14:paraId="061ECFD7"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 </w:t>
            </w:r>
          </w:p>
        </w:tc>
        <w:tc>
          <w:tcPr>
            <w:tcW w:w="0" w:type="auto"/>
            <w:vMerge/>
            <w:tcBorders>
              <w:top w:val="nil"/>
              <w:left w:val="single" w:sz="8" w:space="0" w:color="DDDDDD"/>
              <w:bottom w:val="single" w:sz="12" w:space="0" w:color="DDDDDD"/>
              <w:right w:val="single" w:sz="8" w:space="0" w:color="DDDDDD"/>
            </w:tcBorders>
            <w:vAlign w:val="center"/>
            <w:hideMark/>
          </w:tcPr>
          <w:p w14:paraId="67180EB2" w14:textId="77777777" w:rsidR="000C0D10" w:rsidRPr="000C0D10" w:rsidRDefault="000C0D10" w:rsidP="000C0D10">
            <w:pPr>
              <w:rPr>
                <w:rFonts w:ascii="Arial" w:hAnsi="Arial" w:cs="Arial"/>
                <w:b/>
                <w:bCs/>
                <w:color w:val="000000"/>
                <w:sz w:val="22"/>
                <w:szCs w:val="22"/>
                <w:lang w:val="id-ID" w:eastAsia="id-ID"/>
              </w:rPr>
            </w:pPr>
          </w:p>
        </w:tc>
        <w:tc>
          <w:tcPr>
            <w:tcW w:w="0" w:type="auto"/>
            <w:vMerge/>
            <w:tcBorders>
              <w:top w:val="nil"/>
              <w:left w:val="single" w:sz="8" w:space="0" w:color="DDDDDD"/>
              <w:bottom w:val="single" w:sz="12" w:space="0" w:color="DDDDDD"/>
              <w:right w:val="single" w:sz="8" w:space="0" w:color="DDDDDD"/>
            </w:tcBorders>
            <w:vAlign w:val="center"/>
            <w:hideMark/>
          </w:tcPr>
          <w:p w14:paraId="20F8A738" w14:textId="77777777" w:rsidR="000C0D10" w:rsidRPr="000C0D10" w:rsidRDefault="000C0D10" w:rsidP="000C0D10">
            <w:pPr>
              <w:rPr>
                <w:rFonts w:ascii="Arial" w:hAnsi="Arial" w:cs="Arial"/>
                <w:b/>
                <w:bCs/>
                <w:color w:val="000000"/>
                <w:sz w:val="22"/>
                <w:szCs w:val="22"/>
                <w:lang w:val="id-ID" w:eastAsia="id-ID"/>
              </w:rPr>
            </w:pPr>
          </w:p>
        </w:tc>
        <w:tc>
          <w:tcPr>
            <w:tcW w:w="0" w:type="auto"/>
            <w:tcBorders>
              <w:top w:val="nil"/>
              <w:left w:val="nil"/>
              <w:bottom w:val="single" w:sz="12" w:space="0" w:color="DDDDDD"/>
              <w:right w:val="single" w:sz="8" w:space="0" w:color="DDDDDD"/>
            </w:tcBorders>
            <w:shd w:val="clear" w:color="auto" w:fill="auto"/>
            <w:vAlign w:val="center"/>
            <w:hideMark/>
          </w:tcPr>
          <w:p w14:paraId="7E33E00A"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Informasi</w:t>
            </w:r>
          </w:p>
        </w:tc>
        <w:tc>
          <w:tcPr>
            <w:tcW w:w="0" w:type="auto"/>
            <w:tcBorders>
              <w:top w:val="nil"/>
              <w:left w:val="nil"/>
              <w:bottom w:val="single" w:sz="12" w:space="0" w:color="DDDDDD"/>
              <w:right w:val="single" w:sz="8" w:space="0" w:color="DDDDDD"/>
            </w:tcBorders>
            <w:shd w:val="clear" w:color="auto" w:fill="auto"/>
            <w:vAlign w:val="center"/>
            <w:hideMark/>
          </w:tcPr>
          <w:p w14:paraId="2726D187"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 </w:t>
            </w:r>
          </w:p>
        </w:tc>
        <w:tc>
          <w:tcPr>
            <w:tcW w:w="0" w:type="auto"/>
            <w:vMerge/>
            <w:tcBorders>
              <w:top w:val="nil"/>
              <w:left w:val="single" w:sz="8" w:space="0" w:color="DDDDDD"/>
              <w:bottom w:val="single" w:sz="12" w:space="0" w:color="DDDDDD"/>
              <w:right w:val="single" w:sz="8" w:space="0" w:color="DDDDDD"/>
            </w:tcBorders>
            <w:vAlign w:val="center"/>
            <w:hideMark/>
          </w:tcPr>
          <w:p w14:paraId="1740DF1E" w14:textId="77777777" w:rsidR="000C0D10" w:rsidRPr="000C0D10" w:rsidRDefault="000C0D10" w:rsidP="000C0D10">
            <w:pPr>
              <w:rPr>
                <w:rFonts w:ascii="Arial" w:hAnsi="Arial" w:cs="Arial"/>
                <w:b/>
                <w:bCs/>
                <w:color w:val="000000"/>
                <w:sz w:val="22"/>
                <w:szCs w:val="22"/>
                <w:lang w:val="id-ID" w:eastAsia="id-ID"/>
              </w:rPr>
            </w:pPr>
          </w:p>
        </w:tc>
        <w:tc>
          <w:tcPr>
            <w:tcW w:w="0" w:type="auto"/>
            <w:tcBorders>
              <w:top w:val="nil"/>
              <w:left w:val="nil"/>
              <w:bottom w:val="single" w:sz="12" w:space="0" w:color="DDDDDD"/>
              <w:right w:val="single" w:sz="8" w:space="0" w:color="DDDDDD"/>
            </w:tcBorders>
            <w:shd w:val="clear" w:color="auto" w:fill="auto"/>
            <w:vAlign w:val="center"/>
            <w:hideMark/>
          </w:tcPr>
          <w:p w14:paraId="2EBC48C8"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Informasi</w:t>
            </w:r>
          </w:p>
        </w:tc>
      </w:tr>
      <w:tr w:rsidR="000C0D10" w:rsidRPr="000C0D10" w14:paraId="463B8F45" w14:textId="77777777" w:rsidTr="003B4330">
        <w:trPr>
          <w:trHeight w:val="330"/>
        </w:trPr>
        <w:tc>
          <w:tcPr>
            <w:tcW w:w="0" w:type="auto"/>
            <w:tcBorders>
              <w:top w:val="single" w:sz="8" w:space="0" w:color="DDDDDD"/>
              <w:left w:val="single" w:sz="8" w:space="0" w:color="DDDDDD"/>
              <w:bottom w:val="single" w:sz="8" w:space="0" w:color="DDDDDD"/>
              <w:right w:val="single" w:sz="8" w:space="0" w:color="DDDDDD"/>
            </w:tcBorders>
            <w:shd w:val="clear" w:color="auto" w:fill="auto"/>
            <w:vAlign w:val="center"/>
            <w:hideMark/>
          </w:tcPr>
          <w:p w14:paraId="3EDF76EE"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1</w:t>
            </w:r>
          </w:p>
        </w:tc>
        <w:tc>
          <w:tcPr>
            <w:tcW w:w="0" w:type="auto"/>
            <w:tcBorders>
              <w:top w:val="single" w:sz="8" w:space="0" w:color="DDDDDD"/>
              <w:left w:val="nil"/>
              <w:bottom w:val="single" w:sz="8" w:space="0" w:color="DDDDDD"/>
              <w:right w:val="single" w:sz="8" w:space="0" w:color="DDDDDD"/>
            </w:tcBorders>
            <w:shd w:val="clear" w:color="auto" w:fill="auto"/>
            <w:vAlign w:val="center"/>
            <w:hideMark/>
          </w:tcPr>
          <w:p w14:paraId="1DE26AFE"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2</w:t>
            </w:r>
          </w:p>
        </w:tc>
        <w:tc>
          <w:tcPr>
            <w:tcW w:w="0" w:type="auto"/>
            <w:tcBorders>
              <w:top w:val="single" w:sz="8" w:space="0" w:color="DDDDDD"/>
              <w:left w:val="nil"/>
              <w:bottom w:val="single" w:sz="8" w:space="0" w:color="DDDDDD"/>
              <w:right w:val="single" w:sz="8" w:space="0" w:color="DDDDDD"/>
            </w:tcBorders>
            <w:shd w:val="clear" w:color="auto" w:fill="auto"/>
            <w:vAlign w:val="center"/>
            <w:hideMark/>
          </w:tcPr>
          <w:p w14:paraId="122F66A5"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3</w:t>
            </w:r>
          </w:p>
        </w:tc>
        <w:tc>
          <w:tcPr>
            <w:tcW w:w="0" w:type="auto"/>
            <w:tcBorders>
              <w:top w:val="single" w:sz="8" w:space="0" w:color="DDDDDD"/>
              <w:left w:val="nil"/>
              <w:bottom w:val="single" w:sz="8" w:space="0" w:color="DDDDDD"/>
              <w:right w:val="single" w:sz="8" w:space="0" w:color="DDDDDD"/>
            </w:tcBorders>
            <w:shd w:val="clear" w:color="auto" w:fill="auto"/>
            <w:vAlign w:val="center"/>
            <w:hideMark/>
          </w:tcPr>
          <w:p w14:paraId="3F818FA6"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4</w:t>
            </w:r>
          </w:p>
        </w:tc>
        <w:tc>
          <w:tcPr>
            <w:tcW w:w="0" w:type="auto"/>
            <w:tcBorders>
              <w:top w:val="single" w:sz="8" w:space="0" w:color="DDDDDD"/>
              <w:left w:val="nil"/>
              <w:bottom w:val="single" w:sz="8" w:space="0" w:color="DDDDDD"/>
              <w:right w:val="single" w:sz="8" w:space="0" w:color="DDDDDD"/>
            </w:tcBorders>
            <w:shd w:val="clear" w:color="auto" w:fill="auto"/>
            <w:vAlign w:val="center"/>
            <w:hideMark/>
          </w:tcPr>
          <w:p w14:paraId="6870A69F"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5</w:t>
            </w:r>
          </w:p>
        </w:tc>
        <w:tc>
          <w:tcPr>
            <w:tcW w:w="0" w:type="auto"/>
            <w:tcBorders>
              <w:top w:val="single" w:sz="8" w:space="0" w:color="DDDDDD"/>
              <w:left w:val="nil"/>
              <w:bottom w:val="single" w:sz="8" w:space="0" w:color="DDDDDD"/>
              <w:right w:val="single" w:sz="8" w:space="0" w:color="DDDDDD"/>
            </w:tcBorders>
            <w:shd w:val="clear" w:color="auto" w:fill="auto"/>
            <w:vAlign w:val="center"/>
            <w:hideMark/>
          </w:tcPr>
          <w:p w14:paraId="44B5215D"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6</w:t>
            </w:r>
          </w:p>
        </w:tc>
        <w:tc>
          <w:tcPr>
            <w:tcW w:w="0" w:type="auto"/>
            <w:tcBorders>
              <w:top w:val="single" w:sz="8" w:space="0" w:color="DDDDDD"/>
              <w:left w:val="nil"/>
              <w:bottom w:val="single" w:sz="8" w:space="0" w:color="DDDDDD"/>
              <w:right w:val="single" w:sz="8" w:space="0" w:color="DDDDDD"/>
            </w:tcBorders>
            <w:shd w:val="clear" w:color="auto" w:fill="auto"/>
            <w:vAlign w:val="center"/>
            <w:hideMark/>
          </w:tcPr>
          <w:p w14:paraId="73CDD36F"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7</w:t>
            </w:r>
          </w:p>
        </w:tc>
        <w:tc>
          <w:tcPr>
            <w:tcW w:w="0" w:type="auto"/>
            <w:tcBorders>
              <w:top w:val="single" w:sz="8" w:space="0" w:color="DDDDDD"/>
              <w:left w:val="nil"/>
              <w:bottom w:val="single" w:sz="8" w:space="0" w:color="DDDDDD"/>
              <w:right w:val="single" w:sz="8" w:space="0" w:color="DDDDDD"/>
            </w:tcBorders>
            <w:shd w:val="clear" w:color="auto" w:fill="auto"/>
            <w:vAlign w:val="center"/>
            <w:hideMark/>
          </w:tcPr>
          <w:p w14:paraId="3A3543AF"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8</w:t>
            </w:r>
          </w:p>
        </w:tc>
        <w:tc>
          <w:tcPr>
            <w:tcW w:w="0" w:type="auto"/>
            <w:tcBorders>
              <w:top w:val="single" w:sz="8" w:space="0" w:color="DDDDDD"/>
              <w:left w:val="nil"/>
              <w:bottom w:val="single" w:sz="8" w:space="0" w:color="DDDDDD"/>
              <w:right w:val="single" w:sz="8" w:space="0" w:color="DDDDDD"/>
            </w:tcBorders>
            <w:shd w:val="clear" w:color="auto" w:fill="auto"/>
            <w:vAlign w:val="center"/>
            <w:hideMark/>
          </w:tcPr>
          <w:p w14:paraId="28725BE1" w14:textId="77777777" w:rsidR="000C0D10" w:rsidRPr="000C0D10" w:rsidRDefault="000C0D10" w:rsidP="000C0D10">
            <w:pPr>
              <w:jc w:val="center"/>
              <w:rPr>
                <w:rFonts w:ascii="Arial" w:hAnsi="Arial" w:cs="Arial"/>
                <w:b/>
                <w:bCs/>
                <w:color w:val="000000"/>
                <w:sz w:val="22"/>
                <w:szCs w:val="22"/>
                <w:lang w:val="id-ID" w:eastAsia="id-ID"/>
              </w:rPr>
            </w:pPr>
            <w:r w:rsidRPr="000C0D10">
              <w:rPr>
                <w:rFonts w:ascii="Arial" w:hAnsi="Arial" w:cs="Arial"/>
                <w:b/>
                <w:bCs/>
                <w:color w:val="000000"/>
                <w:sz w:val="22"/>
                <w:szCs w:val="22"/>
                <w:lang w:val="id-ID" w:eastAsia="id-ID"/>
              </w:rPr>
              <w:t>9</w:t>
            </w:r>
          </w:p>
        </w:tc>
      </w:tr>
      <w:tr w:rsidR="000C0D10" w:rsidRPr="000C0D10" w14:paraId="1F2EACF8" w14:textId="77777777" w:rsidTr="003B4330">
        <w:trPr>
          <w:trHeight w:val="615"/>
        </w:trPr>
        <w:tc>
          <w:tcPr>
            <w:tcW w:w="0" w:type="auto"/>
            <w:tcBorders>
              <w:top w:val="nil"/>
              <w:left w:val="nil"/>
              <w:bottom w:val="nil"/>
              <w:right w:val="nil"/>
            </w:tcBorders>
            <w:shd w:val="clear" w:color="auto" w:fill="auto"/>
            <w:noWrap/>
            <w:vAlign w:val="center"/>
            <w:hideMark/>
          </w:tcPr>
          <w:p w14:paraId="75F41D4F"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1</w:t>
            </w:r>
          </w:p>
        </w:tc>
        <w:tc>
          <w:tcPr>
            <w:tcW w:w="0" w:type="auto"/>
            <w:tcBorders>
              <w:top w:val="nil"/>
              <w:left w:val="nil"/>
              <w:bottom w:val="nil"/>
              <w:right w:val="nil"/>
            </w:tcBorders>
            <w:shd w:val="clear" w:color="auto" w:fill="auto"/>
            <w:noWrap/>
            <w:hideMark/>
          </w:tcPr>
          <w:p w14:paraId="31155856" w14:textId="77777777" w:rsidR="000C0D10" w:rsidRPr="000C0D10" w:rsidRDefault="000C0D10" w:rsidP="000C0D10">
            <w:pP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Daftar Informasi Publik</w:t>
            </w:r>
          </w:p>
        </w:tc>
        <w:tc>
          <w:tcPr>
            <w:tcW w:w="0" w:type="auto"/>
            <w:tcBorders>
              <w:top w:val="nil"/>
              <w:left w:val="nil"/>
              <w:bottom w:val="nil"/>
              <w:right w:val="nil"/>
            </w:tcBorders>
            <w:shd w:val="clear" w:color="auto" w:fill="auto"/>
            <w:vAlign w:val="bottom"/>
            <w:hideMark/>
          </w:tcPr>
          <w:p w14:paraId="1AEA9FCE" w14:textId="77777777" w:rsidR="000C0D10" w:rsidRPr="000C0D10" w:rsidRDefault="000C0D10" w:rsidP="000C0D10">
            <w:pP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Berisi daftar yang memuat daftar informasi yang dikuasai Disdukcapil</w:t>
            </w:r>
          </w:p>
        </w:tc>
        <w:tc>
          <w:tcPr>
            <w:tcW w:w="0" w:type="auto"/>
            <w:tcBorders>
              <w:top w:val="nil"/>
              <w:left w:val="nil"/>
              <w:bottom w:val="nil"/>
              <w:right w:val="nil"/>
            </w:tcBorders>
            <w:shd w:val="clear" w:color="auto" w:fill="auto"/>
            <w:vAlign w:val="center"/>
            <w:hideMark/>
          </w:tcPr>
          <w:p w14:paraId="36015D08"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Bagian Umum dan Kepegawaian</w:t>
            </w:r>
          </w:p>
        </w:tc>
        <w:tc>
          <w:tcPr>
            <w:tcW w:w="0" w:type="auto"/>
            <w:tcBorders>
              <w:top w:val="nil"/>
              <w:left w:val="nil"/>
              <w:bottom w:val="nil"/>
              <w:right w:val="nil"/>
            </w:tcBorders>
            <w:shd w:val="clear" w:color="auto" w:fill="auto"/>
            <w:noWrap/>
            <w:hideMark/>
          </w:tcPr>
          <w:p w14:paraId="6D5AC269"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PPID Pembantu</w:t>
            </w:r>
          </w:p>
        </w:tc>
        <w:tc>
          <w:tcPr>
            <w:tcW w:w="0" w:type="auto"/>
            <w:tcBorders>
              <w:top w:val="nil"/>
              <w:left w:val="nil"/>
              <w:bottom w:val="nil"/>
              <w:right w:val="nil"/>
            </w:tcBorders>
            <w:shd w:val="clear" w:color="auto" w:fill="auto"/>
            <w:noWrap/>
            <w:hideMark/>
          </w:tcPr>
          <w:p w14:paraId="4DE1336D"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2018</w:t>
            </w:r>
          </w:p>
        </w:tc>
        <w:tc>
          <w:tcPr>
            <w:tcW w:w="0" w:type="auto"/>
            <w:tcBorders>
              <w:top w:val="nil"/>
              <w:left w:val="single" w:sz="8" w:space="0" w:color="DDDDDD"/>
              <w:bottom w:val="nil"/>
              <w:right w:val="single" w:sz="8" w:space="0" w:color="DDDDDD"/>
            </w:tcBorders>
            <w:shd w:val="clear" w:color="auto" w:fill="auto"/>
            <w:hideMark/>
          </w:tcPr>
          <w:p w14:paraId="537EAB0C"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nil"/>
              <w:left w:val="nil"/>
              <w:bottom w:val="nil"/>
              <w:right w:val="single" w:sz="8" w:space="0" w:color="DDDDDD"/>
            </w:tcBorders>
            <w:shd w:val="clear" w:color="auto" w:fill="auto"/>
            <w:hideMark/>
          </w:tcPr>
          <w:p w14:paraId="3D74CC04"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1 Tahun</w:t>
            </w:r>
          </w:p>
        </w:tc>
        <w:tc>
          <w:tcPr>
            <w:tcW w:w="0" w:type="auto"/>
            <w:tcBorders>
              <w:top w:val="nil"/>
              <w:left w:val="nil"/>
              <w:bottom w:val="nil"/>
              <w:right w:val="single" w:sz="8" w:space="0" w:color="DDDDDD"/>
            </w:tcBorders>
            <w:shd w:val="clear" w:color="auto" w:fill="auto"/>
            <w:hideMark/>
          </w:tcPr>
          <w:p w14:paraId="44C39B6E" w14:textId="77777777" w:rsidR="000C0D10" w:rsidRPr="000C0D10" w:rsidRDefault="000C0D10" w:rsidP="000C0D10">
            <w:pPr>
              <w:jc w:val="center"/>
              <w:rPr>
                <w:rFonts w:ascii="Arial" w:hAnsi="Arial" w:cs="Arial"/>
                <w:color w:val="000000"/>
                <w:sz w:val="22"/>
                <w:szCs w:val="22"/>
                <w:lang w:val="id-ID" w:eastAsia="id-ID"/>
              </w:rPr>
            </w:pPr>
            <w:r w:rsidRPr="000C0D10">
              <w:rPr>
                <w:rFonts w:ascii="Arial" w:hAnsi="Arial" w:cs="Arial"/>
                <w:color w:val="000000"/>
                <w:sz w:val="22"/>
                <w:szCs w:val="22"/>
                <w:lang w:val="id-ID" w:eastAsia="id-ID"/>
              </w:rPr>
              <w:t>website</w:t>
            </w:r>
          </w:p>
        </w:tc>
      </w:tr>
      <w:tr w:rsidR="000C0D10" w:rsidRPr="000C0D10" w14:paraId="7111A959" w14:textId="77777777" w:rsidTr="003B4330">
        <w:trPr>
          <w:trHeight w:val="870"/>
        </w:trPr>
        <w:tc>
          <w:tcPr>
            <w:tcW w:w="0" w:type="auto"/>
            <w:tcBorders>
              <w:top w:val="nil"/>
              <w:left w:val="nil"/>
              <w:bottom w:val="nil"/>
              <w:right w:val="nil"/>
            </w:tcBorders>
            <w:shd w:val="clear" w:color="auto" w:fill="auto"/>
            <w:noWrap/>
            <w:vAlign w:val="center"/>
            <w:hideMark/>
          </w:tcPr>
          <w:p w14:paraId="5CAE700C"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2</w:t>
            </w:r>
          </w:p>
        </w:tc>
        <w:tc>
          <w:tcPr>
            <w:tcW w:w="0" w:type="auto"/>
            <w:tcBorders>
              <w:top w:val="nil"/>
              <w:left w:val="nil"/>
              <w:bottom w:val="nil"/>
              <w:right w:val="nil"/>
            </w:tcBorders>
            <w:shd w:val="clear" w:color="auto" w:fill="auto"/>
            <w:hideMark/>
          </w:tcPr>
          <w:p w14:paraId="2B0D60EA" w14:textId="77777777" w:rsidR="000C0D10" w:rsidRPr="000C0D10" w:rsidRDefault="000C0D10" w:rsidP="000C0D10">
            <w:pPr>
              <w:rPr>
                <w:rFonts w:ascii="Arial" w:hAnsi="Arial" w:cs="Arial"/>
                <w:color w:val="000000"/>
                <w:sz w:val="22"/>
                <w:szCs w:val="22"/>
                <w:lang w:val="id-ID" w:eastAsia="id-ID"/>
              </w:rPr>
            </w:pPr>
            <w:r w:rsidRPr="000C0D10">
              <w:rPr>
                <w:rFonts w:ascii="Arial" w:hAnsi="Arial" w:cs="Arial"/>
                <w:color w:val="000000"/>
                <w:sz w:val="22"/>
                <w:szCs w:val="22"/>
                <w:lang w:val="id-ID" w:eastAsia="id-ID"/>
              </w:rPr>
              <w:t>Informasi lengkap yang wajib disediakan dan diumumkan</w:t>
            </w:r>
          </w:p>
        </w:tc>
        <w:tc>
          <w:tcPr>
            <w:tcW w:w="0" w:type="auto"/>
            <w:tcBorders>
              <w:top w:val="nil"/>
              <w:left w:val="nil"/>
              <w:bottom w:val="nil"/>
              <w:right w:val="nil"/>
            </w:tcBorders>
            <w:shd w:val="clear" w:color="auto" w:fill="auto"/>
            <w:hideMark/>
          </w:tcPr>
          <w:p w14:paraId="3B4BC1B5" w14:textId="77777777" w:rsidR="000C0D10" w:rsidRPr="000C0D10" w:rsidRDefault="000C0D10" w:rsidP="000C0D10">
            <w:pPr>
              <w:rPr>
                <w:rFonts w:ascii="Arial" w:hAnsi="Arial" w:cs="Arial"/>
                <w:color w:val="000000"/>
                <w:sz w:val="22"/>
                <w:szCs w:val="22"/>
                <w:lang w:val="id-ID" w:eastAsia="id-ID"/>
              </w:rPr>
            </w:pPr>
            <w:r w:rsidRPr="000C0D10">
              <w:rPr>
                <w:rFonts w:ascii="Arial" w:hAnsi="Arial" w:cs="Arial"/>
                <w:color w:val="000000"/>
                <w:sz w:val="22"/>
                <w:szCs w:val="22"/>
                <w:lang w:val="id-ID" w:eastAsia="id-ID"/>
              </w:rPr>
              <w:t>Berisi informasi yang diumumkan secara berkala dan setiap saat yang berada di bawah penguasaan Disdukcapil</w:t>
            </w:r>
          </w:p>
        </w:tc>
        <w:tc>
          <w:tcPr>
            <w:tcW w:w="0" w:type="auto"/>
            <w:tcBorders>
              <w:top w:val="nil"/>
              <w:left w:val="nil"/>
              <w:bottom w:val="nil"/>
              <w:right w:val="nil"/>
            </w:tcBorders>
            <w:shd w:val="clear" w:color="auto" w:fill="auto"/>
            <w:vAlign w:val="center"/>
            <w:hideMark/>
          </w:tcPr>
          <w:p w14:paraId="64530848"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Bagian Umum dan Kepegawaian</w:t>
            </w:r>
          </w:p>
        </w:tc>
        <w:tc>
          <w:tcPr>
            <w:tcW w:w="0" w:type="auto"/>
            <w:tcBorders>
              <w:top w:val="nil"/>
              <w:left w:val="nil"/>
              <w:bottom w:val="nil"/>
              <w:right w:val="nil"/>
            </w:tcBorders>
            <w:shd w:val="clear" w:color="auto" w:fill="auto"/>
            <w:noWrap/>
            <w:hideMark/>
          </w:tcPr>
          <w:p w14:paraId="60718F97"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PPID Pembantu</w:t>
            </w:r>
          </w:p>
        </w:tc>
        <w:tc>
          <w:tcPr>
            <w:tcW w:w="0" w:type="auto"/>
            <w:tcBorders>
              <w:top w:val="nil"/>
              <w:left w:val="nil"/>
              <w:bottom w:val="nil"/>
              <w:right w:val="nil"/>
            </w:tcBorders>
            <w:shd w:val="clear" w:color="auto" w:fill="auto"/>
            <w:noWrap/>
            <w:hideMark/>
          </w:tcPr>
          <w:p w14:paraId="7F9E8119"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2018</w:t>
            </w:r>
          </w:p>
        </w:tc>
        <w:tc>
          <w:tcPr>
            <w:tcW w:w="0" w:type="auto"/>
            <w:tcBorders>
              <w:top w:val="single" w:sz="8" w:space="0" w:color="DDDDDD"/>
              <w:left w:val="single" w:sz="8" w:space="0" w:color="DDDDDD"/>
              <w:bottom w:val="nil"/>
              <w:right w:val="single" w:sz="8" w:space="0" w:color="DDDDDD"/>
            </w:tcBorders>
            <w:shd w:val="clear" w:color="auto" w:fill="auto"/>
            <w:hideMark/>
          </w:tcPr>
          <w:p w14:paraId="7ECB95D6"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single" w:sz="8" w:space="0" w:color="DDDDDD"/>
              <w:left w:val="nil"/>
              <w:bottom w:val="nil"/>
              <w:right w:val="single" w:sz="8" w:space="0" w:color="DDDDDD"/>
            </w:tcBorders>
            <w:shd w:val="clear" w:color="auto" w:fill="auto"/>
            <w:hideMark/>
          </w:tcPr>
          <w:p w14:paraId="63403963"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2 Tahun</w:t>
            </w:r>
          </w:p>
        </w:tc>
        <w:tc>
          <w:tcPr>
            <w:tcW w:w="0" w:type="auto"/>
            <w:tcBorders>
              <w:top w:val="nil"/>
              <w:left w:val="nil"/>
              <w:bottom w:val="nil"/>
              <w:right w:val="single" w:sz="8" w:space="0" w:color="DDDDDD"/>
            </w:tcBorders>
            <w:shd w:val="clear" w:color="auto" w:fill="auto"/>
            <w:hideMark/>
          </w:tcPr>
          <w:p w14:paraId="31E6748A" w14:textId="77777777" w:rsidR="000C0D10" w:rsidRPr="000C0D10" w:rsidRDefault="000C0D10" w:rsidP="000C0D10">
            <w:pPr>
              <w:jc w:val="center"/>
              <w:rPr>
                <w:rFonts w:ascii="Arial" w:hAnsi="Arial" w:cs="Arial"/>
                <w:color w:val="000000"/>
                <w:sz w:val="22"/>
                <w:szCs w:val="22"/>
                <w:lang w:val="id-ID" w:eastAsia="id-ID"/>
              </w:rPr>
            </w:pPr>
            <w:r w:rsidRPr="000C0D10">
              <w:rPr>
                <w:rFonts w:ascii="Arial" w:hAnsi="Arial" w:cs="Arial"/>
                <w:color w:val="000000"/>
                <w:sz w:val="22"/>
                <w:szCs w:val="22"/>
                <w:lang w:val="id-ID" w:eastAsia="id-ID"/>
              </w:rPr>
              <w:t>website</w:t>
            </w:r>
          </w:p>
        </w:tc>
      </w:tr>
      <w:tr w:rsidR="000C0D10" w:rsidRPr="000C0D10" w14:paraId="5A52C96B" w14:textId="77777777" w:rsidTr="003B4330">
        <w:trPr>
          <w:trHeight w:val="615"/>
        </w:trPr>
        <w:tc>
          <w:tcPr>
            <w:tcW w:w="0" w:type="auto"/>
            <w:tcBorders>
              <w:top w:val="nil"/>
              <w:left w:val="nil"/>
              <w:bottom w:val="nil"/>
              <w:right w:val="nil"/>
            </w:tcBorders>
            <w:shd w:val="clear" w:color="auto" w:fill="auto"/>
            <w:noWrap/>
            <w:vAlign w:val="center"/>
            <w:hideMark/>
          </w:tcPr>
          <w:p w14:paraId="4D9AA5A8"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3</w:t>
            </w:r>
          </w:p>
        </w:tc>
        <w:tc>
          <w:tcPr>
            <w:tcW w:w="0" w:type="auto"/>
            <w:tcBorders>
              <w:top w:val="nil"/>
              <w:left w:val="nil"/>
              <w:bottom w:val="nil"/>
              <w:right w:val="nil"/>
            </w:tcBorders>
            <w:shd w:val="clear" w:color="auto" w:fill="auto"/>
            <w:hideMark/>
          </w:tcPr>
          <w:p w14:paraId="40D1EE48" w14:textId="77777777" w:rsidR="000C0D10" w:rsidRPr="000C0D10" w:rsidRDefault="000C0D10" w:rsidP="000C0D10">
            <w:pPr>
              <w:rPr>
                <w:rFonts w:ascii="Arial" w:hAnsi="Arial" w:cs="Arial"/>
                <w:color w:val="000000"/>
                <w:sz w:val="22"/>
                <w:szCs w:val="22"/>
                <w:lang w:val="id-ID" w:eastAsia="id-ID"/>
              </w:rPr>
            </w:pPr>
            <w:r w:rsidRPr="000C0D10">
              <w:rPr>
                <w:rFonts w:ascii="Arial" w:hAnsi="Arial" w:cs="Arial"/>
                <w:color w:val="000000"/>
                <w:sz w:val="22"/>
                <w:szCs w:val="22"/>
                <w:lang w:val="id-ID" w:eastAsia="id-ID"/>
              </w:rPr>
              <w:t>Rekap aduan online</w:t>
            </w:r>
          </w:p>
        </w:tc>
        <w:tc>
          <w:tcPr>
            <w:tcW w:w="0" w:type="auto"/>
            <w:tcBorders>
              <w:top w:val="nil"/>
              <w:left w:val="nil"/>
              <w:bottom w:val="nil"/>
              <w:right w:val="nil"/>
            </w:tcBorders>
            <w:shd w:val="clear" w:color="auto" w:fill="auto"/>
            <w:hideMark/>
          </w:tcPr>
          <w:p w14:paraId="50AF083D" w14:textId="77777777" w:rsidR="000C0D10" w:rsidRPr="000C0D10" w:rsidRDefault="000C0D10" w:rsidP="000C0D10">
            <w:pPr>
              <w:rPr>
                <w:rFonts w:ascii="Arial" w:hAnsi="Arial" w:cs="Arial"/>
                <w:color w:val="000000"/>
                <w:sz w:val="22"/>
                <w:szCs w:val="22"/>
                <w:lang w:val="id-ID" w:eastAsia="id-ID"/>
              </w:rPr>
            </w:pPr>
            <w:r w:rsidRPr="000C0D10">
              <w:rPr>
                <w:rFonts w:ascii="Arial" w:hAnsi="Arial" w:cs="Arial"/>
                <w:color w:val="000000"/>
                <w:sz w:val="22"/>
                <w:szCs w:val="22"/>
                <w:lang w:val="id-ID" w:eastAsia="id-ID"/>
              </w:rPr>
              <w:t>Jumlah permohonan informasi publik yang diterima secara online</w:t>
            </w:r>
          </w:p>
        </w:tc>
        <w:tc>
          <w:tcPr>
            <w:tcW w:w="0" w:type="auto"/>
            <w:tcBorders>
              <w:top w:val="nil"/>
              <w:left w:val="nil"/>
              <w:bottom w:val="nil"/>
              <w:right w:val="nil"/>
            </w:tcBorders>
            <w:shd w:val="clear" w:color="auto" w:fill="auto"/>
            <w:vAlign w:val="center"/>
            <w:hideMark/>
          </w:tcPr>
          <w:p w14:paraId="65DBDBF5"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Bagian Umum dan Kepegawa</w:t>
            </w:r>
            <w:r w:rsidRPr="000C0D10">
              <w:rPr>
                <w:rFonts w:ascii="Calibri" w:hAnsi="Calibri" w:cs="Calibri"/>
                <w:color w:val="000000"/>
                <w:sz w:val="22"/>
                <w:szCs w:val="22"/>
                <w:lang w:val="id-ID" w:eastAsia="id-ID"/>
              </w:rPr>
              <w:lastRenderedPageBreak/>
              <w:t>ian</w:t>
            </w:r>
          </w:p>
        </w:tc>
        <w:tc>
          <w:tcPr>
            <w:tcW w:w="0" w:type="auto"/>
            <w:tcBorders>
              <w:top w:val="nil"/>
              <w:left w:val="nil"/>
              <w:bottom w:val="nil"/>
              <w:right w:val="nil"/>
            </w:tcBorders>
            <w:shd w:val="clear" w:color="auto" w:fill="auto"/>
            <w:noWrap/>
            <w:hideMark/>
          </w:tcPr>
          <w:p w14:paraId="3E923100"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lastRenderedPageBreak/>
              <w:t>PPID Pembantu</w:t>
            </w:r>
          </w:p>
        </w:tc>
        <w:tc>
          <w:tcPr>
            <w:tcW w:w="0" w:type="auto"/>
            <w:tcBorders>
              <w:top w:val="nil"/>
              <w:left w:val="nil"/>
              <w:bottom w:val="nil"/>
              <w:right w:val="nil"/>
            </w:tcBorders>
            <w:shd w:val="clear" w:color="auto" w:fill="auto"/>
            <w:noWrap/>
            <w:hideMark/>
          </w:tcPr>
          <w:p w14:paraId="096EB587"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2018</w:t>
            </w:r>
          </w:p>
        </w:tc>
        <w:tc>
          <w:tcPr>
            <w:tcW w:w="0" w:type="auto"/>
            <w:tcBorders>
              <w:top w:val="single" w:sz="8" w:space="0" w:color="DDDDDD"/>
              <w:left w:val="single" w:sz="8" w:space="0" w:color="DDDDDD"/>
              <w:bottom w:val="nil"/>
              <w:right w:val="single" w:sz="8" w:space="0" w:color="DDDDDD"/>
            </w:tcBorders>
            <w:shd w:val="clear" w:color="auto" w:fill="auto"/>
            <w:hideMark/>
          </w:tcPr>
          <w:p w14:paraId="7736BE6D"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single" w:sz="8" w:space="0" w:color="DDDDDD"/>
              <w:left w:val="nil"/>
              <w:bottom w:val="nil"/>
              <w:right w:val="single" w:sz="8" w:space="0" w:color="DDDDDD"/>
            </w:tcBorders>
            <w:shd w:val="clear" w:color="auto" w:fill="auto"/>
            <w:hideMark/>
          </w:tcPr>
          <w:p w14:paraId="0A345942"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3 Tahun</w:t>
            </w:r>
          </w:p>
        </w:tc>
        <w:tc>
          <w:tcPr>
            <w:tcW w:w="0" w:type="auto"/>
            <w:tcBorders>
              <w:top w:val="nil"/>
              <w:left w:val="nil"/>
              <w:bottom w:val="nil"/>
              <w:right w:val="single" w:sz="8" w:space="0" w:color="DDDDDD"/>
            </w:tcBorders>
            <w:shd w:val="clear" w:color="auto" w:fill="auto"/>
            <w:hideMark/>
          </w:tcPr>
          <w:p w14:paraId="1550DD9F" w14:textId="77777777" w:rsidR="000C0D10" w:rsidRPr="000C0D10" w:rsidRDefault="000C0D10" w:rsidP="000C0D10">
            <w:pPr>
              <w:jc w:val="center"/>
              <w:rPr>
                <w:rFonts w:ascii="Arial" w:hAnsi="Arial" w:cs="Arial"/>
                <w:color w:val="000000"/>
                <w:sz w:val="22"/>
                <w:szCs w:val="22"/>
                <w:lang w:val="id-ID" w:eastAsia="id-ID"/>
              </w:rPr>
            </w:pPr>
            <w:r w:rsidRPr="000C0D10">
              <w:rPr>
                <w:rFonts w:ascii="Arial" w:hAnsi="Arial" w:cs="Arial"/>
                <w:color w:val="000000"/>
                <w:sz w:val="22"/>
                <w:szCs w:val="22"/>
                <w:lang w:val="id-ID" w:eastAsia="id-ID"/>
              </w:rPr>
              <w:t>Arsip</w:t>
            </w:r>
          </w:p>
        </w:tc>
      </w:tr>
      <w:tr w:rsidR="000C0D10" w:rsidRPr="000C0D10" w14:paraId="543BF74C" w14:textId="77777777" w:rsidTr="003B4330">
        <w:trPr>
          <w:trHeight w:val="870"/>
        </w:trPr>
        <w:tc>
          <w:tcPr>
            <w:tcW w:w="0" w:type="auto"/>
            <w:tcBorders>
              <w:top w:val="nil"/>
              <w:left w:val="nil"/>
              <w:bottom w:val="nil"/>
              <w:right w:val="nil"/>
            </w:tcBorders>
            <w:shd w:val="clear" w:color="auto" w:fill="auto"/>
            <w:noWrap/>
            <w:vAlign w:val="center"/>
            <w:hideMark/>
          </w:tcPr>
          <w:p w14:paraId="3505F19A"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4</w:t>
            </w:r>
          </w:p>
        </w:tc>
        <w:tc>
          <w:tcPr>
            <w:tcW w:w="0" w:type="auto"/>
            <w:tcBorders>
              <w:top w:val="nil"/>
              <w:left w:val="nil"/>
              <w:bottom w:val="nil"/>
              <w:right w:val="nil"/>
            </w:tcBorders>
            <w:shd w:val="clear" w:color="auto" w:fill="auto"/>
            <w:hideMark/>
          </w:tcPr>
          <w:p w14:paraId="401271B8" w14:textId="77777777" w:rsidR="000C0D10" w:rsidRPr="000C0D10" w:rsidRDefault="000C0D10" w:rsidP="000C0D10">
            <w:pPr>
              <w:rPr>
                <w:rFonts w:ascii="Arial" w:hAnsi="Arial" w:cs="Arial"/>
                <w:color w:val="000000"/>
                <w:sz w:val="22"/>
                <w:szCs w:val="22"/>
                <w:lang w:val="id-ID" w:eastAsia="id-ID"/>
              </w:rPr>
            </w:pPr>
            <w:r w:rsidRPr="000C0D10">
              <w:rPr>
                <w:rFonts w:ascii="Arial" w:hAnsi="Arial" w:cs="Arial"/>
                <w:color w:val="000000"/>
                <w:sz w:val="22"/>
                <w:szCs w:val="22"/>
                <w:lang w:val="id-ID" w:eastAsia="id-ID"/>
              </w:rPr>
              <w:t>Daftar standar &amp; prosedur operasional pelayanan di Disdukcapil</w:t>
            </w:r>
          </w:p>
        </w:tc>
        <w:tc>
          <w:tcPr>
            <w:tcW w:w="0" w:type="auto"/>
            <w:tcBorders>
              <w:top w:val="nil"/>
              <w:left w:val="nil"/>
              <w:bottom w:val="nil"/>
              <w:right w:val="nil"/>
            </w:tcBorders>
            <w:shd w:val="clear" w:color="auto" w:fill="auto"/>
            <w:hideMark/>
          </w:tcPr>
          <w:p w14:paraId="1EA17258" w14:textId="77777777" w:rsidR="000C0D10" w:rsidRPr="000C0D10" w:rsidRDefault="000C0D10" w:rsidP="000C0D10">
            <w:pPr>
              <w:rPr>
                <w:rFonts w:ascii="Arial" w:hAnsi="Arial" w:cs="Arial"/>
                <w:color w:val="000000"/>
                <w:sz w:val="22"/>
                <w:szCs w:val="22"/>
                <w:lang w:val="id-ID" w:eastAsia="id-ID"/>
              </w:rPr>
            </w:pPr>
            <w:r w:rsidRPr="000C0D10">
              <w:rPr>
                <w:rFonts w:ascii="Arial" w:hAnsi="Arial" w:cs="Arial"/>
                <w:color w:val="000000"/>
                <w:sz w:val="22"/>
                <w:szCs w:val="22"/>
                <w:lang w:val="id-ID" w:eastAsia="id-ID"/>
              </w:rPr>
              <w:t>Berisi daftar SOP yang ada di Disdukcapil</w:t>
            </w:r>
          </w:p>
        </w:tc>
        <w:tc>
          <w:tcPr>
            <w:tcW w:w="0" w:type="auto"/>
            <w:tcBorders>
              <w:top w:val="nil"/>
              <w:left w:val="nil"/>
              <w:bottom w:val="nil"/>
              <w:right w:val="nil"/>
            </w:tcBorders>
            <w:shd w:val="clear" w:color="auto" w:fill="auto"/>
            <w:hideMark/>
          </w:tcPr>
          <w:p w14:paraId="32AC4CEC"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Bagian Perencanaan dan Keuangan</w:t>
            </w:r>
          </w:p>
        </w:tc>
        <w:tc>
          <w:tcPr>
            <w:tcW w:w="0" w:type="auto"/>
            <w:tcBorders>
              <w:top w:val="nil"/>
              <w:left w:val="nil"/>
              <w:bottom w:val="nil"/>
              <w:right w:val="nil"/>
            </w:tcBorders>
            <w:shd w:val="clear" w:color="auto" w:fill="auto"/>
            <w:noWrap/>
            <w:hideMark/>
          </w:tcPr>
          <w:p w14:paraId="170FC0FE"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PPID Pembantu</w:t>
            </w:r>
          </w:p>
        </w:tc>
        <w:tc>
          <w:tcPr>
            <w:tcW w:w="0" w:type="auto"/>
            <w:tcBorders>
              <w:top w:val="nil"/>
              <w:left w:val="nil"/>
              <w:bottom w:val="nil"/>
              <w:right w:val="nil"/>
            </w:tcBorders>
            <w:shd w:val="clear" w:color="auto" w:fill="auto"/>
            <w:noWrap/>
            <w:hideMark/>
          </w:tcPr>
          <w:p w14:paraId="526BA025"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2018</w:t>
            </w:r>
          </w:p>
        </w:tc>
        <w:tc>
          <w:tcPr>
            <w:tcW w:w="0" w:type="auto"/>
            <w:tcBorders>
              <w:top w:val="single" w:sz="8" w:space="0" w:color="DDDDDD"/>
              <w:left w:val="single" w:sz="8" w:space="0" w:color="DDDDDD"/>
              <w:bottom w:val="nil"/>
              <w:right w:val="single" w:sz="8" w:space="0" w:color="DDDDDD"/>
            </w:tcBorders>
            <w:shd w:val="clear" w:color="auto" w:fill="auto"/>
            <w:hideMark/>
          </w:tcPr>
          <w:p w14:paraId="05EB9D69"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single" w:sz="8" w:space="0" w:color="DDDDDD"/>
              <w:left w:val="nil"/>
              <w:bottom w:val="nil"/>
              <w:right w:val="single" w:sz="8" w:space="0" w:color="DDDDDD"/>
            </w:tcBorders>
            <w:shd w:val="clear" w:color="auto" w:fill="auto"/>
            <w:hideMark/>
          </w:tcPr>
          <w:p w14:paraId="3B028330"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4 Tahun</w:t>
            </w:r>
          </w:p>
        </w:tc>
        <w:tc>
          <w:tcPr>
            <w:tcW w:w="0" w:type="auto"/>
            <w:tcBorders>
              <w:top w:val="nil"/>
              <w:left w:val="nil"/>
              <w:bottom w:val="nil"/>
              <w:right w:val="single" w:sz="8" w:space="0" w:color="DDDDDD"/>
            </w:tcBorders>
            <w:shd w:val="clear" w:color="auto" w:fill="auto"/>
            <w:hideMark/>
          </w:tcPr>
          <w:p w14:paraId="6A6F8B32" w14:textId="77777777" w:rsidR="000C0D10" w:rsidRPr="000C0D10" w:rsidRDefault="000C0D10" w:rsidP="000C0D10">
            <w:pPr>
              <w:jc w:val="center"/>
              <w:rPr>
                <w:rFonts w:ascii="Arial" w:hAnsi="Arial" w:cs="Arial"/>
                <w:color w:val="000000"/>
                <w:sz w:val="22"/>
                <w:szCs w:val="22"/>
                <w:lang w:val="id-ID" w:eastAsia="id-ID"/>
              </w:rPr>
            </w:pPr>
            <w:r w:rsidRPr="000C0D10">
              <w:rPr>
                <w:rFonts w:ascii="Arial" w:hAnsi="Arial" w:cs="Arial"/>
                <w:color w:val="000000"/>
                <w:sz w:val="22"/>
                <w:szCs w:val="22"/>
                <w:lang w:val="id-ID" w:eastAsia="id-ID"/>
              </w:rPr>
              <w:t>Arsip</w:t>
            </w:r>
          </w:p>
        </w:tc>
      </w:tr>
      <w:tr w:rsidR="000C0D10" w:rsidRPr="000C0D10" w14:paraId="154F46E6" w14:textId="77777777" w:rsidTr="003B4330">
        <w:trPr>
          <w:trHeight w:val="1425"/>
        </w:trPr>
        <w:tc>
          <w:tcPr>
            <w:tcW w:w="0" w:type="auto"/>
            <w:tcBorders>
              <w:top w:val="nil"/>
              <w:left w:val="nil"/>
              <w:bottom w:val="nil"/>
              <w:right w:val="nil"/>
            </w:tcBorders>
            <w:shd w:val="clear" w:color="auto" w:fill="auto"/>
            <w:noWrap/>
            <w:vAlign w:val="center"/>
            <w:hideMark/>
          </w:tcPr>
          <w:p w14:paraId="1B8AFB4C"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5</w:t>
            </w:r>
          </w:p>
        </w:tc>
        <w:tc>
          <w:tcPr>
            <w:tcW w:w="0" w:type="auto"/>
            <w:tcBorders>
              <w:top w:val="nil"/>
              <w:left w:val="nil"/>
              <w:bottom w:val="nil"/>
              <w:right w:val="nil"/>
            </w:tcBorders>
            <w:shd w:val="clear" w:color="auto" w:fill="auto"/>
            <w:hideMark/>
          </w:tcPr>
          <w:p w14:paraId="3DD76089" w14:textId="77777777" w:rsidR="000C0D10" w:rsidRPr="000C0D10" w:rsidRDefault="000C0D10" w:rsidP="000C0D10">
            <w:pPr>
              <w:rPr>
                <w:rFonts w:ascii="Arial" w:hAnsi="Arial" w:cs="Arial"/>
                <w:color w:val="000000"/>
                <w:sz w:val="22"/>
                <w:szCs w:val="22"/>
                <w:lang w:val="id-ID" w:eastAsia="id-ID"/>
              </w:rPr>
            </w:pPr>
            <w:r w:rsidRPr="000C0D10">
              <w:rPr>
                <w:rFonts w:ascii="Arial" w:hAnsi="Arial" w:cs="Arial"/>
                <w:color w:val="000000"/>
                <w:sz w:val="22"/>
                <w:szCs w:val="22"/>
                <w:lang w:val="id-ID" w:eastAsia="id-ID"/>
              </w:rPr>
              <w:t>Informasi tentang hak &amp; tata cara memperoleh informasi, serta tata cara penyelesaian sengketa informasi</w:t>
            </w:r>
          </w:p>
        </w:tc>
        <w:tc>
          <w:tcPr>
            <w:tcW w:w="0" w:type="auto"/>
            <w:tcBorders>
              <w:top w:val="nil"/>
              <w:left w:val="nil"/>
              <w:bottom w:val="nil"/>
              <w:right w:val="nil"/>
            </w:tcBorders>
            <w:shd w:val="clear" w:color="auto" w:fill="auto"/>
            <w:hideMark/>
          </w:tcPr>
          <w:p w14:paraId="0A9F3E04" w14:textId="77777777" w:rsidR="000C0D10" w:rsidRPr="000C0D10" w:rsidRDefault="000C0D10" w:rsidP="000C0D10">
            <w:pPr>
              <w:rPr>
                <w:rFonts w:ascii="Arial" w:hAnsi="Arial" w:cs="Arial"/>
                <w:color w:val="000000"/>
                <w:sz w:val="22"/>
                <w:szCs w:val="22"/>
                <w:lang w:val="id-ID" w:eastAsia="id-ID"/>
              </w:rPr>
            </w:pPr>
            <w:r w:rsidRPr="000C0D10">
              <w:rPr>
                <w:rFonts w:ascii="Arial" w:hAnsi="Arial" w:cs="Arial"/>
                <w:color w:val="000000"/>
                <w:sz w:val="22"/>
                <w:szCs w:val="22"/>
                <w:lang w:val="id-ID" w:eastAsia="id-ID"/>
              </w:rPr>
              <w:t>Berisi informasi tentang layanan permohonan informasi dan keberatan atas informasi</w:t>
            </w:r>
          </w:p>
        </w:tc>
        <w:tc>
          <w:tcPr>
            <w:tcW w:w="0" w:type="auto"/>
            <w:tcBorders>
              <w:top w:val="nil"/>
              <w:left w:val="nil"/>
              <w:bottom w:val="nil"/>
              <w:right w:val="nil"/>
            </w:tcBorders>
            <w:shd w:val="clear" w:color="auto" w:fill="auto"/>
            <w:hideMark/>
          </w:tcPr>
          <w:p w14:paraId="1A1AD58E"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Bagian Umum dan Kepegawaian</w:t>
            </w:r>
          </w:p>
        </w:tc>
        <w:tc>
          <w:tcPr>
            <w:tcW w:w="0" w:type="auto"/>
            <w:tcBorders>
              <w:top w:val="nil"/>
              <w:left w:val="nil"/>
              <w:bottom w:val="nil"/>
              <w:right w:val="nil"/>
            </w:tcBorders>
            <w:shd w:val="clear" w:color="auto" w:fill="auto"/>
            <w:noWrap/>
            <w:hideMark/>
          </w:tcPr>
          <w:p w14:paraId="127F619C"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PPID Pembantu</w:t>
            </w:r>
          </w:p>
        </w:tc>
        <w:tc>
          <w:tcPr>
            <w:tcW w:w="0" w:type="auto"/>
            <w:tcBorders>
              <w:top w:val="nil"/>
              <w:left w:val="nil"/>
              <w:bottom w:val="nil"/>
              <w:right w:val="nil"/>
            </w:tcBorders>
            <w:shd w:val="clear" w:color="auto" w:fill="auto"/>
            <w:noWrap/>
            <w:hideMark/>
          </w:tcPr>
          <w:p w14:paraId="3BD059EA" w14:textId="77777777" w:rsidR="000C0D10" w:rsidRPr="000C0D10" w:rsidRDefault="000C0D10" w:rsidP="000C0D10">
            <w:pPr>
              <w:jc w:val="center"/>
              <w:rPr>
                <w:rFonts w:ascii="Calibri" w:hAnsi="Calibri" w:cs="Calibri"/>
                <w:color w:val="000000"/>
                <w:sz w:val="22"/>
                <w:szCs w:val="22"/>
                <w:lang w:val="id-ID" w:eastAsia="id-ID"/>
              </w:rPr>
            </w:pPr>
            <w:r w:rsidRPr="000C0D10">
              <w:rPr>
                <w:rFonts w:ascii="Calibri" w:hAnsi="Calibri" w:cs="Calibri"/>
                <w:color w:val="000000"/>
                <w:sz w:val="22"/>
                <w:szCs w:val="22"/>
                <w:lang w:val="id-ID" w:eastAsia="id-ID"/>
              </w:rPr>
              <w:t>2018</w:t>
            </w:r>
          </w:p>
        </w:tc>
        <w:tc>
          <w:tcPr>
            <w:tcW w:w="0" w:type="auto"/>
            <w:tcBorders>
              <w:top w:val="single" w:sz="8" w:space="0" w:color="DDDDDD"/>
              <w:left w:val="single" w:sz="8" w:space="0" w:color="DDDDDD"/>
              <w:bottom w:val="nil"/>
              <w:right w:val="single" w:sz="8" w:space="0" w:color="DDDDDD"/>
            </w:tcBorders>
            <w:shd w:val="clear" w:color="auto" w:fill="auto"/>
            <w:hideMark/>
          </w:tcPr>
          <w:p w14:paraId="43164158"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Hard &amp; Soft</w:t>
            </w:r>
          </w:p>
        </w:tc>
        <w:tc>
          <w:tcPr>
            <w:tcW w:w="0" w:type="auto"/>
            <w:tcBorders>
              <w:top w:val="single" w:sz="8" w:space="0" w:color="DDDDDD"/>
              <w:left w:val="nil"/>
              <w:bottom w:val="nil"/>
              <w:right w:val="single" w:sz="8" w:space="0" w:color="DDDDDD"/>
            </w:tcBorders>
            <w:shd w:val="clear" w:color="auto" w:fill="auto"/>
            <w:hideMark/>
          </w:tcPr>
          <w:p w14:paraId="47D5B6EB" w14:textId="77777777" w:rsidR="000C0D10" w:rsidRPr="000C0D10" w:rsidRDefault="000C0D10" w:rsidP="000C0D10">
            <w:pPr>
              <w:jc w:val="center"/>
              <w:rPr>
                <w:rFonts w:ascii="Arial" w:hAnsi="Arial" w:cs="Arial"/>
                <w:color w:val="000000"/>
                <w:sz w:val="20"/>
                <w:lang w:val="id-ID" w:eastAsia="id-ID"/>
              </w:rPr>
            </w:pPr>
            <w:r w:rsidRPr="000C0D10">
              <w:rPr>
                <w:rFonts w:ascii="Arial" w:hAnsi="Arial" w:cs="Arial"/>
                <w:color w:val="000000"/>
                <w:sz w:val="20"/>
                <w:lang w:val="id-ID" w:eastAsia="id-ID"/>
              </w:rPr>
              <w:t>5 Tahun</w:t>
            </w:r>
          </w:p>
        </w:tc>
        <w:tc>
          <w:tcPr>
            <w:tcW w:w="0" w:type="auto"/>
            <w:tcBorders>
              <w:top w:val="nil"/>
              <w:left w:val="nil"/>
              <w:bottom w:val="nil"/>
              <w:right w:val="single" w:sz="8" w:space="0" w:color="DDDDDD"/>
            </w:tcBorders>
            <w:shd w:val="clear" w:color="auto" w:fill="auto"/>
            <w:hideMark/>
          </w:tcPr>
          <w:p w14:paraId="6CD72910" w14:textId="77777777" w:rsidR="000C0D10" w:rsidRPr="000C0D10" w:rsidRDefault="000C0D10" w:rsidP="000C0D10">
            <w:pPr>
              <w:jc w:val="center"/>
              <w:rPr>
                <w:rFonts w:ascii="Arial" w:hAnsi="Arial" w:cs="Arial"/>
                <w:color w:val="000000"/>
                <w:sz w:val="22"/>
                <w:szCs w:val="22"/>
                <w:lang w:val="id-ID" w:eastAsia="id-ID"/>
              </w:rPr>
            </w:pPr>
            <w:r w:rsidRPr="000C0D10">
              <w:rPr>
                <w:rFonts w:ascii="Arial" w:hAnsi="Arial" w:cs="Arial"/>
                <w:color w:val="000000"/>
                <w:sz w:val="22"/>
                <w:szCs w:val="22"/>
                <w:lang w:val="id-ID" w:eastAsia="id-ID"/>
              </w:rPr>
              <w:t>Arsip</w:t>
            </w:r>
          </w:p>
        </w:tc>
      </w:tr>
    </w:tbl>
    <w:p w14:paraId="3BA73E72" w14:textId="39BED2CD" w:rsidR="007F5066" w:rsidRDefault="007F5066" w:rsidP="000C0D10">
      <w:pPr>
        <w:ind w:right="394"/>
        <w:jc w:val="both"/>
        <w:rPr>
          <w:rFonts w:ascii="Bookman Old Style" w:hAnsi="Bookman Old Style"/>
          <w:szCs w:val="24"/>
        </w:rPr>
      </w:pPr>
    </w:p>
    <w:sectPr w:rsidR="007F5066" w:rsidSect="00175C6C">
      <w:pgSz w:w="18722" w:h="12242" w:orient="landscape" w:code="300"/>
      <w:pgMar w:top="1138" w:right="1138" w:bottom="346"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7968"/>
    <w:multiLevelType w:val="hybridMultilevel"/>
    <w:tmpl w:val="CFC2C476"/>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15:restartNumberingAfterBreak="0">
    <w:nsid w:val="13D047E3"/>
    <w:multiLevelType w:val="hybridMultilevel"/>
    <w:tmpl w:val="E64445DA"/>
    <w:lvl w:ilvl="0" w:tplc="04210011">
      <w:start w:val="1"/>
      <w:numFmt w:val="decimal"/>
      <w:lvlText w:val="%1)"/>
      <w:lvlJc w:val="left"/>
      <w:pPr>
        <w:ind w:left="2563" w:hanging="360"/>
      </w:pPr>
      <w:rPr>
        <w:rFonts w:cs="Times New Roman"/>
      </w:rPr>
    </w:lvl>
    <w:lvl w:ilvl="1" w:tplc="04210019">
      <w:start w:val="1"/>
      <w:numFmt w:val="lowerLetter"/>
      <w:lvlText w:val="%2."/>
      <w:lvlJc w:val="left"/>
      <w:pPr>
        <w:ind w:left="3283" w:hanging="360"/>
      </w:pPr>
      <w:rPr>
        <w:rFonts w:cs="Times New Roman"/>
      </w:rPr>
    </w:lvl>
    <w:lvl w:ilvl="2" w:tplc="0421001B" w:tentative="1">
      <w:start w:val="1"/>
      <w:numFmt w:val="lowerRoman"/>
      <w:lvlText w:val="%3."/>
      <w:lvlJc w:val="right"/>
      <w:pPr>
        <w:ind w:left="4003" w:hanging="180"/>
      </w:pPr>
      <w:rPr>
        <w:rFonts w:cs="Times New Roman"/>
      </w:rPr>
    </w:lvl>
    <w:lvl w:ilvl="3" w:tplc="0421000F" w:tentative="1">
      <w:start w:val="1"/>
      <w:numFmt w:val="decimal"/>
      <w:lvlText w:val="%4."/>
      <w:lvlJc w:val="left"/>
      <w:pPr>
        <w:ind w:left="4723" w:hanging="360"/>
      </w:pPr>
      <w:rPr>
        <w:rFonts w:cs="Times New Roman"/>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2" w15:restartNumberingAfterBreak="0">
    <w:nsid w:val="15E64DD6"/>
    <w:multiLevelType w:val="hybridMultilevel"/>
    <w:tmpl w:val="E0A0E0F8"/>
    <w:lvl w:ilvl="0" w:tplc="63DC7EEE">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9A63C56"/>
    <w:multiLevelType w:val="singleLevel"/>
    <w:tmpl w:val="C1D0DDB8"/>
    <w:lvl w:ilvl="0">
      <w:start w:val="1"/>
      <w:numFmt w:val="lowerLetter"/>
      <w:lvlText w:val="%1."/>
      <w:lvlJc w:val="left"/>
      <w:pPr>
        <w:tabs>
          <w:tab w:val="num" w:pos="360"/>
        </w:tabs>
        <w:ind w:left="360" w:hanging="360"/>
      </w:pPr>
      <w:rPr>
        <w:rFonts w:hint="default"/>
      </w:rPr>
    </w:lvl>
  </w:abstractNum>
  <w:abstractNum w:abstractNumId="4" w15:restartNumberingAfterBreak="0">
    <w:nsid w:val="19D95DB7"/>
    <w:multiLevelType w:val="singleLevel"/>
    <w:tmpl w:val="7FC4285A"/>
    <w:lvl w:ilvl="0">
      <w:start w:val="1"/>
      <w:numFmt w:val="decimal"/>
      <w:lvlText w:val="%1."/>
      <w:lvlJc w:val="left"/>
      <w:pPr>
        <w:tabs>
          <w:tab w:val="num" w:pos="360"/>
        </w:tabs>
        <w:ind w:left="360" w:hanging="360"/>
      </w:pPr>
      <w:rPr>
        <w:rFonts w:hint="default"/>
      </w:rPr>
    </w:lvl>
  </w:abstractNum>
  <w:abstractNum w:abstractNumId="5" w15:restartNumberingAfterBreak="0">
    <w:nsid w:val="1AB0786F"/>
    <w:multiLevelType w:val="hybridMultilevel"/>
    <w:tmpl w:val="BC5EECFA"/>
    <w:lvl w:ilvl="0" w:tplc="3F74C67A">
      <w:start w:val="1"/>
      <w:numFmt w:val="decimal"/>
      <w:lvlText w:val="%1)"/>
      <w:lvlJc w:val="left"/>
      <w:pPr>
        <w:ind w:left="1247" w:hanging="525"/>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6" w15:restartNumberingAfterBreak="0">
    <w:nsid w:val="1F37299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4256B95"/>
    <w:multiLevelType w:val="hybridMultilevel"/>
    <w:tmpl w:val="A1D02E1A"/>
    <w:lvl w:ilvl="0" w:tplc="C5946A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E511F"/>
    <w:multiLevelType w:val="singleLevel"/>
    <w:tmpl w:val="405A1F9E"/>
    <w:lvl w:ilvl="0">
      <w:start w:val="9"/>
      <w:numFmt w:val="upperLetter"/>
      <w:pStyle w:val="Heading3"/>
      <w:lvlText w:val="%1."/>
      <w:lvlJc w:val="left"/>
      <w:pPr>
        <w:tabs>
          <w:tab w:val="num" w:pos="360"/>
        </w:tabs>
        <w:ind w:left="360" w:hanging="360"/>
      </w:pPr>
      <w:rPr>
        <w:rFonts w:hint="default"/>
      </w:rPr>
    </w:lvl>
  </w:abstractNum>
  <w:abstractNum w:abstractNumId="9" w15:restartNumberingAfterBreak="0">
    <w:nsid w:val="2BB80027"/>
    <w:multiLevelType w:val="hybridMultilevel"/>
    <w:tmpl w:val="4CB63278"/>
    <w:lvl w:ilvl="0" w:tplc="A0D482CE">
      <w:start w:val="1"/>
      <w:numFmt w:val="lowerLetter"/>
      <w:lvlText w:val="%1."/>
      <w:lvlJc w:val="left"/>
      <w:pPr>
        <w:tabs>
          <w:tab w:val="num" w:pos="720"/>
        </w:tabs>
        <w:ind w:left="720" w:hanging="360"/>
      </w:pPr>
      <w:rPr>
        <w:rFonts w:cs="Times New Roman" w:hint="default"/>
      </w:rPr>
    </w:lvl>
    <w:lvl w:ilvl="1" w:tplc="D4566C9C">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BBF659E0">
      <w:start w:val="4"/>
      <w:numFmt w:val="upperLetter"/>
      <w:lvlText w:val="%4."/>
      <w:lvlJc w:val="left"/>
      <w:pPr>
        <w:tabs>
          <w:tab w:val="num" w:pos="2880"/>
        </w:tabs>
        <w:ind w:left="2880" w:hanging="360"/>
      </w:pPr>
      <w:rPr>
        <w:rFonts w:cs="Times New Roman" w:hint="default"/>
      </w:rPr>
    </w:lvl>
    <w:lvl w:ilvl="4" w:tplc="0421000F">
      <w:start w:val="1"/>
      <w:numFmt w:val="decimal"/>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C21377"/>
    <w:multiLevelType w:val="hybridMultilevel"/>
    <w:tmpl w:val="4DE0E1D4"/>
    <w:lvl w:ilvl="0" w:tplc="077ED6E6">
      <w:start w:val="1"/>
      <w:numFmt w:val="lowerLetter"/>
      <w:lvlText w:val="%1."/>
      <w:lvlJc w:val="left"/>
      <w:pPr>
        <w:ind w:left="735" w:hanging="375"/>
      </w:pPr>
      <w:rPr>
        <w:rFonts w:ascii="Bookman Old Style" w:eastAsia="Times New Roman" w:hAnsi="Bookman Old Styl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5769F"/>
    <w:multiLevelType w:val="hybridMultilevel"/>
    <w:tmpl w:val="5A027128"/>
    <w:lvl w:ilvl="0" w:tplc="D506DDE0">
      <w:start w:val="3"/>
      <w:numFmt w:val="decimal"/>
      <w:lvlText w:val="%1."/>
      <w:lvlJc w:val="left"/>
      <w:pPr>
        <w:ind w:left="360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36FC1B49"/>
    <w:multiLevelType w:val="hybridMultilevel"/>
    <w:tmpl w:val="D6E0FF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602AF6"/>
    <w:multiLevelType w:val="hybridMultilevel"/>
    <w:tmpl w:val="CEDC608E"/>
    <w:lvl w:ilvl="0" w:tplc="AEF69AA8">
      <w:start w:val="4"/>
      <w:numFmt w:val="bullet"/>
      <w:lvlText w:val="-"/>
      <w:lvlJc w:val="left"/>
      <w:pPr>
        <w:ind w:left="720" w:hanging="360"/>
      </w:pPr>
      <w:rPr>
        <w:rFonts w:ascii="Bookman Old Style" w:eastAsia="Times New Roman" w:hAnsi="Bookman Old Style"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41466C9E"/>
    <w:multiLevelType w:val="hybridMultilevel"/>
    <w:tmpl w:val="41A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21E49"/>
    <w:multiLevelType w:val="hybridMultilevel"/>
    <w:tmpl w:val="41A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C74F7"/>
    <w:multiLevelType w:val="hybridMultilevel"/>
    <w:tmpl w:val="549430A6"/>
    <w:lvl w:ilvl="0" w:tplc="04210011">
      <w:start w:val="1"/>
      <w:numFmt w:val="decimal"/>
      <w:lvlText w:val="%1)"/>
      <w:lvlJc w:val="left"/>
      <w:pPr>
        <w:ind w:left="1996" w:hanging="360"/>
      </w:pPr>
      <w:rPr>
        <w:rFonts w:cs="Times New Roman" w:hint="default"/>
      </w:rPr>
    </w:lvl>
    <w:lvl w:ilvl="1" w:tplc="04210003" w:tentative="1">
      <w:start w:val="1"/>
      <w:numFmt w:val="bullet"/>
      <w:lvlText w:val="o"/>
      <w:lvlJc w:val="left"/>
      <w:pPr>
        <w:ind w:left="2716" w:hanging="360"/>
      </w:pPr>
      <w:rPr>
        <w:rFonts w:ascii="Courier New" w:hAnsi="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7" w15:restartNumberingAfterBreak="0">
    <w:nsid w:val="49AD3FA7"/>
    <w:multiLevelType w:val="hybridMultilevel"/>
    <w:tmpl w:val="41A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965FC"/>
    <w:multiLevelType w:val="hybridMultilevel"/>
    <w:tmpl w:val="5F0E1762"/>
    <w:lvl w:ilvl="0" w:tplc="B3E2822A">
      <w:start w:val="2"/>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2520"/>
        </w:tabs>
        <w:ind w:left="2520" w:hanging="360"/>
      </w:pPr>
    </w:lvl>
    <w:lvl w:ilvl="2" w:tplc="5A82A7BE">
      <w:start w:val="1"/>
      <w:numFmt w:val="decimal"/>
      <w:lvlText w:val="%3."/>
      <w:lvlJc w:val="left"/>
      <w:pPr>
        <w:tabs>
          <w:tab w:val="num" w:pos="4140"/>
        </w:tabs>
        <w:ind w:left="4140" w:hanging="360"/>
      </w:pPr>
      <w:rPr>
        <w:rFonts w:hint="default"/>
      </w:r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9" w15:restartNumberingAfterBreak="0">
    <w:nsid w:val="4DDD577C"/>
    <w:multiLevelType w:val="singleLevel"/>
    <w:tmpl w:val="F8C2BB1C"/>
    <w:lvl w:ilvl="0">
      <w:start w:val="1"/>
      <w:numFmt w:val="lowerLetter"/>
      <w:lvlText w:val="%1."/>
      <w:lvlJc w:val="left"/>
      <w:pPr>
        <w:tabs>
          <w:tab w:val="num" w:pos="360"/>
        </w:tabs>
        <w:ind w:left="360" w:hanging="360"/>
      </w:pPr>
      <w:rPr>
        <w:rFonts w:hint="default"/>
      </w:rPr>
    </w:lvl>
  </w:abstractNum>
  <w:abstractNum w:abstractNumId="20" w15:restartNumberingAfterBreak="0">
    <w:nsid w:val="4FA837F8"/>
    <w:multiLevelType w:val="hybridMultilevel"/>
    <w:tmpl w:val="924A90C8"/>
    <w:lvl w:ilvl="0" w:tplc="3838184A">
      <w:start w:val="1"/>
      <w:numFmt w:val="decimal"/>
      <w:lvlText w:val="%1."/>
      <w:lvlJc w:val="right"/>
      <w:pPr>
        <w:tabs>
          <w:tab w:val="num" w:pos="1288"/>
        </w:tabs>
        <w:ind w:left="1288" w:hanging="720"/>
      </w:pPr>
      <w:rPr>
        <w:rFonts w:cs="Times New Roman" w:hint="default"/>
        <w:b w:val="0"/>
      </w:rPr>
    </w:lvl>
    <w:lvl w:ilvl="1" w:tplc="0421000F">
      <w:start w:val="1"/>
      <w:numFmt w:val="decimal"/>
      <w:lvlText w:val="%2."/>
      <w:lvlJc w:val="left"/>
      <w:pPr>
        <w:tabs>
          <w:tab w:val="num" w:pos="1646"/>
        </w:tabs>
        <w:ind w:left="1646" w:hanging="360"/>
      </w:pPr>
      <w:rPr>
        <w:rFonts w:cs="Times New Roman" w:hint="default"/>
        <w:b w:val="0"/>
        <w:color w:val="000000"/>
      </w:rPr>
    </w:lvl>
    <w:lvl w:ilvl="2" w:tplc="7FFEC84C">
      <w:start w:val="1"/>
      <w:numFmt w:val="lowerLetter"/>
      <w:lvlText w:val="%3."/>
      <w:lvlJc w:val="left"/>
      <w:pPr>
        <w:tabs>
          <w:tab w:val="num" w:pos="1466"/>
        </w:tabs>
        <w:ind w:left="1466" w:hanging="360"/>
      </w:pPr>
      <w:rPr>
        <w:rFonts w:ascii="Times New Roman" w:eastAsia="Times New Roman" w:hAnsi="Times New Roman" w:cs="Times New Roman"/>
        <w:b w:val="0"/>
      </w:rPr>
    </w:lvl>
    <w:lvl w:ilvl="3" w:tplc="95CC51BA">
      <w:start w:val="1"/>
      <w:numFmt w:val="lowerLetter"/>
      <w:lvlText w:val="%4."/>
      <w:lvlJc w:val="left"/>
      <w:pPr>
        <w:tabs>
          <w:tab w:val="num" w:pos="3446"/>
        </w:tabs>
        <w:ind w:left="3446" w:hanging="360"/>
      </w:pPr>
      <w:rPr>
        <w:rFonts w:ascii="Franklin Gothic Medium" w:eastAsia="Times New Roman" w:hAnsi="Franklin Gothic Medium" w:cs="Tahoma" w:hint="default"/>
        <w:b w:val="0"/>
      </w:rPr>
    </w:lvl>
    <w:lvl w:ilvl="4" w:tplc="FB42B816">
      <w:start w:val="1"/>
      <w:numFmt w:val="decimal"/>
      <w:lvlText w:val="%5."/>
      <w:lvlJc w:val="left"/>
      <w:pPr>
        <w:tabs>
          <w:tab w:val="num" w:pos="4166"/>
        </w:tabs>
        <w:ind w:left="4166" w:hanging="360"/>
      </w:pPr>
      <w:rPr>
        <w:rFonts w:cs="Times New Roman" w:hint="default"/>
        <w:color w:val="000000"/>
      </w:rPr>
    </w:lvl>
    <w:lvl w:ilvl="5" w:tplc="846CB9E2">
      <w:start w:val="1"/>
      <w:numFmt w:val="lowerLetter"/>
      <w:lvlText w:val="%6."/>
      <w:lvlJc w:val="left"/>
      <w:pPr>
        <w:tabs>
          <w:tab w:val="num" w:pos="1646"/>
        </w:tabs>
        <w:ind w:left="1646" w:hanging="360"/>
      </w:pPr>
      <w:rPr>
        <w:rFonts w:cs="Times New Roman" w:hint="default"/>
        <w:b w:val="0"/>
      </w:rPr>
    </w:lvl>
    <w:lvl w:ilvl="6" w:tplc="0409000F" w:tentative="1">
      <w:start w:val="1"/>
      <w:numFmt w:val="decimal"/>
      <w:lvlText w:val="%7."/>
      <w:lvlJc w:val="left"/>
      <w:pPr>
        <w:tabs>
          <w:tab w:val="num" w:pos="5606"/>
        </w:tabs>
        <w:ind w:left="5606" w:hanging="360"/>
      </w:pPr>
      <w:rPr>
        <w:rFonts w:cs="Times New Roman"/>
      </w:rPr>
    </w:lvl>
    <w:lvl w:ilvl="7" w:tplc="04090019" w:tentative="1">
      <w:start w:val="1"/>
      <w:numFmt w:val="lowerLetter"/>
      <w:lvlText w:val="%8."/>
      <w:lvlJc w:val="left"/>
      <w:pPr>
        <w:tabs>
          <w:tab w:val="num" w:pos="6326"/>
        </w:tabs>
        <w:ind w:left="6326" w:hanging="360"/>
      </w:pPr>
      <w:rPr>
        <w:rFonts w:cs="Times New Roman"/>
      </w:rPr>
    </w:lvl>
    <w:lvl w:ilvl="8" w:tplc="0409001B" w:tentative="1">
      <w:start w:val="1"/>
      <w:numFmt w:val="lowerRoman"/>
      <w:lvlText w:val="%9."/>
      <w:lvlJc w:val="right"/>
      <w:pPr>
        <w:tabs>
          <w:tab w:val="num" w:pos="7046"/>
        </w:tabs>
        <w:ind w:left="7046" w:hanging="180"/>
      </w:pPr>
      <w:rPr>
        <w:rFonts w:cs="Times New Roman"/>
      </w:rPr>
    </w:lvl>
  </w:abstractNum>
  <w:abstractNum w:abstractNumId="21" w15:restartNumberingAfterBreak="0">
    <w:nsid w:val="50493CF0"/>
    <w:multiLevelType w:val="hybridMultilevel"/>
    <w:tmpl w:val="D49AB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C80777"/>
    <w:multiLevelType w:val="singleLevel"/>
    <w:tmpl w:val="06E84D38"/>
    <w:lvl w:ilvl="0">
      <w:start w:val="1"/>
      <w:numFmt w:val="lowerLetter"/>
      <w:lvlText w:val="%1."/>
      <w:lvlJc w:val="left"/>
      <w:pPr>
        <w:tabs>
          <w:tab w:val="num" w:pos="360"/>
        </w:tabs>
        <w:ind w:left="360" w:hanging="360"/>
      </w:pPr>
      <w:rPr>
        <w:rFonts w:hint="default"/>
      </w:rPr>
    </w:lvl>
  </w:abstractNum>
  <w:abstractNum w:abstractNumId="23" w15:restartNumberingAfterBreak="0">
    <w:nsid w:val="58B71A3C"/>
    <w:multiLevelType w:val="hybridMultilevel"/>
    <w:tmpl w:val="9618AE28"/>
    <w:lvl w:ilvl="0" w:tplc="04210011">
      <w:start w:val="1"/>
      <w:numFmt w:val="decimal"/>
      <w:lvlText w:val="%1)"/>
      <w:lvlJc w:val="left"/>
      <w:pPr>
        <w:ind w:left="2562" w:hanging="360"/>
      </w:pPr>
      <w:rPr>
        <w:rFonts w:cs="Times New Roman"/>
      </w:rPr>
    </w:lvl>
    <w:lvl w:ilvl="1" w:tplc="04210019">
      <w:start w:val="1"/>
      <w:numFmt w:val="lowerLetter"/>
      <w:lvlText w:val="%2."/>
      <w:lvlJc w:val="left"/>
      <w:pPr>
        <w:ind w:left="3282" w:hanging="360"/>
      </w:pPr>
      <w:rPr>
        <w:rFonts w:cs="Times New Roman"/>
      </w:rPr>
    </w:lvl>
    <w:lvl w:ilvl="2" w:tplc="0421001B" w:tentative="1">
      <w:start w:val="1"/>
      <w:numFmt w:val="lowerRoman"/>
      <w:lvlText w:val="%3."/>
      <w:lvlJc w:val="right"/>
      <w:pPr>
        <w:ind w:left="4002" w:hanging="180"/>
      </w:pPr>
      <w:rPr>
        <w:rFonts w:cs="Times New Roman"/>
      </w:rPr>
    </w:lvl>
    <w:lvl w:ilvl="3" w:tplc="0421000F" w:tentative="1">
      <w:start w:val="1"/>
      <w:numFmt w:val="decimal"/>
      <w:lvlText w:val="%4."/>
      <w:lvlJc w:val="left"/>
      <w:pPr>
        <w:ind w:left="4722" w:hanging="360"/>
      </w:pPr>
      <w:rPr>
        <w:rFonts w:cs="Times New Roman"/>
      </w:rPr>
    </w:lvl>
    <w:lvl w:ilvl="4" w:tplc="04210019" w:tentative="1">
      <w:start w:val="1"/>
      <w:numFmt w:val="lowerLetter"/>
      <w:lvlText w:val="%5."/>
      <w:lvlJc w:val="left"/>
      <w:pPr>
        <w:ind w:left="5442" w:hanging="360"/>
      </w:pPr>
      <w:rPr>
        <w:rFonts w:cs="Times New Roman"/>
      </w:rPr>
    </w:lvl>
    <w:lvl w:ilvl="5" w:tplc="0421001B" w:tentative="1">
      <w:start w:val="1"/>
      <w:numFmt w:val="lowerRoman"/>
      <w:lvlText w:val="%6."/>
      <w:lvlJc w:val="right"/>
      <w:pPr>
        <w:ind w:left="6162" w:hanging="180"/>
      </w:pPr>
      <w:rPr>
        <w:rFonts w:cs="Times New Roman"/>
      </w:rPr>
    </w:lvl>
    <w:lvl w:ilvl="6" w:tplc="0421000F" w:tentative="1">
      <w:start w:val="1"/>
      <w:numFmt w:val="decimal"/>
      <w:lvlText w:val="%7."/>
      <w:lvlJc w:val="left"/>
      <w:pPr>
        <w:ind w:left="6882" w:hanging="360"/>
      </w:pPr>
      <w:rPr>
        <w:rFonts w:cs="Times New Roman"/>
      </w:rPr>
    </w:lvl>
    <w:lvl w:ilvl="7" w:tplc="04210019" w:tentative="1">
      <w:start w:val="1"/>
      <w:numFmt w:val="lowerLetter"/>
      <w:lvlText w:val="%8."/>
      <w:lvlJc w:val="left"/>
      <w:pPr>
        <w:ind w:left="7602" w:hanging="360"/>
      </w:pPr>
      <w:rPr>
        <w:rFonts w:cs="Times New Roman"/>
      </w:rPr>
    </w:lvl>
    <w:lvl w:ilvl="8" w:tplc="0421001B" w:tentative="1">
      <w:start w:val="1"/>
      <w:numFmt w:val="lowerRoman"/>
      <w:lvlText w:val="%9."/>
      <w:lvlJc w:val="right"/>
      <w:pPr>
        <w:ind w:left="8322" w:hanging="180"/>
      </w:pPr>
      <w:rPr>
        <w:rFonts w:cs="Times New Roman"/>
      </w:rPr>
    </w:lvl>
  </w:abstractNum>
  <w:abstractNum w:abstractNumId="24" w15:restartNumberingAfterBreak="0">
    <w:nsid w:val="5DBD73AB"/>
    <w:multiLevelType w:val="hybridMultilevel"/>
    <w:tmpl w:val="93D83368"/>
    <w:lvl w:ilvl="0" w:tplc="1FB84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D0EE2"/>
    <w:multiLevelType w:val="hybridMultilevel"/>
    <w:tmpl w:val="32FE99B0"/>
    <w:lvl w:ilvl="0" w:tplc="82824D7A">
      <w:start w:val="5"/>
      <w:numFmt w:val="decimal"/>
      <w:lvlText w:val="%1."/>
      <w:lvlJc w:val="left"/>
      <w:pPr>
        <w:ind w:left="360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610B3CB2"/>
    <w:multiLevelType w:val="hybridMultilevel"/>
    <w:tmpl w:val="2F94A4B8"/>
    <w:lvl w:ilvl="0" w:tplc="02189CF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57205B"/>
    <w:multiLevelType w:val="hybridMultilevel"/>
    <w:tmpl w:val="20860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6F3EDE"/>
    <w:multiLevelType w:val="hybridMultilevel"/>
    <w:tmpl w:val="F9EEA49C"/>
    <w:lvl w:ilvl="0" w:tplc="9EBC1870">
      <w:start w:val="1"/>
      <w:numFmt w:val="lowerLetter"/>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9" w15:restartNumberingAfterBreak="0">
    <w:nsid w:val="69861912"/>
    <w:multiLevelType w:val="hybridMultilevel"/>
    <w:tmpl w:val="05EA4212"/>
    <w:lvl w:ilvl="0" w:tplc="04210017">
      <w:start w:val="1"/>
      <w:numFmt w:val="lowerLetter"/>
      <w:lvlText w:val="%1)"/>
      <w:lvlJc w:val="left"/>
      <w:pPr>
        <w:ind w:left="2563" w:hanging="360"/>
      </w:pPr>
      <w:rPr>
        <w:rFonts w:cs="Times New Roman"/>
      </w:rPr>
    </w:lvl>
    <w:lvl w:ilvl="1" w:tplc="0DB6745C">
      <w:start w:val="1"/>
      <w:numFmt w:val="lowerLetter"/>
      <w:lvlText w:val="%2."/>
      <w:lvlJc w:val="left"/>
      <w:pPr>
        <w:ind w:left="3330" w:hanging="360"/>
      </w:pPr>
      <w:rPr>
        <w:rFonts w:cs="Times New Roman"/>
        <w:b w:val="0"/>
      </w:rPr>
    </w:lvl>
    <w:lvl w:ilvl="2" w:tplc="0421001B" w:tentative="1">
      <w:start w:val="1"/>
      <w:numFmt w:val="lowerRoman"/>
      <w:lvlText w:val="%3."/>
      <w:lvlJc w:val="right"/>
      <w:pPr>
        <w:ind w:left="4003" w:hanging="180"/>
      </w:pPr>
      <w:rPr>
        <w:rFonts w:cs="Times New Roman"/>
      </w:rPr>
    </w:lvl>
    <w:lvl w:ilvl="3" w:tplc="0421000F" w:tentative="1">
      <w:start w:val="1"/>
      <w:numFmt w:val="decimal"/>
      <w:lvlText w:val="%4."/>
      <w:lvlJc w:val="left"/>
      <w:pPr>
        <w:ind w:left="4723" w:hanging="360"/>
      </w:pPr>
      <w:rPr>
        <w:rFonts w:cs="Times New Roman"/>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30" w15:restartNumberingAfterBreak="0">
    <w:nsid w:val="69D73912"/>
    <w:multiLevelType w:val="hybridMultilevel"/>
    <w:tmpl w:val="D0223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694BF9"/>
    <w:multiLevelType w:val="hybridMultilevel"/>
    <w:tmpl w:val="54F464AE"/>
    <w:lvl w:ilvl="0" w:tplc="04210011">
      <w:start w:val="1"/>
      <w:numFmt w:val="decimal"/>
      <w:lvlText w:val="%1)"/>
      <w:lvlJc w:val="left"/>
      <w:pPr>
        <w:ind w:left="2562" w:hanging="360"/>
      </w:pPr>
      <w:rPr>
        <w:rFonts w:cs="Times New Roman"/>
      </w:rPr>
    </w:lvl>
    <w:lvl w:ilvl="1" w:tplc="04210019">
      <w:start w:val="1"/>
      <w:numFmt w:val="lowerLetter"/>
      <w:lvlText w:val="%2."/>
      <w:lvlJc w:val="left"/>
      <w:pPr>
        <w:ind w:left="3282" w:hanging="360"/>
      </w:pPr>
      <w:rPr>
        <w:rFonts w:cs="Times New Roman"/>
      </w:rPr>
    </w:lvl>
    <w:lvl w:ilvl="2" w:tplc="0421001B" w:tentative="1">
      <w:start w:val="1"/>
      <w:numFmt w:val="lowerRoman"/>
      <w:lvlText w:val="%3."/>
      <w:lvlJc w:val="right"/>
      <w:pPr>
        <w:ind w:left="4002" w:hanging="180"/>
      </w:pPr>
      <w:rPr>
        <w:rFonts w:cs="Times New Roman"/>
      </w:rPr>
    </w:lvl>
    <w:lvl w:ilvl="3" w:tplc="0421000F" w:tentative="1">
      <w:start w:val="1"/>
      <w:numFmt w:val="decimal"/>
      <w:lvlText w:val="%4."/>
      <w:lvlJc w:val="left"/>
      <w:pPr>
        <w:ind w:left="4722" w:hanging="360"/>
      </w:pPr>
      <w:rPr>
        <w:rFonts w:cs="Times New Roman"/>
      </w:rPr>
    </w:lvl>
    <w:lvl w:ilvl="4" w:tplc="04210019" w:tentative="1">
      <w:start w:val="1"/>
      <w:numFmt w:val="lowerLetter"/>
      <w:lvlText w:val="%5."/>
      <w:lvlJc w:val="left"/>
      <w:pPr>
        <w:ind w:left="5442" w:hanging="360"/>
      </w:pPr>
      <w:rPr>
        <w:rFonts w:cs="Times New Roman"/>
      </w:rPr>
    </w:lvl>
    <w:lvl w:ilvl="5" w:tplc="0421001B" w:tentative="1">
      <w:start w:val="1"/>
      <w:numFmt w:val="lowerRoman"/>
      <w:lvlText w:val="%6."/>
      <w:lvlJc w:val="right"/>
      <w:pPr>
        <w:ind w:left="6162" w:hanging="180"/>
      </w:pPr>
      <w:rPr>
        <w:rFonts w:cs="Times New Roman"/>
      </w:rPr>
    </w:lvl>
    <w:lvl w:ilvl="6" w:tplc="0421000F" w:tentative="1">
      <w:start w:val="1"/>
      <w:numFmt w:val="decimal"/>
      <w:lvlText w:val="%7."/>
      <w:lvlJc w:val="left"/>
      <w:pPr>
        <w:ind w:left="6882" w:hanging="360"/>
      </w:pPr>
      <w:rPr>
        <w:rFonts w:cs="Times New Roman"/>
      </w:rPr>
    </w:lvl>
    <w:lvl w:ilvl="7" w:tplc="04210019" w:tentative="1">
      <w:start w:val="1"/>
      <w:numFmt w:val="lowerLetter"/>
      <w:lvlText w:val="%8."/>
      <w:lvlJc w:val="left"/>
      <w:pPr>
        <w:ind w:left="7602" w:hanging="360"/>
      </w:pPr>
      <w:rPr>
        <w:rFonts w:cs="Times New Roman"/>
      </w:rPr>
    </w:lvl>
    <w:lvl w:ilvl="8" w:tplc="0421001B" w:tentative="1">
      <w:start w:val="1"/>
      <w:numFmt w:val="lowerRoman"/>
      <w:lvlText w:val="%9."/>
      <w:lvlJc w:val="right"/>
      <w:pPr>
        <w:ind w:left="8322" w:hanging="180"/>
      </w:pPr>
      <w:rPr>
        <w:rFonts w:cs="Times New Roman"/>
      </w:rPr>
    </w:lvl>
  </w:abstractNum>
  <w:abstractNum w:abstractNumId="32" w15:restartNumberingAfterBreak="0">
    <w:nsid w:val="74DB3BD4"/>
    <w:multiLevelType w:val="hybridMultilevel"/>
    <w:tmpl w:val="69789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2613AA"/>
    <w:multiLevelType w:val="hybridMultilevel"/>
    <w:tmpl w:val="02DE48EE"/>
    <w:lvl w:ilvl="0" w:tplc="75E41578">
      <w:start w:val="5"/>
      <w:numFmt w:val="bullet"/>
      <w:lvlText w:val="-"/>
      <w:lvlJc w:val="left"/>
      <w:pPr>
        <w:ind w:left="720" w:hanging="360"/>
      </w:pPr>
      <w:rPr>
        <w:rFonts w:ascii="Bookman Old Style" w:eastAsia="Times New Roman" w:hAnsi="Bookman Old Style"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77E14401"/>
    <w:multiLevelType w:val="hybridMultilevel"/>
    <w:tmpl w:val="AD8C8772"/>
    <w:lvl w:ilvl="0" w:tplc="B0543BA2">
      <w:start w:val="1"/>
      <w:numFmt w:val="lowerLetter"/>
      <w:lvlText w:val="%1."/>
      <w:lvlJc w:val="left"/>
      <w:pPr>
        <w:ind w:left="2563" w:hanging="360"/>
      </w:pPr>
      <w:rPr>
        <w:rFonts w:cs="Times New Roman"/>
        <w:b w:val="0"/>
      </w:rPr>
    </w:lvl>
    <w:lvl w:ilvl="1" w:tplc="04210019" w:tentative="1">
      <w:start w:val="1"/>
      <w:numFmt w:val="lowerLetter"/>
      <w:lvlText w:val="%2."/>
      <w:lvlJc w:val="left"/>
      <w:pPr>
        <w:ind w:left="3283" w:hanging="360"/>
      </w:pPr>
      <w:rPr>
        <w:rFonts w:cs="Times New Roman"/>
      </w:rPr>
    </w:lvl>
    <w:lvl w:ilvl="2" w:tplc="0421001B" w:tentative="1">
      <w:start w:val="1"/>
      <w:numFmt w:val="lowerRoman"/>
      <w:lvlText w:val="%3."/>
      <w:lvlJc w:val="right"/>
      <w:pPr>
        <w:ind w:left="4003" w:hanging="180"/>
      </w:pPr>
      <w:rPr>
        <w:rFonts w:cs="Times New Roman"/>
      </w:rPr>
    </w:lvl>
    <w:lvl w:ilvl="3" w:tplc="0421000F" w:tentative="1">
      <w:start w:val="1"/>
      <w:numFmt w:val="decimal"/>
      <w:lvlText w:val="%4."/>
      <w:lvlJc w:val="left"/>
      <w:pPr>
        <w:ind w:left="4723" w:hanging="360"/>
      </w:pPr>
      <w:rPr>
        <w:rFonts w:cs="Times New Roman"/>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35" w15:restartNumberingAfterBreak="0">
    <w:nsid w:val="7A9E41A5"/>
    <w:multiLevelType w:val="hybridMultilevel"/>
    <w:tmpl w:val="91B42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6"/>
  </w:num>
  <w:num w:numId="4">
    <w:abstractNumId w:val="19"/>
  </w:num>
  <w:num w:numId="5">
    <w:abstractNumId w:val="0"/>
  </w:num>
  <w:num w:numId="6">
    <w:abstractNumId w:val="27"/>
  </w:num>
  <w:num w:numId="7">
    <w:abstractNumId w:val="22"/>
  </w:num>
  <w:num w:numId="8">
    <w:abstractNumId w:val="4"/>
  </w:num>
  <w:num w:numId="9">
    <w:abstractNumId w:val="21"/>
  </w:num>
  <w:num w:numId="10">
    <w:abstractNumId w:val="12"/>
  </w:num>
  <w:num w:numId="11">
    <w:abstractNumId w:val="2"/>
  </w:num>
  <w:num w:numId="12">
    <w:abstractNumId w:val="3"/>
  </w:num>
  <w:num w:numId="13">
    <w:abstractNumId w:val="30"/>
  </w:num>
  <w:num w:numId="14">
    <w:abstractNumId w:val="26"/>
  </w:num>
  <w:num w:numId="15">
    <w:abstractNumId w:val="17"/>
  </w:num>
  <w:num w:numId="16">
    <w:abstractNumId w:val="7"/>
  </w:num>
  <w:num w:numId="17">
    <w:abstractNumId w:val="24"/>
  </w:num>
  <w:num w:numId="18">
    <w:abstractNumId w:val="9"/>
  </w:num>
  <w:num w:numId="19">
    <w:abstractNumId w:val="20"/>
  </w:num>
  <w:num w:numId="20">
    <w:abstractNumId w:val="1"/>
  </w:num>
  <w:num w:numId="21">
    <w:abstractNumId w:val="34"/>
  </w:num>
  <w:num w:numId="22">
    <w:abstractNumId w:val="29"/>
  </w:num>
  <w:num w:numId="23">
    <w:abstractNumId w:val="23"/>
  </w:num>
  <w:num w:numId="24">
    <w:abstractNumId w:val="16"/>
  </w:num>
  <w:num w:numId="25">
    <w:abstractNumId w:val="31"/>
  </w:num>
  <w:num w:numId="26">
    <w:abstractNumId w:val="11"/>
  </w:num>
  <w:num w:numId="27">
    <w:abstractNumId w:val="25"/>
  </w:num>
  <w:num w:numId="28">
    <w:abstractNumId w:val="10"/>
  </w:num>
  <w:num w:numId="29">
    <w:abstractNumId w:val="15"/>
  </w:num>
  <w:num w:numId="30">
    <w:abstractNumId w:val="14"/>
  </w:num>
  <w:num w:numId="31">
    <w:abstractNumId w:val="18"/>
  </w:num>
  <w:num w:numId="32">
    <w:abstractNumId w:val="28"/>
  </w:num>
  <w:num w:numId="33">
    <w:abstractNumId w:val="5"/>
  </w:num>
  <w:num w:numId="34">
    <w:abstractNumId w:val="35"/>
  </w:num>
  <w:num w:numId="35">
    <w:abstractNumId w:val="1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E3E30"/>
    <w:rsid w:val="00005FF3"/>
    <w:rsid w:val="00011641"/>
    <w:rsid w:val="00013D09"/>
    <w:rsid w:val="00022A47"/>
    <w:rsid w:val="0003492D"/>
    <w:rsid w:val="00036949"/>
    <w:rsid w:val="00044A54"/>
    <w:rsid w:val="000474AB"/>
    <w:rsid w:val="0005165A"/>
    <w:rsid w:val="00053F72"/>
    <w:rsid w:val="000712C6"/>
    <w:rsid w:val="000727B2"/>
    <w:rsid w:val="00074A2A"/>
    <w:rsid w:val="00080C3D"/>
    <w:rsid w:val="0008528F"/>
    <w:rsid w:val="000874A1"/>
    <w:rsid w:val="0009132E"/>
    <w:rsid w:val="000946C6"/>
    <w:rsid w:val="000A3AC7"/>
    <w:rsid w:val="000B6FA4"/>
    <w:rsid w:val="000C0D10"/>
    <w:rsid w:val="000C2D24"/>
    <w:rsid w:val="000D6D3E"/>
    <w:rsid w:val="000E5E09"/>
    <w:rsid w:val="000F09E4"/>
    <w:rsid w:val="000F37EB"/>
    <w:rsid w:val="000F4201"/>
    <w:rsid w:val="000F42F2"/>
    <w:rsid w:val="00100F0E"/>
    <w:rsid w:val="0010109D"/>
    <w:rsid w:val="00101C09"/>
    <w:rsid w:val="00105C6E"/>
    <w:rsid w:val="00107790"/>
    <w:rsid w:val="00112909"/>
    <w:rsid w:val="00117EB0"/>
    <w:rsid w:val="0012728D"/>
    <w:rsid w:val="00146735"/>
    <w:rsid w:val="001551A0"/>
    <w:rsid w:val="0015600A"/>
    <w:rsid w:val="001566A0"/>
    <w:rsid w:val="0016270A"/>
    <w:rsid w:val="00173751"/>
    <w:rsid w:val="00175C6C"/>
    <w:rsid w:val="00182820"/>
    <w:rsid w:val="00184B4A"/>
    <w:rsid w:val="00187056"/>
    <w:rsid w:val="00196517"/>
    <w:rsid w:val="001966DA"/>
    <w:rsid w:val="00197926"/>
    <w:rsid w:val="001A0FCE"/>
    <w:rsid w:val="001A2A85"/>
    <w:rsid w:val="001A64CC"/>
    <w:rsid w:val="001A6856"/>
    <w:rsid w:val="001B1B45"/>
    <w:rsid w:val="001B2F34"/>
    <w:rsid w:val="001B4BA6"/>
    <w:rsid w:val="001B7B39"/>
    <w:rsid w:val="001C0A22"/>
    <w:rsid w:val="001C5430"/>
    <w:rsid w:val="001F3B2E"/>
    <w:rsid w:val="001F59D0"/>
    <w:rsid w:val="001F6E46"/>
    <w:rsid w:val="00203CBD"/>
    <w:rsid w:val="002148B4"/>
    <w:rsid w:val="00220825"/>
    <w:rsid w:val="0023245A"/>
    <w:rsid w:val="0023480A"/>
    <w:rsid w:val="00235BA0"/>
    <w:rsid w:val="0024248F"/>
    <w:rsid w:val="00242CDB"/>
    <w:rsid w:val="00252938"/>
    <w:rsid w:val="00253DDD"/>
    <w:rsid w:val="00265F69"/>
    <w:rsid w:val="00266808"/>
    <w:rsid w:val="00267D09"/>
    <w:rsid w:val="00270A09"/>
    <w:rsid w:val="00272DC0"/>
    <w:rsid w:val="00276923"/>
    <w:rsid w:val="00276E5C"/>
    <w:rsid w:val="002918A8"/>
    <w:rsid w:val="002A0646"/>
    <w:rsid w:val="002A08D9"/>
    <w:rsid w:val="002A7558"/>
    <w:rsid w:val="002D30D3"/>
    <w:rsid w:val="002D4A6B"/>
    <w:rsid w:val="002E03DC"/>
    <w:rsid w:val="002E3475"/>
    <w:rsid w:val="002E3E30"/>
    <w:rsid w:val="00300034"/>
    <w:rsid w:val="00313384"/>
    <w:rsid w:val="00313466"/>
    <w:rsid w:val="00325845"/>
    <w:rsid w:val="00336F12"/>
    <w:rsid w:val="003519C7"/>
    <w:rsid w:val="003567E7"/>
    <w:rsid w:val="003638FE"/>
    <w:rsid w:val="00364E17"/>
    <w:rsid w:val="003659F3"/>
    <w:rsid w:val="00367241"/>
    <w:rsid w:val="0037395E"/>
    <w:rsid w:val="0039003D"/>
    <w:rsid w:val="003958B4"/>
    <w:rsid w:val="003A67A7"/>
    <w:rsid w:val="003B1C73"/>
    <w:rsid w:val="003B4330"/>
    <w:rsid w:val="003C632D"/>
    <w:rsid w:val="003C70CC"/>
    <w:rsid w:val="003E3583"/>
    <w:rsid w:val="003E571B"/>
    <w:rsid w:val="003F4BAF"/>
    <w:rsid w:val="003F6FCD"/>
    <w:rsid w:val="0040156F"/>
    <w:rsid w:val="00401D54"/>
    <w:rsid w:val="004034D3"/>
    <w:rsid w:val="0041665C"/>
    <w:rsid w:val="00426BFE"/>
    <w:rsid w:val="00433165"/>
    <w:rsid w:val="0043442B"/>
    <w:rsid w:val="00442254"/>
    <w:rsid w:val="00453AEE"/>
    <w:rsid w:val="0045573C"/>
    <w:rsid w:val="00455A8E"/>
    <w:rsid w:val="0046278E"/>
    <w:rsid w:val="0046671B"/>
    <w:rsid w:val="00470DE2"/>
    <w:rsid w:val="00480CEA"/>
    <w:rsid w:val="004814D9"/>
    <w:rsid w:val="00481B44"/>
    <w:rsid w:val="00492953"/>
    <w:rsid w:val="004942D5"/>
    <w:rsid w:val="004A042B"/>
    <w:rsid w:val="004A0681"/>
    <w:rsid w:val="004B2127"/>
    <w:rsid w:val="004B212B"/>
    <w:rsid w:val="004B2C64"/>
    <w:rsid w:val="004B34D6"/>
    <w:rsid w:val="004B4E08"/>
    <w:rsid w:val="004B58C0"/>
    <w:rsid w:val="004B768C"/>
    <w:rsid w:val="004C59AC"/>
    <w:rsid w:val="004D6899"/>
    <w:rsid w:val="004D77EA"/>
    <w:rsid w:val="004E2816"/>
    <w:rsid w:val="004E6936"/>
    <w:rsid w:val="004E7D9F"/>
    <w:rsid w:val="004F111F"/>
    <w:rsid w:val="004F4B21"/>
    <w:rsid w:val="004F7AAF"/>
    <w:rsid w:val="0050047E"/>
    <w:rsid w:val="00504C02"/>
    <w:rsid w:val="00512FF8"/>
    <w:rsid w:val="00516BF4"/>
    <w:rsid w:val="00516DF3"/>
    <w:rsid w:val="0051706F"/>
    <w:rsid w:val="0052143D"/>
    <w:rsid w:val="005224B4"/>
    <w:rsid w:val="00532CC2"/>
    <w:rsid w:val="00533322"/>
    <w:rsid w:val="00537E2C"/>
    <w:rsid w:val="00540642"/>
    <w:rsid w:val="0054406F"/>
    <w:rsid w:val="00545754"/>
    <w:rsid w:val="005517D3"/>
    <w:rsid w:val="005755F4"/>
    <w:rsid w:val="00585039"/>
    <w:rsid w:val="00587B46"/>
    <w:rsid w:val="0059385B"/>
    <w:rsid w:val="00596E0F"/>
    <w:rsid w:val="005B11E8"/>
    <w:rsid w:val="005B755D"/>
    <w:rsid w:val="005B77AB"/>
    <w:rsid w:val="005C2C4C"/>
    <w:rsid w:val="005C3672"/>
    <w:rsid w:val="005C78DA"/>
    <w:rsid w:val="005D24C9"/>
    <w:rsid w:val="005D2736"/>
    <w:rsid w:val="005D2932"/>
    <w:rsid w:val="005E36FB"/>
    <w:rsid w:val="005E43B5"/>
    <w:rsid w:val="005E5877"/>
    <w:rsid w:val="005F4B09"/>
    <w:rsid w:val="006061A1"/>
    <w:rsid w:val="00612A3F"/>
    <w:rsid w:val="0061440E"/>
    <w:rsid w:val="00615E61"/>
    <w:rsid w:val="00623951"/>
    <w:rsid w:val="006276CC"/>
    <w:rsid w:val="00637BFD"/>
    <w:rsid w:val="00642878"/>
    <w:rsid w:val="006462A0"/>
    <w:rsid w:val="00657F72"/>
    <w:rsid w:val="00661D1A"/>
    <w:rsid w:val="00661D38"/>
    <w:rsid w:val="00672E97"/>
    <w:rsid w:val="006919CA"/>
    <w:rsid w:val="00692E64"/>
    <w:rsid w:val="00692F57"/>
    <w:rsid w:val="00695DB1"/>
    <w:rsid w:val="006A0AC0"/>
    <w:rsid w:val="006A3AE0"/>
    <w:rsid w:val="006C143A"/>
    <w:rsid w:val="006C5406"/>
    <w:rsid w:val="006C5510"/>
    <w:rsid w:val="006D32D8"/>
    <w:rsid w:val="006F53D2"/>
    <w:rsid w:val="0071619E"/>
    <w:rsid w:val="007239D3"/>
    <w:rsid w:val="00732BC5"/>
    <w:rsid w:val="00740F20"/>
    <w:rsid w:val="007445A9"/>
    <w:rsid w:val="00750DFC"/>
    <w:rsid w:val="00752C15"/>
    <w:rsid w:val="00754382"/>
    <w:rsid w:val="0076033E"/>
    <w:rsid w:val="00762FD7"/>
    <w:rsid w:val="007658BF"/>
    <w:rsid w:val="00770DB9"/>
    <w:rsid w:val="0077244D"/>
    <w:rsid w:val="007774BF"/>
    <w:rsid w:val="00785FDE"/>
    <w:rsid w:val="00793ED0"/>
    <w:rsid w:val="007954CD"/>
    <w:rsid w:val="00796CCA"/>
    <w:rsid w:val="007A0869"/>
    <w:rsid w:val="007A4F66"/>
    <w:rsid w:val="007B0508"/>
    <w:rsid w:val="007B10C6"/>
    <w:rsid w:val="007B5678"/>
    <w:rsid w:val="007B5E84"/>
    <w:rsid w:val="007B736D"/>
    <w:rsid w:val="007E4DEA"/>
    <w:rsid w:val="007E6E0F"/>
    <w:rsid w:val="007F0C9E"/>
    <w:rsid w:val="007F3A58"/>
    <w:rsid w:val="007F5066"/>
    <w:rsid w:val="00802B9D"/>
    <w:rsid w:val="0081203D"/>
    <w:rsid w:val="008153D6"/>
    <w:rsid w:val="008175AB"/>
    <w:rsid w:val="0081797C"/>
    <w:rsid w:val="00822269"/>
    <w:rsid w:val="0083424B"/>
    <w:rsid w:val="00840E90"/>
    <w:rsid w:val="00842341"/>
    <w:rsid w:val="00847FE1"/>
    <w:rsid w:val="008529F3"/>
    <w:rsid w:val="00854E1E"/>
    <w:rsid w:val="008554A6"/>
    <w:rsid w:val="008616D1"/>
    <w:rsid w:val="008658D9"/>
    <w:rsid w:val="0087147E"/>
    <w:rsid w:val="0087499F"/>
    <w:rsid w:val="00874E13"/>
    <w:rsid w:val="00876435"/>
    <w:rsid w:val="0088451A"/>
    <w:rsid w:val="008A0BA2"/>
    <w:rsid w:val="008A5056"/>
    <w:rsid w:val="008A6F1A"/>
    <w:rsid w:val="008B03EA"/>
    <w:rsid w:val="008B0B04"/>
    <w:rsid w:val="008B7608"/>
    <w:rsid w:val="008C1CD2"/>
    <w:rsid w:val="008C7CE4"/>
    <w:rsid w:val="008D0136"/>
    <w:rsid w:val="008E16D8"/>
    <w:rsid w:val="008E60D6"/>
    <w:rsid w:val="008F371D"/>
    <w:rsid w:val="008F67F3"/>
    <w:rsid w:val="008F7A61"/>
    <w:rsid w:val="009001E7"/>
    <w:rsid w:val="00901E93"/>
    <w:rsid w:val="009048D4"/>
    <w:rsid w:val="00904BF8"/>
    <w:rsid w:val="00910032"/>
    <w:rsid w:val="00911130"/>
    <w:rsid w:val="00912115"/>
    <w:rsid w:val="00912873"/>
    <w:rsid w:val="00915B3E"/>
    <w:rsid w:val="009309C3"/>
    <w:rsid w:val="00940E79"/>
    <w:rsid w:val="00943121"/>
    <w:rsid w:val="00960478"/>
    <w:rsid w:val="00975900"/>
    <w:rsid w:val="00976C51"/>
    <w:rsid w:val="00991F44"/>
    <w:rsid w:val="009941EA"/>
    <w:rsid w:val="009A7C5E"/>
    <w:rsid w:val="009B16B3"/>
    <w:rsid w:val="009C70E1"/>
    <w:rsid w:val="009F622B"/>
    <w:rsid w:val="00A01799"/>
    <w:rsid w:val="00A04254"/>
    <w:rsid w:val="00A0512D"/>
    <w:rsid w:val="00A1063B"/>
    <w:rsid w:val="00A23D38"/>
    <w:rsid w:val="00A27594"/>
    <w:rsid w:val="00A34360"/>
    <w:rsid w:val="00A356BF"/>
    <w:rsid w:val="00A40DD6"/>
    <w:rsid w:val="00A46274"/>
    <w:rsid w:val="00A50007"/>
    <w:rsid w:val="00A5158F"/>
    <w:rsid w:val="00A60E76"/>
    <w:rsid w:val="00A6564E"/>
    <w:rsid w:val="00A656FB"/>
    <w:rsid w:val="00A7326C"/>
    <w:rsid w:val="00A83A73"/>
    <w:rsid w:val="00A83B54"/>
    <w:rsid w:val="00A863D5"/>
    <w:rsid w:val="00A96217"/>
    <w:rsid w:val="00A965A9"/>
    <w:rsid w:val="00AA0206"/>
    <w:rsid w:val="00AA2632"/>
    <w:rsid w:val="00AA522E"/>
    <w:rsid w:val="00AB3B40"/>
    <w:rsid w:val="00AB5A67"/>
    <w:rsid w:val="00AC1BE4"/>
    <w:rsid w:val="00AD1950"/>
    <w:rsid w:val="00AD35E8"/>
    <w:rsid w:val="00AD6630"/>
    <w:rsid w:val="00AE33E0"/>
    <w:rsid w:val="00AE56CA"/>
    <w:rsid w:val="00AF37FF"/>
    <w:rsid w:val="00AF3C40"/>
    <w:rsid w:val="00AF7CB8"/>
    <w:rsid w:val="00AF7F46"/>
    <w:rsid w:val="00B16542"/>
    <w:rsid w:val="00B1767A"/>
    <w:rsid w:val="00B2476A"/>
    <w:rsid w:val="00B340D1"/>
    <w:rsid w:val="00B35DC5"/>
    <w:rsid w:val="00B40474"/>
    <w:rsid w:val="00B416B7"/>
    <w:rsid w:val="00B4484B"/>
    <w:rsid w:val="00B46B73"/>
    <w:rsid w:val="00B46F0E"/>
    <w:rsid w:val="00B5796F"/>
    <w:rsid w:val="00B61F59"/>
    <w:rsid w:val="00B61FC9"/>
    <w:rsid w:val="00B64F00"/>
    <w:rsid w:val="00B750B4"/>
    <w:rsid w:val="00B84F01"/>
    <w:rsid w:val="00B864AB"/>
    <w:rsid w:val="00B8718F"/>
    <w:rsid w:val="00B87295"/>
    <w:rsid w:val="00B917AF"/>
    <w:rsid w:val="00B9490E"/>
    <w:rsid w:val="00B96E6E"/>
    <w:rsid w:val="00BA0079"/>
    <w:rsid w:val="00BA6052"/>
    <w:rsid w:val="00BB5618"/>
    <w:rsid w:val="00BC2537"/>
    <w:rsid w:val="00BC2D9E"/>
    <w:rsid w:val="00BD2512"/>
    <w:rsid w:val="00BD59F1"/>
    <w:rsid w:val="00BE1EA4"/>
    <w:rsid w:val="00BE254C"/>
    <w:rsid w:val="00BE4EFD"/>
    <w:rsid w:val="00C002A0"/>
    <w:rsid w:val="00C062BE"/>
    <w:rsid w:val="00C13634"/>
    <w:rsid w:val="00C23071"/>
    <w:rsid w:val="00C23CD9"/>
    <w:rsid w:val="00C322B0"/>
    <w:rsid w:val="00C322BE"/>
    <w:rsid w:val="00C63488"/>
    <w:rsid w:val="00C73DF4"/>
    <w:rsid w:val="00C7509B"/>
    <w:rsid w:val="00C84B05"/>
    <w:rsid w:val="00C9325E"/>
    <w:rsid w:val="00C95135"/>
    <w:rsid w:val="00C967CC"/>
    <w:rsid w:val="00CA0CC8"/>
    <w:rsid w:val="00CA21DA"/>
    <w:rsid w:val="00CA2EE5"/>
    <w:rsid w:val="00CB11C9"/>
    <w:rsid w:val="00CC4269"/>
    <w:rsid w:val="00CC5A17"/>
    <w:rsid w:val="00CD2987"/>
    <w:rsid w:val="00CD5A1B"/>
    <w:rsid w:val="00CD6A24"/>
    <w:rsid w:val="00CE1F13"/>
    <w:rsid w:val="00CE4576"/>
    <w:rsid w:val="00CE6714"/>
    <w:rsid w:val="00CF5879"/>
    <w:rsid w:val="00CF7921"/>
    <w:rsid w:val="00D075CD"/>
    <w:rsid w:val="00D231C3"/>
    <w:rsid w:val="00D2395D"/>
    <w:rsid w:val="00D32529"/>
    <w:rsid w:val="00D32CB0"/>
    <w:rsid w:val="00D34576"/>
    <w:rsid w:val="00D42476"/>
    <w:rsid w:val="00D4303B"/>
    <w:rsid w:val="00D46E93"/>
    <w:rsid w:val="00D500C5"/>
    <w:rsid w:val="00D521AC"/>
    <w:rsid w:val="00D8165E"/>
    <w:rsid w:val="00D83B71"/>
    <w:rsid w:val="00DA2C51"/>
    <w:rsid w:val="00DC4592"/>
    <w:rsid w:val="00DC46AE"/>
    <w:rsid w:val="00DC7115"/>
    <w:rsid w:val="00E04B8E"/>
    <w:rsid w:val="00E067B7"/>
    <w:rsid w:val="00E103E8"/>
    <w:rsid w:val="00E16606"/>
    <w:rsid w:val="00E17074"/>
    <w:rsid w:val="00E1739D"/>
    <w:rsid w:val="00E210A1"/>
    <w:rsid w:val="00E213FC"/>
    <w:rsid w:val="00E31C46"/>
    <w:rsid w:val="00E3709D"/>
    <w:rsid w:val="00E42A24"/>
    <w:rsid w:val="00E615FD"/>
    <w:rsid w:val="00E67146"/>
    <w:rsid w:val="00E7045C"/>
    <w:rsid w:val="00E77338"/>
    <w:rsid w:val="00E805DD"/>
    <w:rsid w:val="00E92598"/>
    <w:rsid w:val="00EA34DE"/>
    <w:rsid w:val="00EB057D"/>
    <w:rsid w:val="00EB18EE"/>
    <w:rsid w:val="00ED6924"/>
    <w:rsid w:val="00EE32CE"/>
    <w:rsid w:val="00EE49C6"/>
    <w:rsid w:val="00EE7178"/>
    <w:rsid w:val="00EF4122"/>
    <w:rsid w:val="00EF74B4"/>
    <w:rsid w:val="00F14EA5"/>
    <w:rsid w:val="00F1774E"/>
    <w:rsid w:val="00F2270C"/>
    <w:rsid w:val="00F227AD"/>
    <w:rsid w:val="00F27C96"/>
    <w:rsid w:val="00F33C8E"/>
    <w:rsid w:val="00F3611D"/>
    <w:rsid w:val="00F361D8"/>
    <w:rsid w:val="00F47FF3"/>
    <w:rsid w:val="00F52B1B"/>
    <w:rsid w:val="00F77967"/>
    <w:rsid w:val="00F81814"/>
    <w:rsid w:val="00F872D2"/>
    <w:rsid w:val="00F874FE"/>
    <w:rsid w:val="00F90C8D"/>
    <w:rsid w:val="00FA6758"/>
    <w:rsid w:val="00FC19AB"/>
    <w:rsid w:val="00FC28E2"/>
    <w:rsid w:val="00FC40AC"/>
    <w:rsid w:val="00FE53DE"/>
    <w:rsid w:val="00FE6DE2"/>
    <w:rsid w:val="00FF26D1"/>
    <w:rsid w:val="00FF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D52FA0"/>
  <w15:docId w15:val="{7CF23C35-6694-4E22-9EA8-2F71DA14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6630"/>
    <w:rPr>
      <w:sz w:val="24"/>
    </w:rPr>
  </w:style>
  <w:style w:type="paragraph" w:styleId="Heading1">
    <w:name w:val="heading 1"/>
    <w:basedOn w:val="Normal"/>
    <w:next w:val="Normal"/>
    <w:qFormat/>
    <w:rsid w:val="001551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E49C6"/>
    <w:pPr>
      <w:keepNext/>
      <w:tabs>
        <w:tab w:val="left" w:pos="284"/>
        <w:tab w:val="left" w:pos="4111"/>
      </w:tabs>
      <w:jc w:val="both"/>
      <w:outlineLvl w:val="1"/>
    </w:pPr>
    <w:rPr>
      <w:b/>
    </w:rPr>
  </w:style>
  <w:style w:type="paragraph" w:styleId="Heading3">
    <w:name w:val="heading 3"/>
    <w:basedOn w:val="Normal"/>
    <w:next w:val="Normal"/>
    <w:qFormat/>
    <w:rsid w:val="00EE49C6"/>
    <w:pPr>
      <w:keepNext/>
      <w:numPr>
        <w:numId w:val="1"/>
      </w:numPr>
      <w:tabs>
        <w:tab w:val="left" w:pos="3828"/>
        <w:tab w:val="left" w:pos="4111"/>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4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F42F2"/>
    <w:pPr>
      <w:spacing w:line="360" w:lineRule="auto"/>
      <w:ind w:left="317" w:hanging="317"/>
      <w:jc w:val="both"/>
    </w:pPr>
  </w:style>
  <w:style w:type="paragraph" w:styleId="BodyText">
    <w:name w:val="Body Text"/>
    <w:basedOn w:val="Normal"/>
    <w:rsid w:val="000F42F2"/>
    <w:pPr>
      <w:jc w:val="center"/>
    </w:pPr>
  </w:style>
  <w:style w:type="paragraph" w:styleId="BodyText2">
    <w:name w:val="Body Text 2"/>
    <w:basedOn w:val="Normal"/>
    <w:rsid w:val="00960478"/>
    <w:pPr>
      <w:spacing w:after="120" w:line="480" w:lineRule="auto"/>
    </w:pPr>
  </w:style>
  <w:style w:type="paragraph" w:styleId="BodyTextIndent3">
    <w:name w:val="Body Text Indent 3"/>
    <w:basedOn w:val="Normal"/>
    <w:rsid w:val="000946C6"/>
    <w:pPr>
      <w:spacing w:after="120"/>
      <w:ind w:left="283"/>
    </w:pPr>
    <w:rPr>
      <w:sz w:val="16"/>
      <w:szCs w:val="16"/>
    </w:rPr>
  </w:style>
  <w:style w:type="paragraph" w:customStyle="1" w:styleId="ColorfulList-Accent11">
    <w:name w:val="Colorful List - Accent 11"/>
    <w:basedOn w:val="Normal"/>
    <w:uiPriority w:val="34"/>
    <w:qFormat/>
    <w:rsid w:val="004F4B21"/>
    <w:pPr>
      <w:ind w:left="720"/>
    </w:pPr>
  </w:style>
  <w:style w:type="paragraph" w:styleId="BalloonText">
    <w:name w:val="Balloon Text"/>
    <w:basedOn w:val="Normal"/>
    <w:link w:val="BalloonTextChar"/>
    <w:semiHidden/>
    <w:unhideWhenUsed/>
    <w:rsid w:val="00235BA0"/>
    <w:rPr>
      <w:rFonts w:ascii="Segoe UI" w:hAnsi="Segoe UI" w:cs="Segoe UI"/>
      <w:sz w:val="18"/>
      <w:szCs w:val="18"/>
    </w:rPr>
  </w:style>
  <w:style w:type="character" w:customStyle="1" w:styleId="BalloonTextChar">
    <w:name w:val="Balloon Text Char"/>
    <w:basedOn w:val="DefaultParagraphFont"/>
    <w:link w:val="BalloonText"/>
    <w:semiHidden/>
    <w:rsid w:val="00235BA0"/>
    <w:rPr>
      <w:rFonts w:ascii="Segoe UI" w:hAnsi="Segoe UI" w:cs="Segoe UI"/>
      <w:sz w:val="18"/>
      <w:szCs w:val="18"/>
    </w:rPr>
  </w:style>
  <w:style w:type="paragraph" w:styleId="ListParagraph">
    <w:name w:val="List Paragraph"/>
    <w:basedOn w:val="Normal"/>
    <w:uiPriority w:val="72"/>
    <w:qFormat/>
    <w:rsid w:val="006A3AE0"/>
    <w:pPr>
      <w:ind w:left="720"/>
      <w:contextualSpacing/>
    </w:pPr>
  </w:style>
  <w:style w:type="paragraph" w:styleId="Header">
    <w:name w:val="header"/>
    <w:basedOn w:val="Normal"/>
    <w:link w:val="HeaderChar"/>
    <w:uiPriority w:val="99"/>
    <w:rsid w:val="00184B4A"/>
    <w:pPr>
      <w:tabs>
        <w:tab w:val="center" w:pos="4320"/>
        <w:tab w:val="right" w:pos="8640"/>
      </w:tabs>
    </w:pPr>
    <w:rPr>
      <w:szCs w:val="24"/>
    </w:rPr>
  </w:style>
  <w:style w:type="character" w:customStyle="1" w:styleId="HeaderChar">
    <w:name w:val="Header Char"/>
    <w:basedOn w:val="DefaultParagraphFont"/>
    <w:link w:val="Header"/>
    <w:uiPriority w:val="99"/>
    <w:rsid w:val="00184B4A"/>
    <w:rPr>
      <w:sz w:val="24"/>
      <w:szCs w:val="24"/>
    </w:rPr>
  </w:style>
  <w:style w:type="character" w:styleId="Hyperlink">
    <w:name w:val="Hyperlink"/>
    <w:basedOn w:val="DefaultParagraphFont"/>
    <w:uiPriority w:val="99"/>
    <w:unhideWhenUsed/>
    <w:rsid w:val="00184B4A"/>
    <w:rPr>
      <w:color w:val="0000FF" w:themeColor="hyperlink"/>
      <w:u w:val="single"/>
    </w:rPr>
  </w:style>
  <w:style w:type="character" w:styleId="UnresolvedMention">
    <w:name w:val="Unresolved Mention"/>
    <w:basedOn w:val="DefaultParagraphFont"/>
    <w:uiPriority w:val="99"/>
    <w:semiHidden/>
    <w:unhideWhenUsed/>
    <w:rsid w:val="00184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2703">
      <w:bodyDiv w:val="1"/>
      <w:marLeft w:val="0"/>
      <w:marRight w:val="0"/>
      <w:marTop w:val="0"/>
      <w:marBottom w:val="0"/>
      <w:divBdr>
        <w:top w:val="none" w:sz="0" w:space="0" w:color="auto"/>
        <w:left w:val="none" w:sz="0" w:space="0" w:color="auto"/>
        <w:bottom w:val="none" w:sz="0" w:space="0" w:color="auto"/>
        <w:right w:val="none" w:sz="0" w:space="0" w:color="auto"/>
      </w:divBdr>
    </w:div>
    <w:div w:id="169761517">
      <w:bodyDiv w:val="1"/>
      <w:marLeft w:val="0"/>
      <w:marRight w:val="0"/>
      <w:marTop w:val="0"/>
      <w:marBottom w:val="0"/>
      <w:divBdr>
        <w:top w:val="none" w:sz="0" w:space="0" w:color="auto"/>
        <w:left w:val="none" w:sz="0" w:space="0" w:color="auto"/>
        <w:bottom w:val="none" w:sz="0" w:space="0" w:color="auto"/>
        <w:right w:val="none" w:sz="0" w:space="0" w:color="auto"/>
      </w:divBdr>
    </w:div>
    <w:div w:id="188952849">
      <w:bodyDiv w:val="1"/>
      <w:marLeft w:val="0"/>
      <w:marRight w:val="0"/>
      <w:marTop w:val="0"/>
      <w:marBottom w:val="0"/>
      <w:divBdr>
        <w:top w:val="none" w:sz="0" w:space="0" w:color="auto"/>
        <w:left w:val="none" w:sz="0" w:space="0" w:color="auto"/>
        <w:bottom w:val="none" w:sz="0" w:space="0" w:color="auto"/>
        <w:right w:val="none" w:sz="0" w:space="0" w:color="auto"/>
      </w:divBdr>
    </w:div>
    <w:div w:id="238566944">
      <w:bodyDiv w:val="1"/>
      <w:marLeft w:val="0"/>
      <w:marRight w:val="0"/>
      <w:marTop w:val="0"/>
      <w:marBottom w:val="0"/>
      <w:divBdr>
        <w:top w:val="none" w:sz="0" w:space="0" w:color="auto"/>
        <w:left w:val="none" w:sz="0" w:space="0" w:color="auto"/>
        <w:bottom w:val="none" w:sz="0" w:space="0" w:color="auto"/>
        <w:right w:val="none" w:sz="0" w:space="0" w:color="auto"/>
      </w:divBdr>
    </w:div>
    <w:div w:id="245724225">
      <w:bodyDiv w:val="1"/>
      <w:marLeft w:val="0"/>
      <w:marRight w:val="0"/>
      <w:marTop w:val="0"/>
      <w:marBottom w:val="0"/>
      <w:divBdr>
        <w:top w:val="none" w:sz="0" w:space="0" w:color="auto"/>
        <w:left w:val="none" w:sz="0" w:space="0" w:color="auto"/>
        <w:bottom w:val="none" w:sz="0" w:space="0" w:color="auto"/>
        <w:right w:val="none" w:sz="0" w:space="0" w:color="auto"/>
      </w:divBdr>
    </w:div>
    <w:div w:id="377779885">
      <w:bodyDiv w:val="1"/>
      <w:marLeft w:val="0"/>
      <w:marRight w:val="0"/>
      <w:marTop w:val="0"/>
      <w:marBottom w:val="0"/>
      <w:divBdr>
        <w:top w:val="none" w:sz="0" w:space="0" w:color="auto"/>
        <w:left w:val="none" w:sz="0" w:space="0" w:color="auto"/>
        <w:bottom w:val="none" w:sz="0" w:space="0" w:color="auto"/>
        <w:right w:val="none" w:sz="0" w:space="0" w:color="auto"/>
      </w:divBdr>
    </w:div>
    <w:div w:id="429620472">
      <w:bodyDiv w:val="1"/>
      <w:marLeft w:val="0"/>
      <w:marRight w:val="0"/>
      <w:marTop w:val="0"/>
      <w:marBottom w:val="0"/>
      <w:divBdr>
        <w:top w:val="none" w:sz="0" w:space="0" w:color="auto"/>
        <w:left w:val="none" w:sz="0" w:space="0" w:color="auto"/>
        <w:bottom w:val="none" w:sz="0" w:space="0" w:color="auto"/>
        <w:right w:val="none" w:sz="0" w:space="0" w:color="auto"/>
      </w:divBdr>
    </w:div>
    <w:div w:id="448816607">
      <w:bodyDiv w:val="1"/>
      <w:marLeft w:val="0"/>
      <w:marRight w:val="0"/>
      <w:marTop w:val="0"/>
      <w:marBottom w:val="0"/>
      <w:divBdr>
        <w:top w:val="none" w:sz="0" w:space="0" w:color="auto"/>
        <w:left w:val="none" w:sz="0" w:space="0" w:color="auto"/>
        <w:bottom w:val="none" w:sz="0" w:space="0" w:color="auto"/>
        <w:right w:val="none" w:sz="0" w:space="0" w:color="auto"/>
      </w:divBdr>
    </w:div>
    <w:div w:id="548759136">
      <w:bodyDiv w:val="1"/>
      <w:marLeft w:val="0"/>
      <w:marRight w:val="0"/>
      <w:marTop w:val="0"/>
      <w:marBottom w:val="0"/>
      <w:divBdr>
        <w:top w:val="none" w:sz="0" w:space="0" w:color="auto"/>
        <w:left w:val="none" w:sz="0" w:space="0" w:color="auto"/>
        <w:bottom w:val="none" w:sz="0" w:space="0" w:color="auto"/>
        <w:right w:val="none" w:sz="0" w:space="0" w:color="auto"/>
      </w:divBdr>
    </w:div>
    <w:div w:id="563375446">
      <w:bodyDiv w:val="1"/>
      <w:marLeft w:val="0"/>
      <w:marRight w:val="0"/>
      <w:marTop w:val="0"/>
      <w:marBottom w:val="0"/>
      <w:divBdr>
        <w:top w:val="none" w:sz="0" w:space="0" w:color="auto"/>
        <w:left w:val="none" w:sz="0" w:space="0" w:color="auto"/>
        <w:bottom w:val="none" w:sz="0" w:space="0" w:color="auto"/>
        <w:right w:val="none" w:sz="0" w:space="0" w:color="auto"/>
      </w:divBdr>
    </w:div>
    <w:div w:id="606159340">
      <w:bodyDiv w:val="1"/>
      <w:marLeft w:val="0"/>
      <w:marRight w:val="0"/>
      <w:marTop w:val="0"/>
      <w:marBottom w:val="0"/>
      <w:divBdr>
        <w:top w:val="none" w:sz="0" w:space="0" w:color="auto"/>
        <w:left w:val="none" w:sz="0" w:space="0" w:color="auto"/>
        <w:bottom w:val="none" w:sz="0" w:space="0" w:color="auto"/>
        <w:right w:val="none" w:sz="0" w:space="0" w:color="auto"/>
      </w:divBdr>
    </w:div>
    <w:div w:id="660739614">
      <w:bodyDiv w:val="1"/>
      <w:marLeft w:val="0"/>
      <w:marRight w:val="0"/>
      <w:marTop w:val="0"/>
      <w:marBottom w:val="0"/>
      <w:divBdr>
        <w:top w:val="none" w:sz="0" w:space="0" w:color="auto"/>
        <w:left w:val="none" w:sz="0" w:space="0" w:color="auto"/>
        <w:bottom w:val="none" w:sz="0" w:space="0" w:color="auto"/>
        <w:right w:val="none" w:sz="0" w:space="0" w:color="auto"/>
      </w:divBdr>
    </w:div>
    <w:div w:id="665860450">
      <w:bodyDiv w:val="1"/>
      <w:marLeft w:val="0"/>
      <w:marRight w:val="0"/>
      <w:marTop w:val="0"/>
      <w:marBottom w:val="0"/>
      <w:divBdr>
        <w:top w:val="none" w:sz="0" w:space="0" w:color="auto"/>
        <w:left w:val="none" w:sz="0" w:space="0" w:color="auto"/>
        <w:bottom w:val="none" w:sz="0" w:space="0" w:color="auto"/>
        <w:right w:val="none" w:sz="0" w:space="0" w:color="auto"/>
      </w:divBdr>
    </w:div>
    <w:div w:id="854222917">
      <w:bodyDiv w:val="1"/>
      <w:marLeft w:val="0"/>
      <w:marRight w:val="0"/>
      <w:marTop w:val="0"/>
      <w:marBottom w:val="0"/>
      <w:divBdr>
        <w:top w:val="none" w:sz="0" w:space="0" w:color="auto"/>
        <w:left w:val="none" w:sz="0" w:space="0" w:color="auto"/>
        <w:bottom w:val="none" w:sz="0" w:space="0" w:color="auto"/>
        <w:right w:val="none" w:sz="0" w:space="0" w:color="auto"/>
      </w:divBdr>
    </w:div>
    <w:div w:id="857080885">
      <w:bodyDiv w:val="1"/>
      <w:marLeft w:val="0"/>
      <w:marRight w:val="0"/>
      <w:marTop w:val="0"/>
      <w:marBottom w:val="0"/>
      <w:divBdr>
        <w:top w:val="none" w:sz="0" w:space="0" w:color="auto"/>
        <w:left w:val="none" w:sz="0" w:space="0" w:color="auto"/>
        <w:bottom w:val="none" w:sz="0" w:space="0" w:color="auto"/>
        <w:right w:val="none" w:sz="0" w:space="0" w:color="auto"/>
      </w:divBdr>
    </w:div>
    <w:div w:id="933585967">
      <w:bodyDiv w:val="1"/>
      <w:marLeft w:val="0"/>
      <w:marRight w:val="0"/>
      <w:marTop w:val="0"/>
      <w:marBottom w:val="0"/>
      <w:divBdr>
        <w:top w:val="none" w:sz="0" w:space="0" w:color="auto"/>
        <w:left w:val="none" w:sz="0" w:space="0" w:color="auto"/>
        <w:bottom w:val="none" w:sz="0" w:space="0" w:color="auto"/>
        <w:right w:val="none" w:sz="0" w:space="0" w:color="auto"/>
      </w:divBdr>
    </w:div>
    <w:div w:id="944506293">
      <w:bodyDiv w:val="1"/>
      <w:marLeft w:val="0"/>
      <w:marRight w:val="0"/>
      <w:marTop w:val="0"/>
      <w:marBottom w:val="0"/>
      <w:divBdr>
        <w:top w:val="none" w:sz="0" w:space="0" w:color="auto"/>
        <w:left w:val="none" w:sz="0" w:space="0" w:color="auto"/>
        <w:bottom w:val="none" w:sz="0" w:space="0" w:color="auto"/>
        <w:right w:val="none" w:sz="0" w:space="0" w:color="auto"/>
      </w:divBdr>
    </w:div>
    <w:div w:id="986785281">
      <w:bodyDiv w:val="1"/>
      <w:marLeft w:val="0"/>
      <w:marRight w:val="0"/>
      <w:marTop w:val="0"/>
      <w:marBottom w:val="0"/>
      <w:divBdr>
        <w:top w:val="none" w:sz="0" w:space="0" w:color="auto"/>
        <w:left w:val="none" w:sz="0" w:space="0" w:color="auto"/>
        <w:bottom w:val="none" w:sz="0" w:space="0" w:color="auto"/>
        <w:right w:val="none" w:sz="0" w:space="0" w:color="auto"/>
      </w:divBdr>
    </w:div>
    <w:div w:id="987708439">
      <w:bodyDiv w:val="1"/>
      <w:marLeft w:val="0"/>
      <w:marRight w:val="0"/>
      <w:marTop w:val="0"/>
      <w:marBottom w:val="0"/>
      <w:divBdr>
        <w:top w:val="none" w:sz="0" w:space="0" w:color="auto"/>
        <w:left w:val="none" w:sz="0" w:space="0" w:color="auto"/>
        <w:bottom w:val="none" w:sz="0" w:space="0" w:color="auto"/>
        <w:right w:val="none" w:sz="0" w:space="0" w:color="auto"/>
      </w:divBdr>
    </w:div>
    <w:div w:id="1022704208">
      <w:bodyDiv w:val="1"/>
      <w:marLeft w:val="0"/>
      <w:marRight w:val="0"/>
      <w:marTop w:val="0"/>
      <w:marBottom w:val="0"/>
      <w:divBdr>
        <w:top w:val="none" w:sz="0" w:space="0" w:color="auto"/>
        <w:left w:val="none" w:sz="0" w:space="0" w:color="auto"/>
        <w:bottom w:val="none" w:sz="0" w:space="0" w:color="auto"/>
        <w:right w:val="none" w:sz="0" w:space="0" w:color="auto"/>
      </w:divBdr>
    </w:div>
    <w:div w:id="1091774290">
      <w:bodyDiv w:val="1"/>
      <w:marLeft w:val="0"/>
      <w:marRight w:val="0"/>
      <w:marTop w:val="0"/>
      <w:marBottom w:val="0"/>
      <w:divBdr>
        <w:top w:val="none" w:sz="0" w:space="0" w:color="auto"/>
        <w:left w:val="none" w:sz="0" w:space="0" w:color="auto"/>
        <w:bottom w:val="none" w:sz="0" w:space="0" w:color="auto"/>
        <w:right w:val="none" w:sz="0" w:space="0" w:color="auto"/>
      </w:divBdr>
    </w:div>
    <w:div w:id="1126197488">
      <w:bodyDiv w:val="1"/>
      <w:marLeft w:val="0"/>
      <w:marRight w:val="0"/>
      <w:marTop w:val="0"/>
      <w:marBottom w:val="0"/>
      <w:divBdr>
        <w:top w:val="none" w:sz="0" w:space="0" w:color="auto"/>
        <w:left w:val="none" w:sz="0" w:space="0" w:color="auto"/>
        <w:bottom w:val="none" w:sz="0" w:space="0" w:color="auto"/>
        <w:right w:val="none" w:sz="0" w:space="0" w:color="auto"/>
      </w:divBdr>
    </w:div>
    <w:div w:id="1128743936">
      <w:bodyDiv w:val="1"/>
      <w:marLeft w:val="0"/>
      <w:marRight w:val="0"/>
      <w:marTop w:val="0"/>
      <w:marBottom w:val="0"/>
      <w:divBdr>
        <w:top w:val="none" w:sz="0" w:space="0" w:color="auto"/>
        <w:left w:val="none" w:sz="0" w:space="0" w:color="auto"/>
        <w:bottom w:val="none" w:sz="0" w:space="0" w:color="auto"/>
        <w:right w:val="none" w:sz="0" w:space="0" w:color="auto"/>
      </w:divBdr>
    </w:div>
    <w:div w:id="1132483389">
      <w:bodyDiv w:val="1"/>
      <w:marLeft w:val="0"/>
      <w:marRight w:val="0"/>
      <w:marTop w:val="0"/>
      <w:marBottom w:val="0"/>
      <w:divBdr>
        <w:top w:val="none" w:sz="0" w:space="0" w:color="auto"/>
        <w:left w:val="none" w:sz="0" w:space="0" w:color="auto"/>
        <w:bottom w:val="none" w:sz="0" w:space="0" w:color="auto"/>
        <w:right w:val="none" w:sz="0" w:space="0" w:color="auto"/>
      </w:divBdr>
    </w:div>
    <w:div w:id="1212041427">
      <w:bodyDiv w:val="1"/>
      <w:marLeft w:val="0"/>
      <w:marRight w:val="0"/>
      <w:marTop w:val="0"/>
      <w:marBottom w:val="0"/>
      <w:divBdr>
        <w:top w:val="none" w:sz="0" w:space="0" w:color="auto"/>
        <w:left w:val="none" w:sz="0" w:space="0" w:color="auto"/>
        <w:bottom w:val="none" w:sz="0" w:space="0" w:color="auto"/>
        <w:right w:val="none" w:sz="0" w:space="0" w:color="auto"/>
      </w:divBdr>
    </w:div>
    <w:div w:id="1289237888">
      <w:bodyDiv w:val="1"/>
      <w:marLeft w:val="0"/>
      <w:marRight w:val="0"/>
      <w:marTop w:val="0"/>
      <w:marBottom w:val="0"/>
      <w:divBdr>
        <w:top w:val="none" w:sz="0" w:space="0" w:color="auto"/>
        <w:left w:val="none" w:sz="0" w:space="0" w:color="auto"/>
        <w:bottom w:val="none" w:sz="0" w:space="0" w:color="auto"/>
        <w:right w:val="none" w:sz="0" w:space="0" w:color="auto"/>
      </w:divBdr>
    </w:div>
    <w:div w:id="1290550905">
      <w:bodyDiv w:val="1"/>
      <w:marLeft w:val="0"/>
      <w:marRight w:val="0"/>
      <w:marTop w:val="0"/>
      <w:marBottom w:val="0"/>
      <w:divBdr>
        <w:top w:val="none" w:sz="0" w:space="0" w:color="auto"/>
        <w:left w:val="none" w:sz="0" w:space="0" w:color="auto"/>
        <w:bottom w:val="none" w:sz="0" w:space="0" w:color="auto"/>
        <w:right w:val="none" w:sz="0" w:space="0" w:color="auto"/>
      </w:divBdr>
    </w:div>
    <w:div w:id="1308588378">
      <w:bodyDiv w:val="1"/>
      <w:marLeft w:val="0"/>
      <w:marRight w:val="0"/>
      <w:marTop w:val="0"/>
      <w:marBottom w:val="0"/>
      <w:divBdr>
        <w:top w:val="none" w:sz="0" w:space="0" w:color="auto"/>
        <w:left w:val="none" w:sz="0" w:space="0" w:color="auto"/>
        <w:bottom w:val="none" w:sz="0" w:space="0" w:color="auto"/>
        <w:right w:val="none" w:sz="0" w:space="0" w:color="auto"/>
      </w:divBdr>
    </w:div>
    <w:div w:id="1428186981">
      <w:bodyDiv w:val="1"/>
      <w:marLeft w:val="0"/>
      <w:marRight w:val="0"/>
      <w:marTop w:val="0"/>
      <w:marBottom w:val="0"/>
      <w:divBdr>
        <w:top w:val="none" w:sz="0" w:space="0" w:color="auto"/>
        <w:left w:val="none" w:sz="0" w:space="0" w:color="auto"/>
        <w:bottom w:val="none" w:sz="0" w:space="0" w:color="auto"/>
        <w:right w:val="none" w:sz="0" w:space="0" w:color="auto"/>
      </w:divBdr>
    </w:div>
    <w:div w:id="1444760437">
      <w:bodyDiv w:val="1"/>
      <w:marLeft w:val="0"/>
      <w:marRight w:val="0"/>
      <w:marTop w:val="0"/>
      <w:marBottom w:val="0"/>
      <w:divBdr>
        <w:top w:val="none" w:sz="0" w:space="0" w:color="auto"/>
        <w:left w:val="none" w:sz="0" w:space="0" w:color="auto"/>
        <w:bottom w:val="none" w:sz="0" w:space="0" w:color="auto"/>
        <w:right w:val="none" w:sz="0" w:space="0" w:color="auto"/>
      </w:divBdr>
    </w:div>
    <w:div w:id="1510675114">
      <w:bodyDiv w:val="1"/>
      <w:marLeft w:val="0"/>
      <w:marRight w:val="0"/>
      <w:marTop w:val="0"/>
      <w:marBottom w:val="0"/>
      <w:divBdr>
        <w:top w:val="none" w:sz="0" w:space="0" w:color="auto"/>
        <w:left w:val="none" w:sz="0" w:space="0" w:color="auto"/>
        <w:bottom w:val="none" w:sz="0" w:space="0" w:color="auto"/>
        <w:right w:val="none" w:sz="0" w:space="0" w:color="auto"/>
      </w:divBdr>
    </w:div>
    <w:div w:id="1544168454">
      <w:bodyDiv w:val="1"/>
      <w:marLeft w:val="0"/>
      <w:marRight w:val="0"/>
      <w:marTop w:val="0"/>
      <w:marBottom w:val="0"/>
      <w:divBdr>
        <w:top w:val="none" w:sz="0" w:space="0" w:color="auto"/>
        <w:left w:val="none" w:sz="0" w:space="0" w:color="auto"/>
        <w:bottom w:val="none" w:sz="0" w:space="0" w:color="auto"/>
        <w:right w:val="none" w:sz="0" w:space="0" w:color="auto"/>
      </w:divBdr>
    </w:div>
    <w:div w:id="1605069949">
      <w:bodyDiv w:val="1"/>
      <w:marLeft w:val="0"/>
      <w:marRight w:val="0"/>
      <w:marTop w:val="0"/>
      <w:marBottom w:val="0"/>
      <w:divBdr>
        <w:top w:val="none" w:sz="0" w:space="0" w:color="auto"/>
        <w:left w:val="none" w:sz="0" w:space="0" w:color="auto"/>
        <w:bottom w:val="none" w:sz="0" w:space="0" w:color="auto"/>
        <w:right w:val="none" w:sz="0" w:space="0" w:color="auto"/>
      </w:divBdr>
    </w:div>
    <w:div w:id="1710833775">
      <w:bodyDiv w:val="1"/>
      <w:marLeft w:val="0"/>
      <w:marRight w:val="0"/>
      <w:marTop w:val="0"/>
      <w:marBottom w:val="0"/>
      <w:divBdr>
        <w:top w:val="none" w:sz="0" w:space="0" w:color="auto"/>
        <w:left w:val="none" w:sz="0" w:space="0" w:color="auto"/>
        <w:bottom w:val="none" w:sz="0" w:space="0" w:color="auto"/>
        <w:right w:val="none" w:sz="0" w:space="0" w:color="auto"/>
      </w:divBdr>
    </w:div>
    <w:div w:id="1811558745">
      <w:bodyDiv w:val="1"/>
      <w:marLeft w:val="0"/>
      <w:marRight w:val="0"/>
      <w:marTop w:val="0"/>
      <w:marBottom w:val="0"/>
      <w:divBdr>
        <w:top w:val="none" w:sz="0" w:space="0" w:color="auto"/>
        <w:left w:val="none" w:sz="0" w:space="0" w:color="auto"/>
        <w:bottom w:val="none" w:sz="0" w:space="0" w:color="auto"/>
        <w:right w:val="none" w:sz="0" w:space="0" w:color="auto"/>
      </w:divBdr>
    </w:div>
    <w:div w:id="1911188993">
      <w:bodyDiv w:val="1"/>
      <w:marLeft w:val="0"/>
      <w:marRight w:val="0"/>
      <w:marTop w:val="0"/>
      <w:marBottom w:val="0"/>
      <w:divBdr>
        <w:top w:val="none" w:sz="0" w:space="0" w:color="auto"/>
        <w:left w:val="none" w:sz="0" w:space="0" w:color="auto"/>
        <w:bottom w:val="none" w:sz="0" w:space="0" w:color="auto"/>
        <w:right w:val="none" w:sz="0" w:space="0" w:color="auto"/>
      </w:divBdr>
    </w:div>
    <w:div w:id="1960405696">
      <w:bodyDiv w:val="1"/>
      <w:marLeft w:val="0"/>
      <w:marRight w:val="0"/>
      <w:marTop w:val="0"/>
      <w:marBottom w:val="0"/>
      <w:divBdr>
        <w:top w:val="none" w:sz="0" w:space="0" w:color="auto"/>
        <w:left w:val="none" w:sz="0" w:space="0" w:color="auto"/>
        <w:bottom w:val="none" w:sz="0" w:space="0" w:color="auto"/>
        <w:right w:val="none" w:sz="0" w:space="0" w:color="auto"/>
      </w:divBdr>
    </w:div>
    <w:div w:id="2024282380">
      <w:bodyDiv w:val="1"/>
      <w:marLeft w:val="0"/>
      <w:marRight w:val="0"/>
      <w:marTop w:val="0"/>
      <w:marBottom w:val="0"/>
      <w:divBdr>
        <w:top w:val="none" w:sz="0" w:space="0" w:color="auto"/>
        <w:left w:val="none" w:sz="0" w:space="0" w:color="auto"/>
        <w:bottom w:val="none" w:sz="0" w:space="0" w:color="auto"/>
        <w:right w:val="none" w:sz="0" w:space="0" w:color="auto"/>
      </w:divBdr>
    </w:div>
    <w:div w:id="2087878468">
      <w:bodyDiv w:val="1"/>
      <w:marLeft w:val="0"/>
      <w:marRight w:val="0"/>
      <w:marTop w:val="0"/>
      <w:marBottom w:val="0"/>
      <w:divBdr>
        <w:top w:val="none" w:sz="0" w:space="0" w:color="auto"/>
        <w:left w:val="none" w:sz="0" w:space="0" w:color="auto"/>
        <w:bottom w:val="none" w:sz="0" w:space="0" w:color="auto"/>
        <w:right w:val="none" w:sz="0" w:space="0" w:color="auto"/>
      </w:divBdr>
    </w:div>
    <w:div w:id="209454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dukcapil.karanganyarkab.go.id/page/kontak" TargetMode="External"/><Relationship Id="rId13" Type="http://schemas.openxmlformats.org/officeDocument/2006/relationships/hyperlink" Target="http://disdukcapil.karanganyarkab.go.id/page/detail/53/profil-pegawai" TargetMode="External"/><Relationship Id="rId18" Type="http://schemas.openxmlformats.org/officeDocument/2006/relationships/hyperlink" Target="http://opendata.karanganyarkab.go.id/dataset/3af70b3a-2603-4752-8253-1b450a1cb7fd/resource/311954f4-44b7-42fc-9a89-4aecc9ccf529/download/nerac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disdukcapil.karanganyarkab.go.id" TargetMode="External"/><Relationship Id="rId12" Type="http://schemas.openxmlformats.org/officeDocument/2006/relationships/hyperlink" Target="http://disdukcapil.karanganyarkab.go.id/" TargetMode="External"/><Relationship Id="rId17" Type="http://schemas.openxmlformats.org/officeDocument/2006/relationships/hyperlink" Target="http://opendata.karanganyarkab.go.id/dataset/723cd1cd-9ead-4976-9c8a-b4aa4f9559cd/resource/30a89e10-99a0-4885-99f4-7ebb49c03b40/download/lra.pdf" TargetMode="External"/><Relationship Id="rId2" Type="http://schemas.openxmlformats.org/officeDocument/2006/relationships/numbering" Target="numbering.xml"/><Relationship Id="rId16" Type="http://schemas.openxmlformats.org/officeDocument/2006/relationships/hyperlink" Target="http://opendata.karanganyarkab.go.id/dataset/b9079843-1334-4039-9f3c-d3ac49a20826/resource/940bd2f5-f79f-4fe5-bd34-78b9a08ed41f/download/calk.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isdukcapil.karanganyarkab.go.id/page/detail/13/struktur-organisasi" TargetMode="External"/><Relationship Id="rId5" Type="http://schemas.openxmlformats.org/officeDocument/2006/relationships/webSettings" Target="webSettings.xml"/><Relationship Id="rId15" Type="http://schemas.openxmlformats.org/officeDocument/2006/relationships/hyperlink" Target="http://opendata.karanganyarkab.go.id/dataset/feda010e-7b19-4411-a193-711f314970f8/resource/d2fa456a-6073-4dd6-b86e-f16f7a1b2671/download/lpt.pdf" TargetMode="External"/><Relationship Id="rId10" Type="http://schemas.openxmlformats.org/officeDocument/2006/relationships/hyperlink" Target="http://disdukcapil.karanganyarkab.go.id/page/detail/47/tugas-pokok-dan-fungsi" TargetMode="External"/><Relationship Id="rId19" Type="http://schemas.openxmlformats.org/officeDocument/2006/relationships/hyperlink" Target="http://opendata.karanganyarkab.go.id/dataset/4e751564-4210-4eea-8b3a-4b431043a965/resource/700ad742-b510-4463-a7a0-0db90c02db80/download/calk.pdf" TargetMode="External"/><Relationship Id="rId4" Type="http://schemas.openxmlformats.org/officeDocument/2006/relationships/settings" Target="settings.xml"/><Relationship Id="rId9" Type="http://schemas.openxmlformats.org/officeDocument/2006/relationships/hyperlink" Target="http://disdukcapil.karanganyarkab.go.id/page/detail/12/visi-misi" TargetMode="External"/><Relationship Id="rId14" Type="http://schemas.openxmlformats.org/officeDocument/2006/relationships/hyperlink" Target="http://disdukcapil.karanganyarkab.go.id/page/detail/53/profil-pegaw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F320-C8D2-4769-9F07-641C226F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10</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SK SATKER PNPM PPK 08</vt:lpstr>
    </vt:vector>
  </TitlesOfParts>
  <Company>KPM</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SATKER PNPM PPK 08</dc:title>
  <dc:creator>EASY</dc:creator>
  <cp:lastModifiedBy>kusumawardana</cp:lastModifiedBy>
  <cp:revision>31</cp:revision>
  <cp:lastPrinted>2019-05-02T01:14:00Z</cp:lastPrinted>
  <dcterms:created xsi:type="dcterms:W3CDTF">2018-03-01T07:12:00Z</dcterms:created>
  <dcterms:modified xsi:type="dcterms:W3CDTF">2019-10-21T13:40:00Z</dcterms:modified>
</cp:coreProperties>
</file>